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A023" w14:textId="77777777" w:rsidR="0001248A" w:rsidRPr="00DB07AD" w:rsidRDefault="00DB07AD" w:rsidP="00DB07AD">
      <w:pPr>
        <w:jc w:val="center"/>
        <w:rPr>
          <w:rFonts w:ascii="微軟正黑體" w:eastAsia="微軟正黑體" w:hAnsi="微軟正黑體"/>
          <w:b/>
        </w:rPr>
      </w:pPr>
      <w:r w:rsidRPr="00DB07AD">
        <w:rPr>
          <w:rFonts w:ascii="微軟正黑體" w:eastAsia="微軟正黑體" w:hAnsi="微軟正黑體" w:hint="eastAsia"/>
          <w:b/>
        </w:rPr>
        <w:t>多媒體程式設計-期末專案進度報告1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44331" w14:paraId="7DF57418" w14:textId="77777777" w:rsidTr="00044331">
        <w:tc>
          <w:tcPr>
            <w:tcW w:w="8296" w:type="dxa"/>
            <w:shd w:val="clear" w:color="auto" w:fill="FFF2CC" w:themeFill="accent4" w:themeFillTint="33"/>
          </w:tcPr>
          <w:p w14:paraId="42C44F42" w14:textId="77777777" w:rsidR="00044331" w:rsidRPr="00DB07AD" w:rsidRDefault="00044331" w:rsidP="00044331">
            <w:pPr>
              <w:rPr>
                <w:b/>
              </w:rPr>
            </w:pPr>
            <w:r w:rsidRPr="00DB07AD">
              <w:rPr>
                <w:rFonts w:hint="eastAsia"/>
                <w:b/>
              </w:rPr>
              <w:t>組別</w:t>
            </w:r>
            <w:r w:rsidRPr="00DB07AD">
              <w:rPr>
                <w:rFonts w:hint="eastAsia"/>
                <w:b/>
              </w:rPr>
              <w:t>:</w:t>
            </w:r>
            <w:r w:rsidR="004524BB">
              <w:rPr>
                <w:rFonts w:hint="eastAsia"/>
                <w:b/>
              </w:rPr>
              <w:t xml:space="preserve"> </w:t>
            </w:r>
            <w:r w:rsidR="004524BB">
              <w:rPr>
                <w:rFonts w:hint="eastAsia"/>
                <w:b/>
              </w:rPr>
              <w:t>卡拉雞尾酒</w:t>
            </w:r>
          </w:p>
          <w:p w14:paraId="00216A14" w14:textId="77777777" w:rsidR="00044331" w:rsidRPr="00DB07AD" w:rsidRDefault="00044331" w:rsidP="00044331">
            <w:pPr>
              <w:rPr>
                <w:b/>
              </w:rPr>
            </w:pPr>
            <w:r w:rsidRPr="00DB07AD">
              <w:rPr>
                <w:rFonts w:hint="eastAsia"/>
                <w:b/>
              </w:rPr>
              <w:t>組員</w:t>
            </w:r>
            <w:r w:rsidRPr="00DB07AD">
              <w:rPr>
                <w:rFonts w:hint="eastAsia"/>
                <w:b/>
              </w:rPr>
              <w:t>(</w:t>
            </w:r>
            <w:r w:rsidRPr="00DB07AD">
              <w:rPr>
                <w:rFonts w:hint="eastAsia"/>
                <w:b/>
              </w:rPr>
              <w:t>學號與姓名</w:t>
            </w:r>
            <w:r w:rsidRPr="00DB07AD">
              <w:rPr>
                <w:rFonts w:hint="eastAsia"/>
                <w:b/>
              </w:rPr>
              <w:t>):</w:t>
            </w:r>
          </w:p>
          <w:p w14:paraId="1CEF1F3D" w14:textId="77777777" w:rsidR="00044331" w:rsidRDefault="002E7C5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10944161 </w:t>
            </w:r>
            <w:r>
              <w:rPr>
                <w:rFonts w:hint="eastAsia"/>
                <w:b/>
              </w:rPr>
              <w:t>侯有容</w:t>
            </w:r>
          </w:p>
          <w:p w14:paraId="1C8E33D1" w14:textId="77777777" w:rsidR="002E7C5E" w:rsidRDefault="002E7C5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10944160 </w:t>
            </w:r>
            <w:proofErr w:type="gramStart"/>
            <w:r>
              <w:rPr>
                <w:rFonts w:hint="eastAsia"/>
                <w:b/>
              </w:rPr>
              <w:t>朱品慈</w:t>
            </w:r>
            <w:proofErr w:type="gramEnd"/>
          </w:p>
          <w:p w14:paraId="166693D3" w14:textId="77777777" w:rsidR="002E7C5E" w:rsidRDefault="002E7C5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11044138 </w:t>
            </w:r>
            <w:r>
              <w:rPr>
                <w:rFonts w:hint="eastAsia"/>
                <w:b/>
              </w:rPr>
              <w:t>曾宇璿</w:t>
            </w:r>
          </w:p>
          <w:p w14:paraId="7841B049" w14:textId="77777777" w:rsidR="0011372B" w:rsidRDefault="002E7C5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10914203 </w:t>
            </w:r>
            <w:r>
              <w:rPr>
                <w:rFonts w:hint="eastAsia"/>
                <w:b/>
              </w:rPr>
              <w:t>陳冠豪</w:t>
            </w:r>
          </w:p>
          <w:p w14:paraId="6949D465" w14:textId="1C1FDED7" w:rsidR="002456BA" w:rsidRPr="00F76BFB" w:rsidRDefault="00044331">
            <w:pPr>
              <w:rPr>
                <w:b/>
              </w:rPr>
            </w:pPr>
            <w:r>
              <w:rPr>
                <w:rFonts w:hint="eastAsia"/>
                <w:b/>
              </w:rPr>
              <w:t>工作分配</w:t>
            </w:r>
            <w:r>
              <w:rPr>
                <w:rFonts w:hint="eastAsia"/>
                <w:b/>
              </w:rPr>
              <w:t>:</w:t>
            </w:r>
            <w:r w:rsidR="00E21FD2" w:rsidRPr="00F76BFB">
              <w:rPr>
                <w:rFonts w:hint="eastAsia"/>
                <w:b/>
                <w:sz w:val="22"/>
                <w:szCs w:val="20"/>
              </w:rPr>
              <w:t xml:space="preserve"> </w:t>
            </w:r>
          </w:p>
          <w:p w14:paraId="33A06912" w14:textId="43C55808" w:rsidR="00E21FD2" w:rsidRDefault="00783D2D">
            <w:pPr>
              <w:rPr>
                <w:b/>
                <w:sz w:val="22"/>
                <w:szCs w:val="20"/>
              </w:rPr>
            </w:pPr>
            <w:r w:rsidRPr="00F76BFB">
              <w:rPr>
                <w:rFonts w:hint="eastAsia"/>
                <w:b/>
                <w:sz w:val="22"/>
                <w:szCs w:val="20"/>
              </w:rPr>
              <w:t>圖片彙整</w:t>
            </w:r>
            <w:r w:rsidRPr="00F76BFB">
              <w:rPr>
                <w:rFonts w:hint="eastAsia"/>
                <w:b/>
                <w:sz w:val="22"/>
                <w:szCs w:val="20"/>
              </w:rPr>
              <w:t xml:space="preserve"> : </w:t>
            </w:r>
            <w:r w:rsidR="006140A6">
              <w:rPr>
                <w:rFonts w:hint="eastAsia"/>
                <w:b/>
                <w:sz w:val="22"/>
                <w:szCs w:val="20"/>
              </w:rPr>
              <w:t>全體</w:t>
            </w:r>
          </w:p>
          <w:p w14:paraId="251DA952" w14:textId="5E9C1362" w:rsidR="006140A6" w:rsidRPr="00E63A6B" w:rsidRDefault="001B5F35">
            <w:pPr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前端設計</w:t>
            </w:r>
            <w:r>
              <w:rPr>
                <w:rFonts w:hint="eastAsia"/>
                <w:b/>
                <w:sz w:val="22"/>
                <w:szCs w:val="20"/>
              </w:rPr>
              <w:t xml:space="preserve"> : </w:t>
            </w:r>
            <w:r>
              <w:rPr>
                <w:rFonts w:hint="eastAsia"/>
                <w:b/>
                <w:sz w:val="22"/>
                <w:szCs w:val="20"/>
              </w:rPr>
              <w:t>全體</w:t>
            </w:r>
          </w:p>
        </w:tc>
      </w:tr>
    </w:tbl>
    <w:p w14:paraId="4C73BD98" w14:textId="77777777" w:rsidR="00DB07AD" w:rsidRDefault="00DB07AD"/>
    <w:p w14:paraId="0F3D5A3F" w14:textId="77777777" w:rsidR="00DB07AD" w:rsidRPr="000140F6" w:rsidRDefault="00DB07AD" w:rsidP="00DB07AD">
      <w:pPr>
        <w:pStyle w:val="ListParagraph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期末專案主題</w:t>
      </w:r>
    </w:p>
    <w:p w14:paraId="3FBBD730" w14:textId="6C904BCB" w:rsidR="00DB07AD" w:rsidRDefault="001C21C5" w:rsidP="00936B17">
      <w:pPr>
        <w:pStyle w:val="ListParagraph"/>
        <w:ind w:leftChars="0"/>
      </w:pPr>
      <w:r>
        <w:rPr>
          <w:rFonts w:hint="eastAsia"/>
        </w:rPr>
        <w:t>卡拉雞尾酒</w:t>
      </w:r>
      <w:r>
        <w:rPr>
          <w:rFonts w:hint="eastAsia"/>
        </w:rPr>
        <w:t>_</w:t>
      </w:r>
      <w:r w:rsidR="004A4AD8">
        <w:rPr>
          <w:rFonts w:hint="eastAsia"/>
        </w:rPr>
        <w:t>國際綜合酒類網站</w:t>
      </w:r>
    </w:p>
    <w:p w14:paraId="23F64FE0" w14:textId="77777777" w:rsidR="004A4AD8" w:rsidRPr="004A4AD8" w:rsidRDefault="004A4AD8" w:rsidP="00936B17">
      <w:pPr>
        <w:pStyle w:val="ListParagraph"/>
        <w:ind w:leftChars="0"/>
      </w:pPr>
    </w:p>
    <w:p w14:paraId="0AFC11B2" w14:textId="211CEEEF" w:rsidR="002F1D52" w:rsidRPr="0060093F" w:rsidRDefault="00DB07AD" w:rsidP="00685C12">
      <w:pPr>
        <w:pStyle w:val="ListParagraph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期末專案的特色</w:t>
      </w:r>
    </w:p>
    <w:p w14:paraId="033F85A7" w14:textId="04FCBED5" w:rsidR="00685C12" w:rsidRDefault="00685C12" w:rsidP="00685C12">
      <w:pPr>
        <w:pStyle w:val="ListParagraph"/>
      </w:pPr>
      <w:r>
        <w:rPr>
          <w:rFonts w:hint="eastAsia"/>
        </w:rPr>
        <w:t>廣泛的酒類選擇：提供多種類型的酒類，包括紅酒、白酒、氣泡酒、威士忌、龍舌蘭、伏特加等</w:t>
      </w:r>
      <w:r w:rsidR="0060093F">
        <w:t>….</w:t>
      </w:r>
      <w:r w:rsidR="0060093F">
        <w:rPr>
          <w:rFonts w:hint="eastAsia"/>
        </w:rPr>
        <w:t>眾多的酒類進行選擇</w:t>
      </w:r>
      <w:r>
        <w:rPr>
          <w:rFonts w:hint="eastAsia"/>
        </w:rPr>
        <w:t>。</w:t>
      </w:r>
    </w:p>
    <w:p w14:paraId="36F6FCAF" w14:textId="77777777" w:rsidR="00685C12" w:rsidRDefault="00685C12" w:rsidP="00685C12">
      <w:pPr>
        <w:pStyle w:val="ListParagraph"/>
      </w:pPr>
    </w:p>
    <w:p w14:paraId="0F9B4B11" w14:textId="77777777" w:rsidR="00EC3549" w:rsidRDefault="0060093F" w:rsidP="00124201">
      <w:pPr>
        <w:pStyle w:val="ListParagraph"/>
      </w:pPr>
      <w:r>
        <w:rPr>
          <w:rFonts w:hint="eastAsia"/>
        </w:rPr>
        <w:t>直觀的網站介面</w:t>
      </w:r>
      <w:r w:rsidR="00124201">
        <w:rPr>
          <w:rFonts w:hint="eastAsia"/>
        </w:rPr>
        <w:t>：</w:t>
      </w:r>
      <w:proofErr w:type="gramStart"/>
      <w:r>
        <w:rPr>
          <w:rFonts w:hint="eastAsia"/>
        </w:rPr>
        <w:t>特銷</w:t>
      </w:r>
      <w:r w:rsidR="00C74B5E">
        <w:rPr>
          <w:rFonts w:hint="eastAsia"/>
        </w:rPr>
        <w:t>與</w:t>
      </w:r>
      <w:proofErr w:type="gramEnd"/>
      <w:r w:rsidR="00C74B5E">
        <w:rPr>
          <w:rFonts w:hint="eastAsia"/>
        </w:rPr>
        <w:t>熱門商品在首頁便可一目了然</w:t>
      </w:r>
      <w:r w:rsidR="001E62BE">
        <w:rPr>
          <w:rFonts w:hint="eastAsia"/>
        </w:rPr>
        <w:t>、</w:t>
      </w:r>
      <w:r w:rsidR="00C81F98">
        <w:rPr>
          <w:rFonts w:hint="eastAsia"/>
        </w:rPr>
        <w:t>明確的品項分類，讓</w:t>
      </w:r>
      <w:r w:rsidR="00B24998">
        <w:rPr>
          <w:rFonts w:hint="eastAsia"/>
        </w:rPr>
        <w:t>使用者可以簡單快速的找到欲尋找</w:t>
      </w:r>
      <w:r w:rsidR="00BB51A5">
        <w:rPr>
          <w:rFonts w:hint="eastAsia"/>
        </w:rPr>
        <w:t>之</w:t>
      </w:r>
      <w:r w:rsidR="00B24998">
        <w:rPr>
          <w:rFonts w:hint="eastAsia"/>
        </w:rPr>
        <w:t>商品</w:t>
      </w:r>
      <w:r w:rsidR="00EC3549">
        <w:rPr>
          <w:rFonts w:hint="eastAsia"/>
        </w:rPr>
        <w:t>。</w:t>
      </w:r>
    </w:p>
    <w:p w14:paraId="126D1AC7" w14:textId="77777777" w:rsidR="00EC3549" w:rsidRDefault="00EC3549" w:rsidP="00124201">
      <w:pPr>
        <w:pStyle w:val="ListParagraph"/>
      </w:pPr>
    </w:p>
    <w:p w14:paraId="615FB6C5" w14:textId="046FEEB5" w:rsidR="0060093F" w:rsidRPr="001E62BE" w:rsidRDefault="001E62BE" w:rsidP="00124201">
      <w:pPr>
        <w:pStyle w:val="ListParagraph"/>
      </w:pPr>
      <w:r>
        <w:rPr>
          <w:rFonts w:hint="eastAsia"/>
        </w:rPr>
        <w:t>乾淨簡</w:t>
      </w:r>
      <w:r w:rsidR="00EC3549">
        <w:rPr>
          <w:rFonts w:hint="eastAsia"/>
        </w:rPr>
        <w:t>潔：</w:t>
      </w:r>
      <w:r w:rsidR="005E24EB">
        <w:rPr>
          <w:rFonts w:hint="eastAsia"/>
        </w:rPr>
        <w:t>沒有繁</w:t>
      </w:r>
      <w:r w:rsidR="00F34C8E">
        <w:rPr>
          <w:rFonts w:hint="eastAsia"/>
        </w:rPr>
        <w:t>瑣複雜</w:t>
      </w:r>
      <w:r w:rsidR="00D53D57">
        <w:rPr>
          <w:rFonts w:hint="eastAsia"/>
        </w:rPr>
        <w:t>註冊流程，沒有雜亂</w:t>
      </w:r>
      <w:r w:rsidR="002D17A0">
        <w:rPr>
          <w:rFonts w:hint="eastAsia"/>
        </w:rPr>
        <w:t>的推薦廣告，一切只崇尚</w:t>
      </w:r>
      <w:r w:rsidR="0049187B">
        <w:rPr>
          <w:rFonts w:hint="eastAsia"/>
        </w:rPr>
        <w:t>簡潔有</w:t>
      </w:r>
      <w:r w:rsidR="004921CA">
        <w:rPr>
          <w:rFonts w:hint="eastAsia"/>
        </w:rPr>
        <w:t>力，讓</w:t>
      </w:r>
      <w:r w:rsidR="001E29D8">
        <w:rPr>
          <w:rFonts w:hint="eastAsia"/>
        </w:rPr>
        <w:t>使用者享受最高品質的</w:t>
      </w:r>
      <w:r w:rsidR="0066013B">
        <w:rPr>
          <w:rFonts w:hint="eastAsia"/>
        </w:rPr>
        <w:t>網站使用體驗。</w:t>
      </w:r>
    </w:p>
    <w:p w14:paraId="2B470EA5" w14:textId="77777777" w:rsidR="0060093F" w:rsidRDefault="0060093F" w:rsidP="00685C12">
      <w:pPr>
        <w:pStyle w:val="ListParagraph"/>
      </w:pPr>
    </w:p>
    <w:p w14:paraId="3C489513" w14:textId="77777777" w:rsidR="00685C12" w:rsidRPr="00685C12" w:rsidRDefault="00685C12" w:rsidP="00685C12">
      <w:pPr>
        <w:pStyle w:val="ListParagraph"/>
        <w:ind w:leftChars="0"/>
      </w:pPr>
      <w:r>
        <w:rPr>
          <w:rFonts w:hint="eastAsia"/>
        </w:rPr>
        <w:t>客製化推薦：客人可以輕鬆地從網站上找出合適的</w:t>
      </w:r>
      <w:proofErr w:type="gramStart"/>
      <w:r>
        <w:rPr>
          <w:rFonts w:hint="eastAsia"/>
        </w:rPr>
        <w:t>基底酒來</w:t>
      </w:r>
      <w:proofErr w:type="gramEnd"/>
      <w:r>
        <w:rPr>
          <w:rFonts w:hint="eastAsia"/>
        </w:rPr>
        <w:t>調酒。</w:t>
      </w:r>
    </w:p>
    <w:p w14:paraId="478BE008" w14:textId="77777777" w:rsidR="000140F6" w:rsidRPr="00685C12" w:rsidRDefault="000140F6" w:rsidP="00044331"/>
    <w:p w14:paraId="5C1E5C7C" w14:textId="77777777" w:rsidR="00FC70A1" w:rsidRDefault="00DB07AD" w:rsidP="0046160A">
      <w:pPr>
        <w:pStyle w:val="ListParagraph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</w:t>
      </w:r>
      <w:r w:rsidR="0011372B">
        <w:rPr>
          <w:rFonts w:hint="eastAsia"/>
          <w:b/>
        </w:rPr>
        <w:t>網頁排版設計</w:t>
      </w:r>
      <w:r w:rsidR="000140F6" w:rsidRPr="000140F6">
        <w:rPr>
          <w:rFonts w:hint="eastAsia"/>
          <w:b/>
          <w:lang w:eastAsia="zh-HK"/>
        </w:rPr>
        <w:t>與</w:t>
      </w:r>
      <w:r w:rsidR="0011372B">
        <w:rPr>
          <w:rFonts w:hint="eastAsia"/>
          <w:b/>
          <w:lang w:eastAsia="zh-HK"/>
        </w:rPr>
        <w:t>網站</w:t>
      </w:r>
      <w:r w:rsidR="000140F6" w:rsidRPr="000140F6">
        <w:rPr>
          <w:rFonts w:hint="eastAsia"/>
          <w:b/>
          <w:lang w:eastAsia="zh-HK"/>
        </w:rPr>
        <w:t>功能</w:t>
      </w:r>
      <w:r w:rsidR="00A80261">
        <w:rPr>
          <w:rFonts w:hint="eastAsia"/>
          <w:b/>
        </w:rPr>
        <w:t>的</w:t>
      </w:r>
      <w:r w:rsidR="000140F6" w:rsidRPr="000140F6">
        <w:rPr>
          <w:rFonts w:hint="eastAsia"/>
          <w:b/>
        </w:rPr>
        <w:t>構思</w:t>
      </w:r>
      <w:r w:rsidRPr="000140F6">
        <w:rPr>
          <w:rFonts w:hint="eastAsia"/>
          <w:b/>
        </w:rPr>
        <w:t>過程</w:t>
      </w:r>
      <w:r w:rsidR="000140F6" w:rsidRPr="000140F6">
        <w:rPr>
          <w:rFonts w:hint="eastAsia"/>
          <w:b/>
        </w:rPr>
        <w:t xml:space="preserve"> </w:t>
      </w:r>
    </w:p>
    <w:p w14:paraId="13CEE920" w14:textId="77777777" w:rsidR="00DB07AD" w:rsidRPr="00FC70A1" w:rsidRDefault="00DB07AD" w:rsidP="00FC70A1">
      <w:pPr>
        <w:pStyle w:val="ListParagraph"/>
        <w:ind w:leftChars="0"/>
        <w:rPr>
          <w:color w:val="0070C0"/>
        </w:rPr>
      </w:pPr>
      <w:r w:rsidRPr="00FC70A1">
        <w:rPr>
          <w:rFonts w:hint="eastAsia"/>
          <w:color w:val="0070C0"/>
        </w:rPr>
        <w:t>(</w:t>
      </w:r>
      <w:r w:rsidRPr="00FC70A1">
        <w:rPr>
          <w:rFonts w:hint="eastAsia"/>
          <w:color w:val="0070C0"/>
        </w:rPr>
        <w:t>用</w:t>
      </w:r>
      <w:r w:rsidRPr="00FC70A1">
        <w:rPr>
          <w:rFonts w:hint="eastAsia"/>
          <w:color w:val="0070C0"/>
          <w:u w:val="single"/>
        </w:rPr>
        <w:t>文字與照片</w:t>
      </w:r>
      <w:r w:rsidR="0011372B">
        <w:rPr>
          <w:rFonts w:hint="eastAsia"/>
          <w:color w:val="0070C0"/>
          <w:u w:val="single"/>
        </w:rPr>
        <w:t>說明</w:t>
      </w:r>
      <w:r w:rsidR="000140F6" w:rsidRPr="00FC70A1">
        <w:rPr>
          <w:rFonts w:hint="eastAsia"/>
          <w:color w:val="0070C0"/>
        </w:rPr>
        <w:t xml:space="preserve">, </w:t>
      </w:r>
      <w:r w:rsidR="00A80261" w:rsidRPr="00FC70A1">
        <w:rPr>
          <w:rFonts w:hint="eastAsia"/>
          <w:color w:val="0070C0"/>
        </w:rPr>
        <w:t>或</w:t>
      </w:r>
      <w:r w:rsidR="000140F6" w:rsidRPr="00FC70A1">
        <w:rPr>
          <w:rFonts w:hint="eastAsia"/>
          <w:color w:val="0070C0"/>
        </w:rPr>
        <w:t>使用</w:t>
      </w:r>
      <w:r w:rsidR="000140F6" w:rsidRPr="00FC70A1">
        <w:rPr>
          <w:rFonts w:hint="eastAsia"/>
          <w:color w:val="0070C0"/>
          <w:u w:val="single"/>
        </w:rPr>
        <w:t>設計思考</w:t>
      </w:r>
      <w:r w:rsidR="000140F6" w:rsidRPr="00FC70A1">
        <w:rPr>
          <w:rFonts w:hint="eastAsia"/>
          <w:color w:val="0070C0"/>
        </w:rPr>
        <w:t>之方法</w:t>
      </w:r>
      <w:r w:rsidRPr="00FC70A1">
        <w:rPr>
          <w:rFonts w:hint="eastAsia"/>
          <w:color w:val="0070C0"/>
        </w:rPr>
        <w:t>)</w:t>
      </w:r>
    </w:p>
    <w:p w14:paraId="03D22F92" w14:textId="77777777" w:rsidR="00FC70A1" w:rsidRPr="00FC70A1" w:rsidRDefault="00FC70A1" w:rsidP="00FC70A1">
      <w:pPr>
        <w:pStyle w:val="ListParagraph"/>
        <w:ind w:leftChars="0"/>
        <w:rPr>
          <w:color w:val="0070C0"/>
          <w:sz w:val="20"/>
          <w:lang w:eastAsia="zh-HK"/>
        </w:rPr>
      </w:pPr>
      <w:r w:rsidRPr="00FC70A1">
        <w:rPr>
          <w:rFonts w:hint="eastAsia"/>
          <w:color w:val="0070C0"/>
          <w:sz w:val="20"/>
          <w:lang w:eastAsia="zh-HK"/>
        </w:rPr>
        <w:t>設計思考</w:t>
      </w:r>
      <w:r w:rsidRPr="00FC70A1">
        <w:rPr>
          <w:rFonts w:hint="eastAsia"/>
          <w:color w:val="0070C0"/>
          <w:sz w:val="20"/>
          <w:lang w:eastAsia="zh-HK"/>
        </w:rPr>
        <w:t>:</w:t>
      </w:r>
      <w:r w:rsidRPr="00FC70A1">
        <w:rPr>
          <w:color w:val="0070C0"/>
          <w:sz w:val="20"/>
        </w:rPr>
        <w:t xml:space="preserve"> </w:t>
      </w:r>
      <w:hyperlink r:id="rId7" w:history="1">
        <w:r w:rsidRPr="00FC70A1">
          <w:rPr>
            <w:rStyle w:val="Hyperlink"/>
            <w:color w:val="0070C0"/>
            <w:sz w:val="20"/>
            <w:lang w:eastAsia="zh-HK"/>
          </w:rPr>
          <w:t>http://betweengos.com/3-minutes-to-know-what-is-design-thinking/</w:t>
        </w:r>
      </w:hyperlink>
    </w:p>
    <w:p w14:paraId="31779755" w14:textId="77777777" w:rsidR="00FC70A1" w:rsidRPr="00FC70A1" w:rsidRDefault="00000000" w:rsidP="00FC70A1">
      <w:pPr>
        <w:pStyle w:val="ListParagraph"/>
        <w:ind w:leftChars="0"/>
        <w:rPr>
          <w:color w:val="0070C0"/>
          <w:sz w:val="20"/>
        </w:rPr>
      </w:pPr>
      <w:hyperlink r:id="rId8" w:history="1">
        <w:r w:rsidR="00FC70A1" w:rsidRPr="00FC70A1">
          <w:rPr>
            <w:rStyle w:val="Hyperlink"/>
            <w:color w:val="0070C0"/>
            <w:sz w:val="20"/>
          </w:rPr>
          <w:t>https://www.managertoday.com.tw/glossary/view/197</w:t>
        </w:r>
      </w:hyperlink>
    </w:p>
    <w:p w14:paraId="53F5608F" w14:textId="0CD277F9" w:rsidR="00DB07AD" w:rsidRDefault="006B103F" w:rsidP="00DF1E1F">
      <w:pPr>
        <w:ind w:left="480"/>
      </w:pPr>
      <w:r>
        <w:rPr>
          <w:rFonts w:hint="eastAsia"/>
        </w:rPr>
        <w:t>網站功能：</w:t>
      </w:r>
      <w:r w:rsidR="00847881">
        <w:rPr>
          <w:rFonts w:hint="eastAsia"/>
        </w:rPr>
        <w:t>參考國外的電商網站，根據該網站的</w:t>
      </w:r>
      <w:r w:rsidR="00BE1B60">
        <w:rPr>
          <w:rFonts w:hint="eastAsia"/>
        </w:rPr>
        <w:t>架構</w:t>
      </w:r>
      <w:r w:rsidR="00847881">
        <w:rPr>
          <w:rFonts w:hint="eastAsia"/>
        </w:rPr>
        <w:t>和</w:t>
      </w:r>
      <w:r w:rsidR="009F6A85">
        <w:rPr>
          <w:rFonts w:hint="eastAsia"/>
        </w:rPr>
        <w:t>相關內容</w:t>
      </w:r>
      <w:r w:rsidR="00996169">
        <w:rPr>
          <w:rFonts w:hint="eastAsia"/>
        </w:rPr>
        <w:t>相關</w:t>
      </w:r>
      <w:r w:rsidR="00847881">
        <w:rPr>
          <w:rFonts w:hint="eastAsia"/>
        </w:rPr>
        <w:t>進行發想</w:t>
      </w:r>
      <w:r w:rsidR="00841D58">
        <w:rPr>
          <w:rFonts w:hint="eastAsia"/>
        </w:rPr>
        <w:t>，</w:t>
      </w:r>
      <w:r w:rsidR="00993BC8">
        <w:rPr>
          <w:rFonts w:hint="eastAsia"/>
        </w:rPr>
        <w:t>以</w:t>
      </w:r>
      <w:r w:rsidR="00021CE5">
        <w:rPr>
          <w:rFonts w:hint="eastAsia"/>
        </w:rPr>
        <w:t>調酒的程序為出發點，</w:t>
      </w:r>
      <w:r w:rsidR="00CA1C86">
        <w:rPr>
          <w:rFonts w:hint="eastAsia"/>
        </w:rPr>
        <w:t>提供客製化</w:t>
      </w:r>
      <w:r w:rsidR="00A14ECE">
        <w:rPr>
          <w:rFonts w:hint="eastAsia"/>
        </w:rPr>
        <w:t>的</w:t>
      </w:r>
      <w:r w:rsidR="00CA1C86">
        <w:rPr>
          <w:rFonts w:hint="eastAsia"/>
        </w:rPr>
        <w:t>程序</w:t>
      </w:r>
      <w:r w:rsidR="00420249">
        <w:rPr>
          <w:rFonts w:hint="eastAsia"/>
        </w:rPr>
        <w:t>讓使用者便於</w:t>
      </w:r>
      <w:r w:rsidR="00E01DC1">
        <w:rPr>
          <w:rFonts w:hint="eastAsia"/>
        </w:rPr>
        <w:t>進行購買與查找。</w:t>
      </w:r>
    </w:p>
    <w:p w14:paraId="329830E1" w14:textId="77777777" w:rsidR="00DF1E1F" w:rsidRPr="00DF1E1F" w:rsidRDefault="00DF1E1F" w:rsidP="00DF1E1F">
      <w:pPr>
        <w:ind w:left="480"/>
      </w:pPr>
    </w:p>
    <w:p w14:paraId="6BFD7BBD" w14:textId="7AE9C5A8" w:rsidR="006B103F" w:rsidRPr="006B103F" w:rsidRDefault="00566EBF" w:rsidP="00847881">
      <w:pPr>
        <w:ind w:left="480"/>
      </w:pPr>
      <w:r>
        <w:rPr>
          <w:rFonts w:hint="eastAsia"/>
        </w:rPr>
        <w:t>排版設計：</w:t>
      </w:r>
      <w:r w:rsidR="00BC797D">
        <w:rPr>
          <w:rFonts w:hint="eastAsia"/>
        </w:rPr>
        <w:t>於</w:t>
      </w:r>
      <w:r w:rsidR="003330DE">
        <w:rPr>
          <w:rFonts w:hint="eastAsia"/>
        </w:rPr>
        <w:t>首頁</w:t>
      </w:r>
      <w:r w:rsidR="00BC797D">
        <w:rPr>
          <w:rFonts w:hint="eastAsia"/>
        </w:rPr>
        <w:t>中會先</w:t>
      </w:r>
      <w:r w:rsidR="003330DE">
        <w:rPr>
          <w:rFonts w:hint="eastAsia"/>
        </w:rPr>
        <w:t>呈現出</w:t>
      </w:r>
      <w:r w:rsidR="00334210">
        <w:rPr>
          <w:rFonts w:hint="eastAsia"/>
        </w:rPr>
        <w:t>推薦酒類</w:t>
      </w:r>
      <w:r w:rsidR="004263AF">
        <w:rPr>
          <w:rFonts w:hint="eastAsia"/>
        </w:rPr>
        <w:t>之</w:t>
      </w:r>
      <w:r w:rsidR="00334210">
        <w:rPr>
          <w:rFonts w:hint="eastAsia"/>
        </w:rPr>
        <w:t>照片</w:t>
      </w:r>
      <w:r w:rsidR="00F17B96">
        <w:rPr>
          <w:rFonts w:hint="eastAsia"/>
        </w:rPr>
        <w:t>，</w:t>
      </w:r>
      <w:r w:rsidR="00F02936">
        <w:rPr>
          <w:rFonts w:hint="eastAsia"/>
        </w:rPr>
        <w:t>以及</w:t>
      </w:r>
      <w:r w:rsidR="00601CC1">
        <w:rPr>
          <w:rFonts w:hint="eastAsia"/>
        </w:rPr>
        <w:t>各</w:t>
      </w:r>
      <w:r w:rsidR="006008D9">
        <w:rPr>
          <w:rFonts w:hint="eastAsia"/>
        </w:rPr>
        <w:t>種</w:t>
      </w:r>
      <w:r w:rsidR="00B35A30">
        <w:rPr>
          <w:rFonts w:hint="eastAsia"/>
        </w:rPr>
        <w:t>標籤</w:t>
      </w:r>
      <w:r w:rsidR="00597DD4">
        <w:rPr>
          <w:rFonts w:hint="eastAsia"/>
        </w:rPr>
        <w:t>，讓使用者可以</w:t>
      </w:r>
      <w:r w:rsidR="00A62581">
        <w:rPr>
          <w:rFonts w:hint="eastAsia"/>
        </w:rPr>
        <w:t>有</w:t>
      </w:r>
      <w:r w:rsidR="00597DD4">
        <w:rPr>
          <w:rFonts w:hint="eastAsia"/>
        </w:rPr>
        <w:t>更加方便的</w:t>
      </w:r>
      <w:r w:rsidR="00A62581">
        <w:rPr>
          <w:rFonts w:hint="eastAsia"/>
        </w:rPr>
        <w:t>操作體驗，</w:t>
      </w:r>
      <w:r w:rsidR="005D5489">
        <w:rPr>
          <w:rFonts w:hint="eastAsia"/>
        </w:rPr>
        <w:t>而在標籤以下會展示</w:t>
      </w:r>
      <w:r w:rsidR="00CB5369">
        <w:rPr>
          <w:rFonts w:hint="eastAsia"/>
        </w:rPr>
        <w:t>其</w:t>
      </w:r>
      <w:r w:rsidR="00223FB3">
        <w:rPr>
          <w:rFonts w:hint="eastAsia"/>
        </w:rPr>
        <w:t>熱賣商品和</w:t>
      </w:r>
      <w:r w:rsidR="001F130B">
        <w:rPr>
          <w:rFonts w:hint="eastAsia"/>
        </w:rPr>
        <w:t>新商品</w:t>
      </w:r>
      <w:r w:rsidR="009D7CB9">
        <w:rPr>
          <w:rFonts w:hint="eastAsia"/>
        </w:rPr>
        <w:t>的前三名</w:t>
      </w:r>
      <w:r w:rsidR="00F11413">
        <w:rPr>
          <w:rFonts w:hint="eastAsia"/>
        </w:rPr>
        <w:t>，以及其相關商品資訊</w:t>
      </w:r>
      <w:r w:rsidR="009D7CB9">
        <w:rPr>
          <w:rFonts w:hint="eastAsia"/>
        </w:rPr>
        <w:t>。</w:t>
      </w:r>
    </w:p>
    <w:p w14:paraId="2EDA9D8A" w14:textId="77777777" w:rsidR="003F2E08" w:rsidRDefault="003F2E08" w:rsidP="00601CC1">
      <w:pPr>
        <w:sectPr w:rsidR="003F2E0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E17F790" w14:textId="34A298BC" w:rsidR="529BE071" w:rsidRDefault="529BE071" w:rsidP="529BE071">
      <w:pPr>
        <w:ind w:left="480"/>
      </w:pPr>
      <w:r>
        <w:rPr>
          <w:noProof/>
        </w:rPr>
        <w:lastRenderedPageBreak/>
        <w:drawing>
          <wp:inline distT="0" distB="0" distL="0" distR="0" wp14:anchorId="136DF940" wp14:editId="33E3C359">
            <wp:extent cx="2533650" cy="1900238"/>
            <wp:effectExtent l="0" t="0" r="0" b="5080"/>
            <wp:docPr id="1272074558" name="圖片 127207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0745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428" cy="19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E08">
        <w:rPr>
          <w:noProof/>
        </w:rPr>
        <w:drawing>
          <wp:inline distT="0" distB="0" distL="0" distR="0" wp14:anchorId="5CCA28C8" wp14:editId="2C7F8306">
            <wp:extent cx="2514600" cy="1885950"/>
            <wp:effectExtent l="0" t="0" r="0" b="0"/>
            <wp:docPr id="1460664479" name="圖片 1460664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6644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112" cy="18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9133" w14:textId="77777777" w:rsidR="003F2E08" w:rsidRDefault="003F2E08" w:rsidP="003F2E08">
      <w:pPr>
        <w:ind w:left="480"/>
        <w:sectPr w:rsidR="003F2E08" w:rsidSect="003F2E0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07862F23" w14:textId="77777777" w:rsidR="00DB07AD" w:rsidRDefault="00DB07AD" w:rsidP="003F2E08">
      <w:pPr>
        <w:ind w:left="480"/>
      </w:pPr>
    </w:p>
    <w:p w14:paraId="41CAF562" w14:textId="77777777" w:rsidR="006817AF" w:rsidRDefault="008C5440" w:rsidP="008C5440">
      <w:pPr>
        <w:pStyle w:val="ListParagraph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網站的</w:t>
      </w:r>
      <w:r w:rsidRPr="000140F6">
        <w:rPr>
          <w:rFonts w:hint="eastAsia"/>
          <w:b/>
        </w:rPr>
        <w:t>prototype</w:t>
      </w:r>
      <w:r w:rsidR="00A80261">
        <w:rPr>
          <w:rFonts w:hint="eastAsia"/>
          <w:b/>
        </w:rPr>
        <w:t>介面</w:t>
      </w:r>
    </w:p>
    <w:p w14:paraId="223475C3" w14:textId="77777777" w:rsidR="008C5440" w:rsidRDefault="00A80261" w:rsidP="006817AF">
      <w:pPr>
        <w:pStyle w:val="ListParagraph"/>
        <w:numPr>
          <w:ilvl w:val="0"/>
          <w:numId w:val="4"/>
        </w:numPr>
        <w:ind w:leftChars="0"/>
      </w:pPr>
      <w:r w:rsidRPr="006817AF">
        <w:rPr>
          <w:rFonts w:hint="eastAsia"/>
        </w:rPr>
        <w:t>至少</w:t>
      </w:r>
      <w:r w:rsidRPr="006817AF">
        <w:rPr>
          <w:rFonts w:hint="eastAsia"/>
        </w:rPr>
        <w:t>2</w:t>
      </w:r>
      <w:r w:rsidRPr="006817AF">
        <w:rPr>
          <w:rFonts w:hint="eastAsia"/>
        </w:rPr>
        <w:t>個介面</w:t>
      </w:r>
      <w:r w:rsidRPr="006817AF">
        <w:rPr>
          <w:rFonts w:hint="eastAsia"/>
        </w:rPr>
        <w:t xml:space="preserve">: </w:t>
      </w:r>
      <w:r w:rsidRPr="006817AF">
        <w:rPr>
          <w:rFonts w:hint="eastAsia"/>
        </w:rPr>
        <w:t>首頁與另一個頁面</w:t>
      </w:r>
    </w:p>
    <w:p w14:paraId="26151239" w14:textId="1AD22D20" w:rsidR="00825C89" w:rsidRDefault="006817AF" w:rsidP="67E394AA">
      <w:pPr>
        <w:pStyle w:val="ListParagraph"/>
        <w:numPr>
          <w:ilvl w:val="0"/>
          <w:numId w:val="4"/>
        </w:numPr>
        <w:ind w:leftChars="0"/>
      </w:pPr>
      <w:r w:rsidRPr="00FC70A1">
        <w:rPr>
          <w:rFonts w:hint="eastAsia"/>
          <w:color w:val="0070C0"/>
          <w:lang w:eastAsia="zh-HK"/>
        </w:rPr>
        <w:t>請使用工具繪製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 Figma (</w:t>
      </w:r>
      <w:hyperlink r:id="rId11" w:history="1">
        <w:r w:rsidRPr="001718AB">
          <w:rPr>
            <w:rStyle w:val="Hyperlink"/>
          </w:rPr>
          <w:t>https://www.figma.com/</w:t>
        </w:r>
      </w:hyperlink>
      <w:r>
        <w:rPr>
          <w:color w:val="0070C0"/>
        </w:rPr>
        <w:t xml:space="preserve">), </w:t>
      </w:r>
      <w:proofErr w:type="spellStart"/>
      <w:r>
        <w:rPr>
          <w:color w:val="0070C0"/>
        </w:rPr>
        <w:t>Balsqmiq</w:t>
      </w:r>
      <w:proofErr w:type="spellEnd"/>
      <w:r>
        <w:rPr>
          <w:color w:val="0070C0"/>
        </w:rPr>
        <w:t xml:space="preserve"> (</w:t>
      </w:r>
      <w:hyperlink r:id="rId12" w:history="1">
        <w:r w:rsidRPr="004A12F8">
          <w:rPr>
            <w:rStyle w:val="Hyperlink"/>
            <w:lang w:eastAsia="zh-HK"/>
          </w:rPr>
          <w:t>https://balsamiq.com/</w:t>
        </w:r>
      </w:hyperlink>
      <w:r>
        <w:rPr>
          <w:lang w:eastAsia="zh-HK"/>
        </w:rPr>
        <w:t>)</w:t>
      </w:r>
      <w:r w:rsidRPr="00FC70A1">
        <w:rPr>
          <w:color w:val="0070C0"/>
          <w:lang w:eastAsia="zh-HK"/>
        </w:rPr>
        <w:t>,</w:t>
      </w:r>
      <w:r>
        <w:rPr>
          <w:color w:val="0070C0"/>
          <w:lang w:eastAsia="zh-HK"/>
        </w:rPr>
        <w:t xml:space="preserve"> Draw IO </w:t>
      </w:r>
      <w:hyperlink r:id="rId13" w:history="1">
        <w:r w:rsidRPr="002F2171">
          <w:rPr>
            <w:rStyle w:val="Hyperlink"/>
            <w:lang w:eastAsia="zh-HK"/>
          </w:rPr>
          <w:t>https://app.diagrams.net/</w:t>
        </w:r>
      </w:hyperlink>
      <w:r>
        <w:rPr>
          <w:rFonts w:hint="eastAsia"/>
          <w:color w:val="0070C0"/>
          <w:lang w:eastAsia="zh-HK"/>
        </w:rPr>
        <w:t xml:space="preserve"> </w:t>
      </w:r>
      <w:r>
        <w:rPr>
          <w:rFonts w:hint="eastAsia"/>
          <w:color w:val="0070C0"/>
        </w:rPr>
        <w:t>....</w:t>
      </w:r>
      <w:r>
        <w:rPr>
          <w:rFonts w:hint="eastAsia"/>
          <w:color w:val="0070C0"/>
          <w:lang w:eastAsia="zh-HK"/>
        </w:rPr>
        <w:t>或其他</w:t>
      </w:r>
    </w:p>
    <w:p w14:paraId="68C6DEE6" w14:textId="77777777" w:rsidR="00825C89" w:rsidRDefault="00825C89" w:rsidP="67E394AA">
      <w:pPr>
        <w:sectPr w:rsidR="00825C89" w:rsidSect="003F2E0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00439DD" w14:textId="7F39F0D9" w:rsidR="67E394AA" w:rsidRDefault="67E394AA" w:rsidP="67E394AA">
      <w:r>
        <w:t>首頁</w:t>
      </w:r>
      <w:proofErr w:type="gramStart"/>
      <w:r w:rsidR="09CF0D9D">
        <w:t>頁</w:t>
      </w:r>
      <w:proofErr w:type="gramEnd"/>
      <w:r w:rsidR="09CF0D9D">
        <w:t>面</w:t>
      </w:r>
    </w:p>
    <w:p w14:paraId="0A5D2696" w14:textId="77777777" w:rsidR="00444131" w:rsidRDefault="00444131" w:rsidP="77E8F8B2"/>
    <w:p w14:paraId="355F772A" w14:textId="76021DD3" w:rsidR="00733761" w:rsidRDefault="00733761" w:rsidP="77E8F8B2">
      <w:pPr>
        <w:sectPr w:rsidR="00733761" w:rsidSect="00825C8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  <w:r>
        <w:t>客</w:t>
      </w:r>
      <w:proofErr w:type="gramStart"/>
      <w:r>
        <w:t>製化頁面</w:t>
      </w:r>
      <w:proofErr w:type="gramEnd"/>
    </w:p>
    <w:p w14:paraId="2A6B5FE0" w14:textId="674935C0" w:rsidR="00444131" w:rsidRDefault="00444131" w:rsidP="77E8F8B2">
      <w:pPr>
        <w:sectPr w:rsidR="00444131" w:rsidSect="00825C8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5CDE8656" w14:textId="271ED538" w:rsidR="77E8F8B2" w:rsidRDefault="00596436" w:rsidP="77E8F8B2">
      <w:r w:rsidRPr="00596436">
        <w:rPr>
          <w:noProof/>
        </w:rPr>
        <w:drawing>
          <wp:inline distT="0" distB="0" distL="0" distR="0" wp14:anchorId="64E69511" wp14:editId="55C9CB5C">
            <wp:extent cx="2224088" cy="3157754"/>
            <wp:effectExtent l="0" t="0" r="5080" b="5080"/>
            <wp:docPr id="159210962" name="圖片 159210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0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0814" cy="316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C12E" w14:textId="77777777" w:rsidR="00596436" w:rsidRPr="00596436" w:rsidRDefault="00596436" w:rsidP="00596436">
      <w:pPr>
        <w:rPr>
          <w:b/>
        </w:rPr>
      </w:pPr>
    </w:p>
    <w:p w14:paraId="3061FAFE" w14:textId="74FA3719" w:rsidR="00825C89" w:rsidRPr="00596436" w:rsidRDefault="009F5C17" w:rsidP="00596436">
      <w:pPr>
        <w:rPr>
          <w:b/>
        </w:rPr>
        <w:sectPr w:rsidR="00825C89" w:rsidRPr="00596436" w:rsidSect="00825C8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  <w:r>
        <w:rPr>
          <w:noProof/>
        </w:rPr>
        <w:drawing>
          <wp:inline distT="0" distB="0" distL="0" distR="0" wp14:anchorId="2AC39D22" wp14:editId="3F9A170E">
            <wp:extent cx="2247900" cy="3164198"/>
            <wp:effectExtent l="0" t="0" r="0" b="0"/>
            <wp:docPr id="1734412019" name="圖片 1734412019" descr="一張含有 文字, 行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12019" name="圖片 1734412019" descr="一張含有 文字, 行, 圖表, 螢幕擷取畫面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428" cy="31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F1BB" w14:textId="77777777" w:rsidR="005D4506" w:rsidRPr="00DB07AD" w:rsidRDefault="005D4506" w:rsidP="005D4506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需</w:t>
      </w:r>
      <w:r w:rsidRPr="006817AF">
        <w:rPr>
          <w:rFonts w:hint="eastAsia"/>
        </w:rPr>
        <w:t>使用簡要文字說明介面</w:t>
      </w:r>
    </w:p>
    <w:p w14:paraId="077BF7C1" w14:textId="5B1BF421" w:rsidR="00645A7E" w:rsidRDefault="005D4506" w:rsidP="00645A7E">
      <w:pPr>
        <w:pStyle w:val="ListParagraph"/>
        <w:ind w:leftChars="0"/>
        <w:rPr>
          <w:bCs/>
        </w:rPr>
      </w:pPr>
      <w:r>
        <w:rPr>
          <w:rFonts w:hint="eastAsia"/>
          <w:bCs/>
        </w:rPr>
        <w:t>首頁</w:t>
      </w:r>
      <w:r w:rsidR="008A785D">
        <w:rPr>
          <w:rFonts w:hint="eastAsia"/>
          <w:bCs/>
        </w:rPr>
        <w:t>：</w:t>
      </w:r>
      <w:r w:rsidR="00A73D60">
        <w:rPr>
          <w:rFonts w:hint="eastAsia"/>
          <w:bCs/>
        </w:rPr>
        <w:t>個人帳號</w:t>
      </w:r>
      <w:r w:rsidR="00123503">
        <w:rPr>
          <w:rFonts w:hint="eastAsia"/>
          <w:bCs/>
        </w:rPr>
        <w:t>標籤</w:t>
      </w:r>
      <w:r w:rsidR="006870F6">
        <w:rPr>
          <w:rFonts w:hint="eastAsia"/>
          <w:bCs/>
        </w:rPr>
        <w:t>、</w:t>
      </w:r>
      <w:r w:rsidR="00123503">
        <w:rPr>
          <w:rFonts w:hint="eastAsia"/>
          <w:bCs/>
        </w:rPr>
        <w:t>購物車標籤</w:t>
      </w:r>
      <w:r w:rsidR="006870F6">
        <w:rPr>
          <w:rFonts w:hint="eastAsia"/>
          <w:bCs/>
        </w:rPr>
        <w:t>、</w:t>
      </w:r>
      <w:r w:rsidR="006E3C64">
        <w:rPr>
          <w:rFonts w:hint="eastAsia"/>
          <w:bCs/>
        </w:rPr>
        <w:t>商品</w:t>
      </w:r>
      <w:r w:rsidR="006B1D39">
        <w:rPr>
          <w:rFonts w:hint="eastAsia"/>
          <w:bCs/>
        </w:rPr>
        <w:t>展示動圖</w:t>
      </w:r>
      <w:r w:rsidR="006870F6">
        <w:rPr>
          <w:rFonts w:hint="eastAsia"/>
          <w:bCs/>
        </w:rPr>
        <w:t>、</w:t>
      </w:r>
      <w:r w:rsidR="008D500F">
        <w:rPr>
          <w:rFonts w:hint="eastAsia"/>
          <w:bCs/>
        </w:rPr>
        <w:t>搜尋鍵、</w:t>
      </w:r>
      <w:r w:rsidR="00792636">
        <w:rPr>
          <w:rFonts w:hint="eastAsia"/>
          <w:bCs/>
        </w:rPr>
        <w:t>回首頁</w:t>
      </w:r>
      <w:r w:rsidR="00C04C29">
        <w:rPr>
          <w:rFonts w:hint="eastAsia"/>
          <w:bCs/>
        </w:rPr>
        <w:t>的標籤、</w:t>
      </w:r>
      <w:r w:rsidR="00261DCF">
        <w:rPr>
          <w:rFonts w:hint="eastAsia"/>
          <w:bCs/>
        </w:rPr>
        <w:t>熱門商品以及</w:t>
      </w:r>
      <w:r w:rsidR="00645A7E">
        <w:rPr>
          <w:rFonts w:hint="eastAsia"/>
          <w:bCs/>
        </w:rPr>
        <w:t>特色</w:t>
      </w:r>
      <w:r w:rsidR="00261DCF">
        <w:rPr>
          <w:rFonts w:hint="eastAsia"/>
          <w:bCs/>
        </w:rPr>
        <w:t>商品的前三名</w:t>
      </w:r>
      <w:r w:rsidR="00645A7E">
        <w:rPr>
          <w:rFonts w:hint="eastAsia"/>
          <w:bCs/>
        </w:rPr>
        <w:t>與其相關資訊</w:t>
      </w:r>
      <w:r w:rsidR="00AE68B4">
        <w:rPr>
          <w:rFonts w:hint="eastAsia"/>
          <w:bCs/>
        </w:rPr>
        <w:t>，在最底下則是聯絡資訊以及</w:t>
      </w:r>
      <w:r w:rsidR="00D66870">
        <w:rPr>
          <w:rFonts w:hint="eastAsia"/>
          <w:bCs/>
        </w:rPr>
        <w:t>關於我們的內容</w:t>
      </w:r>
      <w:r w:rsidR="00645A7E">
        <w:rPr>
          <w:rFonts w:hint="eastAsia"/>
          <w:bCs/>
        </w:rPr>
        <w:t>。</w:t>
      </w:r>
    </w:p>
    <w:p w14:paraId="60557857" w14:textId="77777777" w:rsidR="00F120A3" w:rsidRDefault="00F120A3" w:rsidP="00645A7E">
      <w:pPr>
        <w:pStyle w:val="ListParagraph"/>
        <w:ind w:leftChars="0"/>
        <w:rPr>
          <w:bCs/>
        </w:rPr>
      </w:pPr>
    </w:p>
    <w:p w14:paraId="71720FAF" w14:textId="52FCEF07" w:rsidR="00033BE2" w:rsidRPr="00AE68B4" w:rsidRDefault="00256994" w:rsidP="00AE68B4">
      <w:pPr>
        <w:pStyle w:val="ListParagraph"/>
        <w:ind w:leftChars="0"/>
        <w:rPr>
          <w:bCs/>
        </w:rPr>
      </w:pPr>
      <w:r>
        <w:rPr>
          <w:rFonts w:hint="eastAsia"/>
          <w:bCs/>
        </w:rPr>
        <w:t>客</w:t>
      </w:r>
      <w:proofErr w:type="gramStart"/>
      <w:r>
        <w:rPr>
          <w:rFonts w:hint="eastAsia"/>
          <w:bCs/>
        </w:rPr>
        <w:t>製化頁面</w:t>
      </w:r>
      <w:proofErr w:type="gramEnd"/>
      <w:r>
        <w:rPr>
          <w:rFonts w:hint="eastAsia"/>
          <w:bCs/>
        </w:rPr>
        <w:t>：</w:t>
      </w:r>
      <w:r w:rsidR="00F120A3">
        <w:rPr>
          <w:rFonts w:hint="eastAsia"/>
          <w:bCs/>
        </w:rPr>
        <w:t>六大</w:t>
      </w:r>
      <w:proofErr w:type="gramStart"/>
      <w:r w:rsidR="00F120A3">
        <w:rPr>
          <w:rFonts w:hint="eastAsia"/>
          <w:bCs/>
        </w:rPr>
        <w:t>類基底酒</w:t>
      </w:r>
      <w:proofErr w:type="gramEnd"/>
      <w:r w:rsidR="00665CC5">
        <w:rPr>
          <w:rFonts w:hint="eastAsia"/>
          <w:bCs/>
        </w:rPr>
        <w:t>與其相關資訊</w:t>
      </w:r>
      <w:r w:rsidR="00F120A3">
        <w:rPr>
          <w:rFonts w:hint="eastAsia"/>
          <w:bCs/>
        </w:rPr>
        <w:t>、</w:t>
      </w:r>
      <w:r w:rsidR="00C1733E">
        <w:rPr>
          <w:rFonts w:hint="eastAsia"/>
          <w:bCs/>
        </w:rPr>
        <w:t>點進去後可以進行</w:t>
      </w:r>
      <w:r w:rsidR="00D66870">
        <w:rPr>
          <w:rFonts w:hint="eastAsia"/>
          <w:bCs/>
        </w:rPr>
        <w:t>更多</w:t>
      </w:r>
      <w:r w:rsidR="00C1733E">
        <w:rPr>
          <w:rFonts w:hint="eastAsia"/>
          <w:bCs/>
        </w:rPr>
        <w:t>搭配。</w:t>
      </w:r>
    </w:p>
    <w:p w14:paraId="79C632A6" w14:textId="6B8A83A6" w:rsidR="00DB07AD" w:rsidRDefault="00DB07AD" w:rsidP="26EDEF6A">
      <w:pPr>
        <w:pStyle w:val="ListParagraph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lastRenderedPageBreak/>
        <w:t>網站架構圖</w:t>
      </w:r>
    </w:p>
    <w:p w14:paraId="28DF3966" w14:textId="77777777" w:rsidR="00596436" w:rsidRDefault="00596436">
      <w:pPr>
        <w:sectPr w:rsidR="00596436" w:rsidSect="00033BE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B9B92A3" w14:textId="41C533F2" w:rsidR="00DB07AD" w:rsidRDefault="00315919">
      <w:r>
        <w:rPr>
          <w:noProof/>
        </w:rPr>
        <w:drawing>
          <wp:inline distT="0" distB="0" distL="0" distR="0" wp14:anchorId="7584E5FC" wp14:editId="04007F1D">
            <wp:extent cx="5543936" cy="2409825"/>
            <wp:effectExtent l="0" t="0" r="0" b="0"/>
            <wp:docPr id="1175055226" name="圖片 117505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936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9C7A" w14:textId="441E2911" w:rsidR="46AD3ABB" w:rsidRDefault="46AD3ABB" w:rsidP="46AD3ABB"/>
    <w:p w14:paraId="7A55607C" w14:textId="77777777" w:rsidR="009C0318" w:rsidRDefault="009C0318" w:rsidP="009C0318">
      <w:pPr>
        <w:pStyle w:val="ListParagraph"/>
        <w:numPr>
          <w:ilvl w:val="0"/>
          <w:numId w:val="1"/>
        </w:numPr>
        <w:ind w:leftChars="0"/>
        <w:rPr>
          <w:b/>
        </w:rPr>
      </w:pPr>
      <w:r w:rsidRPr="009C0318">
        <w:rPr>
          <w:rFonts w:hint="eastAsia"/>
          <w:b/>
        </w:rPr>
        <w:t>購物流程圖</w:t>
      </w:r>
      <w:r w:rsidRPr="009C0318">
        <w:rPr>
          <w:rFonts w:hint="eastAsia"/>
          <w:b/>
        </w:rPr>
        <w:t xml:space="preserve"> </w:t>
      </w:r>
    </w:p>
    <w:p w14:paraId="38637D1E" w14:textId="77777777" w:rsidR="00044331" w:rsidRPr="000609F4" w:rsidRDefault="000609F4" w:rsidP="00044331">
      <w:pPr>
        <w:rPr>
          <w:color w:val="0070C0"/>
        </w:rPr>
      </w:pPr>
      <w:r w:rsidRPr="000609F4">
        <w:rPr>
          <w:rFonts w:hint="eastAsia"/>
          <w:color w:val="0070C0"/>
        </w:rPr>
        <w:t>(</w:t>
      </w:r>
      <w:r w:rsidRPr="000609F4">
        <w:rPr>
          <w:rFonts w:hint="eastAsia"/>
          <w:color w:val="0070C0"/>
        </w:rPr>
        <w:t>從登入至完成訂單之流程</w:t>
      </w:r>
      <w:r w:rsidRPr="000609F4">
        <w:rPr>
          <w:rFonts w:hint="eastAsia"/>
          <w:color w:val="0070C0"/>
        </w:rPr>
        <w:t>)</w:t>
      </w:r>
    </w:p>
    <w:p w14:paraId="5BC3BC57" w14:textId="2FFE3C3C" w:rsidR="00044331" w:rsidRDefault="00044331" w:rsidP="00044331">
      <w:pPr>
        <w:rPr>
          <w:b/>
        </w:rPr>
      </w:pPr>
    </w:p>
    <w:p w14:paraId="05B60C86" w14:textId="6CEC35B5" w:rsidR="00A12C57" w:rsidRDefault="00252312" w:rsidP="00044331">
      <w:pPr>
        <w:rPr>
          <w:b/>
        </w:rPr>
      </w:pPr>
      <w:r>
        <w:rPr>
          <w:rFonts w:hint="eastAsia"/>
          <w:b/>
        </w:rPr>
        <w:t>逛街</w:t>
      </w:r>
      <w:r w:rsidR="004B14A7">
        <w:rPr>
          <w:rFonts w:hint="eastAsia"/>
          <w:b/>
        </w:rPr>
        <w:t>選擇品項</w:t>
      </w:r>
      <w:r>
        <w:rPr>
          <w:rFonts w:hint="eastAsia"/>
          <w:b/>
        </w:rPr>
        <w:t>(</w:t>
      </w:r>
      <w:r w:rsidRPr="00252312">
        <w:rPr>
          <w:rFonts w:hint="eastAsia"/>
          <w:bCs/>
        </w:rPr>
        <w:t>新品、熱銷、特色商品</w:t>
      </w:r>
      <w:r w:rsidR="003B1C70">
        <w:rPr>
          <w:rFonts w:hint="eastAsia"/>
          <w:b/>
        </w:rPr>
        <w:t xml:space="preserve">) </w:t>
      </w:r>
    </w:p>
    <w:p w14:paraId="0450F2CD" w14:textId="63063FA7" w:rsidR="00C657C6" w:rsidRPr="00F67CF7" w:rsidRDefault="00A12C57" w:rsidP="003C1255">
      <w:pPr>
        <w:ind w:firstLine="480"/>
        <w:rPr>
          <w:bCs/>
        </w:rPr>
      </w:pPr>
      <w:r w:rsidRPr="00A12C57">
        <w:rPr>
          <w:bCs/>
        </w:rPr>
        <w:t>-----&gt;</w:t>
      </w:r>
      <w:r w:rsidR="003C1255">
        <w:rPr>
          <w:bCs/>
        </w:rPr>
        <w:t xml:space="preserve"> </w:t>
      </w:r>
      <w:r w:rsidRPr="00A12C57">
        <w:rPr>
          <w:rFonts w:hint="eastAsia"/>
          <w:b/>
        </w:rPr>
        <w:t>點選客製化</w:t>
      </w:r>
      <w:r w:rsidR="00F67CF7">
        <w:rPr>
          <w:rFonts w:hint="eastAsia"/>
          <w:b/>
        </w:rPr>
        <w:t xml:space="preserve"> </w:t>
      </w:r>
      <w:r w:rsidR="0083050D" w:rsidRPr="0083050D">
        <w:rPr>
          <w:bCs/>
        </w:rPr>
        <w:sym w:font="Wingdings" w:char="F0E0"/>
      </w:r>
      <w:r w:rsidR="00252312" w:rsidRPr="00A12C57">
        <w:rPr>
          <w:rFonts w:hint="eastAsia"/>
          <w:bCs/>
        </w:rPr>
        <w:t>選</w:t>
      </w:r>
      <w:r w:rsidR="00F67CF7">
        <w:rPr>
          <w:rFonts w:hint="eastAsia"/>
          <w:bCs/>
        </w:rPr>
        <w:t>擇</w:t>
      </w:r>
      <w:proofErr w:type="gramStart"/>
      <w:r>
        <w:rPr>
          <w:rFonts w:hint="eastAsia"/>
          <w:bCs/>
        </w:rPr>
        <w:t>基底</w:t>
      </w:r>
      <w:r w:rsidR="00252312" w:rsidRPr="00A12C57">
        <w:rPr>
          <w:rFonts w:hint="eastAsia"/>
          <w:bCs/>
        </w:rPr>
        <w:t>酒</w:t>
      </w:r>
      <w:proofErr w:type="gramEnd"/>
      <w:r w:rsidR="00F67CF7">
        <w:rPr>
          <w:rFonts w:hint="eastAsia"/>
          <w:bCs/>
        </w:rPr>
        <w:t xml:space="preserve"> </w:t>
      </w:r>
      <w:r w:rsidR="00F67CF7" w:rsidRPr="00F67CF7">
        <w:rPr>
          <w:bCs/>
        </w:rPr>
        <w:sym w:font="Wingdings" w:char="F0E0"/>
      </w:r>
      <w:r w:rsidR="00F67CF7">
        <w:rPr>
          <w:bCs/>
        </w:rPr>
        <w:t xml:space="preserve"> </w:t>
      </w:r>
      <w:r w:rsidR="00252312" w:rsidRPr="00A12C57">
        <w:rPr>
          <w:rFonts w:hint="eastAsia"/>
          <w:b/>
        </w:rPr>
        <w:t xml:space="preserve"> </w:t>
      </w:r>
      <w:r w:rsidR="00622F22">
        <w:rPr>
          <w:rFonts w:hint="eastAsia"/>
          <w:bCs/>
        </w:rPr>
        <w:t>組合</w:t>
      </w:r>
      <w:r w:rsidR="0000390B" w:rsidRPr="00C7241F">
        <w:rPr>
          <w:rFonts w:hint="eastAsia"/>
          <w:bCs/>
        </w:rPr>
        <w:t>各</w:t>
      </w:r>
      <w:r w:rsidR="00C7241F">
        <w:rPr>
          <w:rFonts w:hint="eastAsia"/>
          <w:bCs/>
        </w:rPr>
        <w:t>式</w:t>
      </w:r>
      <w:r w:rsidR="0000390B" w:rsidRPr="00C7241F">
        <w:rPr>
          <w:rFonts w:hint="eastAsia"/>
          <w:bCs/>
        </w:rPr>
        <w:t>調酒</w:t>
      </w:r>
    </w:p>
    <w:p w14:paraId="37734844" w14:textId="7E967A26" w:rsidR="0083050D" w:rsidRPr="0083050D" w:rsidRDefault="00252312" w:rsidP="0083050D">
      <w:pPr>
        <w:pStyle w:val="ListParagraph"/>
        <w:numPr>
          <w:ilvl w:val="0"/>
          <w:numId w:val="9"/>
        </w:numPr>
        <w:ind w:leftChars="0"/>
        <w:rPr>
          <w:b/>
        </w:rPr>
      </w:pPr>
      <w:r w:rsidRPr="0083050D">
        <w:rPr>
          <w:rFonts w:hint="eastAsia"/>
          <w:b/>
        </w:rPr>
        <w:t>點選加入購物車</w:t>
      </w:r>
      <w:r w:rsidR="008A59F8" w:rsidRPr="0083050D">
        <w:rPr>
          <w:rFonts w:hint="eastAsia"/>
          <w:b/>
        </w:rPr>
        <w:t xml:space="preserve"> </w:t>
      </w:r>
      <w:r w:rsidR="008A59F8" w:rsidRPr="008A59F8">
        <w:sym w:font="Wingdings" w:char="F0E0"/>
      </w:r>
      <w:r w:rsidR="008A59F8" w:rsidRPr="0083050D">
        <w:rPr>
          <w:b/>
        </w:rPr>
        <w:t xml:space="preserve"> </w:t>
      </w:r>
      <w:r w:rsidR="008A59F8" w:rsidRPr="0083050D">
        <w:rPr>
          <w:rFonts w:hint="eastAsia"/>
          <w:b/>
        </w:rPr>
        <w:t>前往結帳</w:t>
      </w:r>
      <w:r w:rsidR="008A59F8" w:rsidRPr="0083050D">
        <w:rPr>
          <w:rFonts w:hint="eastAsia"/>
          <w:b/>
        </w:rPr>
        <w:t xml:space="preserve"> </w:t>
      </w:r>
      <w:r w:rsidR="008A59F8" w:rsidRPr="008A59F8">
        <w:sym w:font="Wingdings" w:char="F0E0"/>
      </w:r>
      <w:r w:rsidR="0083050D">
        <w:rPr>
          <w:rFonts w:hint="eastAsia"/>
        </w:rPr>
        <w:t xml:space="preserve"> </w:t>
      </w:r>
      <w:r w:rsidR="0083050D" w:rsidRPr="0083050D">
        <w:rPr>
          <w:rFonts w:hint="eastAsia"/>
          <w:b/>
        </w:rPr>
        <w:t>登入會員</w:t>
      </w:r>
      <w:r w:rsidR="00005B2D">
        <w:rPr>
          <w:rFonts w:hint="eastAsia"/>
          <w:b/>
        </w:rPr>
        <w:t>(</w:t>
      </w:r>
      <w:r w:rsidR="00005B2D" w:rsidRPr="00005B2D">
        <w:rPr>
          <w:rFonts w:hint="eastAsia"/>
          <w:bCs/>
        </w:rPr>
        <w:t>填寫個人資料</w:t>
      </w:r>
      <w:r w:rsidR="00005B2D">
        <w:rPr>
          <w:rFonts w:hint="eastAsia"/>
          <w:b/>
        </w:rPr>
        <w:t>)</w:t>
      </w:r>
      <w:r w:rsidR="0083050D" w:rsidRPr="0083050D">
        <w:rPr>
          <w:b/>
        </w:rPr>
        <w:t xml:space="preserve"> </w:t>
      </w:r>
    </w:p>
    <w:p w14:paraId="19E5E90F" w14:textId="36BC9364" w:rsidR="00BB2321" w:rsidRPr="0083050D" w:rsidRDefault="008A59F8" w:rsidP="0083050D">
      <w:pPr>
        <w:pStyle w:val="ListParagraph"/>
        <w:numPr>
          <w:ilvl w:val="0"/>
          <w:numId w:val="9"/>
        </w:numPr>
        <w:ind w:leftChars="0"/>
        <w:rPr>
          <w:b/>
        </w:rPr>
      </w:pPr>
      <w:r w:rsidRPr="0083050D">
        <w:rPr>
          <w:rFonts w:hint="eastAsia"/>
          <w:b/>
        </w:rPr>
        <w:t>選擇付款方式</w:t>
      </w:r>
      <w:r w:rsidRPr="0083050D">
        <w:rPr>
          <w:rFonts w:hint="eastAsia"/>
          <w:b/>
        </w:rPr>
        <w:t xml:space="preserve"> </w:t>
      </w:r>
      <w:r w:rsidR="004C331A" w:rsidRPr="004C331A">
        <w:sym w:font="Wingdings" w:char="F0E0"/>
      </w:r>
      <w:r w:rsidR="00C657C6">
        <w:rPr>
          <w:rFonts w:hint="eastAsia"/>
        </w:rPr>
        <w:t xml:space="preserve"> </w:t>
      </w:r>
      <w:r w:rsidR="00C657C6" w:rsidRPr="0083050D">
        <w:rPr>
          <w:rFonts w:hint="eastAsia"/>
          <w:b/>
          <w:bCs/>
        </w:rPr>
        <w:t>完成訂單</w:t>
      </w:r>
      <w:r w:rsidR="0083050D">
        <w:rPr>
          <w:b/>
          <w:bCs/>
        </w:rPr>
        <w:t xml:space="preserve">! </w:t>
      </w:r>
    </w:p>
    <w:sectPr w:rsidR="00BB2321" w:rsidRPr="0083050D" w:rsidSect="003F2E08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D582" w14:textId="77777777" w:rsidR="00751522" w:rsidRDefault="00751522" w:rsidP="002456BA">
      <w:r>
        <w:separator/>
      </w:r>
    </w:p>
  </w:endnote>
  <w:endnote w:type="continuationSeparator" w:id="0">
    <w:p w14:paraId="6AEC5997" w14:textId="77777777" w:rsidR="00751522" w:rsidRDefault="00751522" w:rsidP="00245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9DF71" w14:textId="77777777" w:rsidR="00751522" w:rsidRDefault="00751522" w:rsidP="002456BA">
      <w:r>
        <w:separator/>
      </w:r>
    </w:p>
  </w:footnote>
  <w:footnote w:type="continuationSeparator" w:id="0">
    <w:p w14:paraId="773CBC88" w14:textId="77777777" w:rsidR="00751522" w:rsidRDefault="00751522" w:rsidP="00245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884"/>
    <w:multiLevelType w:val="hybridMultilevel"/>
    <w:tmpl w:val="F75ACAB4"/>
    <w:lvl w:ilvl="0" w:tplc="4A7288DC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D83BB4"/>
    <w:multiLevelType w:val="hybridMultilevel"/>
    <w:tmpl w:val="210E9600"/>
    <w:lvl w:ilvl="0" w:tplc="6E9A7C4E">
      <w:start w:val="2"/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37160D99"/>
    <w:multiLevelType w:val="hybridMultilevel"/>
    <w:tmpl w:val="04965924"/>
    <w:lvl w:ilvl="0" w:tplc="76B8E294">
      <w:start w:val="1"/>
      <w:numFmt w:val="decimal"/>
      <w:lvlText w:val="(%1)"/>
      <w:lvlJc w:val="left"/>
      <w:pPr>
        <w:ind w:left="394" w:hanging="39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EA6754"/>
    <w:multiLevelType w:val="hybridMultilevel"/>
    <w:tmpl w:val="C61CC162"/>
    <w:lvl w:ilvl="0" w:tplc="EB747C7A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A15326"/>
    <w:multiLevelType w:val="hybridMultilevel"/>
    <w:tmpl w:val="86A04F7E"/>
    <w:lvl w:ilvl="0" w:tplc="0A48CC9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AD054D2"/>
    <w:multiLevelType w:val="hybridMultilevel"/>
    <w:tmpl w:val="047437C6"/>
    <w:lvl w:ilvl="0" w:tplc="5978D14C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1850941">
    <w:abstractNumId w:val="1"/>
  </w:num>
  <w:num w:numId="2" w16cid:durableId="827327021">
    <w:abstractNumId w:val="8"/>
  </w:num>
  <w:num w:numId="3" w16cid:durableId="1971855741">
    <w:abstractNumId w:val="7"/>
  </w:num>
  <w:num w:numId="4" w16cid:durableId="2042972776">
    <w:abstractNumId w:val="3"/>
  </w:num>
  <w:num w:numId="5" w16cid:durableId="253175983">
    <w:abstractNumId w:val="5"/>
  </w:num>
  <w:num w:numId="6" w16cid:durableId="46341245">
    <w:abstractNumId w:val="6"/>
  </w:num>
  <w:num w:numId="7" w16cid:durableId="168371113">
    <w:abstractNumId w:val="2"/>
  </w:num>
  <w:num w:numId="8" w16cid:durableId="873226766">
    <w:abstractNumId w:val="4"/>
  </w:num>
  <w:num w:numId="9" w16cid:durableId="161797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NTU1NzQwtzAxM7BU0lEKTi0uzszPAykwqgUANQkh/SwAAAA="/>
  </w:docVars>
  <w:rsids>
    <w:rsidRoot w:val="00DB07AD"/>
    <w:rsid w:val="0000390B"/>
    <w:rsid w:val="00005B2D"/>
    <w:rsid w:val="0001248A"/>
    <w:rsid w:val="000140F6"/>
    <w:rsid w:val="00021778"/>
    <w:rsid w:val="00021CE5"/>
    <w:rsid w:val="00022FB3"/>
    <w:rsid w:val="00033BE2"/>
    <w:rsid w:val="000410F2"/>
    <w:rsid w:val="00044331"/>
    <w:rsid w:val="000609F4"/>
    <w:rsid w:val="00070257"/>
    <w:rsid w:val="000975D8"/>
    <w:rsid w:val="000B3C19"/>
    <w:rsid w:val="000E2AB9"/>
    <w:rsid w:val="000E5CAA"/>
    <w:rsid w:val="0011372B"/>
    <w:rsid w:val="0012070D"/>
    <w:rsid w:val="00123503"/>
    <w:rsid w:val="00124201"/>
    <w:rsid w:val="001534F0"/>
    <w:rsid w:val="00155216"/>
    <w:rsid w:val="0019424F"/>
    <w:rsid w:val="001A692B"/>
    <w:rsid w:val="001B5F35"/>
    <w:rsid w:val="001C21C5"/>
    <w:rsid w:val="001C56AC"/>
    <w:rsid w:val="001D5AEA"/>
    <w:rsid w:val="001E29D8"/>
    <w:rsid w:val="001E62BE"/>
    <w:rsid w:val="001F130B"/>
    <w:rsid w:val="002100C8"/>
    <w:rsid w:val="00215DE9"/>
    <w:rsid w:val="00223FB3"/>
    <w:rsid w:val="00231351"/>
    <w:rsid w:val="002456BA"/>
    <w:rsid w:val="00252312"/>
    <w:rsid w:val="00256994"/>
    <w:rsid w:val="00260181"/>
    <w:rsid w:val="00261DCF"/>
    <w:rsid w:val="00263F90"/>
    <w:rsid w:val="00266A36"/>
    <w:rsid w:val="002D17A0"/>
    <w:rsid w:val="002E7C5E"/>
    <w:rsid w:val="002F1D52"/>
    <w:rsid w:val="00305775"/>
    <w:rsid w:val="00305918"/>
    <w:rsid w:val="00314EB5"/>
    <w:rsid w:val="00315919"/>
    <w:rsid w:val="003215CB"/>
    <w:rsid w:val="003330DE"/>
    <w:rsid w:val="00334210"/>
    <w:rsid w:val="00367319"/>
    <w:rsid w:val="003B1C70"/>
    <w:rsid w:val="003C1255"/>
    <w:rsid w:val="003D3371"/>
    <w:rsid w:val="003E3957"/>
    <w:rsid w:val="003E6EB3"/>
    <w:rsid w:val="003F2E08"/>
    <w:rsid w:val="00420249"/>
    <w:rsid w:val="004263AF"/>
    <w:rsid w:val="00443EDF"/>
    <w:rsid w:val="00444131"/>
    <w:rsid w:val="004524BB"/>
    <w:rsid w:val="0049187B"/>
    <w:rsid w:val="004921CA"/>
    <w:rsid w:val="004A4AD8"/>
    <w:rsid w:val="004B14A7"/>
    <w:rsid w:val="004B7557"/>
    <w:rsid w:val="004C331A"/>
    <w:rsid w:val="004C5F12"/>
    <w:rsid w:val="004D5F71"/>
    <w:rsid w:val="0052060C"/>
    <w:rsid w:val="005206A6"/>
    <w:rsid w:val="00554B92"/>
    <w:rsid w:val="00566EBF"/>
    <w:rsid w:val="00596436"/>
    <w:rsid w:val="00597DD4"/>
    <w:rsid w:val="005A25E3"/>
    <w:rsid w:val="005D1F97"/>
    <w:rsid w:val="005D4506"/>
    <w:rsid w:val="005D5489"/>
    <w:rsid w:val="005E24EB"/>
    <w:rsid w:val="005E7AF7"/>
    <w:rsid w:val="005F0C21"/>
    <w:rsid w:val="006008D9"/>
    <w:rsid w:val="0060093F"/>
    <w:rsid w:val="00601CC1"/>
    <w:rsid w:val="00606A8D"/>
    <w:rsid w:val="006140A6"/>
    <w:rsid w:val="00622F22"/>
    <w:rsid w:val="006258FC"/>
    <w:rsid w:val="00627763"/>
    <w:rsid w:val="00645A7E"/>
    <w:rsid w:val="0066013B"/>
    <w:rsid w:val="00662DA5"/>
    <w:rsid w:val="00665CC5"/>
    <w:rsid w:val="006734A5"/>
    <w:rsid w:val="0067733E"/>
    <w:rsid w:val="006817AF"/>
    <w:rsid w:val="00685C12"/>
    <w:rsid w:val="006870F6"/>
    <w:rsid w:val="006B103F"/>
    <w:rsid w:val="006B1D39"/>
    <w:rsid w:val="006C3AB8"/>
    <w:rsid w:val="006E3C64"/>
    <w:rsid w:val="00733761"/>
    <w:rsid w:val="00751522"/>
    <w:rsid w:val="00773020"/>
    <w:rsid w:val="00783D2D"/>
    <w:rsid w:val="00792636"/>
    <w:rsid w:val="007B555B"/>
    <w:rsid w:val="007B7E18"/>
    <w:rsid w:val="007D4A19"/>
    <w:rsid w:val="00825C89"/>
    <w:rsid w:val="0083050D"/>
    <w:rsid w:val="008400E2"/>
    <w:rsid w:val="00841D58"/>
    <w:rsid w:val="00846FBE"/>
    <w:rsid w:val="00847881"/>
    <w:rsid w:val="00890D2A"/>
    <w:rsid w:val="008A0F3B"/>
    <w:rsid w:val="008A59F8"/>
    <w:rsid w:val="008A785D"/>
    <w:rsid w:val="008C2547"/>
    <w:rsid w:val="008C5440"/>
    <w:rsid w:val="008D500F"/>
    <w:rsid w:val="00936B17"/>
    <w:rsid w:val="00943A8B"/>
    <w:rsid w:val="0097567D"/>
    <w:rsid w:val="0099172C"/>
    <w:rsid w:val="00993BC8"/>
    <w:rsid w:val="00994210"/>
    <w:rsid w:val="00996169"/>
    <w:rsid w:val="009B6C59"/>
    <w:rsid w:val="009C0318"/>
    <w:rsid w:val="009C10DA"/>
    <w:rsid w:val="009D3D09"/>
    <w:rsid w:val="009D7CB9"/>
    <w:rsid w:val="009F5C17"/>
    <w:rsid w:val="009F6A85"/>
    <w:rsid w:val="00A02348"/>
    <w:rsid w:val="00A12C57"/>
    <w:rsid w:val="00A14ECE"/>
    <w:rsid w:val="00A62581"/>
    <w:rsid w:val="00A66907"/>
    <w:rsid w:val="00A73D60"/>
    <w:rsid w:val="00A744B7"/>
    <w:rsid w:val="00A80261"/>
    <w:rsid w:val="00AA182E"/>
    <w:rsid w:val="00AC4BF3"/>
    <w:rsid w:val="00AE68B4"/>
    <w:rsid w:val="00B24998"/>
    <w:rsid w:val="00B35A30"/>
    <w:rsid w:val="00BA5737"/>
    <w:rsid w:val="00BB2321"/>
    <w:rsid w:val="00BB47DA"/>
    <w:rsid w:val="00BB51A5"/>
    <w:rsid w:val="00BC797D"/>
    <w:rsid w:val="00BE077B"/>
    <w:rsid w:val="00BE1B60"/>
    <w:rsid w:val="00C03CD8"/>
    <w:rsid w:val="00C04C29"/>
    <w:rsid w:val="00C11FB8"/>
    <w:rsid w:val="00C1733E"/>
    <w:rsid w:val="00C360F4"/>
    <w:rsid w:val="00C657C6"/>
    <w:rsid w:val="00C7241F"/>
    <w:rsid w:val="00C74B5E"/>
    <w:rsid w:val="00C81F98"/>
    <w:rsid w:val="00C85CA5"/>
    <w:rsid w:val="00CA1C86"/>
    <w:rsid w:val="00CB5369"/>
    <w:rsid w:val="00CD7617"/>
    <w:rsid w:val="00CF1A62"/>
    <w:rsid w:val="00D019C6"/>
    <w:rsid w:val="00D127EE"/>
    <w:rsid w:val="00D45BB8"/>
    <w:rsid w:val="00D53D57"/>
    <w:rsid w:val="00D66870"/>
    <w:rsid w:val="00D80454"/>
    <w:rsid w:val="00D80F8D"/>
    <w:rsid w:val="00DA114B"/>
    <w:rsid w:val="00DB07AD"/>
    <w:rsid w:val="00DC3F93"/>
    <w:rsid w:val="00DE4E73"/>
    <w:rsid w:val="00DF045E"/>
    <w:rsid w:val="00DF1E1F"/>
    <w:rsid w:val="00DF34D3"/>
    <w:rsid w:val="00E01DC1"/>
    <w:rsid w:val="00E0222E"/>
    <w:rsid w:val="00E04EB2"/>
    <w:rsid w:val="00E21FD2"/>
    <w:rsid w:val="00E2442C"/>
    <w:rsid w:val="00E25D74"/>
    <w:rsid w:val="00E31234"/>
    <w:rsid w:val="00E4774F"/>
    <w:rsid w:val="00E63A6B"/>
    <w:rsid w:val="00E75148"/>
    <w:rsid w:val="00E902E3"/>
    <w:rsid w:val="00E940A6"/>
    <w:rsid w:val="00EB28FA"/>
    <w:rsid w:val="00EB4B3D"/>
    <w:rsid w:val="00EC2B96"/>
    <w:rsid w:val="00EC3549"/>
    <w:rsid w:val="00ED0490"/>
    <w:rsid w:val="00ED3155"/>
    <w:rsid w:val="00EE42AC"/>
    <w:rsid w:val="00EE660A"/>
    <w:rsid w:val="00EF0525"/>
    <w:rsid w:val="00F02936"/>
    <w:rsid w:val="00F11413"/>
    <w:rsid w:val="00F120A3"/>
    <w:rsid w:val="00F17B96"/>
    <w:rsid w:val="00F331B6"/>
    <w:rsid w:val="00F34C8E"/>
    <w:rsid w:val="00F5324B"/>
    <w:rsid w:val="00F615CD"/>
    <w:rsid w:val="00F67CF7"/>
    <w:rsid w:val="00F70E51"/>
    <w:rsid w:val="00F76BFB"/>
    <w:rsid w:val="00FC70A1"/>
    <w:rsid w:val="00FD143B"/>
    <w:rsid w:val="09CF0D9D"/>
    <w:rsid w:val="20691259"/>
    <w:rsid w:val="22401048"/>
    <w:rsid w:val="26EDEF6A"/>
    <w:rsid w:val="2FED5BBA"/>
    <w:rsid w:val="3091F8BB"/>
    <w:rsid w:val="3CB90F59"/>
    <w:rsid w:val="41D8D3B1"/>
    <w:rsid w:val="42D44A26"/>
    <w:rsid w:val="46AD3ABB"/>
    <w:rsid w:val="48F70CD7"/>
    <w:rsid w:val="4F29A999"/>
    <w:rsid w:val="5155C0CC"/>
    <w:rsid w:val="528DAC05"/>
    <w:rsid w:val="529BE071"/>
    <w:rsid w:val="55D38133"/>
    <w:rsid w:val="60677E44"/>
    <w:rsid w:val="667CF795"/>
    <w:rsid w:val="67E394AA"/>
    <w:rsid w:val="68793851"/>
    <w:rsid w:val="7181D68A"/>
    <w:rsid w:val="74FCA7D3"/>
    <w:rsid w:val="756DD1FB"/>
    <w:rsid w:val="77E8F8B2"/>
    <w:rsid w:val="7F0BF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2B9CF"/>
  <w15:chartTrackingRefBased/>
  <w15:docId w15:val="{5114206C-93F2-4238-BD72-FEB1652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7AD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8C54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60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6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56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456B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6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456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today.com.tw/glossary/view/197" TargetMode="External"/><Relationship Id="rId13" Type="http://schemas.openxmlformats.org/officeDocument/2006/relationships/hyperlink" Target="https://app.diagrams.ne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etweengos.com/3-minutes-to-know-what-is-design-thinking/" TargetMode="External"/><Relationship Id="rId12" Type="http://schemas.openxmlformats.org/officeDocument/2006/relationships/hyperlink" Target="https://balsamiq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Links>
    <vt:vector size="30" baseType="variant">
      <vt:variant>
        <vt:i4>4784128</vt:i4>
      </vt:variant>
      <vt:variant>
        <vt:i4>12</vt:i4>
      </vt:variant>
      <vt:variant>
        <vt:i4>0</vt:i4>
      </vt:variant>
      <vt:variant>
        <vt:i4>5</vt:i4>
      </vt:variant>
      <vt:variant>
        <vt:lpwstr>https://app.diagrams.net/</vt:lpwstr>
      </vt:variant>
      <vt:variant>
        <vt:lpwstr/>
      </vt:variant>
      <vt:variant>
        <vt:i4>1114119</vt:i4>
      </vt:variant>
      <vt:variant>
        <vt:i4>9</vt:i4>
      </vt:variant>
      <vt:variant>
        <vt:i4>0</vt:i4>
      </vt:variant>
      <vt:variant>
        <vt:i4>5</vt:i4>
      </vt:variant>
      <vt:variant>
        <vt:lpwstr>https://balsamiq.com/</vt:lpwstr>
      </vt:variant>
      <vt:variant>
        <vt:lpwstr/>
      </vt:variant>
      <vt:variant>
        <vt:i4>2228270</vt:i4>
      </vt:variant>
      <vt:variant>
        <vt:i4>6</vt:i4>
      </vt:variant>
      <vt:variant>
        <vt:i4>0</vt:i4>
      </vt:variant>
      <vt:variant>
        <vt:i4>5</vt:i4>
      </vt:variant>
      <vt:variant>
        <vt:lpwstr>https://www.figma.com/</vt:lpwstr>
      </vt:variant>
      <vt:variant>
        <vt:lpwstr/>
      </vt:variant>
      <vt:variant>
        <vt:i4>1245257</vt:i4>
      </vt:variant>
      <vt:variant>
        <vt:i4>3</vt:i4>
      </vt:variant>
      <vt:variant>
        <vt:i4>0</vt:i4>
      </vt:variant>
      <vt:variant>
        <vt:i4>5</vt:i4>
      </vt:variant>
      <vt:variant>
        <vt:lpwstr>https://www.managertoday.com.tw/glossary/view/197</vt:lpwstr>
      </vt:variant>
      <vt:variant>
        <vt:lpwstr/>
      </vt:variant>
      <vt:variant>
        <vt:i4>327694</vt:i4>
      </vt:variant>
      <vt:variant>
        <vt:i4>0</vt:i4>
      </vt:variant>
      <vt:variant>
        <vt:i4>0</vt:i4>
      </vt:variant>
      <vt:variant>
        <vt:i4>5</vt:i4>
      </vt:variant>
      <vt:variant>
        <vt:lpwstr>http://betweengos.com/3-minutes-to-know-what-is-design-thinking/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曾宇璿</cp:lastModifiedBy>
  <cp:revision>49</cp:revision>
  <dcterms:created xsi:type="dcterms:W3CDTF">2023-05-17T14:35:00Z</dcterms:created>
  <dcterms:modified xsi:type="dcterms:W3CDTF">2023-05-18T06:13:00Z</dcterms:modified>
</cp:coreProperties>
</file>