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C46" w:rsidRDefault="001B3C46" w:rsidP="001B3C46">
      <w:pPr>
        <w:jc w:val="center"/>
      </w:pPr>
      <w:r>
        <w:rPr>
          <w:rFonts w:hint="eastAsia"/>
        </w:rPr>
        <w:t>贝叶斯决策</w:t>
      </w:r>
      <w:r>
        <w:t xml:space="preserve">       </w:t>
      </w:r>
    </w:p>
    <w:p w:rsidR="001B3C46" w:rsidRDefault="001B3C46" w:rsidP="001B3C46">
      <w:pPr>
        <w:jc w:val="center"/>
      </w:pPr>
      <w:r>
        <w:t xml:space="preserve">首先来看贝叶斯分类，我们都知道经典的贝叶斯公式：    </w:t>
      </w:r>
      <w:r>
        <w:rPr>
          <w:noProof/>
        </w:rPr>
        <w:drawing>
          <wp:inline distT="0" distB="0" distL="0" distR="0" wp14:anchorId="74FD748A" wp14:editId="45686589">
            <wp:extent cx="2407920" cy="754380"/>
            <wp:effectExtent l="0" t="0" r="0" b="7620"/>
            <wp:docPr id="3" name="图片 3" descr="https://img-blog.csdn.net/20170528002022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52800202280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3C46" w:rsidRDefault="001B3C46" w:rsidP="001B3C46">
      <w:r>
        <w:t xml:space="preserve">    其中：p(w)：为先验概率，表示每种类别分布的概率；</w:t>
      </w:r>
      <w:r>
        <w:rPr>
          <w:noProof/>
        </w:rPr>
        <w:drawing>
          <wp:inline distT="0" distB="0" distL="0" distR="0" wp14:anchorId="50C561A8" wp14:editId="756C0B8C">
            <wp:extent cx="495300" cy="185738"/>
            <wp:effectExtent l="0" t="0" r="0" b="5080"/>
            <wp:docPr id="5" name="图片 5" descr="https://img-blog.csdn.net/20170528002108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7052800210853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3" b="23530"/>
                    <a:stretch/>
                  </pic:blipFill>
                  <pic:spPr bwMode="auto">
                    <a:xfrm>
                      <a:off x="0" y="0"/>
                      <a:ext cx="513392" cy="19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：类条件概率，表示在某种类别前提下，某事发生的概率；而</w:t>
      </w:r>
      <w:r>
        <w:rPr>
          <w:noProof/>
        </w:rPr>
        <w:drawing>
          <wp:inline distT="0" distB="0" distL="0" distR="0" wp14:anchorId="4B39748E" wp14:editId="7909E006">
            <wp:extent cx="495300" cy="161831"/>
            <wp:effectExtent l="0" t="0" r="0" b="0"/>
            <wp:docPr id="7" name="图片 7" descr="https://img-blog.csdn.net/20170528002145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7052800214519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8" t="14286" r="3704" b="18367"/>
                    <a:stretch/>
                  </pic:blipFill>
                  <pic:spPr bwMode="auto">
                    <a:xfrm>
                      <a:off x="0" y="0"/>
                      <a:ext cx="532676" cy="17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为后验概率，表示某事发生了，并且它属于某一类别的概率，有了这个后验概率，我们就可以对样本进行分类。后验概率越大，说明某事物属于这个类别的可能性越大，我们越有理由把它归到这个类别下。</w:t>
      </w:r>
    </w:p>
    <w:p w:rsidR="004C198B" w:rsidRDefault="00BD479E" w:rsidP="001B3C46"/>
    <w:sectPr w:rsidR="004C1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C46"/>
    <w:rsid w:val="001B3C46"/>
    <w:rsid w:val="00970E51"/>
    <w:rsid w:val="00BD1048"/>
    <w:rsid w:val="00BD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2DE9E"/>
  <w15:chartTrackingRefBased/>
  <w15:docId w15:val="{1A6F83AA-5EBC-434F-88DF-D34D1A819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3C4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B3C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楚晴 高</dc:creator>
  <cp:keywords/>
  <dc:description/>
  <cp:lastModifiedBy>楚晴 高</cp:lastModifiedBy>
  <cp:revision>2</cp:revision>
  <dcterms:created xsi:type="dcterms:W3CDTF">2019-05-01T02:44:00Z</dcterms:created>
  <dcterms:modified xsi:type="dcterms:W3CDTF">2019-05-01T07:26:00Z</dcterms:modified>
</cp:coreProperties>
</file>