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60B" w:rsidRPr="00122B1B" w:rsidRDefault="00C85199" w:rsidP="00536AB9">
      <w:pPr>
        <w:pStyle w:val="Heading1"/>
        <w:spacing w:line="240" w:lineRule="auto"/>
        <w:jc w:val="both"/>
        <w:rPr>
          <w:rFonts w:eastAsia="Times New Roman" w:cs="Times New Roman"/>
          <w:sz w:val="24"/>
          <w:szCs w:val="24"/>
        </w:rPr>
      </w:pPr>
      <w:r w:rsidRPr="00122B1B">
        <w:rPr>
          <w:rFonts w:eastAsia="Times New Roman" w:cs="Times New Roman"/>
          <w:sz w:val="24"/>
          <w:szCs w:val="24"/>
        </w:rPr>
        <w:t xml:space="preserve">1. </w:t>
      </w:r>
      <w:r w:rsidR="00662897" w:rsidRPr="00122B1B">
        <w:rPr>
          <w:rFonts w:eastAsia="Times New Roman" w:cs="Times New Roman"/>
          <w:sz w:val="24"/>
          <w:szCs w:val="24"/>
        </w:rPr>
        <w:t>Kỹ thuật kiểm thử tĩnh - Static Techniques</w:t>
      </w:r>
    </w:p>
    <w:p w:rsidR="00C85199" w:rsidRPr="00122B1B" w:rsidRDefault="00FB3828" w:rsidP="00536AB9">
      <w:pPr>
        <w:pStyle w:val="Heading2"/>
        <w:spacing w:line="240" w:lineRule="auto"/>
        <w:jc w:val="both"/>
        <w:rPr>
          <w:rFonts w:eastAsia="Times New Roman" w:cs="Times New Roman"/>
          <w:sz w:val="24"/>
          <w:szCs w:val="24"/>
        </w:rPr>
      </w:pPr>
      <w:r w:rsidRPr="00122B1B">
        <w:rPr>
          <w:rFonts w:eastAsia="Times New Roman" w:cs="Times New Roman"/>
          <w:sz w:val="24"/>
          <w:szCs w:val="24"/>
        </w:rPr>
        <w:t>1.1</w:t>
      </w:r>
      <w:r w:rsidR="00C758AA" w:rsidRPr="00122B1B">
        <w:rPr>
          <w:rFonts w:eastAsia="Times New Roman" w:cs="Times New Roman"/>
          <w:sz w:val="24"/>
          <w:szCs w:val="24"/>
        </w:rPr>
        <w:t xml:space="preserve">. </w:t>
      </w:r>
      <w:r w:rsidR="00C85199" w:rsidRPr="00122B1B">
        <w:rPr>
          <w:rFonts w:eastAsia="Times New Roman" w:cs="Times New Roman"/>
          <w:sz w:val="24"/>
          <w:szCs w:val="24"/>
        </w:rPr>
        <w:t>Định nghĩa</w:t>
      </w:r>
      <w:r w:rsidR="00C758AA" w:rsidRPr="00122B1B">
        <w:rPr>
          <w:rFonts w:eastAsia="Times New Roman" w:cs="Times New Roman"/>
          <w:sz w:val="24"/>
          <w:szCs w:val="24"/>
        </w:rPr>
        <w:t>:</w:t>
      </w:r>
    </w:p>
    <w:p w:rsidR="006E48EC" w:rsidRPr="00122B1B" w:rsidRDefault="00C85199" w:rsidP="00536AB9">
      <w:pPr>
        <w:pStyle w:val="ListParagraph"/>
        <w:numPr>
          <w:ilvl w:val="0"/>
          <w:numId w:val="12"/>
        </w:numPr>
        <w:shd w:val="clear" w:color="auto" w:fill="FFFFFF"/>
        <w:spacing w:after="0" w:line="240" w:lineRule="auto"/>
        <w:ind w:left="540"/>
        <w:jc w:val="both"/>
        <w:textAlignment w:val="baseline"/>
        <w:rPr>
          <w:rFonts w:eastAsia="Times New Roman" w:cs="Times New Roman"/>
          <w:szCs w:val="24"/>
        </w:rPr>
      </w:pPr>
      <w:r w:rsidRPr="00122B1B">
        <w:rPr>
          <w:rFonts w:eastAsia="Times New Roman" w:cs="Times New Roman"/>
          <w:szCs w:val="24"/>
        </w:rPr>
        <w:t>Kiểm thử tĩnh – Static testing : Kiểm thử một thành ph</w:t>
      </w:r>
      <w:r w:rsidR="006E48EC" w:rsidRPr="00122B1B">
        <w:rPr>
          <w:rFonts w:eastAsia="Times New Roman" w:cs="Times New Roman"/>
          <w:szCs w:val="24"/>
        </w:rPr>
        <w:t>ần hoặc hệ thống theo đặc tả mà</w:t>
      </w:r>
    </w:p>
    <w:p w:rsidR="001A569B" w:rsidRPr="00122B1B" w:rsidRDefault="00C85199" w:rsidP="00536AB9">
      <w:pPr>
        <w:pStyle w:val="ListParagraph"/>
        <w:shd w:val="clear" w:color="auto" w:fill="FFFFFF"/>
        <w:spacing w:after="0" w:line="240" w:lineRule="auto"/>
        <w:ind w:left="540"/>
        <w:jc w:val="both"/>
        <w:textAlignment w:val="baseline"/>
        <w:rPr>
          <w:rFonts w:eastAsia="Times New Roman" w:cs="Times New Roman"/>
          <w:szCs w:val="24"/>
        </w:rPr>
      </w:pPr>
      <w:r w:rsidRPr="00122B1B">
        <w:rPr>
          <w:rFonts w:eastAsia="Times New Roman" w:cs="Times New Roman"/>
          <w:szCs w:val="24"/>
        </w:rPr>
        <w:t>không cần thực hiện phần mềm</w:t>
      </w:r>
      <w:r w:rsidR="001A569B" w:rsidRPr="00122B1B">
        <w:rPr>
          <w:rFonts w:eastAsia="Times New Roman" w:cs="Times New Roman"/>
          <w:szCs w:val="24"/>
        </w:rPr>
        <w:t>.</w:t>
      </w:r>
    </w:p>
    <w:p w:rsidR="001A569B" w:rsidRPr="00122B1B" w:rsidRDefault="001A569B" w:rsidP="00536AB9">
      <w:pPr>
        <w:shd w:val="clear" w:color="auto" w:fill="FFFFFF"/>
        <w:spacing w:after="0" w:line="240" w:lineRule="auto"/>
        <w:jc w:val="both"/>
        <w:textAlignment w:val="baseline"/>
        <w:rPr>
          <w:rFonts w:eastAsia="Times New Roman" w:cs="Times New Roman"/>
          <w:szCs w:val="24"/>
        </w:rPr>
      </w:pPr>
      <w:r w:rsidRPr="00122B1B">
        <w:rPr>
          <w:rFonts w:eastAsia="Times New Roman" w:cs="Times New Roman"/>
          <w:szCs w:val="24"/>
        </w:rPr>
        <w:t xml:space="preserve">         </w:t>
      </w:r>
      <w:r w:rsidR="00C85199" w:rsidRPr="00122B1B">
        <w:rPr>
          <w:rFonts w:eastAsia="Times New Roman" w:cs="Times New Roman"/>
          <w:szCs w:val="24"/>
        </w:rPr>
        <w:t>Ví dụ như đánh giá (Review) hoặc phân tích tĩnh (static analysis)</w:t>
      </w:r>
      <w:r w:rsidRPr="00122B1B">
        <w:rPr>
          <w:rFonts w:eastAsia="Times New Roman" w:cs="Times New Roman"/>
          <w:szCs w:val="24"/>
        </w:rPr>
        <w:t>.</w:t>
      </w:r>
    </w:p>
    <w:p w:rsidR="008E6827" w:rsidRPr="00122B1B" w:rsidRDefault="00662897" w:rsidP="00536AB9">
      <w:pPr>
        <w:pStyle w:val="ListParagraph"/>
        <w:numPr>
          <w:ilvl w:val="0"/>
          <w:numId w:val="11"/>
        </w:numPr>
        <w:shd w:val="clear" w:color="auto" w:fill="FFFFFF"/>
        <w:spacing w:after="0" w:line="240" w:lineRule="auto"/>
        <w:ind w:left="540"/>
        <w:jc w:val="both"/>
        <w:textAlignment w:val="baseline"/>
        <w:rPr>
          <w:rFonts w:eastAsia="Times New Roman" w:cs="Times New Roman"/>
          <w:szCs w:val="24"/>
        </w:rPr>
      </w:pPr>
      <w:r w:rsidRPr="00122B1B">
        <w:rPr>
          <w:rFonts w:eastAsia="Times New Roman" w:cs="Times New Roman"/>
          <w:szCs w:val="24"/>
        </w:rPr>
        <w:t>Kỹ thuật kiểm thử tĩnh dựa trên việc kiểm tra thủ công (reviews) và phân tích tĩnh tự động</w:t>
      </w:r>
    </w:p>
    <w:p w:rsidR="00662897" w:rsidRPr="00122B1B" w:rsidRDefault="008E6827" w:rsidP="00536AB9">
      <w:pPr>
        <w:pStyle w:val="ListParagraph"/>
        <w:shd w:val="clear" w:color="auto" w:fill="FFFFFF"/>
        <w:spacing w:after="0" w:line="240" w:lineRule="auto"/>
        <w:ind w:left="540"/>
        <w:jc w:val="both"/>
        <w:textAlignment w:val="baseline"/>
        <w:rPr>
          <w:rFonts w:eastAsia="Times New Roman" w:cs="Times New Roman"/>
          <w:szCs w:val="24"/>
        </w:rPr>
      </w:pPr>
      <w:r w:rsidRPr="00122B1B">
        <w:rPr>
          <w:rFonts w:eastAsia="Times New Roman" w:cs="Times New Roman"/>
          <w:szCs w:val="24"/>
        </w:rPr>
        <w:t>(</w:t>
      </w:r>
      <w:r w:rsidR="00662897" w:rsidRPr="00122B1B">
        <w:rPr>
          <w:rFonts w:eastAsia="Times New Roman" w:cs="Times New Roman"/>
          <w:szCs w:val="24"/>
        </w:rPr>
        <w:t>static analysis) của mã</w:t>
      </w:r>
      <w:r w:rsidR="00C10870" w:rsidRPr="00122B1B">
        <w:rPr>
          <w:rFonts w:eastAsia="Times New Roman" w:cs="Times New Roman"/>
          <w:szCs w:val="24"/>
        </w:rPr>
        <w:t xml:space="preserve"> </w:t>
      </w:r>
      <w:r w:rsidR="00662897" w:rsidRPr="00122B1B">
        <w:rPr>
          <w:rFonts w:eastAsia="Times New Roman" w:cs="Times New Roman"/>
          <w:szCs w:val="24"/>
        </w:rPr>
        <w:t>(code) hoặc tài liệu dự án mà không thực thi mã chương trình.</w:t>
      </w:r>
    </w:p>
    <w:p w:rsidR="00C758AA" w:rsidRPr="00122B1B" w:rsidRDefault="00C758AA" w:rsidP="00536AB9">
      <w:pPr>
        <w:shd w:val="clear" w:color="auto" w:fill="FFFFFF"/>
        <w:spacing w:after="0" w:line="240" w:lineRule="auto"/>
        <w:ind w:firstLine="360"/>
        <w:jc w:val="both"/>
        <w:textAlignment w:val="baseline"/>
        <w:rPr>
          <w:rFonts w:eastAsia="Times New Roman" w:cs="Times New Roman"/>
          <w:szCs w:val="24"/>
          <w:shd w:val="clear" w:color="auto" w:fill="FFFFFF"/>
        </w:rPr>
      </w:pPr>
      <w:r w:rsidRPr="00122B1B">
        <w:rPr>
          <w:rFonts w:eastAsia="Times New Roman" w:cs="Times New Roman"/>
          <w:szCs w:val="24"/>
        </w:rPr>
        <w:t>Phương pháp kiểm thử tĩnh nhằm tìm kiếm những thiếu sót hơn là tìm kiếm những hoạt động không mong đợi</w:t>
      </w:r>
      <w:r w:rsidR="006E48EC" w:rsidRPr="00122B1B">
        <w:rPr>
          <w:rFonts w:eastAsia="Times New Roman" w:cs="Times New Roman"/>
          <w:szCs w:val="24"/>
        </w:rPr>
        <w:t xml:space="preserve">, </w:t>
      </w:r>
      <w:r w:rsidR="00F82BA5" w:rsidRPr="00122B1B">
        <w:rPr>
          <w:rFonts w:eastAsia="Times New Roman" w:cs="Times New Roman"/>
          <w:szCs w:val="24"/>
          <w:shd w:val="clear" w:color="auto" w:fill="FFFFFF"/>
        </w:rPr>
        <w:t>làm tăng</w:t>
      </w:r>
      <w:r w:rsidR="006E48EC" w:rsidRPr="00122B1B">
        <w:rPr>
          <w:rFonts w:eastAsia="Times New Roman" w:cs="Times New Roman"/>
          <w:szCs w:val="24"/>
          <w:shd w:val="clear" w:color="auto" w:fill="FFFFFF"/>
        </w:rPr>
        <w:t> chất lượng của phần mềm thông qua việc tìm lỗi ở giai đoạn đầu của quá trình phát triển</w:t>
      </w:r>
      <w:r w:rsidRPr="00122B1B">
        <w:rPr>
          <w:rFonts w:eastAsia="Times New Roman" w:cs="Times New Roman"/>
          <w:szCs w:val="24"/>
        </w:rPr>
        <w:t>. Phương pháp này thường tốn ít chi phí hơn so với kiểm thử động nhất là khi kiểm thử hồi quy.</w:t>
      </w:r>
      <w:r w:rsidRPr="00122B1B">
        <w:rPr>
          <w:rFonts w:eastAsia="Times New Roman" w:cs="Times New Roman"/>
          <w:szCs w:val="24"/>
          <w:shd w:val="clear" w:color="auto" w:fill="FFFFFF"/>
        </w:rPr>
        <w:t xml:space="preserve"> </w:t>
      </w:r>
    </w:p>
    <w:p w:rsidR="00FB3828" w:rsidRPr="00122B1B" w:rsidRDefault="00FB3828" w:rsidP="00536AB9">
      <w:pPr>
        <w:pStyle w:val="Heading2"/>
        <w:spacing w:line="240" w:lineRule="auto"/>
        <w:jc w:val="both"/>
        <w:rPr>
          <w:rFonts w:eastAsia="Times New Roman" w:cs="Times New Roman"/>
          <w:sz w:val="24"/>
          <w:szCs w:val="24"/>
          <w:shd w:val="clear" w:color="auto" w:fill="FFFFFF"/>
        </w:rPr>
      </w:pPr>
      <w:r w:rsidRPr="00122B1B">
        <w:rPr>
          <w:rFonts w:eastAsia="Times New Roman" w:cs="Times New Roman"/>
          <w:sz w:val="24"/>
          <w:szCs w:val="24"/>
          <w:shd w:val="clear" w:color="auto" w:fill="FFFFFF"/>
        </w:rPr>
        <w:t>1.2. Reviews</w:t>
      </w:r>
    </w:p>
    <w:p w:rsidR="00A84C68" w:rsidRPr="00122B1B" w:rsidRDefault="00F567F8" w:rsidP="00536AB9">
      <w:pPr>
        <w:pStyle w:val="Heading3"/>
        <w:spacing w:line="240" w:lineRule="auto"/>
        <w:jc w:val="both"/>
        <w:rPr>
          <w:rFonts w:cs="Times New Roman"/>
          <w:szCs w:val="24"/>
        </w:rPr>
      </w:pPr>
      <w:r w:rsidRPr="00122B1B">
        <w:rPr>
          <w:rFonts w:cs="Times New Roman"/>
          <w:szCs w:val="24"/>
        </w:rPr>
        <w:t>1.2.1</w:t>
      </w:r>
      <w:r w:rsidR="00A84C68" w:rsidRPr="00122B1B">
        <w:rPr>
          <w:rFonts w:cs="Times New Roman"/>
          <w:szCs w:val="24"/>
        </w:rPr>
        <w:t xml:space="preserve">. </w:t>
      </w:r>
    </w:p>
    <w:p w:rsidR="00662897" w:rsidRPr="00122B1B" w:rsidRDefault="00662897" w:rsidP="00536AB9">
      <w:pPr>
        <w:numPr>
          <w:ilvl w:val="0"/>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(reviews) là một cách kiểm thử sản phẩm công việc phần mềm ( bao gồm cả code) được thực hiện trước kiểm t</w:t>
      </w:r>
      <w:r w:rsidR="00BD0E37">
        <w:rPr>
          <w:rFonts w:eastAsia="Times New Roman" w:cs="Times New Roman"/>
          <w:szCs w:val="24"/>
        </w:rPr>
        <w:t xml:space="preserve">hử động. Các lỗi được phát hiện </w:t>
      </w:r>
      <w:r w:rsidRPr="00122B1B">
        <w:rPr>
          <w:rFonts w:eastAsia="Times New Roman" w:cs="Times New Roman"/>
          <w:szCs w:val="24"/>
        </w:rPr>
        <w:t>trong quá trình review sớm trong chu trình vòng đời ( ví dụ các lỗi được tìm thấy trong đặc tả</w:t>
      </w:r>
      <w:r w:rsidR="00F856FD" w:rsidRPr="00122B1B">
        <w:rPr>
          <w:rFonts w:eastAsia="Times New Roman" w:cs="Times New Roman"/>
          <w:szCs w:val="24"/>
        </w:rPr>
        <w:t xml:space="preserve"> yêu cầu</w:t>
      </w:r>
      <w:r w:rsidRPr="00122B1B">
        <w:rPr>
          <w:rFonts w:eastAsia="Times New Roman" w:cs="Times New Roman"/>
          <w:szCs w:val="24"/>
        </w:rPr>
        <w:t>) rẻ hơn nhiều so với các lỗi được phát hiện bằng cách chạy kiểm thử thi hành các mã.</w:t>
      </w:r>
    </w:p>
    <w:p w:rsidR="00662897" w:rsidRPr="00122B1B" w:rsidRDefault="00662897" w:rsidP="00536AB9">
      <w:pPr>
        <w:numPr>
          <w:ilvl w:val="0"/>
          <w:numId w:val="1"/>
        </w:numPr>
        <w:shd w:val="clear" w:color="auto" w:fill="FFFFFF"/>
        <w:spacing w:after="0" w:line="240" w:lineRule="auto"/>
        <w:jc w:val="both"/>
        <w:rPr>
          <w:rFonts w:eastAsia="Times New Roman" w:cs="Times New Roman"/>
          <w:szCs w:val="24"/>
        </w:rPr>
      </w:pPr>
      <w:r w:rsidRPr="00122B1B">
        <w:rPr>
          <w:rFonts w:eastAsia="Times New Roman" w:cs="Times New Roman"/>
          <w:szCs w:val="24"/>
        </w:rPr>
        <w:t>Một đánh giá</w:t>
      </w:r>
      <w:r w:rsidR="00A347C2" w:rsidRPr="00122B1B">
        <w:rPr>
          <w:rFonts w:eastAsia="Times New Roman" w:cs="Times New Roman"/>
          <w:szCs w:val="24"/>
        </w:rPr>
        <w:t xml:space="preserve"> </w:t>
      </w:r>
      <w:r w:rsidRPr="00122B1B">
        <w:rPr>
          <w:rFonts w:eastAsia="Times New Roman" w:cs="Times New Roman"/>
          <w:szCs w:val="24"/>
        </w:rPr>
        <w:t>(rev</w:t>
      </w:r>
      <w:r w:rsidR="00EF5E8B" w:rsidRPr="00122B1B">
        <w:rPr>
          <w:rFonts w:eastAsia="Times New Roman" w:cs="Times New Roman"/>
          <w:szCs w:val="24"/>
        </w:rPr>
        <w:t>iew) được thực hiện như thế nào?</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thủ công (Review manually)</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Dùng công cụ hỗ trợ (Automated Analysis by Tool).</w:t>
      </w:r>
    </w:p>
    <w:p w:rsidR="00662897" w:rsidRPr="00122B1B" w:rsidRDefault="00662897" w:rsidP="00536AB9">
      <w:pPr>
        <w:numPr>
          <w:ilvl w:val="0"/>
          <w:numId w:val="1"/>
        </w:numPr>
        <w:shd w:val="clear" w:color="auto" w:fill="FFFFFF"/>
        <w:spacing w:after="0" w:line="240" w:lineRule="auto"/>
        <w:jc w:val="both"/>
        <w:rPr>
          <w:rFonts w:eastAsia="Times New Roman" w:cs="Times New Roman"/>
          <w:szCs w:val="24"/>
        </w:rPr>
      </w:pPr>
      <w:r w:rsidRPr="00122B1B">
        <w:rPr>
          <w:rFonts w:eastAsia="Times New Roman" w:cs="Times New Roman"/>
          <w:szCs w:val="24"/>
        </w:rPr>
        <w:t xml:space="preserve">Đối tượng đánh giá bao gồm </w:t>
      </w:r>
      <w:r w:rsidR="00666537" w:rsidRPr="00122B1B">
        <w:rPr>
          <w:rFonts w:eastAsia="Times New Roman" w:cs="Times New Roman"/>
          <w:szCs w:val="24"/>
        </w:rPr>
        <w:t>:</w:t>
      </w:r>
    </w:p>
    <w:p w:rsidR="00662897" w:rsidRPr="00122B1B" w:rsidRDefault="00416D16"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chi tiết thiết kế</w:t>
      </w:r>
      <w:r w:rsidR="00662897" w:rsidRPr="00122B1B">
        <w:rPr>
          <w:rFonts w:eastAsia="Times New Roman" w:cs="Times New Roman"/>
          <w:szCs w:val="24"/>
        </w:rPr>
        <w:t xml:space="preserve"> (design specifications)</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Mã</w:t>
      </w:r>
      <w:r w:rsidR="00A3797C" w:rsidRPr="00122B1B">
        <w:rPr>
          <w:rFonts w:eastAsia="Times New Roman" w:cs="Times New Roman"/>
          <w:szCs w:val="24"/>
        </w:rPr>
        <w:t xml:space="preserve"> </w:t>
      </w:r>
      <w:r w:rsidRPr="00122B1B">
        <w:rPr>
          <w:rFonts w:eastAsia="Times New Roman" w:cs="Times New Roman"/>
          <w:szCs w:val="24"/>
        </w:rPr>
        <w:t>(Code)</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Kế hoạch kiểm thử (test plans)</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Kỹ thuật kiểm thử</w:t>
      </w:r>
      <w:r w:rsidR="00B23E7F" w:rsidRPr="00122B1B">
        <w:rPr>
          <w:rFonts w:eastAsia="Times New Roman" w:cs="Times New Roman"/>
          <w:szCs w:val="24"/>
        </w:rPr>
        <w:t xml:space="preserve"> (</w:t>
      </w:r>
      <w:r w:rsidRPr="00122B1B">
        <w:rPr>
          <w:rFonts w:eastAsia="Times New Roman" w:cs="Times New Roman"/>
          <w:szCs w:val="24"/>
        </w:rPr>
        <w:t>test specifications)</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trường hợp kiểm thử</w:t>
      </w:r>
      <w:r w:rsidR="001C687F" w:rsidRPr="00122B1B">
        <w:rPr>
          <w:rFonts w:eastAsia="Times New Roman" w:cs="Times New Roman"/>
          <w:szCs w:val="24"/>
        </w:rPr>
        <w:t xml:space="preserve"> (</w:t>
      </w:r>
      <w:r w:rsidRPr="00122B1B">
        <w:rPr>
          <w:rFonts w:eastAsia="Times New Roman" w:cs="Times New Roman"/>
          <w:szCs w:val="24"/>
        </w:rPr>
        <w:t>test cases)</w:t>
      </w:r>
    </w:p>
    <w:p w:rsidR="00662897" w:rsidRPr="00122B1B" w:rsidRDefault="001C687F"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kịch bản kiểm thử (</w:t>
      </w:r>
      <w:r w:rsidR="00662897" w:rsidRPr="00122B1B">
        <w:rPr>
          <w:rFonts w:eastAsia="Times New Roman" w:cs="Times New Roman"/>
          <w:szCs w:val="24"/>
        </w:rPr>
        <w:t>test scripts)</w:t>
      </w:r>
    </w:p>
    <w:p w:rsidR="00662897" w:rsidRPr="00122B1B" w:rsidRDefault="001C687F"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Hướng dẫn sử dụng (</w:t>
      </w:r>
      <w:r w:rsidR="00662897" w:rsidRPr="00122B1B">
        <w:rPr>
          <w:rFonts w:eastAsia="Times New Roman" w:cs="Times New Roman"/>
          <w:szCs w:val="24"/>
        </w:rPr>
        <w:t>user guides)</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trang web (web pages).</w:t>
      </w:r>
    </w:p>
    <w:p w:rsidR="00662897" w:rsidRPr="00122B1B" w:rsidRDefault="00662897" w:rsidP="00536AB9">
      <w:pPr>
        <w:numPr>
          <w:ilvl w:val="0"/>
          <w:numId w:val="1"/>
        </w:numPr>
        <w:shd w:val="clear" w:color="auto" w:fill="FFFFFF"/>
        <w:spacing w:after="0" w:line="240" w:lineRule="auto"/>
        <w:jc w:val="both"/>
        <w:rPr>
          <w:rFonts w:eastAsia="Times New Roman" w:cs="Times New Roman"/>
          <w:szCs w:val="24"/>
        </w:rPr>
      </w:pPr>
      <w:r w:rsidRPr="00122B1B">
        <w:rPr>
          <w:rFonts w:eastAsia="Times New Roman" w:cs="Times New Roman"/>
          <w:szCs w:val="24"/>
        </w:rPr>
        <w:t>Lợi ích của đánh giá (review)</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lastRenderedPageBreak/>
        <w:t>Sớm phát hiện lỗi và điều chỉnh</w:t>
      </w:r>
    </w:p>
    <w:p w:rsidR="00662897" w:rsidRPr="00122B1B" w:rsidRDefault="008C4040"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Nâng cao chất lượng và năng suất của phát triển phần mềm.</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Giảm khoảng thời gian phát triển</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Giảm chi phí và thời gian kiểm thử</w:t>
      </w:r>
    </w:p>
    <w:p w:rsidR="00662897" w:rsidRPr="00122B1B" w:rsidRDefault="00662897" w:rsidP="00536AB9">
      <w:pPr>
        <w:numPr>
          <w:ilvl w:val="0"/>
          <w:numId w:val="1"/>
        </w:numPr>
        <w:shd w:val="clear" w:color="auto" w:fill="FFFFFF"/>
        <w:spacing w:after="0" w:line="240" w:lineRule="auto"/>
        <w:jc w:val="both"/>
        <w:rPr>
          <w:rFonts w:eastAsia="Times New Roman" w:cs="Times New Roman"/>
          <w:szCs w:val="24"/>
        </w:rPr>
      </w:pPr>
      <w:r w:rsidRPr="00122B1B">
        <w:rPr>
          <w:rFonts w:eastAsia="Times New Roman" w:cs="Times New Roman"/>
          <w:szCs w:val="24"/>
        </w:rPr>
        <w:t xml:space="preserve">Loại </w:t>
      </w:r>
      <w:r w:rsidR="006D3D97" w:rsidRPr="00122B1B">
        <w:rPr>
          <w:rFonts w:eastAsia="Times New Roman" w:cs="Times New Roman"/>
          <w:szCs w:val="24"/>
        </w:rPr>
        <w:t>lỗi</w:t>
      </w:r>
      <w:r w:rsidRPr="00122B1B">
        <w:rPr>
          <w:rFonts w:eastAsia="Times New Roman" w:cs="Times New Roman"/>
          <w:szCs w:val="24"/>
        </w:rPr>
        <w:t xml:space="preserve"> trong đánh giá (reviews) bao gồm:</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Độ lệch tiêu chuẩn (deviations from standards)</w:t>
      </w:r>
    </w:p>
    <w:p w:rsidR="00662897" w:rsidRPr="00122B1B" w:rsidRDefault="00A84C68"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Lỗi</w:t>
      </w:r>
      <w:r w:rsidR="00662897" w:rsidRPr="00122B1B">
        <w:rPr>
          <w:rFonts w:eastAsia="Times New Roman" w:cs="Times New Roman"/>
          <w:szCs w:val="24"/>
        </w:rPr>
        <w:t xml:space="preserve"> trong yêu cầu ( requirement defects)</w:t>
      </w:r>
    </w:p>
    <w:p w:rsidR="00662897" w:rsidRPr="00122B1B" w:rsidRDefault="00A84C68"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Lỗi</w:t>
      </w:r>
      <w:r w:rsidR="00662897" w:rsidRPr="00122B1B">
        <w:rPr>
          <w:rFonts w:eastAsia="Times New Roman" w:cs="Times New Roman"/>
          <w:szCs w:val="24"/>
        </w:rPr>
        <w:t xml:space="preserve"> thiết kế ( design defects)</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Không đủ khả năng bảo trì code (insufficient maintainability)</w:t>
      </w:r>
    </w:p>
    <w:p w:rsidR="00662897" w:rsidRPr="00122B1B" w:rsidRDefault="00662897" w:rsidP="00536AB9">
      <w:pPr>
        <w:numPr>
          <w:ilvl w:val="1"/>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Chi tiết kỹ thuật giao diện không chính xác (incorrect interface specifications).</w:t>
      </w:r>
    </w:p>
    <w:p w:rsidR="00662897" w:rsidRPr="00122B1B" w:rsidRDefault="00662897" w:rsidP="00536AB9">
      <w:pPr>
        <w:numPr>
          <w:ilvl w:val="0"/>
          <w:numId w:val="1"/>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có thể tìm các thiếu sót mà không có khả nă</w:t>
      </w:r>
      <w:r w:rsidR="00BD0E37">
        <w:rPr>
          <w:rFonts w:eastAsia="Times New Roman" w:cs="Times New Roman"/>
          <w:szCs w:val="24"/>
        </w:rPr>
        <w:t>ng tìm thấy trong kiểm thử động</w:t>
      </w:r>
      <w:r w:rsidRPr="00122B1B">
        <w:rPr>
          <w:rFonts w:eastAsia="Times New Roman" w:cs="Times New Roman"/>
          <w:szCs w:val="24"/>
        </w:rPr>
        <w:t>. Ví dụ như thiếu sót trong yêu cầu kỹ thuật.</w:t>
      </w:r>
    </w:p>
    <w:p w:rsidR="00A84C68" w:rsidRPr="00122B1B" w:rsidRDefault="003A6436" w:rsidP="00536AB9">
      <w:pPr>
        <w:pStyle w:val="Heading3"/>
        <w:spacing w:line="240" w:lineRule="auto"/>
        <w:jc w:val="both"/>
        <w:rPr>
          <w:rFonts w:eastAsia="Times New Roman" w:cs="Times New Roman"/>
          <w:szCs w:val="24"/>
        </w:rPr>
      </w:pPr>
      <w:r w:rsidRPr="00122B1B">
        <w:rPr>
          <w:rFonts w:eastAsia="Times New Roman" w:cs="Times New Roman"/>
          <w:szCs w:val="24"/>
        </w:rPr>
        <w:t>1.2.2</w:t>
      </w:r>
      <w:r w:rsidR="00A84C68" w:rsidRPr="00122B1B">
        <w:rPr>
          <w:rFonts w:eastAsia="Times New Roman" w:cs="Times New Roman"/>
          <w:szCs w:val="24"/>
        </w:rPr>
        <w:t xml:space="preserve">. </w:t>
      </w:r>
      <w:r w:rsidR="00662897" w:rsidRPr="00122B1B">
        <w:rPr>
          <w:rFonts w:eastAsia="Times New Roman" w:cs="Times New Roman"/>
          <w:szCs w:val="24"/>
        </w:rPr>
        <w:t>Quy trình đánh giá - Review Process</w:t>
      </w:r>
    </w:p>
    <w:p w:rsidR="00206AB4" w:rsidRPr="00122B1B" w:rsidRDefault="00206AB4" w:rsidP="00536AB9">
      <w:pPr>
        <w:spacing w:line="240" w:lineRule="auto"/>
        <w:jc w:val="both"/>
        <w:rPr>
          <w:rFonts w:cs="Times New Roman"/>
          <w:szCs w:val="24"/>
        </w:rPr>
      </w:pPr>
    </w:p>
    <w:p w:rsidR="00A84C68" w:rsidRPr="00122B1B" w:rsidRDefault="00662897" w:rsidP="00536AB9">
      <w:pPr>
        <w:spacing w:line="240" w:lineRule="auto"/>
        <w:ind w:firstLine="360"/>
        <w:jc w:val="both"/>
        <w:rPr>
          <w:rFonts w:cs="Times New Roman"/>
          <w:szCs w:val="24"/>
        </w:rPr>
      </w:pPr>
      <w:r w:rsidRPr="00122B1B">
        <w:rPr>
          <w:rFonts w:cs="Times New Roman"/>
          <w:szCs w:val="24"/>
        </w:rPr>
        <w:t>Các định nghĩa:</w:t>
      </w:r>
    </w:p>
    <w:p w:rsidR="00A84C68" w:rsidRPr="00122B1B" w:rsidRDefault="00662897" w:rsidP="00536AB9">
      <w:pPr>
        <w:pStyle w:val="ListParagraph"/>
        <w:numPr>
          <w:ilvl w:val="0"/>
          <w:numId w:val="13"/>
        </w:numPr>
        <w:spacing w:line="240" w:lineRule="auto"/>
        <w:jc w:val="both"/>
        <w:rPr>
          <w:rFonts w:eastAsia="Times New Roman" w:cs="Times New Roman"/>
          <w:szCs w:val="24"/>
        </w:rPr>
      </w:pPr>
      <w:r w:rsidRPr="00122B1B">
        <w:rPr>
          <w:rFonts w:eastAsia="Times New Roman" w:cs="Times New Roman"/>
          <w:szCs w:val="24"/>
        </w:rPr>
        <w:t xml:space="preserve">Tiêu chí đầu vào - Entry criteria: Tập hợp các điều kiện chung và cụ thể. </w:t>
      </w:r>
    </w:p>
    <w:p w:rsidR="00662897" w:rsidRPr="00122B1B" w:rsidRDefault="00A84C68" w:rsidP="00536AB9">
      <w:pPr>
        <w:pStyle w:val="ListParagraph"/>
        <w:spacing w:line="240" w:lineRule="auto"/>
        <w:jc w:val="both"/>
        <w:rPr>
          <w:rFonts w:eastAsia="Times New Roman" w:cs="Times New Roman"/>
          <w:szCs w:val="24"/>
        </w:rPr>
      </w:pPr>
      <w:r w:rsidRPr="00122B1B">
        <w:rPr>
          <w:rFonts w:eastAsia="Times New Roman" w:cs="Times New Roman"/>
          <w:b/>
          <w:szCs w:val="24"/>
        </w:rPr>
        <w:t>Mục đích</w:t>
      </w:r>
      <w:r w:rsidRPr="00122B1B">
        <w:rPr>
          <w:rFonts w:eastAsia="Times New Roman" w:cs="Times New Roman"/>
          <w:szCs w:val="24"/>
        </w:rPr>
        <w:t>:</w:t>
      </w:r>
      <w:r w:rsidR="00662897" w:rsidRPr="00122B1B">
        <w:rPr>
          <w:rFonts w:eastAsia="Times New Roman" w:cs="Times New Roman"/>
          <w:szCs w:val="24"/>
        </w:rPr>
        <w:t xml:space="preserve"> </w:t>
      </w:r>
      <w:r w:rsidR="00F026FC" w:rsidRPr="00122B1B">
        <w:rPr>
          <w:rFonts w:eastAsia="Times New Roman" w:cs="Times New Roman"/>
          <w:szCs w:val="24"/>
        </w:rPr>
        <w:t xml:space="preserve">ngăn chặn và </w:t>
      </w:r>
      <w:r w:rsidR="00662897" w:rsidRPr="00122B1B">
        <w:rPr>
          <w:rFonts w:eastAsia="Times New Roman" w:cs="Times New Roman"/>
          <w:szCs w:val="24"/>
        </w:rPr>
        <w:t>loại bỏ các tiêu chí đầu vào lỗi.</w:t>
      </w:r>
    </w:p>
    <w:p w:rsidR="00662897" w:rsidRPr="00122B1B" w:rsidRDefault="00662897"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chính thức - formal review : Một đặc tính đánh giá bằng tài liệu và yêu cầu kỹ thuật.</w:t>
      </w:r>
    </w:p>
    <w:p w:rsidR="00662897" w:rsidRPr="00122B1B" w:rsidRDefault="00662897"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không chính thức - informal review: Một đánh giá không dựa trên quy trình chính thức</w:t>
      </w:r>
      <w:r w:rsidR="00607204" w:rsidRPr="00122B1B">
        <w:rPr>
          <w:rFonts w:eastAsia="Times New Roman" w:cs="Times New Roman"/>
          <w:szCs w:val="24"/>
        </w:rPr>
        <w:t>.</w:t>
      </w:r>
    </w:p>
    <w:p w:rsidR="007639F6" w:rsidRPr="00122B1B" w:rsidRDefault="00E64D3B"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w:t>
      </w:r>
      <w:r w:rsidR="00A756AC" w:rsidRPr="00122B1B">
        <w:rPr>
          <w:rFonts w:eastAsia="Times New Roman" w:cs="Times New Roman"/>
          <w:szCs w:val="24"/>
        </w:rPr>
        <w:t>ánh giá</w:t>
      </w:r>
      <w:r w:rsidRPr="00122B1B">
        <w:rPr>
          <w:rFonts w:eastAsia="Times New Roman" w:cs="Times New Roman"/>
          <w:szCs w:val="24"/>
        </w:rPr>
        <w:t xml:space="preserve"> kỹ thuật</w:t>
      </w:r>
      <w:r w:rsidR="00A756AC" w:rsidRPr="00122B1B">
        <w:rPr>
          <w:rFonts w:eastAsia="Times New Roman" w:cs="Times New Roman"/>
          <w:szCs w:val="24"/>
        </w:rPr>
        <w:t xml:space="preserve"> </w:t>
      </w:r>
      <w:r w:rsidR="00415AEB" w:rsidRPr="00122B1B">
        <w:rPr>
          <w:rFonts w:eastAsia="Times New Roman" w:cs="Times New Roman"/>
          <w:szCs w:val="24"/>
        </w:rPr>
        <w:t>- technical review: Một hoạt động thảo luận nhóm mà tập trung vào việc đạt được sự đồng thuận về các phương pháp kỹ thuật được thực hiện.</w:t>
      </w:r>
    </w:p>
    <w:p w:rsidR="007639F6" w:rsidRPr="00122B1B" w:rsidRDefault="007639F6"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ngang hàng - peer review: Một đánh giá của một sản phẩm phần mềm giữa các đồng nghiệp của nhà sản xuất ra sản phẩm với mục đích xác định các lỗi và cải tiến.</w:t>
      </w:r>
    </w:p>
    <w:p w:rsidR="00662897" w:rsidRPr="00122B1B" w:rsidRDefault="00EA4B4E"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Thanh tra – inspection:</w:t>
      </w:r>
      <w:r w:rsidR="00662897" w:rsidRPr="00122B1B">
        <w:rPr>
          <w:rFonts w:eastAsia="Times New Roman" w:cs="Times New Roman"/>
          <w:szCs w:val="24"/>
        </w:rPr>
        <w:t xml:space="preserve"> Một loại đánh giá dựa trên </w:t>
      </w:r>
      <w:r w:rsidR="00DB0998" w:rsidRPr="00122B1B">
        <w:rPr>
          <w:rFonts w:eastAsia="Times New Roman" w:cs="Times New Roman"/>
          <w:szCs w:val="24"/>
        </w:rPr>
        <w:t>thanh</w:t>
      </w:r>
      <w:r w:rsidR="00662897" w:rsidRPr="00122B1B">
        <w:rPr>
          <w:rFonts w:eastAsia="Times New Roman" w:cs="Times New Roman"/>
          <w:szCs w:val="24"/>
        </w:rPr>
        <w:t xml:space="preserve"> tra trực quan tài liệu để phát hiện các lỗi.</w:t>
      </w:r>
    </w:p>
    <w:p w:rsidR="00810419" w:rsidRPr="00122B1B" w:rsidRDefault="00810419"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Walkthrough : Nội dung của tài liệu được trình bày từng bước một bởi tác giả của tài liệu để thu thập thông tin và thiết lập hiểu biết chung.</w:t>
      </w:r>
    </w:p>
    <w:p w:rsidR="00662897" w:rsidRPr="00122B1B" w:rsidRDefault="00662897"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lastRenderedPageBreak/>
        <w:t xml:space="preserve">Người điều hành - moderator: Các trưởng nhóm (leader) và người chịu trách nhiệm chính cho việc </w:t>
      </w:r>
      <w:r w:rsidR="002C1376" w:rsidRPr="00122B1B">
        <w:rPr>
          <w:rFonts w:eastAsia="Times New Roman" w:cs="Times New Roman"/>
          <w:szCs w:val="24"/>
        </w:rPr>
        <w:t>thanh</w:t>
      </w:r>
      <w:r w:rsidRPr="00122B1B">
        <w:rPr>
          <w:rFonts w:eastAsia="Times New Roman" w:cs="Times New Roman"/>
          <w:szCs w:val="24"/>
        </w:rPr>
        <w:t xml:space="preserve"> tra</w:t>
      </w:r>
      <w:r w:rsidR="002C1376" w:rsidRPr="00122B1B">
        <w:rPr>
          <w:rFonts w:eastAsia="Times New Roman" w:cs="Times New Roman"/>
          <w:szCs w:val="24"/>
        </w:rPr>
        <w:t xml:space="preserve"> </w:t>
      </w:r>
      <w:r w:rsidRPr="00122B1B">
        <w:rPr>
          <w:rFonts w:eastAsia="Times New Roman" w:cs="Times New Roman"/>
          <w:szCs w:val="24"/>
        </w:rPr>
        <w:t>(inspection) hoặc tiến trình đánh giá khác.</w:t>
      </w:r>
    </w:p>
    <w:p w:rsidR="00662897" w:rsidRPr="00122B1B" w:rsidRDefault="00662897"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đánh giá - reviewer: Những người tham gia vào việc đánh giá và mô tả sự bất thường trong sản phẩm hoặc dự án được đánh giá. Người đánh giá có thể được chọn để đưa ra các quan điểm khác nhau và vai trò trong quá trình review.</w:t>
      </w:r>
    </w:p>
    <w:p w:rsidR="00D46940" w:rsidRPr="00122B1B" w:rsidRDefault="00662897" w:rsidP="00536AB9">
      <w:pPr>
        <w:numPr>
          <w:ilvl w:val="0"/>
          <w:numId w:val="2"/>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Người ghi chép: Người ghi lại từng </w:t>
      </w:r>
      <w:r w:rsidR="00607204" w:rsidRPr="00122B1B">
        <w:rPr>
          <w:rFonts w:eastAsia="Times New Roman" w:cs="Times New Roman"/>
          <w:szCs w:val="24"/>
        </w:rPr>
        <w:t xml:space="preserve">lỗi </w:t>
      </w:r>
      <w:r w:rsidRPr="00122B1B">
        <w:rPr>
          <w:rFonts w:eastAsia="Times New Roman" w:cs="Times New Roman"/>
          <w:szCs w:val="24"/>
        </w:rPr>
        <w:t xml:space="preserve">được đưa ra </w:t>
      </w:r>
      <w:r w:rsidR="00D46940" w:rsidRPr="00122B1B">
        <w:rPr>
          <w:rFonts w:eastAsia="Times New Roman" w:cs="Times New Roman"/>
          <w:szCs w:val="24"/>
        </w:rPr>
        <w:t>và bất kỳ đề xuất hoặc thông tin phản hồi được đưa ra trong</w:t>
      </w:r>
      <w:r w:rsidR="00C50921" w:rsidRPr="00122B1B">
        <w:rPr>
          <w:rFonts w:eastAsia="Times New Roman" w:cs="Times New Roman"/>
          <w:szCs w:val="24"/>
        </w:rPr>
        <w:t xml:space="preserve"> cuộc họp để cải tiến quy trình.</w:t>
      </w:r>
    </w:p>
    <w:p w:rsidR="00565985" w:rsidRPr="00122B1B" w:rsidRDefault="00836CAF" w:rsidP="00536AB9">
      <w:pPr>
        <w:pStyle w:val="Heading4"/>
        <w:spacing w:line="240" w:lineRule="auto"/>
        <w:jc w:val="both"/>
        <w:rPr>
          <w:rFonts w:eastAsia="Times New Roman" w:cs="Times New Roman"/>
          <w:szCs w:val="24"/>
        </w:rPr>
      </w:pPr>
      <w:r w:rsidRPr="00122B1B">
        <w:rPr>
          <w:rFonts w:eastAsia="Times New Roman" w:cs="Times New Roman"/>
          <w:szCs w:val="24"/>
        </w:rPr>
        <w:t>1.2.2.1</w:t>
      </w:r>
      <w:r w:rsidR="00F567F8" w:rsidRPr="00122B1B">
        <w:rPr>
          <w:rFonts w:eastAsia="Times New Roman" w:cs="Times New Roman"/>
          <w:szCs w:val="24"/>
        </w:rPr>
        <w:t>.</w:t>
      </w:r>
      <w:r w:rsidR="00662897" w:rsidRPr="00122B1B">
        <w:rPr>
          <w:rFonts w:eastAsia="Times New Roman" w:cs="Times New Roman"/>
          <w:szCs w:val="24"/>
        </w:rPr>
        <w:t xml:space="preserve"> Các hoạt động của đánh giá chính thức</w:t>
      </w:r>
      <w:r w:rsidR="004822BA" w:rsidRPr="00122B1B">
        <w:rPr>
          <w:rFonts w:eastAsia="Times New Roman" w:cs="Times New Roman"/>
          <w:szCs w:val="24"/>
        </w:rPr>
        <w:t xml:space="preserve"> (quy trình đánh giá chính thức)</w:t>
      </w:r>
      <w:r w:rsidR="00662897" w:rsidRPr="00122B1B">
        <w:rPr>
          <w:rFonts w:eastAsia="Times New Roman" w:cs="Times New Roman"/>
          <w:szCs w:val="24"/>
        </w:rPr>
        <w:t xml:space="preserve"> - Activities of a Formal Review</w:t>
      </w:r>
      <w:r w:rsidR="00206AB4" w:rsidRPr="00122B1B">
        <w:rPr>
          <w:rFonts w:eastAsia="Times New Roman" w:cs="Times New Roman"/>
          <w:szCs w:val="24"/>
        </w:rPr>
        <w:t>s</w:t>
      </w:r>
    </w:p>
    <w:p w:rsidR="00662897" w:rsidRPr="00122B1B" w:rsidRDefault="00662897" w:rsidP="00536AB9">
      <w:pPr>
        <w:pStyle w:val="Heading4"/>
        <w:spacing w:line="240" w:lineRule="auto"/>
        <w:jc w:val="both"/>
        <w:rPr>
          <w:rFonts w:eastAsia="Times New Roman" w:cs="Times New Roman"/>
          <w:b w:val="0"/>
          <w:i w:val="0"/>
          <w:szCs w:val="24"/>
        </w:rPr>
      </w:pPr>
      <w:r w:rsidRPr="00122B1B">
        <w:rPr>
          <w:rFonts w:eastAsia="Times New Roman" w:cs="Times New Roman"/>
          <w:b w:val="0"/>
          <w:i w:val="0"/>
          <w:szCs w:val="24"/>
        </w:rPr>
        <w:t>Một đánh giá chính thức điển hình có các hoạt động chính sau đây :</w:t>
      </w:r>
    </w:p>
    <w:p w:rsidR="003B578F" w:rsidRPr="00122B1B" w:rsidRDefault="00662897"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Kế hoạch </w:t>
      </w:r>
      <w:r w:rsidR="003B578F" w:rsidRPr="00122B1B">
        <w:rPr>
          <w:rFonts w:eastAsia="Times New Roman" w:cs="Times New Roman"/>
          <w:szCs w:val="24"/>
        </w:rPr>
        <w:t>–</w:t>
      </w:r>
      <w:r w:rsidRPr="00122B1B">
        <w:rPr>
          <w:rFonts w:eastAsia="Times New Roman" w:cs="Times New Roman"/>
          <w:szCs w:val="24"/>
        </w:rPr>
        <w:t xml:space="preserve"> Planning</w:t>
      </w:r>
    </w:p>
    <w:p w:rsidR="00662897" w:rsidRPr="00122B1B" w:rsidRDefault="00662897" w:rsidP="00536AB9">
      <w:pPr>
        <w:pStyle w:val="ListParagraph"/>
        <w:numPr>
          <w:ilvl w:val="0"/>
          <w:numId w:val="1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Xác định tiêu chí đánh giá</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Lựa chọn nhân sự</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bổ vai trò</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Xác định tiêu chí đầu vào và tiêu chí kết thúc cho nhiều loại đánh giá chính thức (ví dụ : inspections)</w:t>
      </w:r>
    </w:p>
    <w:p w:rsidR="00662897" w:rsidRPr="00122B1B" w:rsidRDefault="00662897"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Khởi động </w:t>
      </w:r>
      <w:r w:rsidR="004C15AD" w:rsidRPr="00122B1B">
        <w:rPr>
          <w:rFonts w:eastAsia="Times New Roman" w:cs="Times New Roman"/>
          <w:szCs w:val="24"/>
        </w:rPr>
        <w:t>dự án (</w:t>
      </w:r>
      <w:r w:rsidRPr="00122B1B">
        <w:rPr>
          <w:rFonts w:eastAsia="Times New Roman" w:cs="Times New Roman"/>
          <w:szCs w:val="24"/>
        </w:rPr>
        <w:t>Kick-off</w:t>
      </w:r>
      <w:r w:rsidR="004C15AD" w:rsidRPr="00122B1B">
        <w:rPr>
          <w:rFonts w:eastAsia="Times New Roman" w:cs="Times New Roman"/>
          <w:szCs w:val="24"/>
        </w:rPr>
        <w:t xml:space="preserve"> meeting)</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phối các tài liệu</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Giải thích mục tiêu, quy trình ,các tài liệu cho người tham gia</w:t>
      </w:r>
    </w:p>
    <w:p w:rsidR="00662897" w:rsidRPr="00122B1B" w:rsidRDefault="00662897"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Chuẩn bị cá nhân- Individual Preparation</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Chuẩn bị cho cuộc họp đánh giá bằng cách xem xét các tài liệu</w:t>
      </w:r>
      <w:r w:rsidR="005F5CC4" w:rsidRPr="00122B1B">
        <w:rPr>
          <w:rFonts w:eastAsia="Times New Roman" w:cs="Times New Roman"/>
          <w:szCs w:val="24"/>
        </w:rPr>
        <w:t>.</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Ghi nhận các lỗi tiềm năng, các câu hỏi và các bình luận</w:t>
      </w:r>
      <w:r w:rsidR="005F5CC4" w:rsidRPr="00122B1B">
        <w:rPr>
          <w:rFonts w:eastAsia="Times New Roman" w:cs="Times New Roman"/>
          <w:szCs w:val="24"/>
        </w:rPr>
        <w:t>.</w:t>
      </w:r>
    </w:p>
    <w:p w:rsidR="00662897" w:rsidRPr="00122B1B" w:rsidRDefault="00662897"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Kiểm tra/ đánh giá/ ghi kết quả ( trong cuộc họp đánh giá) - (Review Meeting)</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Thảo luận hoặc ghi lại kết quả trong tài liệu</w:t>
      </w:r>
      <w:r w:rsidR="002C19B0" w:rsidRPr="00122B1B">
        <w:rPr>
          <w:rFonts w:eastAsia="Times New Roman" w:cs="Times New Roman"/>
          <w:szCs w:val="24"/>
        </w:rPr>
        <w:t xml:space="preserve"> trong cuộc họp.</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Ghi nhận các lỗi, kiến nghị liên quan đến việc xử lý các lỗi, đưa ra quyết định về các lỗi.</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Kiểm</w:t>
      </w:r>
      <w:r w:rsidR="006D4DD9" w:rsidRPr="00122B1B">
        <w:rPr>
          <w:rFonts w:eastAsia="Times New Roman" w:cs="Times New Roman"/>
          <w:szCs w:val="24"/>
        </w:rPr>
        <w:t xml:space="preserve"> tra/ đánh giá và ghi lại các vấ</w:t>
      </w:r>
      <w:r w:rsidRPr="00122B1B">
        <w:rPr>
          <w:rFonts w:eastAsia="Times New Roman" w:cs="Times New Roman"/>
          <w:szCs w:val="24"/>
        </w:rPr>
        <w:t>n đề trong cuộc họp.</w:t>
      </w:r>
    </w:p>
    <w:p w:rsidR="00662897" w:rsidRPr="00122B1B" w:rsidRDefault="0024349D"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Làm </w:t>
      </w:r>
      <w:r w:rsidR="00662897" w:rsidRPr="00122B1B">
        <w:rPr>
          <w:rFonts w:eastAsia="Times New Roman" w:cs="Times New Roman"/>
          <w:szCs w:val="24"/>
        </w:rPr>
        <w:t>lại - Rework</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lastRenderedPageBreak/>
        <w:t>Sửa các lỗi tìm thấy ( thường được thực hiện bởi tác giả)</w:t>
      </w:r>
      <w:r w:rsidR="009A2CF2" w:rsidRPr="00122B1B">
        <w:rPr>
          <w:rFonts w:eastAsia="Times New Roman" w:cs="Times New Roman"/>
          <w:szCs w:val="24"/>
        </w:rPr>
        <w:t>.</w:t>
      </w:r>
    </w:p>
    <w:p w:rsidR="00662897" w:rsidRPr="00122B1B" w:rsidRDefault="00F90BF3"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Ghi lại trạ</w:t>
      </w:r>
      <w:r w:rsidR="00662897" w:rsidRPr="00122B1B">
        <w:rPr>
          <w:rFonts w:eastAsia="Times New Roman" w:cs="Times New Roman"/>
          <w:szCs w:val="24"/>
        </w:rPr>
        <w:t>ng thái đã cập nhật của lỗi</w:t>
      </w:r>
      <w:r w:rsidR="00B9423F" w:rsidRPr="00122B1B">
        <w:rPr>
          <w:rFonts w:eastAsia="Times New Roman" w:cs="Times New Roman"/>
          <w:szCs w:val="24"/>
        </w:rPr>
        <w:t>.</w:t>
      </w:r>
    </w:p>
    <w:p w:rsidR="00662897" w:rsidRPr="00122B1B" w:rsidRDefault="00662897" w:rsidP="00536AB9">
      <w:pPr>
        <w:numPr>
          <w:ilvl w:val="0"/>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Bước tiếp theo - Follow-up</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Kiểm tra lại các lỗi đã được giải quyết</w:t>
      </w:r>
      <w:r w:rsidR="00F46B6F" w:rsidRPr="00122B1B">
        <w:rPr>
          <w:rFonts w:eastAsia="Times New Roman" w:cs="Times New Roman"/>
          <w:szCs w:val="24"/>
        </w:rPr>
        <w:t>.</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Thu thập các số liệu</w:t>
      </w:r>
      <w:r w:rsidR="00F46B6F" w:rsidRPr="00122B1B">
        <w:rPr>
          <w:rFonts w:eastAsia="Times New Roman" w:cs="Times New Roman"/>
          <w:szCs w:val="24"/>
        </w:rPr>
        <w:t>.</w:t>
      </w:r>
    </w:p>
    <w:p w:rsidR="00662897" w:rsidRPr="00122B1B" w:rsidRDefault="00662897" w:rsidP="00536AB9">
      <w:pPr>
        <w:numPr>
          <w:ilvl w:val="1"/>
          <w:numId w:val="3"/>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Kiểm tra tiêu chí kết thúc</w:t>
      </w:r>
      <w:r w:rsidR="00F46B6F" w:rsidRPr="00122B1B">
        <w:rPr>
          <w:rFonts w:eastAsia="Times New Roman" w:cs="Times New Roman"/>
          <w:szCs w:val="24"/>
        </w:rPr>
        <w:t>.</w:t>
      </w:r>
    </w:p>
    <w:p w:rsidR="00662897" w:rsidRPr="00122B1B" w:rsidRDefault="00E407CA" w:rsidP="00536AB9">
      <w:pPr>
        <w:pStyle w:val="Heading4"/>
        <w:spacing w:line="240" w:lineRule="auto"/>
        <w:jc w:val="both"/>
        <w:rPr>
          <w:rFonts w:eastAsia="Times New Roman" w:cs="Times New Roman"/>
          <w:szCs w:val="24"/>
        </w:rPr>
      </w:pPr>
      <w:r w:rsidRPr="00122B1B">
        <w:rPr>
          <w:rFonts w:cs="Times New Roman"/>
          <w:szCs w:val="24"/>
        </w:rPr>
        <w:t>1.2.2.2.</w:t>
      </w:r>
      <w:r w:rsidR="00662897" w:rsidRPr="00122B1B">
        <w:rPr>
          <w:rFonts w:eastAsia="Times New Roman" w:cs="Times New Roman"/>
          <w:szCs w:val="24"/>
        </w:rPr>
        <w:t xml:space="preserve"> Vai trò và trách nhiệm</w:t>
      </w:r>
      <w:r w:rsidR="0098757E" w:rsidRPr="00122B1B">
        <w:rPr>
          <w:rFonts w:eastAsia="Times New Roman" w:cs="Times New Roman"/>
          <w:szCs w:val="24"/>
        </w:rPr>
        <w:t xml:space="preserve"> của các thành viên</w:t>
      </w:r>
      <w:r w:rsidR="00662897" w:rsidRPr="00122B1B">
        <w:rPr>
          <w:rFonts w:eastAsia="Times New Roman" w:cs="Times New Roman"/>
          <w:szCs w:val="24"/>
        </w:rPr>
        <w:t xml:space="preserve"> - Roles and Responsibilities</w:t>
      </w:r>
    </w:p>
    <w:p w:rsidR="00662897" w:rsidRPr="00122B1B" w:rsidRDefault="00662897" w:rsidP="00536AB9">
      <w:pPr>
        <w:shd w:val="clear" w:color="auto" w:fill="FFFFFF"/>
        <w:spacing w:before="408" w:after="408" w:line="240" w:lineRule="auto"/>
        <w:ind w:firstLine="360"/>
        <w:jc w:val="both"/>
        <w:rPr>
          <w:rFonts w:eastAsia="Times New Roman" w:cs="Times New Roman"/>
          <w:szCs w:val="24"/>
        </w:rPr>
      </w:pPr>
      <w:r w:rsidRPr="00122B1B">
        <w:rPr>
          <w:rFonts w:eastAsia="Times New Roman" w:cs="Times New Roman"/>
          <w:szCs w:val="24"/>
        </w:rPr>
        <w:t>Một đá</w:t>
      </w:r>
      <w:r w:rsidR="00E407CA" w:rsidRPr="00122B1B">
        <w:rPr>
          <w:rFonts w:eastAsia="Times New Roman" w:cs="Times New Roman"/>
          <w:szCs w:val="24"/>
        </w:rPr>
        <w:t>nh giá điển hình sẽ bao gồm</w:t>
      </w:r>
      <w:r w:rsidRPr="00122B1B">
        <w:rPr>
          <w:rFonts w:eastAsia="Times New Roman" w:cs="Times New Roman"/>
          <w:szCs w:val="24"/>
        </w:rPr>
        <w:t>:</w:t>
      </w:r>
    </w:p>
    <w:p w:rsidR="00662897" w:rsidRPr="00122B1B" w:rsidRDefault="00662897" w:rsidP="00536AB9">
      <w:pPr>
        <w:numPr>
          <w:ilvl w:val="0"/>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Quản lý :</w:t>
      </w:r>
    </w:p>
    <w:p w:rsidR="00662897" w:rsidRPr="00122B1B" w:rsidRDefault="00662897" w:rsidP="00536AB9">
      <w:pPr>
        <w:numPr>
          <w:ilvl w:val="1"/>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Quyết định về việc thực hiện các đánh giá</w:t>
      </w:r>
      <w:r w:rsidR="009554AA" w:rsidRPr="00122B1B">
        <w:rPr>
          <w:rFonts w:eastAsia="Times New Roman" w:cs="Times New Roman"/>
          <w:szCs w:val="24"/>
        </w:rPr>
        <w:t>.</w:t>
      </w:r>
    </w:p>
    <w:p w:rsidR="00662897" w:rsidRPr="00122B1B" w:rsidRDefault="00662897" w:rsidP="00536AB9">
      <w:pPr>
        <w:numPr>
          <w:ilvl w:val="1"/>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bổ thời gian trong dự án và xác định các mục tiêu đánh giá đã được đáp ứng hoặc chưa được đáp ứng.</w:t>
      </w:r>
    </w:p>
    <w:p w:rsidR="00662897" w:rsidRPr="00122B1B" w:rsidRDefault="00662897" w:rsidP="00536AB9">
      <w:pPr>
        <w:numPr>
          <w:ilvl w:val="0"/>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điều hành :</w:t>
      </w:r>
    </w:p>
    <w:p w:rsidR="002E20AF" w:rsidRPr="00122B1B" w:rsidRDefault="00662897" w:rsidP="00536AB9">
      <w:pPr>
        <w:numPr>
          <w:ilvl w:val="1"/>
          <w:numId w:val="4"/>
        </w:numPr>
        <w:shd w:val="clear" w:color="auto" w:fill="FFFFFF"/>
        <w:spacing w:before="240" w:after="200" w:line="240" w:lineRule="auto"/>
        <w:jc w:val="both"/>
        <w:rPr>
          <w:rFonts w:cs="Times New Roman"/>
          <w:szCs w:val="24"/>
        </w:rPr>
      </w:pPr>
      <w:r w:rsidRPr="00122B1B">
        <w:rPr>
          <w:rFonts w:eastAsia="Times New Roman" w:cs="Times New Roman"/>
          <w:szCs w:val="24"/>
        </w:rPr>
        <w:t xml:space="preserve">Người lãnh đạo </w:t>
      </w:r>
      <w:r w:rsidR="00131AB2" w:rsidRPr="00122B1B">
        <w:rPr>
          <w:rFonts w:eastAsia="Times New Roman" w:cs="Times New Roman"/>
          <w:szCs w:val="24"/>
        </w:rPr>
        <w:t>x</w:t>
      </w:r>
      <w:r w:rsidR="002E20AF" w:rsidRPr="00122B1B">
        <w:rPr>
          <w:rFonts w:cs="Times New Roman"/>
          <w:szCs w:val="24"/>
        </w:rPr>
        <w:t>ác định loại review, cách tiếp cận và thành phần đội review. Lên lịch trình cho cuộc họp, phổ biến các tài liệu trước khi họp, dẫn dắt vấn đề có thể thảo luận và lưu trữ dữ liệu được thu thập.</w:t>
      </w:r>
    </w:p>
    <w:p w:rsidR="00662897" w:rsidRPr="00122B1B" w:rsidRDefault="00662897" w:rsidP="00536AB9">
      <w:pPr>
        <w:numPr>
          <w:ilvl w:val="1"/>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Dàn xếp giữa các quan điểm khác nhau để đánh giá thành công.</w:t>
      </w:r>
    </w:p>
    <w:p w:rsidR="00662897" w:rsidRPr="00122B1B" w:rsidRDefault="00662897" w:rsidP="00536AB9">
      <w:pPr>
        <w:numPr>
          <w:ilvl w:val="0"/>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Tác giả :</w:t>
      </w:r>
    </w:p>
    <w:p w:rsidR="00662897" w:rsidRPr="00122B1B" w:rsidRDefault="00662897" w:rsidP="00536AB9">
      <w:pPr>
        <w:numPr>
          <w:ilvl w:val="1"/>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viết hoặc người có trách nhiệm chính đối với các tài liệu được đánh giá.</w:t>
      </w:r>
    </w:p>
    <w:p w:rsidR="00662897" w:rsidRPr="00122B1B" w:rsidRDefault="00662897" w:rsidP="00536AB9">
      <w:pPr>
        <w:numPr>
          <w:ilvl w:val="0"/>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đánh giá:</w:t>
      </w:r>
    </w:p>
    <w:p w:rsidR="00A20A34" w:rsidRPr="00122B1B" w:rsidRDefault="00A20A34" w:rsidP="00536AB9">
      <w:pPr>
        <w:numPr>
          <w:ilvl w:val="1"/>
          <w:numId w:val="4"/>
        </w:numPr>
        <w:shd w:val="clear" w:color="auto" w:fill="FFFFFF"/>
        <w:spacing w:before="240" w:after="240" w:line="240" w:lineRule="auto"/>
        <w:jc w:val="both"/>
        <w:rPr>
          <w:rFonts w:eastAsia="Times New Roman" w:cs="Times New Roman"/>
          <w:szCs w:val="24"/>
        </w:rPr>
      </w:pPr>
      <w:r w:rsidRPr="00122B1B">
        <w:rPr>
          <w:rFonts w:cs="Times New Roman"/>
          <w:szCs w:val="24"/>
        </w:rPr>
        <w:t xml:space="preserve">tham gia rà soát, kiểm sai sót </w:t>
      </w:r>
      <w:r w:rsidRPr="00122B1B">
        <w:rPr>
          <w:rFonts w:cs="Times New Roman"/>
          <w:szCs w:val="24"/>
        </w:rPr>
        <w:sym w:font="Wingdings" w:char="F0E0"/>
      </w:r>
      <w:r w:rsidRPr="00122B1B">
        <w:rPr>
          <w:rFonts w:cs="Times New Roman"/>
          <w:szCs w:val="24"/>
        </w:rPr>
        <w:t xml:space="preserve"> quan trọng nhất</w:t>
      </w:r>
    </w:p>
    <w:p w:rsidR="000E2EEE" w:rsidRPr="00122B1B" w:rsidRDefault="000E2EEE" w:rsidP="00536AB9">
      <w:pPr>
        <w:numPr>
          <w:ilvl w:val="1"/>
          <w:numId w:val="4"/>
        </w:numPr>
        <w:shd w:val="clear" w:color="auto" w:fill="FFFFFF"/>
        <w:spacing w:before="240" w:after="240" w:line="240" w:lineRule="auto"/>
        <w:jc w:val="both"/>
        <w:rPr>
          <w:rFonts w:eastAsia="Times New Roman" w:cs="Times New Roman"/>
          <w:szCs w:val="24"/>
        </w:rPr>
      </w:pPr>
      <w:r w:rsidRPr="00122B1B">
        <w:rPr>
          <w:rFonts w:cs="Times New Roman"/>
          <w:szCs w:val="24"/>
        </w:rPr>
        <w:t>tìm kiếm sai sót.</w:t>
      </w:r>
    </w:p>
    <w:p w:rsidR="00662897" w:rsidRPr="00122B1B" w:rsidRDefault="00662897" w:rsidP="00536AB9">
      <w:pPr>
        <w:numPr>
          <w:ilvl w:val="0"/>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ghi chép :</w:t>
      </w:r>
    </w:p>
    <w:p w:rsidR="00662897" w:rsidRPr="00122B1B" w:rsidRDefault="00662897" w:rsidP="00536AB9">
      <w:pPr>
        <w:numPr>
          <w:ilvl w:val="1"/>
          <w:numId w:val="4"/>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Ghi chép tài liệu về tất cả các vấn đề và các quan điể</w:t>
      </w:r>
      <w:r w:rsidR="00121BC9" w:rsidRPr="00122B1B">
        <w:rPr>
          <w:rFonts w:eastAsia="Times New Roman" w:cs="Times New Roman"/>
          <w:szCs w:val="24"/>
        </w:rPr>
        <w:t>m mở được xác định trong cuộc họ</w:t>
      </w:r>
      <w:r w:rsidRPr="00122B1B">
        <w:rPr>
          <w:rFonts w:eastAsia="Times New Roman" w:cs="Times New Roman"/>
          <w:szCs w:val="24"/>
        </w:rPr>
        <w:t>p đánh giá.</w:t>
      </w:r>
    </w:p>
    <w:p w:rsidR="00662897" w:rsidRPr="00122B1B" w:rsidRDefault="00536AB9" w:rsidP="00536AB9">
      <w:pPr>
        <w:pStyle w:val="Heading4"/>
        <w:rPr>
          <w:rFonts w:eastAsia="Times New Roman" w:cs="Times New Roman"/>
          <w:szCs w:val="24"/>
        </w:rPr>
      </w:pPr>
      <w:r w:rsidRPr="00122B1B">
        <w:rPr>
          <w:rFonts w:cs="Times New Roman"/>
          <w:szCs w:val="24"/>
        </w:rPr>
        <w:lastRenderedPageBreak/>
        <w:t xml:space="preserve">1.2.2.3. </w:t>
      </w:r>
      <w:r w:rsidR="00662897" w:rsidRPr="00122B1B">
        <w:rPr>
          <w:rFonts w:cs="Times New Roman"/>
          <w:szCs w:val="24"/>
        </w:rPr>
        <w:t>Các loại đánh giá - Types of Reviews</w:t>
      </w:r>
    </w:p>
    <w:p w:rsidR="00122B1B" w:rsidRPr="00122B1B" w:rsidRDefault="00122B1B" w:rsidP="00D6034E">
      <w:pPr>
        <w:ind w:firstLine="720"/>
        <w:jc w:val="both"/>
        <w:rPr>
          <w:rFonts w:cs="Times New Roman"/>
          <w:color w:val="000000"/>
          <w:szCs w:val="24"/>
        </w:rPr>
      </w:pPr>
      <w:r>
        <w:rPr>
          <w:rFonts w:cs="Times New Roman"/>
          <w:color w:val="000000"/>
          <w:szCs w:val="24"/>
        </w:rPr>
        <w:t>W</w:t>
      </w:r>
      <w:r w:rsidRPr="00122B1B">
        <w:rPr>
          <w:rFonts w:cs="Times New Roman"/>
          <w:color w:val="000000"/>
          <w:szCs w:val="24"/>
        </w:rPr>
        <w:t>alk-throug</w:t>
      </w:r>
      <w:r>
        <w:rPr>
          <w:rFonts w:cs="Times New Roman"/>
          <w:color w:val="000000"/>
          <w:szCs w:val="24"/>
        </w:rPr>
        <w:t>h</w:t>
      </w:r>
      <w:r w:rsidRPr="00122B1B">
        <w:rPr>
          <w:rFonts w:cs="Times New Roman"/>
          <w:color w:val="000000"/>
          <w:szCs w:val="24"/>
        </w:rPr>
        <w:t xml:space="preserve">, đánh giá </w:t>
      </w:r>
      <w:r>
        <w:rPr>
          <w:rFonts w:cs="Times New Roman"/>
          <w:color w:val="000000"/>
          <w:szCs w:val="24"/>
        </w:rPr>
        <w:t xml:space="preserve">không </w:t>
      </w:r>
      <w:r w:rsidRPr="00122B1B">
        <w:rPr>
          <w:rFonts w:cs="Times New Roman"/>
          <w:color w:val="000000"/>
          <w:szCs w:val="24"/>
        </w:rPr>
        <w:t>chính thức (informal re</w:t>
      </w:r>
      <w:r w:rsidR="006F6CD5">
        <w:rPr>
          <w:rFonts w:cs="Times New Roman"/>
          <w:color w:val="000000"/>
          <w:szCs w:val="24"/>
        </w:rPr>
        <w:t>view</w:t>
      </w:r>
      <w:r w:rsidRPr="00122B1B">
        <w:rPr>
          <w:rFonts w:cs="Times New Roman"/>
          <w:color w:val="000000"/>
          <w:szCs w:val="24"/>
        </w:rPr>
        <w:t>), đánh</w:t>
      </w:r>
      <w:r w:rsidRPr="00122B1B">
        <w:rPr>
          <w:rStyle w:val="a"/>
          <w:rFonts w:cs="Times New Roman"/>
          <w:color w:val="000000"/>
          <w:szCs w:val="24"/>
        </w:rPr>
        <w:t xml:space="preserve"> </w:t>
      </w:r>
      <w:r w:rsidRPr="00122B1B">
        <w:rPr>
          <w:rFonts w:cs="Times New Roman"/>
          <w:color w:val="000000"/>
          <w:szCs w:val="24"/>
        </w:rPr>
        <w:t xml:space="preserve">giá kĩ thuật (technical </w:t>
      </w:r>
      <w:r w:rsidR="00DB29F0">
        <w:rPr>
          <w:rFonts w:cs="Times New Roman"/>
          <w:color w:val="000000"/>
          <w:szCs w:val="24"/>
        </w:rPr>
        <w:t>review</w:t>
      </w:r>
      <w:r w:rsidRPr="00122B1B">
        <w:rPr>
          <w:rFonts w:cs="Times New Roman"/>
          <w:color w:val="000000"/>
          <w:szCs w:val="24"/>
        </w:rPr>
        <w:t xml:space="preserve">) và </w:t>
      </w:r>
      <w:r w:rsidR="001A32D6">
        <w:rPr>
          <w:rFonts w:cs="Times New Roman"/>
          <w:color w:val="000000"/>
          <w:szCs w:val="24"/>
        </w:rPr>
        <w:t>thanh tra</w:t>
      </w:r>
      <w:r w:rsidRPr="00122B1B">
        <w:rPr>
          <w:rFonts w:cs="Times New Roman"/>
          <w:color w:val="000000"/>
          <w:szCs w:val="24"/>
        </w:rPr>
        <w:t xml:space="preserve"> </w:t>
      </w:r>
      <w:r w:rsidR="009E5697">
        <w:rPr>
          <w:rFonts w:cs="Times New Roman"/>
          <w:color w:val="000000"/>
          <w:szCs w:val="24"/>
        </w:rPr>
        <w:t>(inspection</w:t>
      </w:r>
      <w:r w:rsidRPr="00122B1B">
        <w:rPr>
          <w:rFonts w:cs="Times New Roman"/>
          <w:color w:val="000000"/>
          <w:szCs w:val="24"/>
        </w:rPr>
        <w:t>) là các kĩ thuật cơ bản</w:t>
      </w:r>
      <w:r w:rsidR="00D6034E">
        <w:rPr>
          <w:rFonts w:cs="Times New Roman"/>
          <w:color w:val="000000"/>
          <w:szCs w:val="24"/>
        </w:rPr>
        <w:t xml:space="preserve"> </w:t>
      </w:r>
      <w:r w:rsidRPr="00122B1B">
        <w:rPr>
          <w:rFonts w:cs="Times New Roman"/>
          <w:color w:val="000000"/>
          <w:szCs w:val="24"/>
        </w:rPr>
        <w:t>được sử dụng trong suốt quá trình phát triển phần mềm</w:t>
      </w:r>
      <w:r w:rsidR="00D6034E">
        <w:rPr>
          <w:rFonts w:cs="Times New Roman"/>
          <w:color w:val="000000"/>
          <w:szCs w:val="24"/>
        </w:rPr>
        <w:t>.</w:t>
      </w:r>
    </w:p>
    <w:p w:rsidR="00662897" w:rsidRPr="00122B1B" w:rsidRDefault="00122B1B" w:rsidP="00122B1B">
      <w:pPr>
        <w:shd w:val="clear" w:color="auto" w:fill="FFFFFF"/>
        <w:spacing w:before="408" w:after="408" w:line="240" w:lineRule="auto"/>
        <w:jc w:val="both"/>
        <w:rPr>
          <w:rFonts w:eastAsia="Times New Roman" w:cs="Times New Roman"/>
          <w:szCs w:val="24"/>
        </w:rPr>
      </w:pPr>
      <w:r w:rsidRPr="00122B1B">
        <w:rPr>
          <w:rFonts w:eastAsia="Times New Roman" w:cs="Times New Roman"/>
          <w:szCs w:val="24"/>
        </w:rPr>
        <w:t xml:space="preserve"> </w:t>
      </w:r>
      <w:r w:rsidR="00662897" w:rsidRPr="00122B1B">
        <w:rPr>
          <w:rFonts w:eastAsia="Times New Roman" w:cs="Times New Roman"/>
          <w:szCs w:val="24"/>
        </w:rPr>
        <w:t xml:space="preserve">Các đặc điểm và mục đích chính của các loại </w:t>
      </w:r>
      <w:r w:rsidR="00EF519D" w:rsidRPr="00122B1B">
        <w:rPr>
          <w:rFonts w:eastAsia="Times New Roman" w:cs="Times New Roman"/>
          <w:szCs w:val="24"/>
        </w:rPr>
        <w:t>review</w:t>
      </w:r>
      <w:r w:rsidR="00662897" w:rsidRPr="00122B1B">
        <w:rPr>
          <w:rFonts w:eastAsia="Times New Roman" w:cs="Times New Roman"/>
          <w:szCs w:val="24"/>
        </w:rPr>
        <w:t>:</w:t>
      </w:r>
    </w:p>
    <w:p w:rsidR="00662897" w:rsidRPr="00122B1B" w:rsidRDefault="00662897" w:rsidP="00536AB9">
      <w:pPr>
        <w:numPr>
          <w:ilvl w:val="0"/>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không chính thức (Informal Review)</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Không có quy trình chính thức</w:t>
      </w:r>
      <w:r w:rsidR="00EC6831">
        <w:rPr>
          <w:rFonts w:eastAsia="Times New Roman" w:cs="Times New Roman"/>
          <w:szCs w:val="24"/>
        </w:rPr>
        <w:t>, trao đổi ngoài lề</w:t>
      </w:r>
      <w:r w:rsidR="00261132" w:rsidRPr="00122B1B">
        <w:rPr>
          <w:rFonts w:eastAsia="Times New Roman" w:cs="Times New Roman"/>
          <w:szCs w:val="24"/>
        </w:rPr>
        <w:t>.</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Có thể lấy </w:t>
      </w:r>
      <w:r w:rsidR="00D96979" w:rsidRPr="00122B1B">
        <w:rPr>
          <w:rFonts w:eastAsia="Times New Roman" w:cs="Times New Roman"/>
          <w:szCs w:val="24"/>
        </w:rPr>
        <w:t xml:space="preserve">form </w:t>
      </w:r>
      <w:r w:rsidRPr="00122B1B">
        <w:rPr>
          <w:rFonts w:eastAsia="Times New Roman" w:cs="Times New Roman"/>
          <w:szCs w:val="24"/>
        </w:rPr>
        <w:t>của các chương trình hoặc của một trưởng nhóm kỹ thuật đánh giá thiết kế.</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Kết quả có thể được ghi lại</w:t>
      </w:r>
      <w:r w:rsidR="004822BA" w:rsidRPr="00122B1B">
        <w:rPr>
          <w:rFonts w:eastAsia="Times New Roman" w:cs="Times New Roman"/>
          <w:szCs w:val="24"/>
        </w:rPr>
        <w:t>.</w:t>
      </w:r>
    </w:p>
    <w:p w:rsidR="00E41334" w:rsidRDefault="00662897" w:rsidP="00E41334">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Thay đổi lợi ích phụ thuộc vào những người đánh giá</w:t>
      </w:r>
      <w:r w:rsidR="004822BA" w:rsidRPr="00122B1B">
        <w:rPr>
          <w:rFonts w:eastAsia="Times New Roman" w:cs="Times New Roman"/>
          <w:szCs w:val="24"/>
        </w:rPr>
        <w:t>.</w:t>
      </w:r>
    </w:p>
    <w:p w:rsidR="00E41334" w:rsidRPr="00E41334" w:rsidRDefault="00E41334" w:rsidP="00E41334">
      <w:pPr>
        <w:numPr>
          <w:ilvl w:val="1"/>
          <w:numId w:val="5"/>
        </w:numPr>
        <w:shd w:val="clear" w:color="auto" w:fill="FFFFFF"/>
        <w:spacing w:before="240" w:after="240" w:line="240" w:lineRule="auto"/>
        <w:jc w:val="both"/>
        <w:rPr>
          <w:rFonts w:eastAsia="Times New Roman" w:cs="Times New Roman"/>
          <w:szCs w:val="24"/>
        </w:rPr>
      </w:pPr>
      <w:r>
        <w:t>Lập trình theo cặp</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Mục đích chính:</w:t>
      </w:r>
    </w:p>
    <w:p w:rsidR="00662897" w:rsidRPr="00122B1B" w:rsidRDefault="00662897" w:rsidP="00536AB9">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Chi phí thấp để có được một số lợi ích</w:t>
      </w:r>
      <w:r w:rsidR="004822BA" w:rsidRPr="00122B1B">
        <w:rPr>
          <w:rFonts w:eastAsia="Times New Roman" w:cs="Times New Roman"/>
          <w:szCs w:val="24"/>
        </w:rPr>
        <w:t>.</w:t>
      </w:r>
    </w:p>
    <w:p w:rsidR="00662897" w:rsidRPr="00122B1B" w:rsidRDefault="00662897" w:rsidP="00536AB9">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Tìm các lỗi</w:t>
      </w:r>
      <w:r w:rsidR="00C525BA">
        <w:rPr>
          <w:rFonts w:eastAsia="Times New Roman" w:cs="Times New Roman"/>
          <w:szCs w:val="24"/>
        </w:rPr>
        <w:t>.</w:t>
      </w:r>
    </w:p>
    <w:p w:rsidR="00662897" w:rsidRPr="00122B1B" w:rsidRDefault="00662897" w:rsidP="00536AB9">
      <w:pPr>
        <w:numPr>
          <w:ilvl w:val="0"/>
          <w:numId w:val="5"/>
        </w:numPr>
        <w:shd w:val="clear" w:color="auto" w:fill="FFFFFF"/>
        <w:spacing w:after="0" w:line="240" w:lineRule="auto"/>
        <w:jc w:val="both"/>
        <w:rPr>
          <w:rFonts w:eastAsia="Times New Roman" w:cs="Times New Roman"/>
          <w:szCs w:val="24"/>
        </w:rPr>
      </w:pPr>
      <w:r w:rsidRPr="00122B1B">
        <w:rPr>
          <w:rFonts w:eastAsia="Times New Roman" w:cs="Times New Roman"/>
          <w:szCs w:val="24"/>
        </w:rPr>
        <w:t>Walkthrough</w:t>
      </w:r>
      <w:r w:rsidR="00FA6008">
        <w:rPr>
          <w:rFonts w:eastAsia="Times New Roman" w:cs="Times New Roman"/>
          <w:szCs w:val="24"/>
        </w:rPr>
        <w:t xml:space="preserve">: </w:t>
      </w:r>
      <w:r w:rsidR="00FA6008">
        <w:t>là một cuộc họp để đánh giá, thường là không có sự chuẩn bị trước, có thể xảy ra bất cứ lúc nào và không có lịch trình.</w:t>
      </w:r>
    </w:p>
    <w:p w:rsidR="00662897" w:rsidRPr="00122B1B" w:rsidRDefault="00A26D2C" w:rsidP="00536AB9">
      <w:pPr>
        <w:numPr>
          <w:ilvl w:val="1"/>
          <w:numId w:val="5"/>
        </w:numPr>
        <w:shd w:val="clear" w:color="auto" w:fill="FFFFFF"/>
        <w:spacing w:before="240" w:after="240" w:line="240" w:lineRule="auto"/>
        <w:jc w:val="both"/>
        <w:rPr>
          <w:rFonts w:eastAsia="Times New Roman" w:cs="Times New Roman"/>
          <w:szCs w:val="24"/>
        </w:rPr>
      </w:pPr>
      <w:r>
        <w:rPr>
          <w:rFonts w:eastAsia="Times New Roman" w:cs="Times New Roman"/>
          <w:szCs w:val="24"/>
        </w:rPr>
        <w:t>Không phải là một quy trình đánh giá chính thức (semi-formal)</w:t>
      </w:r>
      <w:r w:rsidR="00662897" w:rsidRPr="00122B1B">
        <w:rPr>
          <w:rFonts w:eastAsia="Times New Roman" w:cs="Times New Roman"/>
          <w:szCs w:val="24"/>
        </w:rPr>
        <w:t>.</w:t>
      </w:r>
    </w:p>
    <w:p w:rsidR="00662897" w:rsidRDefault="00096A81" w:rsidP="00536AB9">
      <w:pPr>
        <w:numPr>
          <w:ilvl w:val="1"/>
          <w:numId w:val="5"/>
        </w:numPr>
        <w:shd w:val="clear" w:color="auto" w:fill="FFFFFF"/>
        <w:spacing w:before="240" w:after="240" w:line="240" w:lineRule="auto"/>
        <w:jc w:val="both"/>
        <w:rPr>
          <w:rFonts w:eastAsia="Times New Roman" w:cs="Times New Roman"/>
          <w:szCs w:val="24"/>
        </w:rPr>
      </w:pPr>
      <w:r w:rsidRPr="00310DCB">
        <w:rPr>
          <w:lang w:val="vi-VN"/>
        </w:rPr>
        <w:t>Chủ trì bởi tác giả của tài liệu, mã nguồn</w:t>
      </w:r>
      <w:r w:rsidR="00BC7424">
        <w:rPr>
          <w:rFonts w:eastAsia="Times New Roman" w:cs="Times New Roman"/>
          <w:szCs w:val="24"/>
        </w:rPr>
        <w:t>.</w:t>
      </w:r>
    </w:p>
    <w:p w:rsidR="00EE7B1E" w:rsidRPr="00310DCB" w:rsidRDefault="00EE7B1E" w:rsidP="007664FF">
      <w:pPr>
        <w:pStyle w:val="ListParagraph"/>
        <w:numPr>
          <w:ilvl w:val="0"/>
          <w:numId w:val="14"/>
        </w:numPr>
        <w:spacing w:line="276" w:lineRule="auto"/>
        <w:rPr>
          <w:lang w:val="vi-VN"/>
        </w:rPr>
      </w:pPr>
      <w:r w:rsidRPr="00310DCB">
        <w:rPr>
          <w:lang w:val="vi-VN"/>
        </w:rPr>
        <w:t>Tài liệu, mã nguồn được giải thích từng bước nhằm :</w:t>
      </w:r>
    </w:p>
    <w:p w:rsidR="00EE7B1E" w:rsidRPr="00EE7B1E" w:rsidRDefault="00EE7B1E" w:rsidP="007664FF">
      <w:pPr>
        <w:pStyle w:val="ListParagraph"/>
        <w:numPr>
          <w:ilvl w:val="0"/>
          <w:numId w:val="17"/>
        </w:numPr>
        <w:spacing w:line="276" w:lineRule="auto"/>
        <w:rPr>
          <w:lang w:val="vi-VN"/>
        </w:rPr>
      </w:pPr>
      <w:r w:rsidRPr="00EE7B1E">
        <w:rPr>
          <w:lang w:val="vi-VN"/>
        </w:rPr>
        <w:t>Đạt sự hiểu rõ, đồng thuận</w:t>
      </w:r>
    </w:p>
    <w:p w:rsidR="00EE7B1E" w:rsidRPr="00B840E5" w:rsidRDefault="00EE7B1E" w:rsidP="007664FF">
      <w:pPr>
        <w:pStyle w:val="ListParagraph"/>
        <w:numPr>
          <w:ilvl w:val="0"/>
          <w:numId w:val="17"/>
        </w:numPr>
        <w:shd w:val="clear" w:color="auto" w:fill="FFFFFF"/>
        <w:spacing w:before="240" w:after="240" w:line="276" w:lineRule="auto"/>
        <w:jc w:val="both"/>
        <w:rPr>
          <w:rFonts w:eastAsia="Times New Roman" w:cs="Times New Roman"/>
          <w:szCs w:val="24"/>
        </w:rPr>
      </w:pPr>
      <w:r w:rsidRPr="00EE7B1E">
        <w:rPr>
          <w:lang w:val="vi-VN"/>
        </w:rPr>
        <w:t>Thu thập thông tin, phản hồi(thảo luận, đề xuất, góp ý)</w:t>
      </w:r>
    </w:p>
    <w:p w:rsidR="00B840E5" w:rsidRDefault="00B840E5" w:rsidP="007664FF">
      <w:pPr>
        <w:pStyle w:val="ListParagraph"/>
        <w:numPr>
          <w:ilvl w:val="0"/>
          <w:numId w:val="14"/>
        </w:numPr>
        <w:spacing w:line="276" w:lineRule="auto"/>
      </w:pPr>
      <w:r>
        <w:t>Người tham gia:</w:t>
      </w:r>
    </w:p>
    <w:p w:rsidR="0061350F" w:rsidRDefault="0061350F" w:rsidP="0046716E">
      <w:pPr>
        <w:pStyle w:val="ListParagraph"/>
        <w:numPr>
          <w:ilvl w:val="0"/>
          <w:numId w:val="21"/>
        </w:numPr>
        <w:spacing w:after="200" w:line="276" w:lineRule="auto"/>
        <w:ind w:left="1980"/>
      </w:pPr>
      <w:r>
        <w:t xml:space="preserve">Trong hoặc ngoài nhóm </w:t>
      </w:r>
      <w:r>
        <w:sym w:font="Wingdings" w:char="F0E0"/>
      </w:r>
      <w:r>
        <w:t xml:space="preserve"> đề xuất sửa chữa tốt hơn</w:t>
      </w:r>
    </w:p>
    <w:p w:rsidR="0061350F" w:rsidRDefault="0061350F" w:rsidP="0046716E">
      <w:pPr>
        <w:pStyle w:val="ListParagraph"/>
        <w:numPr>
          <w:ilvl w:val="0"/>
          <w:numId w:val="21"/>
        </w:numPr>
        <w:spacing w:after="200" w:line="276" w:lineRule="auto"/>
        <w:ind w:left="1980"/>
      </w:pPr>
      <w:r>
        <w:t xml:space="preserve">Trong hoặc ngoài ngành </w:t>
      </w:r>
      <w:r>
        <w:sym w:font="Wingdings" w:char="F0E0"/>
      </w:r>
      <w:r>
        <w:t xml:space="preserve"> nhiều ý kiến hơn, hỗ trợ lẫn nhau.</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Mục đích chính :</w:t>
      </w:r>
    </w:p>
    <w:p w:rsidR="00662897" w:rsidRPr="00122B1B" w:rsidRDefault="007F0AB9" w:rsidP="00536AB9">
      <w:pPr>
        <w:numPr>
          <w:ilvl w:val="2"/>
          <w:numId w:val="5"/>
        </w:numPr>
        <w:shd w:val="clear" w:color="auto" w:fill="FFFFFF"/>
        <w:spacing w:before="240" w:after="240" w:line="240" w:lineRule="auto"/>
        <w:jc w:val="both"/>
        <w:rPr>
          <w:rFonts w:eastAsia="Times New Roman" w:cs="Times New Roman"/>
          <w:szCs w:val="24"/>
        </w:rPr>
      </w:pPr>
      <w:r>
        <w:rPr>
          <w:rFonts w:eastAsia="Times New Roman" w:cs="Times New Roman"/>
          <w:szCs w:val="24"/>
        </w:rPr>
        <w:t xml:space="preserve">Thu thập thông tin </w:t>
      </w:r>
      <w:r w:rsidR="00FA6BEE">
        <w:rPr>
          <w:rFonts w:eastAsia="Times New Roman" w:cs="Times New Roman"/>
          <w:szCs w:val="24"/>
        </w:rPr>
        <w:t>và đánh giá nội dung tài liệu</w:t>
      </w:r>
    </w:p>
    <w:p w:rsidR="00662897" w:rsidRPr="00122B1B" w:rsidRDefault="00662897" w:rsidP="00536AB9">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Đạt được sự hiểu biết</w:t>
      </w:r>
      <w:r w:rsidR="007F0AB9">
        <w:rPr>
          <w:rFonts w:eastAsia="Times New Roman" w:cs="Times New Roman"/>
          <w:szCs w:val="24"/>
        </w:rPr>
        <w:t xml:space="preserve"> chung.</w:t>
      </w:r>
    </w:p>
    <w:p w:rsidR="00662897" w:rsidRPr="00122B1B" w:rsidRDefault="00615488" w:rsidP="00536AB9">
      <w:pPr>
        <w:numPr>
          <w:ilvl w:val="2"/>
          <w:numId w:val="5"/>
        </w:numPr>
        <w:shd w:val="clear" w:color="auto" w:fill="FFFFFF"/>
        <w:spacing w:before="240" w:after="240" w:line="240" w:lineRule="auto"/>
        <w:jc w:val="both"/>
        <w:rPr>
          <w:rFonts w:eastAsia="Times New Roman" w:cs="Times New Roman"/>
          <w:szCs w:val="24"/>
        </w:rPr>
      </w:pPr>
      <w:r>
        <w:rPr>
          <w:rFonts w:eastAsia="Times New Roman" w:cs="Times New Roman"/>
          <w:szCs w:val="24"/>
        </w:rPr>
        <w:lastRenderedPageBreak/>
        <w:t>Thảo luận về các giải pháp đề xuất</w:t>
      </w:r>
      <w:r w:rsidR="00662897" w:rsidRPr="00122B1B">
        <w:rPr>
          <w:rFonts w:eastAsia="Times New Roman" w:cs="Times New Roman"/>
          <w:szCs w:val="24"/>
        </w:rPr>
        <w:t>.</w:t>
      </w:r>
    </w:p>
    <w:p w:rsidR="00662897" w:rsidRPr="00122B1B" w:rsidRDefault="00662897" w:rsidP="00536AB9">
      <w:pPr>
        <w:numPr>
          <w:ilvl w:val="0"/>
          <w:numId w:val="5"/>
        </w:numPr>
        <w:shd w:val="clear" w:color="auto" w:fill="FFFFFF"/>
        <w:spacing w:after="0" w:line="240" w:lineRule="auto"/>
        <w:jc w:val="both"/>
        <w:rPr>
          <w:rFonts w:eastAsia="Times New Roman" w:cs="Times New Roman"/>
          <w:szCs w:val="24"/>
        </w:rPr>
      </w:pPr>
      <w:r w:rsidRPr="00122B1B">
        <w:rPr>
          <w:rFonts w:eastAsia="Times New Roman" w:cs="Times New Roman"/>
          <w:szCs w:val="24"/>
        </w:rPr>
        <w:t>Đánh giá kỹ thuật</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Quy trình đánh giá chính thức</w:t>
      </w:r>
      <w:r w:rsidR="00A10D06">
        <w:rPr>
          <w:rFonts w:eastAsia="Times New Roman" w:cs="Times New Roman"/>
          <w:szCs w:val="24"/>
        </w:rPr>
        <w:t>.</w:t>
      </w:r>
    </w:p>
    <w:p w:rsidR="00662897" w:rsidRPr="00122B1B" w:rsidRDefault="00662897" w:rsidP="00536AB9">
      <w:pPr>
        <w:numPr>
          <w:ilvl w:val="1"/>
          <w:numId w:val="5"/>
        </w:numPr>
        <w:shd w:val="clear" w:color="auto" w:fill="FFFFFF"/>
        <w:spacing w:after="0" w:line="240" w:lineRule="auto"/>
        <w:jc w:val="both"/>
        <w:rPr>
          <w:rFonts w:eastAsia="Times New Roman" w:cs="Times New Roman"/>
          <w:szCs w:val="24"/>
        </w:rPr>
      </w:pPr>
      <w:r w:rsidRPr="00122B1B">
        <w:rPr>
          <w:rFonts w:eastAsia="Times New Roman" w:cs="Times New Roman"/>
          <w:szCs w:val="24"/>
        </w:rPr>
        <w:t>Lập tài liệu, xác định quá trình phát hiện những sai sót bao gồm người điều hành, các đồng nghiệp, các chuyên gia kỹ thuật.</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Ý tưởng được dẫn dắt bởi người điều hành( không phải tác giả)</w:t>
      </w:r>
    </w:p>
    <w:p w:rsidR="00662897" w:rsidRPr="00122B1B" w:rsidRDefault="00662897" w:rsidP="00536AB9">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Tùy chọn sử dụng các danh sách kiểm tra (checklists)</w:t>
      </w:r>
    </w:p>
    <w:p w:rsidR="00662897" w:rsidRPr="00122B1B" w:rsidRDefault="00662897" w:rsidP="00536AB9">
      <w:pPr>
        <w:numPr>
          <w:ilvl w:val="1"/>
          <w:numId w:val="5"/>
        </w:numPr>
        <w:shd w:val="clear" w:color="auto" w:fill="FFFFFF"/>
        <w:spacing w:after="0" w:line="240" w:lineRule="auto"/>
        <w:jc w:val="both"/>
        <w:rPr>
          <w:rFonts w:eastAsia="Times New Roman" w:cs="Times New Roman"/>
          <w:szCs w:val="24"/>
        </w:rPr>
      </w:pPr>
      <w:r w:rsidRPr="00122B1B">
        <w:rPr>
          <w:rFonts w:eastAsia="Times New Roman" w:cs="Times New Roman"/>
          <w:szCs w:val="24"/>
        </w:rPr>
        <w:t>Chuẩn bị báo cáo đánh giá bao gồm danh sách các phát hiện, các quyết định xem sản phẩm phần mềm có đáp ứng được các yêu cầu, kiến nghị liên quan đến các phát hiện.</w:t>
      </w:r>
    </w:p>
    <w:p w:rsidR="00662897" w:rsidRPr="00122B1B" w:rsidRDefault="00662897" w:rsidP="00814A18">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Mục đích chính:</w:t>
      </w:r>
    </w:p>
    <w:p w:rsidR="00662897" w:rsidRPr="00122B1B"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Thảo luận</w:t>
      </w:r>
    </w:p>
    <w:p w:rsidR="00662897" w:rsidRPr="00122B1B"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Đưa ra các quyết định</w:t>
      </w:r>
    </w:p>
    <w:p w:rsidR="00662897" w:rsidRPr="00122B1B"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các lựa chọn thay thế</w:t>
      </w:r>
    </w:p>
    <w:p w:rsidR="00662897" w:rsidRPr="00122B1B"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Tìm các lỗi</w:t>
      </w:r>
    </w:p>
    <w:p w:rsidR="00662897" w:rsidRPr="00122B1B"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Giải quyết các vấn đề kỹ thuật</w:t>
      </w:r>
    </w:p>
    <w:p w:rsidR="00D96979" w:rsidRPr="00587C24" w:rsidRDefault="00662897" w:rsidP="00814A18">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Kiểm tra sự phù hợp với các thông số kỹ thuật, kế hoạch, quy định và tiêu chuẩn.</w:t>
      </w:r>
    </w:p>
    <w:p w:rsidR="00662897" w:rsidRPr="00122B1B" w:rsidRDefault="00662897" w:rsidP="00536AB9">
      <w:pPr>
        <w:numPr>
          <w:ilvl w:val="0"/>
          <w:numId w:val="5"/>
        </w:numPr>
        <w:shd w:val="clear" w:color="auto" w:fill="FFFFFF"/>
        <w:spacing w:after="0" w:line="240" w:lineRule="auto"/>
        <w:jc w:val="both"/>
        <w:rPr>
          <w:rFonts w:eastAsia="Times New Roman" w:cs="Times New Roman"/>
          <w:szCs w:val="24"/>
        </w:rPr>
      </w:pPr>
      <w:r w:rsidRPr="00122B1B">
        <w:rPr>
          <w:rFonts w:eastAsia="Times New Roman" w:cs="Times New Roman"/>
          <w:szCs w:val="24"/>
        </w:rPr>
        <w:t>Inspection</w:t>
      </w:r>
      <w:r w:rsidR="00587C24">
        <w:rPr>
          <w:rFonts w:eastAsia="Times New Roman" w:cs="Times New Roman"/>
          <w:szCs w:val="24"/>
        </w:rPr>
        <w:t xml:space="preserve"> – thanh tra:</w:t>
      </w:r>
    </w:p>
    <w:p w:rsidR="00662897" w:rsidRPr="00122B1B" w:rsidRDefault="00A112B5" w:rsidP="00814A18">
      <w:pPr>
        <w:numPr>
          <w:ilvl w:val="1"/>
          <w:numId w:val="5"/>
        </w:numPr>
        <w:shd w:val="clear" w:color="auto" w:fill="FFFFFF"/>
        <w:spacing w:before="240" w:after="240" w:line="240" w:lineRule="auto"/>
        <w:jc w:val="both"/>
        <w:rPr>
          <w:rFonts w:eastAsia="Times New Roman" w:cs="Times New Roman"/>
          <w:szCs w:val="24"/>
        </w:rPr>
      </w:pPr>
      <w:r>
        <w:rPr>
          <w:rFonts w:eastAsia="Times New Roman" w:cs="Times New Roman"/>
          <w:szCs w:val="24"/>
        </w:rPr>
        <w:t>Là loại đánh giá hình thức nhất -&gt; theo quy trình các bước.</w:t>
      </w:r>
    </w:p>
    <w:p w:rsidR="00662897" w:rsidRPr="00122B1B" w:rsidRDefault="00261585" w:rsidP="00814A18">
      <w:pPr>
        <w:numPr>
          <w:ilvl w:val="1"/>
          <w:numId w:val="5"/>
        </w:numPr>
        <w:shd w:val="clear" w:color="auto" w:fill="FFFFFF"/>
        <w:spacing w:before="240" w:after="240" w:line="240" w:lineRule="auto"/>
        <w:jc w:val="both"/>
        <w:rPr>
          <w:rFonts w:eastAsia="Times New Roman" w:cs="Times New Roman"/>
          <w:szCs w:val="24"/>
        </w:rPr>
      </w:pPr>
      <w:r>
        <w:rPr>
          <w:rFonts w:eastAsia="Times New Roman" w:cs="Times New Roman"/>
          <w:szCs w:val="24"/>
        </w:rPr>
        <w:t>Chủ trì bởi người điều hành đã được đào tạo</w:t>
      </w:r>
      <w:r w:rsidR="00662897" w:rsidRPr="00122B1B">
        <w:rPr>
          <w:rFonts w:eastAsia="Times New Roman" w:cs="Times New Roman"/>
          <w:szCs w:val="24"/>
        </w:rPr>
        <w:t>( không phải tác giả)</w:t>
      </w:r>
      <w:r>
        <w:rPr>
          <w:rFonts w:eastAsia="Times New Roman" w:cs="Times New Roman"/>
          <w:szCs w:val="24"/>
        </w:rPr>
        <w:t>.</w:t>
      </w:r>
    </w:p>
    <w:p w:rsidR="00A31B70" w:rsidRDefault="00662897" w:rsidP="00814A18">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Tiến hành như một đánh giá ngang hàng ( đánh giá giữa các đồng nghiệp)</w:t>
      </w:r>
    </w:p>
    <w:p w:rsidR="00A31B70" w:rsidRDefault="00A31B70" w:rsidP="00814A18">
      <w:pPr>
        <w:numPr>
          <w:ilvl w:val="1"/>
          <w:numId w:val="5"/>
        </w:numPr>
        <w:shd w:val="clear" w:color="auto" w:fill="FFFFFF"/>
        <w:spacing w:before="240" w:after="240" w:line="240" w:lineRule="auto"/>
        <w:jc w:val="both"/>
        <w:rPr>
          <w:rFonts w:eastAsia="Times New Roman" w:cs="Times New Roman"/>
          <w:szCs w:val="24"/>
        </w:rPr>
      </w:pPr>
      <w:r>
        <w:t>Tài liệu/ mã nguồn được rà soát theo các nguyên tắc(rules) và danh sách cần kiểm tra (checklist). Tất cả các sai sót được lập văn bản.</w:t>
      </w:r>
    </w:p>
    <w:p w:rsidR="00A31B70" w:rsidRPr="00A31B70" w:rsidRDefault="00A31B70" w:rsidP="00814A18">
      <w:pPr>
        <w:numPr>
          <w:ilvl w:val="1"/>
          <w:numId w:val="5"/>
        </w:numPr>
        <w:shd w:val="clear" w:color="auto" w:fill="FFFFFF"/>
        <w:spacing w:before="240" w:after="240" w:line="240" w:lineRule="auto"/>
        <w:jc w:val="both"/>
        <w:rPr>
          <w:rFonts w:eastAsia="Times New Roman" w:cs="Times New Roman"/>
          <w:szCs w:val="24"/>
        </w:rPr>
      </w:pPr>
      <w:r>
        <w:t>Người tham gia : phân rõ vai trò của người tham gia trong quy trình.</w:t>
      </w:r>
    </w:p>
    <w:p w:rsidR="00662897" w:rsidRPr="00122B1B" w:rsidRDefault="00662897" w:rsidP="00814A18">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Quá trình đánh giá chính thức dựa trên các nguyên tắc và danh sách kiểm tra</w:t>
      </w:r>
    </w:p>
    <w:p w:rsidR="00662897" w:rsidRPr="00122B1B" w:rsidRDefault="00662897" w:rsidP="00814A18">
      <w:pPr>
        <w:numPr>
          <w:ilvl w:val="1"/>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Mục đích chính :</w:t>
      </w:r>
    </w:p>
    <w:p w:rsidR="00662897" w:rsidRPr="00122B1B" w:rsidRDefault="00662897" w:rsidP="00536AB9">
      <w:pPr>
        <w:numPr>
          <w:ilvl w:val="2"/>
          <w:numId w:val="5"/>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lastRenderedPageBreak/>
        <w:t>Phát hiện các lỗi</w:t>
      </w:r>
    </w:p>
    <w:p w:rsidR="00662897" w:rsidRPr="00122B1B" w:rsidRDefault="00814A18" w:rsidP="00814A18">
      <w:pPr>
        <w:pStyle w:val="Heading4"/>
        <w:rPr>
          <w:rFonts w:eastAsia="Times New Roman"/>
        </w:rPr>
      </w:pPr>
      <w:r w:rsidRPr="00122B1B">
        <w:t>1</w:t>
      </w:r>
      <w:r>
        <w:t>.2.2.4.</w:t>
      </w:r>
      <w:r w:rsidR="00662897" w:rsidRPr="00122B1B">
        <w:rPr>
          <w:rFonts w:eastAsia="Times New Roman"/>
        </w:rPr>
        <w:t xml:space="preserve"> Các yếu tố thành công cho đánh giá - Success Factors for Reviews</w:t>
      </w:r>
    </w:p>
    <w:p w:rsidR="00662897" w:rsidRPr="00122B1B" w:rsidRDefault="00662897" w:rsidP="00814A18">
      <w:pPr>
        <w:shd w:val="clear" w:color="auto" w:fill="FFFFFF"/>
        <w:spacing w:before="408" w:after="408" w:line="240" w:lineRule="auto"/>
        <w:ind w:firstLine="360"/>
        <w:jc w:val="both"/>
        <w:rPr>
          <w:rFonts w:eastAsia="Times New Roman" w:cs="Times New Roman"/>
          <w:szCs w:val="24"/>
        </w:rPr>
      </w:pPr>
      <w:r w:rsidRPr="00122B1B">
        <w:rPr>
          <w:rFonts w:eastAsia="Times New Roman" w:cs="Times New Roman"/>
          <w:szCs w:val="24"/>
        </w:rPr>
        <w:t>Các yếu tố thành công cho đánh giá bao gồm:</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Mỗi đánh giá có mục tiêu rõ ràng được xác định trước</w:t>
      </w:r>
      <w:r w:rsidR="00814A18">
        <w:rPr>
          <w:rFonts w:eastAsia="Times New Roman" w:cs="Times New Roman"/>
          <w:szCs w:val="24"/>
        </w:rPr>
        <w:t>.</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Những người </w:t>
      </w:r>
      <w:r w:rsidR="00814A18">
        <w:rPr>
          <w:rFonts w:eastAsia="Times New Roman" w:cs="Times New Roman"/>
          <w:szCs w:val="24"/>
        </w:rPr>
        <w:t xml:space="preserve">tham gia </w:t>
      </w:r>
      <w:r w:rsidRPr="00122B1B">
        <w:rPr>
          <w:rFonts w:eastAsia="Times New Roman" w:cs="Times New Roman"/>
          <w:szCs w:val="24"/>
        </w:rPr>
        <w:t>phù hợp với các mục tiêu đánh giá</w:t>
      </w:r>
      <w:r w:rsidR="00814A18">
        <w:rPr>
          <w:rFonts w:eastAsia="Times New Roman" w:cs="Times New Roman"/>
          <w:szCs w:val="24"/>
        </w:rPr>
        <w:t>.</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Người kiểm thử là người đánh giá có giá trị đóng góp vào việc đánh giá và cũng tìm hiểu về sản phẩm để họ chuẩn bị cho các kiểm thử sớm.</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Các </w:t>
      </w:r>
      <w:r w:rsidR="00814A18">
        <w:rPr>
          <w:rFonts w:eastAsia="Times New Roman" w:cs="Times New Roman"/>
          <w:szCs w:val="24"/>
        </w:rPr>
        <w:t>lỗi</w:t>
      </w:r>
      <w:r w:rsidRPr="00122B1B">
        <w:rPr>
          <w:rFonts w:eastAsia="Times New Roman" w:cs="Times New Roman"/>
          <w:szCs w:val="24"/>
        </w:rPr>
        <w:t xml:space="preserve"> tìm thấy được tiếp nhận và bày tỏ quan điểm</w:t>
      </w:r>
      <w:r w:rsidR="00814A18">
        <w:rPr>
          <w:rFonts w:eastAsia="Times New Roman" w:cs="Times New Roman"/>
          <w:szCs w:val="24"/>
        </w:rPr>
        <w:t>.</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Vấn đề con người và khía cạnh tâm lý được giải quyết</w:t>
      </w:r>
      <w:r w:rsidR="00814A18">
        <w:rPr>
          <w:rFonts w:eastAsia="Times New Roman" w:cs="Times New Roman"/>
          <w:szCs w:val="24"/>
        </w:rPr>
        <w:t>.</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Đánh giá được tiến</w:t>
      </w:r>
      <w:r w:rsidR="00B955EC">
        <w:rPr>
          <w:rFonts w:eastAsia="Times New Roman" w:cs="Times New Roman"/>
          <w:szCs w:val="24"/>
        </w:rPr>
        <w:t xml:space="preserve"> hành trong không khí tin tưởng</w:t>
      </w:r>
      <w:r w:rsidRPr="00122B1B">
        <w:rPr>
          <w:rFonts w:eastAsia="Times New Roman" w:cs="Times New Roman"/>
          <w:szCs w:val="24"/>
        </w:rPr>
        <w:t>,</w:t>
      </w:r>
      <w:r w:rsidR="00B955EC">
        <w:rPr>
          <w:rFonts w:eastAsia="Times New Roman" w:cs="Times New Roman"/>
          <w:szCs w:val="24"/>
        </w:rPr>
        <w:t xml:space="preserve"> </w:t>
      </w:r>
      <w:r w:rsidRPr="00122B1B">
        <w:rPr>
          <w:rFonts w:eastAsia="Times New Roman" w:cs="Times New Roman"/>
          <w:szCs w:val="24"/>
        </w:rPr>
        <w:t>kết quả sẽ không được sử dụng cho việc đánh giá những người tham gia.</w:t>
      </w:r>
    </w:p>
    <w:p w:rsidR="00662897" w:rsidRPr="00122B1B" w:rsidRDefault="00662897" w:rsidP="003A22C2">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 xml:space="preserve">Danh sách kiểm tra(checklist) hoặc các vai trò được sử dụng phù hợp để tăng hiệu quả của việc xác định các </w:t>
      </w:r>
      <w:r w:rsidR="00A04ED7">
        <w:rPr>
          <w:rFonts w:eastAsia="Times New Roman" w:cs="Times New Roman"/>
          <w:szCs w:val="24"/>
        </w:rPr>
        <w:t>lỗi</w:t>
      </w:r>
      <w:r w:rsidRPr="00122B1B">
        <w:rPr>
          <w:rFonts w:eastAsia="Times New Roman" w:cs="Times New Roman"/>
          <w:szCs w:val="24"/>
        </w:rPr>
        <w:t>.</w:t>
      </w:r>
    </w:p>
    <w:p w:rsidR="00662897" w:rsidRPr="00122B1B" w:rsidRDefault="00662897" w:rsidP="00536AB9">
      <w:pPr>
        <w:numPr>
          <w:ilvl w:val="0"/>
          <w:numId w:val="6"/>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Tầm quan trọng trong việc học tập và cải tiến quá trình.</w:t>
      </w:r>
    </w:p>
    <w:p w:rsidR="00662897" w:rsidRPr="003A22C2" w:rsidRDefault="00662897" w:rsidP="003A22C2">
      <w:pPr>
        <w:shd w:val="clear" w:color="auto" w:fill="FFFFFF"/>
        <w:spacing w:before="408" w:after="408" w:line="240" w:lineRule="auto"/>
        <w:jc w:val="center"/>
        <w:rPr>
          <w:rFonts w:eastAsia="Times New Roman" w:cs="Times New Roman"/>
          <w:sz w:val="36"/>
          <w:szCs w:val="36"/>
        </w:rPr>
      </w:pPr>
      <w:r w:rsidRPr="003A22C2">
        <w:rPr>
          <w:rFonts w:eastAsia="Times New Roman" w:cs="Times New Roman"/>
          <w:b/>
          <w:bCs/>
          <w:sz w:val="36"/>
          <w:szCs w:val="36"/>
        </w:rPr>
        <w:t>Phân tích tĩnh bằng công cụ</w:t>
      </w:r>
      <w:r w:rsidR="00057F8D">
        <w:rPr>
          <w:rFonts w:eastAsia="Times New Roman" w:cs="Times New Roman"/>
          <w:b/>
          <w:bCs/>
          <w:sz w:val="36"/>
          <w:szCs w:val="36"/>
        </w:rPr>
        <w:t xml:space="preserve"> (static analysis)</w:t>
      </w:r>
    </w:p>
    <w:p w:rsidR="00662897" w:rsidRPr="00122B1B" w:rsidRDefault="00662897" w:rsidP="00536AB9">
      <w:pPr>
        <w:shd w:val="clear" w:color="auto" w:fill="FFFFFF"/>
        <w:spacing w:before="408" w:after="408" w:line="240" w:lineRule="auto"/>
        <w:jc w:val="both"/>
        <w:rPr>
          <w:rFonts w:eastAsia="Times New Roman" w:cs="Times New Roman"/>
          <w:szCs w:val="24"/>
        </w:rPr>
      </w:pPr>
      <w:r w:rsidRPr="00122B1B">
        <w:rPr>
          <w:rFonts w:eastAsia="Times New Roman" w:cs="Times New Roman"/>
          <w:szCs w:val="24"/>
        </w:rPr>
        <w:t>Các định nghĩa :</w:t>
      </w:r>
    </w:p>
    <w:p w:rsidR="00662897" w:rsidRPr="00122B1B" w:rsidRDefault="00662897" w:rsidP="00536AB9">
      <w:pPr>
        <w:numPr>
          <w:ilvl w:val="0"/>
          <w:numId w:val="7"/>
        </w:numPr>
        <w:shd w:val="clear" w:color="auto" w:fill="FFFFFF"/>
        <w:spacing w:after="0" w:line="240" w:lineRule="auto"/>
        <w:jc w:val="both"/>
        <w:rPr>
          <w:rFonts w:eastAsia="Times New Roman" w:cs="Times New Roman"/>
          <w:szCs w:val="24"/>
        </w:rPr>
      </w:pPr>
      <w:r w:rsidRPr="00122B1B">
        <w:rPr>
          <w:rFonts w:eastAsia="Times New Roman" w:cs="Times New Roman"/>
          <w:szCs w:val="24"/>
        </w:rPr>
        <w:t>Trình biên dịch - Compiler : Một công cụ phần mềm biên dịch các chương trình bằng một ngôn ngữ bậc cao thành ngôn ngữ máy.</w:t>
      </w:r>
    </w:p>
    <w:p w:rsidR="00662897" w:rsidRPr="00122B1B" w:rsidRDefault="00662897" w:rsidP="00536AB9">
      <w:pPr>
        <w:numPr>
          <w:ilvl w:val="0"/>
          <w:numId w:val="7"/>
        </w:numPr>
        <w:shd w:val="clear" w:color="auto" w:fill="FFFFFF"/>
        <w:spacing w:after="0" w:line="240" w:lineRule="auto"/>
        <w:jc w:val="both"/>
        <w:rPr>
          <w:rFonts w:eastAsia="Times New Roman" w:cs="Times New Roman"/>
          <w:szCs w:val="24"/>
        </w:rPr>
      </w:pPr>
      <w:r w:rsidRPr="00122B1B">
        <w:rPr>
          <w:rFonts w:eastAsia="Times New Roman" w:cs="Times New Roman"/>
          <w:szCs w:val="24"/>
        </w:rPr>
        <w:t>Sự phức tạp - complexity : Mức độ mà một thành phần hoặc hệ thống có một thiết kế hoặc cấu trúc bên trong khó hiểu</w:t>
      </w:r>
    </w:p>
    <w:p w:rsidR="00662897" w:rsidRPr="00122B1B" w:rsidRDefault="00662897" w:rsidP="00536AB9">
      <w:pPr>
        <w:numPr>
          <w:ilvl w:val="0"/>
          <w:numId w:val="7"/>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Luồng điều khiển - control flow : Một chuỗi các sự kiện( đường dẫn) trong việc thực hiện thông qua một thành phần hoặc hệ thống.</w:t>
      </w:r>
    </w:p>
    <w:p w:rsidR="00662897" w:rsidRPr="00122B1B" w:rsidRDefault="00662897" w:rsidP="00536AB9">
      <w:pPr>
        <w:numPr>
          <w:ilvl w:val="0"/>
          <w:numId w:val="7"/>
        </w:numPr>
        <w:shd w:val="clear" w:color="auto" w:fill="FFFFFF"/>
        <w:spacing w:after="0" w:line="240" w:lineRule="auto"/>
        <w:jc w:val="both"/>
        <w:rPr>
          <w:rFonts w:eastAsia="Times New Roman" w:cs="Times New Roman"/>
          <w:szCs w:val="24"/>
        </w:rPr>
      </w:pPr>
      <w:r w:rsidRPr="00122B1B">
        <w:rPr>
          <w:rFonts w:eastAsia="Times New Roman" w:cs="Times New Roman"/>
          <w:szCs w:val="24"/>
        </w:rPr>
        <w:t>Luồng dữ liệu - data flow : Một đại diện của các trình tự có thể thay đổi trạng thái của đối tượng dữ liệu, trạng thái của đối tượng có thể là sự tạo thành(creation), cách sử dụng (usage), sự tiêu hủy (destruction).</w:t>
      </w:r>
    </w:p>
    <w:p w:rsidR="00662897" w:rsidRPr="00122B1B" w:rsidRDefault="00662897" w:rsidP="00536AB9">
      <w:pPr>
        <w:numPr>
          <w:ilvl w:val="0"/>
          <w:numId w:val="7"/>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tích tĩnh - static analysis : Phân tích hiện vật phần mềm (ví dụ như yêu cầu của code), thực hiện mà không cần thực thi các hiện vậtt phát triển phần mềm.</w:t>
      </w:r>
    </w:p>
    <w:p w:rsidR="00662897" w:rsidRPr="00122B1B" w:rsidRDefault="00662897" w:rsidP="00536AB9">
      <w:pPr>
        <w:shd w:val="clear" w:color="auto" w:fill="FFFFFF"/>
        <w:spacing w:before="408" w:after="408" w:line="240" w:lineRule="auto"/>
        <w:jc w:val="both"/>
        <w:rPr>
          <w:rFonts w:eastAsia="Times New Roman" w:cs="Times New Roman"/>
          <w:szCs w:val="24"/>
        </w:rPr>
      </w:pPr>
      <w:r w:rsidRPr="00122B1B">
        <w:rPr>
          <w:rFonts w:eastAsia="Times New Roman" w:cs="Times New Roman"/>
          <w:szCs w:val="24"/>
        </w:rPr>
        <w:lastRenderedPageBreak/>
        <w:t>Mục tiêu của phân tích tĩnh là tìm ra các khiếm khuyết trong mã nguồn (source code) phần mềm và trong mô hình phần mềm. Phân tích tĩnh được thực hiện mà không cần chạy phần mềm, được kiểm tra bằng công cụ. Công cụ phân tích tĩnh phân tích mã chương trình (ví dụ : luồng điều khiển và luồng dữ liệu).</w:t>
      </w:r>
    </w:p>
    <w:p w:rsidR="00662897" w:rsidRPr="00122B1B" w:rsidRDefault="00662897" w:rsidP="00536AB9">
      <w:pPr>
        <w:numPr>
          <w:ilvl w:val="0"/>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Lợi ích của phân tích tĩnh:</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Phát hiện sớm các lỗi trước khi thực hiện kiểm thử</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Cảnh báo sớm về những khía cạnh đáng ngờ của code hoặc thiết kế bằng cách tính toán các số liệu.</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Xác định các lỗi không dễ dàng tìm được trong kiểm thử động.</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Xác định phần phụ thuộc và không nhất quán trong mô hình phần mềm.</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Cải thiện khả năng bảo trì của code và thiết kế</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Ngăn ngừa các lỗi , cải thiện chất lượng.</w:t>
      </w:r>
    </w:p>
    <w:p w:rsidR="00662897" w:rsidRPr="00122B1B" w:rsidRDefault="00662897" w:rsidP="00536AB9">
      <w:pPr>
        <w:numPr>
          <w:ilvl w:val="0"/>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khiếm khuyết điển hình được phát hiện bằng công cụ phân tích tĩnh bao gồm :</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Tham chiếu một biến với một giá trị không xác định</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Giao diện không đồng nhất giữa các modules và các thành phần</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Các biến không được sử dụng hoặc khai báo không đúng</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Làm chết code</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Logic thiếu và sai( vòng lặp vô hạn)</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Cấu trúc quá phức tạp</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Vi phạm tiêu chuẩn chương trình</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Lỗ hổng bảo mật</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Vi phạm cú pháp của mã </w:t>
      </w:r>
      <w:r w:rsidRPr="00122B1B">
        <w:rPr>
          <w:rFonts w:eastAsia="Times New Roman" w:cs="Times New Roman"/>
          <w:noProof/>
          <w:szCs w:val="24"/>
        </w:rPr>
        <w:drawing>
          <wp:inline distT="0" distB="0" distL="0" distR="0">
            <wp:extent cx="702945" cy="477520"/>
            <wp:effectExtent l="0" t="0" r="1905" b="0"/>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2945" cy="477520"/>
                    </a:xfrm>
                    <a:prstGeom prst="rect">
                      <a:avLst/>
                    </a:prstGeom>
                    <a:noFill/>
                    <a:ln>
                      <a:noFill/>
                    </a:ln>
                  </pic:spPr>
                </pic:pic>
              </a:graphicData>
            </a:graphic>
          </wp:inline>
        </w:drawing>
      </w:r>
      <w:r w:rsidRPr="00122B1B">
        <w:rPr>
          <w:rFonts w:eastAsia="Times New Roman" w:cs="Times New Roman"/>
          <w:szCs w:val="24"/>
        </w:rPr>
        <w:t> và mô hình phần mềm</w:t>
      </w:r>
    </w:p>
    <w:p w:rsidR="00662897" w:rsidRPr="00122B1B" w:rsidRDefault="00662897" w:rsidP="00536AB9">
      <w:pPr>
        <w:numPr>
          <w:ilvl w:val="0"/>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tích tĩnh bằng công cụ khi nào và do ai thực hiện:</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Sử dụng bởi các nhà phát triển trước và trong kiểm thử thành phần và kiểm thử tích hợp</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Khi kiểm tra trong code bằng công cụ quản lý cấu hình và thực hiện bởi người phát triển</w:t>
      </w:r>
    </w:p>
    <w:p w:rsidR="00662897" w:rsidRPr="00122B1B" w:rsidRDefault="00662897" w:rsidP="00536AB9">
      <w:pPr>
        <w:numPr>
          <w:ilvl w:val="1"/>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lastRenderedPageBreak/>
        <w:t>Trong mô hình phần mềm thực hiện bởi người thiết kế.</w:t>
      </w:r>
    </w:p>
    <w:p w:rsidR="00662897" w:rsidRPr="00122B1B" w:rsidRDefault="00662897" w:rsidP="00536AB9">
      <w:pPr>
        <w:numPr>
          <w:ilvl w:val="0"/>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Phân tích tĩnh bằng công cụ có thể tạo ra một số lượng lớn các tin nhắn cảnh báo, cần quản lý tốt để sử dụng công cụ một cách hiệu quả nhất.</w:t>
      </w:r>
    </w:p>
    <w:p w:rsidR="00662897" w:rsidRPr="00122B1B" w:rsidRDefault="00662897" w:rsidP="00536AB9">
      <w:pPr>
        <w:numPr>
          <w:ilvl w:val="0"/>
          <w:numId w:val="8"/>
        </w:numPr>
        <w:shd w:val="clear" w:color="auto" w:fill="FFFFFF"/>
        <w:spacing w:before="240" w:after="240" w:line="240" w:lineRule="auto"/>
        <w:jc w:val="both"/>
        <w:rPr>
          <w:rFonts w:eastAsia="Times New Roman" w:cs="Times New Roman"/>
          <w:szCs w:val="24"/>
        </w:rPr>
      </w:pPr>
      <w:r w:rsidRPr="00122B1B">
        <w:rPr>
          <w:rFonts w:eastAsia="Times New Roman" w:cs="Times New Roman"/>
          <w:szCs w:val="24"/>
        </w:rPr>
        <w:t>Trình biên dịch có thể hỗ trợ phân tích tĩnh, bao gồm cả tính toán các số liệu.</w:t>
      </w:r>
    </w:p>
    <w:p w:rsidR="007054F7" w:rsidRPr="00122B1B" w:rsidRDefault="007054F7" w:rsidP="00536AB9">
      <w:pPr>
        <w:spacing w:line="240" w:lineRule="auto"/>
        <w:jc w:val="both"/>
        <w:rPr>
          <w:rFonts w:cs="Times New Roman"/>
          <w:szCs w:val="24"/>
        </w:rPr>
      </w:pPr>
      <w:bookmarkStart w:id="0" w:name="_GoBack"/>
      <w:bookmarkEnd w:id="0"/>
    </w:p>
    <w:sectPr w:rsidR="007054F7" w:rsidRPr="00122B1B" w:rsidSect="005779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E94"/>
    <w:multiLevelType w:val="hybridMultilevel"/>
    <w:tmpl w:val="81203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2407D"/>
    <w:multiLevelType w:val="hybridMultilevel"/>
    <w:tmpl w:val="70F8691C"/>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
    <w:nsid w:val="1680580C"/>
    <w:multiLevelType w:val="multilevel"/>
    <w:tmpl w:val="2EFA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6693B"/>
    <w:multiLevelType w:val="hybridMultilevel"/>
    <w:tmpl w:val="9CB2DD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3379AF"/>
    <w:multiLevelType w:val="multilevel"/>
    <w:tmpl w:val="00A2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51F2A"/>
    <w:multiLevelType w:val="multilevel"/>
    <w:tmpl w:val="85E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579FC"/>
    <w:multiLevelType w:val="hybridMultilevel"/>
    <w:tmpl w:val="AE8838B8"/>
    <w:lvl w:ilvl="0" w:tplc="0409000B">
      <w:start w:val="1"/>
      <w:numFmt w:val="bullet"/>
      <w:lvlText w:val=""/>
      <w:lvlJc w:val="left"/>
      <w:pPr>
        <w:ind w:left="1999" w:hanging="360"/>
      </w:pPr>
      <w:rPr>
        <w:rFonts w:ascii="Wingdings" w:hAnsi="Wingdings" w:hint="default"/>
      </w:rPr>
    </w:lvl>
    <w:lvl w:ilvl="1" w:tplc="04090003" w:tentative="1">
      <w:start w:val="1"/>
      <w:numFmt w:val="bullet"/>
      <w:lvlText w:val="o"/>
      <w:lvlJc w:val="left"/>
      <w:pPr>
        <w:ind w:left="2719" w:hanging="360"/>
      </w:pPr>
      <w:rPr>
        <w:rFonts w:ascii="Courier New" w:hAnsi="Courier New" w:cs="Courier New" w:hint="default"/>
      </w:rPr>
    </w:lvl>
    <w:lvl w:ilvl="2" w:tplc="04090005" w:tentative="1">
      <w:start w:val="1"/>
      <w:numFmt w:val="bullet"/>
      <w:lvlText w:val=""/>
      <w:lvlJc w:val="left"/>
      <w:pPr>
        <w:ind w:left="3439" w:hanging="360"/>
      </w:pPr>
      <w:rPr>
        <w:rFonts w:ascii="Wingdings" w:hAnsi="Wingdings" w:hint="default"/>
      </w:rPr>
    </w:lvl>
    <w:lvl w:ilvl="3" w:tplc="04090001" w:tentative="1">
      <w:start w:val="1"/>
      <w:numFmt w:val="bullet"/>
      <w:lvlText w:val=""/>
      <w:lvlJc w:val="left"/>
      <w:pPr>
        <w:ind w:left="4159" w:hanging="360"/>
      </w:pPr>
      <w:rPr>
        <w:rFonts w:ascii="Symbol" w:hAnsi="Symbol" w:hint="default"/>
      </w:rPr>
    </w:lvl>
    <w:lvl w:ilvl="4" w:tplc="04090003" w:tentative="1">
      <w:start w:val="1"/>
      <w:numFmt w:val="bullet"/>
      <w:lvlText w:val="o"/>
      <w:lvlJc w:val="left"/>
      <w:pPr>
        <w:ind w:left="4879" w:hanging="360"/>
      </w:pPr>
      <w:rPr>
        <w:rFonts w:ascii="Courier New" w:hAnsi="Courier New" w:cs="Courier New" w:hint="default"/>
      </w:rPr>
    </w:lvl>
    <w:lvl w:ilvl="5" w:tplc="04090005" w:tentative="1">
      <w:start w:val="1"/>
      <w:numFmt w:val="bullet"/>
      <w:lvlText w:val=""/>
      <w:lvlJc w:val="left"/>
      <w:pPr>
        <w:ind w:left="5599" w:hanging="360"/>
      </w:pPr>
      <w:rPr>
        <w:rFonts w:ascii="Wingdings" w:hAnsi="Wingdings" w:hint="default"/>
      </w:rPr>
    </w:lvl>
    <w:lvl w:ilvl="6" w:tplc="04090001" w:tentative="1">
      <w:start w:val="1"/>
      <w:numFmt w:val="bullet"/>
      <w:lvlText w:val=""/>
      <w:lvlJc w:val="left"/>
      <w:pPr>
        <w:ind w:left="6319" w:hanging="360"/>
      </w:pPr>
      <w:rPr>
        <w:rFonts w:ascii="Symbol" w:hAnsi="Symbol" w:hint="default"/>
      </w:rPr>
    </w:lvl>
    <w:lvl w:ilvl="7" w:tplc="04090003" w:tentative="1">
      <w:start w:val="1"/>
      <w:numFmt w:val="bullet"/>
      <w:lvlText w:val="o"/>
      <w:lvlJc w:val="left"/>
      <w:pPr>
        <w:ind w:left="7039" w:hanging="360"/>
      </w:pPr>
      <w:rPr>
        <w:rFonts w:ascii="Courier New" w:hAnsi="Courier New" w:cs="Courier New" w:hint="default"/>
      </w:rPr>
    </w:lvl>
    <w:lvl w:ilvl="8" w:tplc="04090005" w:tentative="1">
      <w:start w:val="1"/>
      <w:numFmt w:val="bullet"/>
      <w:lvlText w:val=""/>
      <w:lvlJc w:val="left"/>
      <w:pPr>
        <w:ind w:left="7759" w:hanging="360"/>
      </w:pPr>
      <w:rPr>
        <w:rFonts w:ascii="Wingdings" w:hAnsi="Wingdings" w:hint="default"/>
      </w:rPr>
    </w:lvl>
  </w:abstractNum>
  <w:abstractNum w:abstractNumId="7">
    <w:nsid w:val="251E1882"/>
    <w:multiLevelType w:val="multilevel"/>
    <w:tmpl w:val="DA7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C2FE3"/>
    <w:multiLevelType w:val="hybridMultilevel"/>
    <w:tmpl w:val="38C8BFF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nsid w:val="358C0389"/>
    <w:multiLevelType w:val="hybridMultilevel"/>
    <w:tmpl w:val="934EC556"/>
    <w:lvl w:ilvl="0" w:tplc="D94CE6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01E6B"/>
    <w:multiLevelType w:val="hybridMultilevel"/>
    <w:tmpl w:val="42483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0B6D85"/>
    <w:multiLevelType w:val="multilevel"/>
    <w:tmpl w:val="D1A40D3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01C0BA5"/>
    <w:multiLevelType w:val="hybridMultilevel"/>
    <w:tmpl w:val="720A588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3">
    <w:nsid w:val="55A73FA1"/>
    <w:multiLevelType w:val="multilevel"/>
    <w:tmpl w:val="7C0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C84AC8"/>
    <w:multiLevelType w:val="multilevel"/>
    <w:tmpl w:val="2D069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E658C1"/>
    <w:multiLevelType w:val="multilevel"/>
    <w:tmpl w:val="44EC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A42568"/>
    <w:multiLevelType w:val="multilevel"/>
    <w:tmpl w:val="856E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C13897"/>
    <w:multiLevelType w:val="hybridMultilevel"/>
    <w:tmpl w:val="B8426B4A"/>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8">
    <w:nsid w:val="6BFE302D"/>
    <w:multiLevelType w:val="hybridMultilevel"/>
    <w:tmpl w:val="CA26BA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D8F4ACB"/>
    <w:multiLevelType w:val="hybridMultilevel"/>
    <w:tmpl w:val="C418467E"/>
    <w:lvl w:ilvl="0" w:tplc="642EA5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D72E05"/>
    <w:multiLevelType w:val="hybridMultilevel"/>
    <w:tmpl w:val="ECAE857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1">
    <w:nsid w:val="7371012C"/>
    <w:multiLevelType w:val="hybridMultilevel"/>
    <w:tmpl w:val="5856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C6D08"/>
    <w:multiLevelType w:val="hybridMultilevel"/>
    <w:tmpl w:val="2B3C037A"/>
    <w:lvl w:ilvl="0" w:tplc="D94CE6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5"/>
  </w:num>
  <w:num w:numId="5">
    <w:abstractNumId w:val="16"/>
  </w:num>
  <w:num w:numId="6">
    <w:abstractNumId w:val="5"/>
  </w:num>
  <w:num w:numId="7">
    <w:abstractNumId w:val="7"/>
  </w:num>
  <w:num w:numId="8">
    <w:abstractNumId w:val="2"/>
  </w:num>
  <w:num w:numId="9">
    <w:abstractNumId w:val="10"/>
  </w:num>
  <w:num w:numId="10">
    <w:abstractNumId w:val="11"/>
  </w:num>
  <w:num w:numId="11">
    <w:abstractNumId w:val="9"/>
  </w:num>
  <w:num w:numId="12">
    <w:abstractNumId w:val="22"/>
  </w:num>
  <w:num w:numId="13">
    <w:abstractNumId w:val="21"/>
  </w:num>
  <w:num w:numId="14">
    <w:abstractNumId w:val="0"/>
  </w:num>
  <w:num w:numId="15">
    <w:abstractNumId w:val="19"/>
  </w:num>
  <w:num w:numId="16">
    <w:abstractNumId w:val="17"/>
  </w:num>
  <w:num w:numId="17">
    <w:abstractNumId w:val="6"/>
  </w:num>
  <w:num w:numId="18">
    <w:abstractNumId w:val="12"/>
  </w:num>
  <w:num w:numId="19">
    <w:abstractNumId w:val="3"/>
  </w:num>
  <w:num w:numId="20">
    <w:abstractNumId w:val="1"/>
  </w:num>
  <w:num w:numId="21">
    <w:abstractNumId w:val="18"/>
  </w:num>
  <w:num w:numId="22">
    <w:abstractNumId w:val="2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62897"/>
    <w:rsid w:val="000103E1"/>
    <w:rsid w:val="000344F1"/>
    <w:rsid w:val="00057F8D"/>
    <w:rsid w:val="00096A81"/>
    <w:rsid w:val="000E2EEE"/>
    <w:rsid w:val="00121BC9"/>
    <w:rsid w:val="00122B1B"/>
    <w:rsid w:val="00131AB2"/>
    <w:rsid w:val="001A32D6"/>
    <w:rsid w:val="001A569B"/>
    <w:rsid w:val="001C687F"/>
    <w:rsid w:val="00203A58"/>
    <w:rsid w:val="00206AB4"/>
    <w:rsid w:val="0024349D"/>
    <w:rsid w:val="00261132"/>
    <w:rsid w:val="00261585"/>
    <w:rsid w:val="002C1376"/>
    <w:rsid w:val="002C19B0"/>
    <w:rsid w:val="002E20AF"/>
    <w:rsid w:val="003A22C2"/>
    <w:rsid w:val="003A6436"/>
    <w:rsid w:val="003B578F"/>
    <w:rsid w:val="00415AEB"/>
    <w:rsid w:val="00416D16"/>
    <w:rsid w:val="004611B0"/>
    <w:rsid w:val="0046716E"/>
    <w:rsid w:val="004822BA"/>
    <w:rsid w:val="004C15AD"/>
    <w:rsid w:val="00511085"/>
    <w:rsid w:val="00536AB9"/>
    <w:rsid w:val="00565985"/>
    <w:rsid w:val="00577987"/>
    <w:rsid w:val="00587C24"/>
    <w:rsid w:val="005F5CC4"/>
    <w:rsid w:val="00607204"/>
    <w:rsid w:val="0061350F"/>
    <w:rsid w:val="00615488"/>
    <w:rsid w:val="00632079"/>
    <w:rsid w:val="00662897"/>
    <w:rsid w:val="00666537"/>
    <w:rsid w:val="00686CC1"/>
    <w:rsid w:val="006C1856"/>
    <w:rsid w:val="006D3D97"/>
    <w:rsid w:val="006D4DD9"/>
    <w:rsid w:val="006E48EC"/>
    <w:rsid w:val="006F6CD5"/>
    <w:rsid w:val="007054F7"/>
    <w:rsid w:val="00747FA5"/>
    <w:rsid w:val="007639F6"/>
    <w:rsid w:val="007664FF"/>
    <w:rsid w:val="007712A0"/>
    <w:rsid w:val="007F0AB9"/>
    <w:rsid w:val="00807784"/>
    <w:rsid w:val="00810419"/>
    <w:rsid w:val="00814A18"/>
    <w:rsid w:val="008320FD"/>
    <w:rsid w:val="00836CAF"/>
    <w:rsid w:val="00861EC2"/>
    <w:rsid w:val="00867140"/>
    <w:rsid w:val="008C4040"/>
    <w:rsid w:val="008E6827"/>
    <w:rsid w:val="009554AA"/>
    <w:rsid w:val="0098757E"/>
    <w:rsid w:val="009A2CF2"/>
    <w:rsid w:val="009C3150"/>
    <w:rsid w:val="009D060B"/>
    <w:rsid w:val="009D7581"/>
    <w:rsid w:val="009E5697"/>
    <w:rsid w:val="00A04ED7"/>
    <w:rsid w:val="00A10D06"/>
    <w:rsid w:val="00A112B5"/>
    <w:rsid w:val="00A20A34"/>
    <w:rsid w:val="00A26D2C"/>
    <w:rsid w:val="00A31B70"/>
    <w:rsid w:val="00A347C2"/>
    <w:rsid w:val="00A3797C"/>
    <w:rsid w:val="00A608C4"/>
    <w:rsid w:val="00A756AC"/>
    <w:rsid w:val="00A84C68"/>
    <w:rsid w:val="00B23E7F"/>
    <w:rsid w:val="00B840E5"/>
    <w:rsid w:val="00B9423F"/>
    <w:rsid w:val="00B955EC"/>
    <w:rsid w:val="00BC7424"/>
    <w:rsid w:val="00BD0E37"/>
    <w:rsid w:val="00C10870"/>
    <w:rsid w:val="00C12689"/>
    <w:rsid w:val="00C202F8"/>
    <w:rsid w:val="00C50921"/>
    <w:rsid w:val="00C525BA"/>
    <w:rsid w:val="00C536B4"/>
    <w:rsid w:val="00C758AA"/>
    <w:rsid w:val="00C85199"/>
    <w:rsid w:val="00CB085C"/>
    <w:rsid w:val="00D16C64"/>
    <w:rsid w:val="00D46940"/>
    <w:rsid w:val="00D6034E"/>
    <w:rsid w:val="00D96979"/>
    <w:rsid w:val="00DB0998"/>
    <w:rsid w:val="00DB29F0"/>
    <w:rsid w:val="00E407CA"/>
    <w:rsid w:val="00E41334"/>
    <w:rsid w:val="00E64D3B"/>
    <w:rsid w:val="00EA4B4E"/>
    <w:rsid w:val="00EC6831"/>
    <w:rsid w:val="00ED7D7B"/>
    <w:rsid w:val="00EE7B1E"/>
    <w:rsid w:val="00EF519D"/>
    <w:rsid w:val="00EF5E8B"/>
    <w:rsid w:val="00F026FC"/>
    <w:rsid w:val="00F46B6F"/>
    <w:rsid w:val="00F567F8"/>
    <w:rsid w:val="00F65C0F"/>
    <w:rsid w:val="00F82BA5"/>
    <w:rsid w:val="00F856FD"/>
    <w:rsid w:val="00F90BF3"/>
    <w:rsid w:val="00FA6008"/>
    <w:rsid w:val="00FA6BEE"/>
    <w:rsid w:val="00FB38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68"/>
    <w:rPr>
      <w:rFonts w:ascii="Times New Roman" w:hAnsi="Times New Roman"/>
      <w:sz w:val="24"/>
    </w:rPr>
  </w:style>
  <w:style w:type="paragraph" w:styleId="Heading1">
    <w:name w:val="heading 1"/>
    <w:basedOn w:val="Normal"/>
    <w:next w:val="Normal"/>
    <w:link w:val="Heading1Char"/>
    <w:uiPriority w:val="9"/>
    <w:qFormat/>
    <w:rsid w:val="00C8519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8519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758AA"/>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C15AD"/>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89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62897"/>
    <w:rPr>
      <w:b/>
      <w:bCs/>
    </w:rPr>
  </w:style>
  <w:style w:type="paragraph" w:styleId="HTMLPreformatted">
    <w:name w:val="HTML Preformatted"/>
    <w:basedOn w:val="Normal"/>
    <w:link w:val="HTMLPreformattedChar"/>
    <w:uiPriority w:val="99"/>
    <w:semiHidden/>
    <w:unhideWhenUsed/>
    <w:rsid w:val="0066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8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2897"/>
    <w:rPr>
      <w:rFonts w:ascii="Courier New" w:eastAsia="Times New Roman" w:hAnsi="Courier New" w:cs="Courier New"/>
      <w:sz w:val="20"/>
      <w:szCs w:val="20"/>
    </w:rPr>
  </w:style>
  <w:style w:type="character" w:customStyle="1" w:styleId="apple-converted-space">
    <w:name w:val="apple-converted-space"/>
    <w:basedOn w:val="DefaultParagraphFont"/>
    <w:rsid w:val="00662897"/>
  </w:style>
  <w:style w:type="paragraph" w:styleId="BalloonText">
    <w:name w:val="Balloon Text"/>
    <w:basedOn w:val="Normal"/>
    <w:link w:val="BalloonTextChar"/>
    <w:uiPriority w:val="99"/>
    <w:semiHidden/>
    <w:unhideWhenUsed/>
    <w:rsid w:val="0063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79"/>
    <w:rPr>
      <w:rFonts w:ascii="Tahoma" w:hAnsi="Tahoma" w:cs="Tahoma"/>
      <w:sz w:val="16"/>
      <w:szCs w:val="16"/>
    </w:rPr>
  </w:style>
  <w:style w:type="character" w:customStyle="1" w:styleId="Heading1Char">
    <w:name w:val="Heading 1 Char"/>
    <w:basedOn w:val="DefaultParagraphFont"/>
    <w:link w:val="Heading1"/>
    <w:uiPriority w:val="9"/>
    <w:rsid w:val="00C8519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8519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758AA"/>
    <w:rPr>
      <w:rFonts w:ascii="Times New Roman" w:eastAsiaTheme="majorEastAsia" w:hAnsi="Times New Roman" w:cstheme="majorBidi"/>
      <w:b/>
      <w:bCs/>
      <w:sz w:val="24"/>
    </w:rPr>
  </w:style>
  <w:style w:type="paragraph" w:styleId="ListParagraph">
    <w:name w:val="List Paragraph"/>
    <w:basedOn w:val="Normal"/>
    <w:uiPriority w:val="34"/>
    <w:qFormat/>
    <w:rsid w:val="001A569B"/>
    <w:pPr>
      <w:ind w:left="720"/>
      <w:contextualSpacing/>
    </w:pPr>
  </w:style>
  <w:style w:type="paragraph" w:styleId="NoSpacing">
    <w:name w:val="No Spacing"/>
    <w:uiPriority w:val="1"/>
    <w:qFormat/>
    <w:rsid w:val="00A84C68"/>
    <w:pPr>
      <w:spacing w:after="0" w:line="240" w:lineRule="auto"/>
    </w:pPr>
  </w:style>
  <w:style w:type="character" w:customStyle="1" w:styleId="Heading4Char">
    <w:name w:val="Heading 4 Char"/>
    <w:basedOn w:val="DefaultParagraphFont"/>
    <w:link w:val="Heading4"/>
    <w:uiPriority w:val="9"/>
    <w:rsid w:val="004C15AD"/>
    <w:rPr>
      <w:rFonts w:ascii="Times New Roman" w:eastAsiaTheme="majorEastAsia" w:hAnsi="Times New Roman" w:cstheme="majorBidi"/>
      <w:b/>
      <w:bCs/>
      <w:i/>
      <w:iCs/>
      <w:sz w:val="24"/>
    </w:rPr>
  </w:style>
  <w:style w:type="character" w:customStyle="1" w:styleId="a">
    <w:name w:val="_"/>
    <w:basedOn w:val="DefaultParagraphFont"/>
    <w:rsid w:val="00122B1B"/>
  </w:style>
</w:styles>
</file>

<file path=word/webSettings.xml><?xml version="1.0" encoding="utf-8"?>
<w:webSettings xmlns:r="http://schemas.openxmlformats.org/officeDocument/2006/relationships" xmlns:w="http://schemas.openxmlformats.org/wordprocessingml/2006/main">
  <w:divs>
    <w:div w:id="723988885">
      <w:bodyDiv w:val="1"/>
      <w:marLeft w:val="0"/>
      <w:marRight w:val="0"/>
      <w:marTop w:val="0"/>
      <w:marBottom w:val="0"/>
      <w:divBdr>
        <w:top w:val="none" w:sz="0" w:space="0" w:color="auto"/>
        <w:left w:val="none" w:sz="0" w:space="0" w:color="auto"/>
        <w:bottom w:val="none" w:sz="0" w:space="0" w:color="auto"/>
        <w:right w:val="none" w:sz="0" w:space="0" w:color="auto"/>
      </w:divBdr>
      <w:divsChild>
        <w:div w:id="1756828026">
          <w:marLeft w:val="0"/>
          <w:marRight w:val="0"/>
          <w:marTop w:val="0"/>
          <w:marBottom w:val="0"/>
          <w:divBdr>
            <w:top w:val="none" w:sz="0" w:space="0" w:color="auto"/>
            <w:left w:val="none" w:sz="0" w:space="0" w:color="auto"/>
            <w:bottom w:val="none" w:sz="0" w:space="0" w:color="auto"/>
            <w:right w:val="none" w:sz="0" w:space="0" w:color="auto"/>
          </w:divBdr>
        </w:div>
        <w:div w:id="237861939">
          <w:marLeft w:val="0"/>
          <w:marRight w:val="0"/>
          <w:marTop w:val="0"/>
          <w:marBottom w:val="0"/>
          <w:divBdr>
            <w:top w:val="none" w:sz="0" w:space="0" w:color="auto"/>
            <w:left w:val="none" w:sz="0" w:space="0" w:color="auto"/>
            <w:bottom w:val="none" w:sz="0" w:space="0" w:color="auto"/>
            <w:right w:val="none" w:sz="0" w:space="0" w:color="auto"/>
          </w:divBdr>
        </w:div>
        <w:div w:id="1297758680">
          <w:marLeft w:val="0"/>
          <w:marRight w:val="0"/>
          <w:marTop w:val="0"/>
          <w:marBottom w:val="0"/>
          <w:divBdr>
            <w:top w:val="none" w:sz="0" w:space="0" w:color="auto"/>
            <w:left w:val="none" w:sz="0" w:space="0" w:color="auto"/>
            <w:bottom w:val="none" w:sz="0" w:space="0" w:color="auto"/>
            <w:right w:val="none" w:sz="0" w:space="0" w:color="auto"/>
          </w:divBdr>
        </w:div>
      </w:divsChild>
    </w:div>
    <w:div w:id="21444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Bui</dc:creator>
  <cp:keywords/>
  <dc:description/>
  <cp:lastModifiedBy>Trang</cp:lastModifiedBy>
  <cp:revision>116</cp:revision>
  <dcterms:created xsi:type="dcterms:W3CDTF">2015-12-01T04:06:00Z</dcterms:created>
  <dcterms:modified xsi:type="dcterms:W3CDTF">2015-12-02T04:29:00Z</dcterms:modified>
</cp:coreProperties>
</file>