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D1" w:rsidRPr="00F514E3" w:rsidRDefault="005B35CA" w:rsidP="00F514E3">
      <w:pPr>
        <w:jc w:val="center"/>
        <w:rPr>
          <w:b/>
        </w:rPr>
      </w:pPr>
      <w:r w:rsidRPr="00F514E3">
        <w:rPr>
          <w:b/>
        </w:rPr>
        <w:t>Доклад на тему</w:t>
      </w:r>
    </w:p>
    <w:p w:rsidR="00B47DD1" w:rsidRPr="00262B81" w:rsidRDefault="005B35CA" w:rsidP="00262B81">
      <w:r w:rsidRPr="005B35CA">
        <w:t xml:space="preserve">«Разработка мобильного приложения в операционной системе </w:t>
      </w:r>
      <w:proofErr w:type="spellStart"/>
      <w:r w:rsidRPr="005B35CA">
        <w:t>Android</w:t>
      </w:r>
      <w:proofErr w:type="spellEnd"/>
      <w:r w:rsidRPr="005B35CA">
        <w:t xml:space="preserve"> для специалиста отдела кадров компании ООО «Автоматизация розничных технологий»»</w:t>
      </w:r>
    </w:p>
    <w:p w:rsidR="00B47DD1" w:rsidRDefault="00B47DD1" w:rsidP="00262B81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представленной работе</w:t>
      </w:r>
      <w:r w:rsidR="00CD542F" w:rsidRPr="00CD542F">
        <w:rPr>
          <w:sz w:val="28"/>
          <w:szCs w:val="28"/>
        </w:rPr>
        <w:t xml:space="preserve"> </w:t>
      </w:r>
      <w:r w:rsidRPr="00B47DD1">
        <w:rPr>
          <w:b/>
          <w:sz w:val="28"/>
          <w:szCs w:val="28"/>
        </w:rPr>
        <w:t>объектом исследования</w:t>
      </w:r>
      <w:r>
        <w:rPr>
          <w:sz w:val="28"/>
          <w:szCs w:val="28"/>
        </w:rPr>
        <w:t xml:space="preserve"> выступил отдел кадров компании ООО «Автом</w:t>
      </w:r>
      <w:r w:rsidR="00262B81">
        <w:rPr>
          <w:sz w:val="28"/>
          <w:szCs w:val="28"/>
        </w:rPr>
        <w:t xml:space="preserve">атизация Розничных Технологий», </w:t>
      </w:r>
      <w:r w:rsidR="00323D76" w:rsidRPr="00323D76">
        <w:rPr>
          <w:b/>
          <w:sz w:val="28"/>
          <w:szCs w:val="28"/>
        </w:rPr>
        <w:t>предметом</w:t>
      </w:r>
      <w:r w:rsidRPr="00323D76">
        <w:rPr>
          <w:b/>
          <w:sz w:val="28"/>
          <w:szCs w:val="28"/>
        </w:rPr>
        <w:t xml:space="preserve"> исследования</w:t>
      </w:r>
      <w:r>
        <w:rPr>
          <w:sz w:val="28"/>
          <w:szCs w:val="28"/>
        </w:rPr>
        <w:t xml:space="preserve"> стал процесс трудоустройства соискателя в компанию, затрагивающий работу нескольких сотрудников из разных отделов.</w:t>
      </w:r>
    </w:p>
    <w:p w:rsidR="00262B81" w:rsidRDefault="00262B81" w:rsidP="00262B81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Была поставлена </w:t>
      </w:r>
      <w:r w:rsidRPr="00262B81">
        <w:rPr>
          <w:b/>
          <w:color w:val="000000"/>
          <w:szCs w:val="28"/>
        </w:rPr>
        <w:t>цель</w:t>
      </w:r>
      <w:r>
        <w:rPr>
          <w:color w:val="000000"/>
          <w:szCs w:val="28"/>
        </w:rPr>
        <w:t xml:space="preserve"> – создать мобильное приложение для устройств на базе ОС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что позволит сотруднику отдела кадров меньше зависеть от стационарного рабочего места. Так же для комплексного исполнения цели были поставлены </w:t>
      </w:r>
      <w:r w:rsidRPr="00262B81">
        <w:rPr>
          <w:b/>
          <w:color w:val="000000"/>
          <w:szCs w:val="28"/>
        </w:rPr>
        <w:t>задачи</w:t>
      </w:r>
      <w:r>
        <w:rPr>
          <w:color w:val="000000"/>
          <w:szCs w:val="28"/>
        </w:rPr>
        <w:t>, представленные на слайде.</w:t>
      </w:r>
    </w:p>
    <w:p w:rsidR="00CD542F" w:rsidRDefault="00CD542F" w:rsidP="00262B81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Первым шагом в ходе выполнения работы было исследование рынка на предмет наличия схожих по функционалу информационных систем. Наиболее актуальными системами оказались:</w:t>
      </w:r>
    </w:p>
    <w:p w:rsidR="00CD542F" w:rsidRPr="00D14299" w:rsidRDefault="00CD542F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 w:rsidRPr="00D14299">
        <w:rPr>
          <w:color w:val="000000"/>
          <w:szCs w:val="28"/>
        </w:rPr>
        <w:t>1С: Зарплата и управление персоналом – лидер на рынке ПО в отрасли управления кадрами. Данная ИС позволяет автоматизировать учет персональных данных, рабочих часов и расчет заработной платы. Распространяется на стационарные платформы. Достоинства и недостатки представлены на слайде</w:t>
      </w:r>
    </w:p>
    <w:p w:rsidR="00CD542F" w:rsidRPr="00D14299" w:rsidRDefault="00CD542F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 w:rsidRPr="00D14299">
        <w:rPr>
          <w:color w:val="000000"/>
          <w:szCs w:val="28"/>
        </w:rPr>
        <w:t xml:space="preserve">Босс – кадровик позволяет специалисту отдела кадров выполнять свои основные обязанности, и дает доступ к хранению документов в облаке. Доступна в виде </w:t>
      </w:r>
      <w:proofErr w:type="spellStart"/>
      <w:r w:rsidRPr="00D14299">
        <w:rPr>
          <w:color w:val="000000"/>
          <w:szCs w:val="28"/>
        </w:rPr>
        <w:t>нативного</w:t>
      </w:r>
      <w:proofErr w:type="spellEnd"/>
      <w:r w:rsidRPr="00D14299">
        <w:rPr>
          <w:color w:val="000000"/>
          <w:szCs w:val="28"/>
        </w:rPr>
        <w:t xml:space="preserve"> приложения либо в виде </w:t>
      </w:r>
      <w:r w:rsidRPr="00D14299">
        <w:rPr>
          <w:color w:val="000000"/>
          <w:szCs w:val="28"/>
          <w:lang w:val="en-US"/>
        </w:rPr>
        <w:t>Web</w:t>
      </w:r>
      <w:r w:rsidRPr="00D14299">
        <w:rPr>
          <w:color w:val="000000"/>
          <w:szCs w:val="28"/>
        </w:rPr>
        <w:t xml:space="preserve"> сервиса. </w:t>
      </w:r>
    </w:p>
    <w:p w:rsidR="00D14299" w:rsidRPr="00D14299" w:rsidRDefault="00CD542F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proofErr w:type="spellStart"/>
      <w:r w:rsidRPr="00D14299">
        <w:rPr>
          <w:color w:val="000000"/>
          <w:szCs w:val="28"/>
          <w:lang w:val="en-US"/>
        </w:rPr>
        <w:t>HRLink</w:t>
      </w:r>
      <w:proofErr w:type="spellEnd"/>
      <w:r w:rsidRPr="00D14299">
        <w:rPr>
          <w:color w:val="000000"/>
          <w:szCs w:val="28"/>
        </w:rPr>
        <w:t xml:space="preserve"> – Основной функционал данной ИС представляет собой сервис безбумажного документооборота, однако есть функционал по автоматизации учета персонала и работы с ним.</w:t>
      </w:r>
      <w:r w:rsidR="00D14299" w:rsidRPr="00D14299">
        <w:rPr>
          <w:color w:val="000000"/>
          <w:szCs w:val="28"/>
        </w:rPr>
        <w:t xml:space="preserve"> Доступна как на </w:t>
      </w:r>
      <w:r w:rsidR="00D14299" w:rsidRPr="00D14299">
        <w:rPr>
          <w:color w:val="000000"/>
          <w:szCs w:val="28"/>
          <w:lang w:val="en-US"/>
        </w:rPr>
        <w:t>Windows</w:t>
      </w:r>
      <w:r w:rsidR="00D14299" w:rsidRPr="00D14299">
        <w:rPr>
          <w:color w:val="000000"/>
          <w:szCs w:val="28"/>
        </w:rPr>
        <w:t>/</w:t>
      </w:r>
      <w:r w:rsidR="00D14299" w:rsidRPr="00D14299">
        <w:rPr>
          <w:color w:val="000000"/>
          <w:szCs w:val="28"/>
          <w:lang w:val="en-US"/>
        </w:rPr>
        <w:t>Linux</w:t>
      </w:r>
      <w:r w:rsidR="00D14299" w:rsidRPr="00D14299">
        <w:rPr>
          <w:color w:val="000000"/>
          <w:szCs w:val="28"/>
        </w:rPr>
        <w:t xml:space="preserve"> непосредственно, так и на базе </w:t>
      </w:r>
      <w:r w:rsidR="00D14299" w:rsidRPr="00D14299">
        <w:rPr>
          <w:color w:val="000000"/>
          <w:szCs w:val="28"/>
          <w:lang w:val="en-US"/>
        </w:rPr>
        <w:t>Web</w:t>
      </w:r>
      <w:r w:rsidR="00770FBE">
        <w:rPr>
          <w:color w:val="000000"/>
          <w:szCs w:val="28"/>
        </w:rPr>
        <w:t xml:space="preserve"> платформы.</w:t>
      </w:r>
    </w:p>
    <w:p w:rsidR="00D14299" w:rsidRDefault="00D14299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Следующим шагом стал анализ бизнес процессов предприятия с </w:t>
      </w:r>
      <w:r w:rsidRPr="00770FBE">
        <w:rPr>
          <w:b/>
          <w:color w:val="000000"/>
          <w:szCs w:val="28"/>
        </w:rPr>
        <w:t>целью выделения необходимого</w:t>
      </w:r>
      <w:r>
        <w:rPr>
          <w:color w:val="000000"/>
          <w:szCs w:val="28"/>
        </w:rPr>
        <w:t xml:space="preserve"> для разработки ИС. Для декомпозиции </w:t>
      </w:r>
      <w:r>
        <w:rPr>
          <w:color w:val="000000"/>
          <w:szCs w:val="28"/>
        </w:rPr>
        <w:lastRenderedPageBreak/>
        <w:t xml:space="preserve">рассматриваемого бизнес процесса Обеспечение персоналом была построена контекстная диаграмма в нотации </w:t>
      </w:r>
      <w:r>
        <w:rPr>
          <w:color w:val="000000"/>
          <w:szCs w:val="28"/>
          <w:lang w:val="en-US"/>
        </w:rPr>
        <w:t>IDEF</w:t>
      </w:r>
      <w:r>
        <w:rPr>
          <w:color w:val="000000"/>
          <w:szCs w:val="28"/>
        </w:rPr>
        <w:t>0</w:t>
      </w:r>
    </w:p>
    <w:p w:rsidR="00D14299" w:rsidRDefault="00D14299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На следующем слайде представлена диаграмма декомпозиции задачи «Трудоустройство гражданина» в нотации </w:t>
      </w:r>
      <w:r>
        <w:rPr>
          <w:color w:val="000000"/>
          <w:szCs w:val="28"/>
          <w:lang w:val="en-US"/>
        </w:rPr>
        <w:t>IDEF</w:t>
      </w:r>
      <w:r w:rsidRPr="00D14299">
        <w:rPr>
          <w:color w:val="000000"/>
          <w:szCs w:val="28"/>
        </w:rPr>
        <w:t>3</w:t>
      </w:r>
      <w:r>
        <w:rPr>
          <w:color w:val="000000"/>
          <w:szCs w:val="28"/>
        </w:rPr>
        <w:t>, построив которую, представилась возможность визуализировать процесс найма в компании.</w:t>
      </w:r>
    </w:p>
    <w:p w:rsidR="00D14299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Совокупность необходимых подсистем сбора, хранения, обработки и вывода информации представляет собой концептуальную модель. Модель задачи «Трудоустройство гражданина» представлена на слайде 9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На основе документов «Анкета для кандидатов»</w:t>
      </w:r>
      <w:r w:rsidR="00770FBE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приказа о приеме </w:t>
      </w:r>
      <w:r w:rsidR="00770FBE">
        <w:rPr>
          <w:color w:val="000000"/>
          <w:szCs w:val="28"/>
        </w:rPr>
        <w:t>гражданина</w:t>
      </w:r>
      <w:r>
        <w:rPr>
          <w:color w:val="000000"/>
          <w:szCs w:val="28"/>
        </w:rPr>
        <w:t xml:space="preserve"> на работу, личной карточки сотрудника, после </w:t>
      </w:r>
      <w:r w:rsidR="00770FBE">
        <w:rPr>
          <w:color w:val="000000"/>
          <w:szCs w:val="28"/>
        </w:rPr>
        <w:t xml:space="preserve">информационных объектов и </w:t>
      </w:r>
      <w:r>
        <w:rPr>
          <w:color w:val="000000"/>
          <w:szCs w:val="28"/>
        </w:rPr>
        <w:t>связи между ними, была построена информационно-логическая модель базы данных, являющейся ядром разрабатываемого приложения.</w:t>
      </w:r>
    </w:p>
    <w:p w:rsidR="00D5328E" w:rsidRDefault="00770FB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Выбор</w:t>
      </w:r>
      <w:r w:rsidR="00D5328E">
        <w:rPr>
          <w:color w:val="000000"/>
          <w:szCs w:val="28"/>
        </w:rPr>
        <w:t xml:space="preserve"> используемых в разработке технологий, представленных на слайде, обусловлен стандартами современной разработки. Использование актуальных инструментов позволил</w:t>
      </w:r>
      <w:r>
        <w:rPr>
          <w:color w:val="000000"/>
          <w:szCs w:val="28"/>
        </w:rPr>
        <w:t>о</w:t>
      </w:r>
      <w:r w:rsidR="00D5328E">
        <w:rPr>
          <w:color w:val="000000"/>
          <w:szCs w:val="28"/>
        </w:rPr>
        <w:t xml:space="preserve"> избежать многих ошибок и сложностей в работе.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Представленная смеха взаимодействия модулей показывает структуру приложения, взаимодействие компонентов которого между собой позволяет выполнять функциональные обязанности сотрудника отдела кадров.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На основе необходимого функционала, был разработан макет визуального интерфейса приложения</w:t>
      </w:r>
      <w:r w:rsidR="00770FBE">
        <w:rPr>
          <w:color w:val="000000"/>
          <w:szCs w:val="28"/>
        </w:rPr>
        <w:t>, выполненный в едином стиле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В ходе работы над приложением, каждый этап разработки производился согласно принципам чистой архитектуры, что позволило наработать базу для возможности будущего расширения и масштабирования функционала приложения.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На </w:t>
      </w:r>
      <w:r>
        <w:rPr>
          <w:color w:val="000000"/>
          <w:szCs w:val="28"/>
          <w:lang w:val="en-US"/>
        </w:rPr>
        <w:t>Domain</w:t>
      </w:r>
      <w:r w:rsidRPr="00D5328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уровне были созданы основные сущности и их функционал, описывающие потребности бизнеса от приложения. Их реализация происходила при помощи специализированного интерфейса </w:t>
      </w:r>
      <w:r w:rsidR="00770FBE">
        <w:rPr>
          <w:color w:val="000000"/>
          <w:szCs w:val="28"/>
        </w:rPr>
        <w:t xml:space="preserve">в </w:t>
      </w:r>
      <w:r w:rsidR="00770FBE">
        <w:rPr>
          <w:color w:val="000000"/>
          <w:szCs w:val="28"/>
          <w:lang w:val="en-US"/>
        </w:rPr>
        <w:t xml:space="preserve">Data </w:t>
      </w:r>
      <w:r w:rsidR="00770FBE">
        <w:rPr>
          <w:color w:val="000000"/>
          <w:szCs w:val="28"/>
        </w:rPr>
        <w:t>слое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В </w:t>
      </w:r>
      <w:r>
        <w:rPr>
          <w:color w:val="000000"/>
          <w:szCs w:val="28"/>
          <w:lang w:val="en-US"/>
        </w:rPr>
        <w:t>Data</w:t>
      </w:r>
      <w:r w:rsidRPr="00D5328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слое был разработан класс БД, </w:t>
      </w:r>
      <w:r w:rsidR="00D959DE">
        <w:rPr>
          <w:color w:val="000000"/>
          <w:szCs w:val="28"/>
        </w:rPr>
        <w:t>а также классы-таблицы</w:t>
      </w:r>
      <w:r w:rsidR="00770FBE">
        <w:rPr>
          <w:color w:val="000000"/>
          <w:szCs w:val="28"/>
        </w:rPr>
        <w:t>, в</w:t>
      </w:r>
      <w:r w:rsidR="00D959DE">
        <w:rPr>
          <w:color w:val="000000"/>
          <w:szCs w:val="28"/>
        </w:rPr>
        <w:t xml:space="preserve">заимодействие приложения с которыми производилось при помощи специализированного </w:t>
      </w:r>
      <w:proofErr w:type="spellStart"/>
      <w:r w:rsidR="00D959DE">
        <w:rPr>
          <w:color w:val="000000"/>
          <w:szCs w:val="28"/>
          <w:lang w:val="en-US"/>
        </w:rPr>
        <w:t>DatabaseDao</w:t>
      </w:r>
      <w:proofErr w:type="spellEnd"/>
      <w:r w:rsidR="00D959DE" w:rsidRPr="00D959DE">
        <w:rPr>
          <w:color w:val="000000"/>
          <w:szCs w:val="28"/>
        </w:rPr>
        <w:t xml:space="preserve"> </w:t>
      </w:r>
      <w:r w:rsidR="00D959DE">
        <w:rPr>
          <w:color w:val="000000"/>
          <w:szCs w:val="28"/>
        </w:rPr>
        <w:t>класса</w:t>
      </w:r>
    </w:p>
    <w:p w:rsidR="00D959DE" w:rsidRDefault="00D959D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При разработке уровня представления был использован паттерн проектирования </w:t>
      </w:r>
      <w:r>
        <w:rPr>
          <w:color w:val="000000"/>
          <w:szCs w:val="28"/>
          <w:lang w:val="en-US"/>
        </w:rPr>
        <w:t>MVVM</w:t>
      </w:r>
      <w:r>
        <w:rPr>
          <w:color w:val="000000"/>
          <w:szCs w:val="28"/>
        </w:rPr>
        <w:t xml:space="preserve">. На этом этапе были созданы классы, отвечающие за работу экранов, за связь интерфейса с базой данных, за реакцию приложения на действия пользователя. </w:t>
      </w:r>
    </w:p>
    <w:p w:rsidR="00D959DE" w:rsidRDefault="00D959D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После разработки приложения, был произведен анализ рисков информационной безопасности, ключевые риски представлены на слайде</w:t>
      </w:r>
    </w:p>
    <w:p w:rsidR="00085499" w:rsidRDefault="00DC07EB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Представленный слайд </w:t>
      </w:r>
      <w:r w:rsidR="00085499">
        <w:rPr>
          <w:color w:val="000000"/>
          <w:szCs w:val="28"/>
        </w:rPr>
        <w:t xml:space="preserve">содержит в себе </w:t>
      </w:r>
      <w:bookmarkStart w:id="0" w:name="_GoBack"/>
      <w:bookmarkEnd w:id="0"/>
      <w:r w:rsidR="00085499">
        <w:rPr>
          <w:color w:val="000000"/>
          <w:szCs w:val="28"/>
        </w:rPr>
        <w:t xml:space="preserve">контрмеры, направленные на уменьшение вероятности возникновения рисков </w:t>
      </w:r>
    </w:p>
    <w:p w:rsidR="00085499" w:rsidRPr="00D23767" w:rsidRDefault="00085499" w:rsidP="00D2376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В ходе проведенных расчетов, применение предлагаемых контрмер позволит снизить показатель риска с 69,8% до 52,4%</w:t>
      </w:r>
    </w:p>
    <w:p w:rsidR="00D959DE" w:rsidRDefault="00770FB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Представленный р</w:t>
      </w:r>
      <w:r w:rsidR="00D959DE">
        <w:rPr>
          <w:color w:val="000000"/>
          <w:szCs w:val="28"/>
        </w:rPr>
        <w:t>а</w:t>
      </w:r>
      <w:r>
        <w:rPr>
          <w:color w:val="000000"/>
          <w:szCs w:val="28"/>
        </w:rPr>
        <w:t>счет экономической окупаемости</w:t>
      </w:r>
      <w:r w:rsidR="00D959DE">
        <w:rPr>
          <w:color w:val="000000"/>
          <w:szCs w:val="28"/>
        </w:rPr>
        <w:t xml:space="preserve"> позволяет сделать вывод, что внедрение разработанной системы позволит высвободить рабочее время сотрудников и тем самым принести положительные финансовые результаты в течение менее чем через 3 месяца</w:t>
      </w:r>
    </w:p>
    <w:p w:rsidR="005B35CA" w:rsidRDefault="00D959DE" w:rsidP="00D959DE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В ходе выполнения работы были выполнены все поставленные задачи, а также закреплены навыки работы с современными технологиями в разработке мобильных приложений на базе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>.</w:t>
      </w:r>
    </w:p>
    <w:p w:rsidR="00D959DE" w:rsidRPr="00D959DE" w:rsidRDefault="00D959DE" w:rsidP="00D959DE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Спасибо за внимание.</w:t>
      </w:r>
    </w:p>
    <w:sectPr w:rsidR="00D959DE" w:rsidRPr="00D9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123976"/>
    <w:multiLevelType w:val="hybridMultilevel"/>
    <w:tmpl w:val="282A3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2732"/>
    <w:multiLevelType w:val="hybridMultilevel"/>
    <w:tmpl w:val="B380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01891"/>
    <w:multiLevelType w:val="hybridMultilevel"/>
    <w:tmpl w:val="2C9CA028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 w15:restartNumberingAfterBreak="0">
    <w:nsid w:val="31B355A7"/>
    <w:multiLevelType w:val="hybridMultilevel"/>
    <w:tmpl w:val="39E2E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456D11"/>
    <w:multiLevelType w:val="hybridMultilevel"/>
    <w:tmpl w:val="E7EAA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32ABC"/>
    <w:multiLevelType w:val="hybridMultilevel"/>
    <w:tmpl w:val="0AE44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5F03FC"/>
    <w:multiLevelType w:val="hybridMultilevel"/>
    <w:tmpl w:val="380A2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C2243"/>
    <w:multiLevelType w:val="hybridMultilevel"/>
    <w:tmpl w:val="3C5AD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863B8F"/>
    <w:multiLevelType w:val="hybridMultilevel"/>
    <w:tmpl w:val="4B929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B"/>
    <w:rsid w:val="00085499"/>
    <w:rsid w:val="00087FF5"/>
    <w:rsid w:val="00152EDD"/>
    <w:rsid w:val="00262B81"/>
    <w:rsid w:val="00323D76"/>
    <w:rsid w:val="0035761C"/>
    <w:rsid w:val="005B35CA"/>
    <w:rsid w:val="005E083E"/>
    <w:rsid w:val="00630A61"/>
    <w:rsid w:val="00770FBE"/>
    <w:rsid w:val="007E06C6"/>
    <w:rsid w:val="00891E5B"/>
    <w:rsid w:val="008C0EDE"/>
    <w:rsid w:val="00A758A4"/>
    <w:rsid w:val="00AA70B2"/>
    <w:rsid w:val="00B47DD1"/>
    <w:rsid w:val="00B62E06"/>
    <w:rsid w:val="00B91B7C"/>
    <w:rsid w:val="00C9432A"/>
    <w:rsid w:val="00CD542F"/>
    <w:rsid w:val="00D14299"/>
    <w:rsid w:val="00D23767"/>
    <w:rsid w:val="00D5328E"/>
    <w:rsid w:val="00D959DE"/>
    <w:rsid w:val="00DC07EB"/>
    <w:rsid w:val="00E81203"/>
    <w:rsid w:val="00EE31B8"/>
    <w:rsid w:val="00F514E3"/>
    <w:rsid w:val="00FB5FC9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1370"/>
  <w15:chartTrackingRefBased/>
  <w15:docId w15:val="{1D3A6901-77E9-4265-BE1B-BE2A8D2C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7E06C6"/>
    <w:pPr>
      <w:keepNext/>
      <w:keepLines/>
      <w:spacing w:before="36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7E06C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7E06C6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E06C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Normal (Web)"/>
    <w:basedOn w:val="a"/>
    <w:uiPriority w:val="99"/>
    <w:semiHidden/>
    <w:unhideWhenUsed/>
    <w:rsid w:val="005B35CA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2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7</cp:revision>
  <dcterms:created xsi:type="dcterms:W3CDTF">2024-06-07T21:48:00Z</dcterms:created>
  <dcterms:modified xsi:type="dcterms:W3CDTF">2024-06-14T12:30:00Z</dcterms:modified>
</cp:coreProperties>
</file>