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BDD" w:rsidRPr="00DE2BDD" w:rsidRDefault="00DE2BDD">
      <w:pPr>
        <w:rPr>
          <w:rFonts w:ascii="Times New Roman" w:eastAsia="Times New Roman" w:hAnsi="Times New Roman" w:cs="Times New Roman"/>
        </w:rPr>
      </w:pPr>
      <w:r w:rsidRPr="00DE2BD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High throughput functional variant screens </w:t>
      </w:r>
      <w:r w:rsidRPr="00DE2BDD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via</w:t>
      </w:r>
      <w:r w:rsidRPr="00DE2BD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in-vivo production of single-stranded DNA</w:t>
      </w:r>
    </w:p>
    <w:p w:rsidR="00DE2BDD" w:rsidRDefault="00DE2BDD"/>
    <w:p w:rsidR="00D94F4E" w:rsidRDefault="001976B0">
      <w:r>
        <w:t>Index of supplemental materials:</w:t>
      </w:r>
    </w:p>
    <w:p w:rsidR="001976B0" w:rsidRDefault="001976B0"/>
    <w:p w:rsidR="001976B0" w:rsidRDefault="00D0208C">
      <w:r>
        <w:rPr>
          <w:b/>
          <w:bCs/>
          <w:u w:val="single"/>
        </w:rPr>
        <w:t>Supplemental_file_1 (Supplemental sequences)</w:t>
      </w:r>
      <w:r w:rsidR="001976B0">
        <w:t>: annotated list of selected oligonucleotides used in the study</w:t>
      </w:r>
    </w:p>
    <w:p w:rsidR="001976B0" w:rsidRDefault="001976B0"/>
    <w:p w:rsidR="00AD64BA" w:rsidRDefault="00AD64BA" w:rsidP="00AD64BA">
      <w:r>
        <w:rPr>
          <w:b/>
          <w:bCs/>
          <w:u w:val="single"/>
        </w:rPr>
        <w:t>Supplemental_file_2 (</w:t>
      </w:r>
      <w:r w:rsidRPr="001976B0">
        <w:rPr>
          <w:b/>
          <w:bCs/>
          <w:u w:val="single"/>
        </w:rPr>
        <w:t>supplemental</w:t>
      </w:r>
      <w:r>
        <w:rPr>
          <w:b/>
          <w:bCs/>
          <w:u w:val="single"/>
        </w:rPr>
        <w:t xml:space="preserve"> </w:t>
      </w:r>
      <w:r w:rsidRPr="001976B0">
        <w:rPr>
          <w:b/>
          <w:bCs/>
          <w:u w:val="single"/>
        </w:rPr>
        <w:t>sequence</w:t>
      </w:r>
      <w:r>
        <w:rPr>
          <w:b/>
          <w:bCs/>
          <w:u w:val="single"/>
        </w:rPr>
        <w:t xml:space="preserve"> </w:t>
      </w:r>
      <w:r w:rsidRPr="001976B0">
        <w:rPr>
          <w:b/>
          <w:bCs/>
          <w:u w:val="single"/>
        </w:rPr>
        <w:t>maps</w:t>
      </w:r>
      <w:r>
        <w:rPr>
          <w:b/>
          <w:bCs/>
          <w:u w:val="single"/>
        </w:rPr>
        <w:t>)</w:t>
      </w:r>
      <w:r>
        <w:t xml:space="preserve">: generalized </w:t>
      </w:r>
      <w:proofErr w:type="spellStart"/>
      <w:r>
        <w:t>genbank</w:t>
      </w:r>
      <w:proofErr w:type="spellEnd"/>
      <w:r>
        <w:t xml:space="preserve"> plasmid maps for </w:t>
      </w:r>
      <w:proofErr w:type="spellStart"/>
      <w:r>
        <w:t>Retron</w:t>
      </w:r>
      <w:proofErr w:type="spellEnd"/>
      <w:r>
        <w:t xml:space="preserve"> Recombineering plasmids used in this study, and a </w:t>
      </w:r>
      <w:proofErr w:type="spellStart"/>
      <w:r>
        <w:t>sf.GFP</w:t>
      </w:r>
      <w:proofErr w:type="spellEnd"/>
      <w:r>
        <w:t>-expressing control plasmid.</w:t>
      </w:r>
    </w:p>
    <w:p w:rsidR="00AD64BA" w:rsidRDefault="00AD64BA"/>
    <w:p w:rsidR="00AD64BA" w:rsidRDefault="00AD64BA"/>
    <w:p w:rsidR="001976B0" w:rsidRDefault="001976B0">
      <w:r w:rsidRPr="00DE2BDD">
        <w:rPr>
          <w:b/>
          <w:bCs/>
          <w:u w:val="single"/>
        </w:rPr>
        <w:t>Supplemental_</w:t>
      </w:r>
      <w:r w:rsidR="00FF34AC">
        <w:rPr>
          <w:b/>
          <w:bCs/>
          <w:u w:val="single"/>
        </w:rPr>
        <w:t>file</w:t>
      </w:r>
      <w:r w:rsidRPr="00DE2BDD">
        <w:rPr>
          <w:b/>
          <w:bCs/>
          <w:u w:val="single"/>
        </w:rPr>
        <w:t>_</w:t>
      </w:r>
      <w:r w:rsidR="00AD64BA">
        <w:rPr>
          <w:b/>
          <w:bCs/>
          <w:u w:val="single"/>
        </w:rPr>
        <w:t>3</w:t>
      </w:r>
      <w:r>
        <w:t>: summarized data</w:t>
      </w:r>
      <w:r w:rsidR="00E757E0">
        <w:t xml:space="preserve"> and source data</w:t>
      </w:r>
      <w:r>
        <w:t xml:space="preserve"> f</w:t>
      </w:r>
      <w:r w:rsidR="00E757E0">
        <w:t>or</w:t>
      </w:r>
      <w:r>
        <w:t xml:space="preserve"> Figure 2B</w:t>
      </w:r>
      <w:r w:rsidR="00E757E0">
        <w:t>.</w:t>
      </w:r>
      <w:r>
        <w:t xml:space="preserve"> </w:t>
      </w:r>
      <w:r w:rsidR="00E757E0">
        <w:t>E</w:t>
      </w:r>
      <w:r>
        <w:t xml:space="preserve">dited fraction </w:t>
      </w:r>
      <w:r w:rsidR="00E757E0">
        <w:t>across genotype and SSAP.</w:t>
      </w:r>
    </w:p>
    <w:p w:rsidR="001976B0" w:rsidRDefault="001976B0"/>
    <w:p w:rsidR="00E757E0" w:rsidRDefault="00E757E0"/>
    <w:p w:rsidR="001976B0" w:rsidRDefault="001976B0">
      <w:r w:rsidRPr="00DE2BDD">
        <w:rPr>
          <w:b/>
          <w:bCs/>
          <w:u w:val="single"/>
        </w:rPr>
        <w:t>Supplemental_</w:t>
      </w:r>
      <w:r w:rsidR="00FF34AC">
        <w:rPr>
          <w:b/>
          <w:bCs/>
          <w:u w:val="single"/>
        </w:rPr>
        <w:t>file</w:t>
      </w:r>
      <w:r w:rsidRPr="00DE2BDD">
        <w:rPr>
          <w:b/>
          <w:bCs/>
          <w:u w:val="single"/>
        </w:rPr>
        <w:t>_</w:t>
      </w:r>
      <w:r w:rsidR="00AD64BA">
        <w:rPr>
          <w:b/>
          <w:bCs/>
          <w:u w:val="single"/>
        </w:rPr>
        <w:t>4</w:t>
      </w:r>
      <w:r>
        <w:t>: summarized data from Figure 3C, showing the enrichment scores for all alleles</w:t>
      </w:r>
    </w:p>
    <w:p w:rsidR="001976B0" w:rsidRDefault="001976B0"/>
    <w:p w:rsidR="001976B0" w:rsidRDefault="001976B0" w:rsidP="00AD64BA">
      <w:r w:rsidRPr="00DE2BDD">
        <w:rPr>
          <w:b/>
          <w:bCs/>
          <w:u w:val="single"/>
        </w:rPr>
        <w:t>Supplemental_</w:t>
      </w:r>
      <w:r w:rsidR="00FF34AC">
        <w:rPr>
          <w:b/>
          <w:bCs/>
          <w:u w:val="single"/>
        </w:rPr>
        <w:t>fil</w:t>
      </w:r>
      <w:r w:rsidRPr="00DE2BDD">
        <w:rPr>
          <w:b/>
          <w:bCs/>
          <w:u w:val="single"/>
        </w:rPr>
        <w:t>e_</w:t>
      </w:r>
      <w:r w:rsidR="00AD64BA">
        <w:rPr>
          <w:b/>
          <w:bCs/>
          <w:u w:val="single"/>
        </w:rPr>
        <w:t>5</w:t>
      </w:r>
      <w:r>
        <w:t xml:space="preserve">: </w:t>
      </w:r>
      <w:r w:rsidR="00AD64BA">
        <w:t>summary of aberrantly low and high genomic coverage obtained in the RLR library, resulting from alignment artifacts.</w:t>
      </w:r>
      <w:bookmarkStart w:id="0" w:name="_GoBack"/>
      <w:bookmarkEnd w:id="0"/>
    </w:p>
    <w:p w:rsidR="002C63EF" w:rsidRDefault="002C63EF"/>
    <w:p w:rsidR="00D0208C" w:rsidRDefault="00D0208C"/>
    <w:p w:rsidR="002C63EF" w:rsidRDefault="00DE2BDD">
      <w:r>
        <w:t xml:space="preserve">All data and scripts necessary to reproduce figures and analysis can be found at </w:t>
      </w:r>
      <w:hyperlink r:id="rId4" w:history="1">
        <w:r w:rsidRPr="00E921B0">
          <w:rPr>
            <w:rStyle w:val="Hyperlink"/>
          </w:rPr>
          <w:t>https://github.com/churchlab/rlr</w:t>
        </w:r>
      </w:hyperlink>
    </w:p>
    <w:p w:rsidR="00DE2BDD" w:rsidRDefault="00DE2BDD"/>
    <w:p w:rsidR="00DE2BDD" w:rsidRDefault="00DE2BDD"/>
    <w:sectPr w:rsidR="00DE2BDD" w:rsidSect="00733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B0"/>
    <w:rsid w:val="00055498"/>
    <w:rsid w:val="001976B0"/>
    <w:rsid w:val="001F6E6E"/>
    <w:rsid w:val="002C63EF"/>
    <w:rsid w:val="003A2B91"/>
    <w:rsid w:val="007336B2"/>
    <w:rsid w:val="00950BB8"/>
    <w:rsid w:val="00AD64BA"/>
    <w:rsid w:val="00D0208C"/>
    <w:rsid w:val="00D94F4E"/>
    <w:rsid w:val="00DE2BDD"/>
    <w:rsid w:val="00E757E0"/>
    <w:rsid w:val="00FF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62EDB"/>
  <w15:chartTrackingRefBased/>
  <w15:docId w15:val="{4D67C469-B4AA-8E49-B89A-1419F7E9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B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urchlab/r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Schubert, Max Gabriel</dc:creator>
  <cp:keywords/>
  <dc:description/>
  <cp:lastModifiedBy>Schubert, Max Gabriel</cp:lastModifiedBy>
  <cp:revision>2</cp:revision>
  <dcterms:created xsi:type="dcterms:W3CDTF">2020-02-29T19:30:00Z</dcterms:created>
  <dcterms:modified xsi:type="dcterms:W3CDTF">2020-04-24T13:57:00Z</dcterms:modified>
</cp:coreProperties>
</file>