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C6969" w14:textId="77777777" w:rsidR="00100B97" w:rsidRPr="003449BB" w:rsidRDefault="00000000">
      <w:pPr>
        <w:pStyle w:val="Ttulo"/>
        <w:spacing w:after="60"/>
        <w:rPr>
          <w:lang w:val="pt-PT"/>
        </w:rPr>
      </w:pPr>
      <w:r w:rsidRPr="003449BB">
        <w:rPr>
          <w:lang w:val="pt-PT"/>
        </w:rPr>
        <w:t>Guia de VFX das Skills</w:t>
      </w:r>
    </w:p>
    <w:p w14:paraId="3764BFA1" w14:textId="77777777" w:rsidR="00100B97" w:rsidRPr="003449BB" w:rsidRDefault="00000000">
      <w:pPr>
        <w:rPr>
          <w:lang w:val="pt-PT"/>
        </w:rPr>
      </w:pPr>
      <w:r w:rsidRPr="003449BB">
        <w:rPr>
          <w:b/>
          <w:color w:val="515C70"/>
          <w:sz w:val="24"/>
          <w:lang w:val="pt-PT"/>
        </w:rPr>
        <w:t>SanctaMMO  |  Handoff visual e produção</w:t>
      </w:r>
    </w:p>
    <w:p w14:paraId="2F185F34" w14:textId="5C254E13" w:rsidR="00100B97" w:rsidRPr="003449BB" w:rsidRDefault="00000000">
      <w:pPr>
        <w:spacing w:after="200"/>
        <w:rPr>
          <w:lang w:val="pt-PT"/>
        </w:rPr>
      </w:pPr>
      <w:r w:rsidRPr="003449BB">
        <w:rPr>
          <w:lang w:val="pt-PT"/>
        </w:rPr>
        <w:t xml:space="preserve">Este documento reúne as skills das quatro classes, o efeito funcional relevante, os ícones fornecidos e uma proposta de VFX pronta para orientar arte e implementação. Cada efeito mantém a geometria, o modo e as condições indicadas no documento de skills. Os ícones são a referência principal de paleta e motivo; o VFX usa a mesma </w:t>
      </w:r>
      <w:r w:rsidR="003449BB" w:rsidRPr="003449BB">
        <w:rPr>
          <w:lang w:val="pt-PT"/>
        </w:rPr>
        <w:t>co</w:t>
      </w:r>
      <w:r w:rsidR="003449BB">
        <w:rPr>
          <w:lang w:val="pt-PT"/>
        </w:rPr>
        <w:t>lor scheme mas o desenho dos ícones serve apenas como orientação geral do feeling/flow que o vfx deve ter. Aspeto quase low-poly com pouco brilho.</w:t>
      </w:r>
    </w:p>
    <w:p w14:paraId="55090DF4" w14:textId="77777777" w:rsidR="00100B97" w:rsidRPr="003449BB" w:rsidRDefault="00000000">
      <w:pPr>
        <w:pStyle w:val="Ttulo1"/>
        <w:rPr>
          <w:lang w:val="pt-PT"/>
        </w:rPr>
      </w:pPr>
      <w:r w:rsidRPr="003449BB">
        <w:rPr>
          <w:lang w:val="pt-PT"/>
        </w:rPr>
        <w:t>Direção global de produção</w:t>
      </w:r>
    </w:p>
    <w:p w14:paraId="57692F18" w14:textId="77777777" w:rsidR="00100B97" w:rsidRPr="003449BB" w:rsidRDefault="00000000">
      <w:pPr>
        <w:spacing w:after="80"/>
        <w:rPr>
          <w:lang w:val="pt-PT"/>
        </w:rPr>
      </w:pPr>
      <w:r w:rsidRPr="003449BB">
        <w:rPr>
          <w:b/>
          <w:lang w:val="pt-PT"/>
        </w:rPr>
        <w:t xml:space="preserve">Silhueta  </w:t>
      </w:r>
      <w:r w:rsidRPr="003449BB">
        <w:rPr>
          <w:lang w:val="pt-PT"/>
        </w:rPr>
        <w:t>Uma forma dominante por skill, reconhecível em movimento e à escala de combate. Usar planos grandes, cortes angulares e pouco detalhe; evitar textura miúda, brilho plástico e ruído de partículas.</w:t>
      </w:r>
    </w:p>
    <w:p w14:paraId="7940834F" w14:textId="77777777" w:rsidR="00100B97" w:rsidRPr="003449BB" w:rsidRDefault="00000000">
      <w:pPr>
        <w:spacing w:after="80"/>
        <w:rPr>
          <w:lang w:val="pt-PT"/>
        </w:rPr>
      </w:pPr>
      <w:r w:rsidRPr="003449BB">
        <w:rPr>
          <w:b/>
          <w:lang w:val="pt-PT"/>
        </w:rPr>
        <w:t xml:space="preserve">Cor e motivo  </w:t>
      </w:r>
      <w:r w:rsidRPr="003449BB">
        <w:rPr>
          <w:lang w:val="pt-PT"/>
        </w:rPr>
        <w:t>Usar o ícone específico mostrado em cada skill como referência cromática e estilística. A paleta vem do próprio motivo; não usar dourado como cor dominante do VFX, pois no brief está reservado à moldura e estrutura da UI.</w:t>
      </w:r>
    </w:p>
    <w:p w14:paraId="3AFA5480" w14:textId="77777777" w:rsidR="00100B97" w:rsidRPr="003449BB" w:rsidRDefault="00000000">
      <w:pPr>
        <w:spacing w:after="80"/>
        <w:rPr>
          <w:lang w:val="pt-PT"/>
        </w:rPr>
      </w:pPr>
      <w:r w:rsidRPr="003449BB">
        <w:rPr>
          <w:b/>
          <w:lang w:val="pt-PT"/>
        </w:rPr>
        <w:t xml:space="preserve">Leitura e densidade  </w:t>
      </w:r>
      <w:r w:rsidRPr="003449BB">
        <w:rPr>
          <w:lang w:val="pt-PT"/>
        </w:rPr>
        <w:t>Manter alto contraste e leitura imediata. Preferir 2–4 planos principais e poucas partículas grandes; reservar flashes para o instante de impacto e cues secundários para estados/procs efetivamente aplicados.</w:t>
      </w:r>
    </w:p>
    <w:p w14:paraId="3088946F" w14:textId="77777777" w:rsidR="00100B97" w:rsidRPr="003449BB" w:rsidRDefault="00000000">
      <w:pPr>
        <w:spacing w:after="80"/>
        <w:rPr>
          <w:lang w:val="pt-PT"/>
        </w:rPr>
      </w:pPr>
      <w:r w:rsidRPr="003449BB">
        <w:rPr>
          <w:b/>
          <w:lang w:val="pt-PT"/>
        </w:rPr>
        <w:t xml:space="preserve">Geometria e variantes  </w:t>
      </w:r>
      <w:r w:rsidRPr="003449BB">
        <w:rPr>
          <w:lang w:val="pt-PT"/>
        </w:rPr>
        <w:t>Respeitar cone, linha, projétil, tether, teleporte, AoE, channel e área persistente conforme a mecânica. I/II/III preservam a forma-base; só recasts contextuais alteram temporariamente o slot. Recolorir apenas variantes dependentes de stance/mode e manter cues de proc subordinados quando só o payoff depende deles.</w:t>
      </w:r>
    </w:p>
    <w:p w14:paraId="02B32950" w14:textId="77777777" w:rsidR="00100B97" w:rsidRPr="003449BB" w:rsidRDefault="00000000">
      <w:pPr>
        <w:pStyle w:val="Ttulo1"/>
        <w:rPr>
          <w:lang w:val="pt-PT"/>
        </w:rPr>
      </w:pPr>
      <w:r w:rsidRPr="003449BB">
        <w:rPr>
          <w:lang w:val="pt-PT"/>
        </w:rPr>
        <w:t>Como consultar</w:t>
      </w:r>
    </w:p>
    <w:p w14:paraId="2E44A460" w14:textId="77777777" w:rsidR="00100B97" w:rsidRPr="003449BB" w:rsidRDefault="00000000">
      <w:pPr>
        <w:rPr>
          <w:lang w:val="pt-PT"/>
        </w:rPr>
      </w:pPr>
      <w:r w:rsidRPr="003449BB">
        <w:rPr>
          <w:lang w:val="pt-PT"/>
        </w:rPr>
        <w:t>O índice agrupa as skills por classe. Cada ficha inclui o efeito canónico, o contexto de stance/mode e barra, a descrição visual detalhada, as orientações de produção e o(s) ícone(s) de referência. Upgrades e passivos apontam explicitamente para a identidade visual que devem reutilizar.</w:t>
      </w:r>
    </w:p>
    <w:p w14:paraId="1A62C734" w14:textId="77777777" w:rsidR="00100B97" w:rsidRPr="003449BB" w:rsidRDefault="00000000">
      <w:pPr>
        <w:rPr>
          <w:lang w:val="pt-PT"/>
        </w:rPr>
      </w:pPr>
      <w:r w:rsidRPr="003449BB">
        <w:rPr>
          <w:lang w:val="pt-PT"/>
        </w:rPr>
        <w:br w:type="page"/>
      </w:r>
    </w:p>
    <w:p w14:paraId="5A80D594" w14:textId="77777777" w:rsidR="00100B97" w:rsidRDefault="00000000">
      <w:pPr>
        <w:pStyle w:val="Ttulo1"/>
      </w:pPr>
      <w:r>
        <w:lastRenderedPageBreak/>
        <w:t>Índice por classe</w:t>
      </w:r>
    </w:p>
    <w:p w14:paraId="1B8E77BE" w14:textId="2541B78F" w:rsidR="00100B97" w:rsidRDefault="00000000">
      <w:pPr>
        <w:pStyle w:val="Ttulo2"/>
        <w:spacing w:before="160"/>
      </w:pPr>
      <w:r>
        <w:t>Fighter  ·  2</w:t>
      </w:r>
      <w:r w:rsidR="003449BB">
        <w:t xml:space="preserve">9 </w:t>
      </w:r>
      <w:r>
        <w:t>skills</w:t>
      </w:r>
    </w:p>
    <w:p w14:paraId="439479DB" w14:textId="13041136" w:rsidR="00100B97" w:rsidRDefault="00000000">
      <w:pPr>
        <w:spacing w:after="80"/>
      </w:pPr>
      <w:r>
        <w:t xml:space="preserve">Cleanse  |  Warrior Stance </w:t>
      </w:r>
      <w:r w:rsidR="003449BB">
        <w:t xml:space="preserve">| </w:t>
      </w:r>
      <w:r>
        <w:t xml:space="preserve">Tank Stance  |  Rage </w:t>
      </w:r>
      <w:r w:rsidR="003449BB">
        <w:t>|</w:t>
      </w:r>
      <w:r>
        <w:t xml:space="preserve"> Bulwark  |  Severing Strike I  |  Piercing Strike I  |  Shoulder Rush I  |  Crushing Blow I  |  Battlecry </w:t>
      </w:r>
      <w:r w:rsidR="003449BB">
        <w:t>I |</w:t>
      </w:r>
      <w:r>
        <w:t xml:space="preserve"> Challenge I  |  Pressure </w:t>
      </w:r>
      <w:r w:rsidR="003449BB">
        <w:t>|</w:t>
      </w:r>
      <w:r>
        <w:t xml:space="preserve"> Provoke  |  Second Wind  |  Severing Strike II  |  Shoulder Rush II  |  Crushing Blow II  |  Chains I  |  War Leap  |  Rally I  |  Severing Strike III  |  Chains II </w:t>
      </w:r>
      <w:r w:rsidR="003449BB">
        <w:t>|</w:t>
      </w:r>
      <w:r>
        <w:t xml:space="preserve"> Chain Pull  |  Piercing Strike II  |  Defiant Presence  |  Battlecry </w:t>
      </w:r>
      <w:r w:rsidR="003449BB">
        <w:t>II |</w:t>
      </w:r>
      <w:r>
        <w:t xml:space="preserve"> Challenge II  |  Momentum Mastery  |  Rally II</w:t>
      </w:r>
    </w:p>
    <w:p w14:paraId="3213AB7D" w14:textId="56F43E0F" w:rsidR="00100B97" w:rsidRDefault="00000000">
      <w:pPr>
        <w:pStyle w:val="Ttulo2"/>
        <w:spacing w:before="160"/>
      </w:pPr>
      <w:r>
        <w:t>Scout  ·  2</w:t>
      </w:r>
      <w:r w:rsidR="003449BB">
        <w:t>5</w:t>
      </w:r>
      <w:r>
        <w:t xml:space="preserve"> skills</w:t>
      </w:r>
    </w:p>
    <w:p w14:paraId="37A6A796" w14:textId="68C743C8" w:rsidR="00100B97" w:rsidRDefault="00000000">
      <w:pPr>
        <w:spacing w:after="80"/>
      </w:pPr>
      <w:r>
        <w:t>Cleanse  |  Poison</w:t>
      </w:r>
      <w:r w:rsidR="003449BB">
        <w:t xml:space="preserve"> Stance | B</w:t>
      </w:r>
      <w:r>
        <w:t xml:space="preserve">leed Stance  |  Poison Sac </w:t>
      </w:r>
      <w:r w:rsidR="003449BB">
        <w:t>|</w:t>
      </w:r>
      <w:r>
        <w:t xml:space="preserve"> Hemorrhage  |  Exploit Weakness I  |  Quickstep I  |  Rapid Attack  |  Backstab I  |  Torpor  |  Blinding Dart  |  Volley I  |  Exploit Weakness II  |  Quickstep II  |  Long Jump  |  Evasion  |  Sand Shot  |  Vine Field I  |  Backstab II  |  Smoke Bomb I  |  Vine Field II  |  Volley II  |  Sickness  |  Exploit Weakness III  |  Smoke Bomb II</w:t>
      </w:r>
    </w:p>
    <w:p w14:paraId="0F7802C8" w14:textId="6E34AE92" w:rsidR="00100B97" w:rsidRDefault="00000000">
      <w:pPr>
        <w:pStyle w:val="Ttulo2"/>
        <w:spacing w:before="160"/>
      </w:pPr>
      <w:r>
        <w:t xml:space="preserve">Mage  ·  </w:t>
      </w:r>
      <w:r w:rsidR="003449BB">
        <w:t>31</w:t>
      </w:r>
      <w:r>
        <w:t xml:space="preserve"> skills</w:t>
      </w:r>
    </w:p>
    <w:p w14:paraId="0A0F6B9B" w14:textId="633945AA" w:rsidR="00100B97" w:rsidRDefault="00000000">
      <w:pPr>
        <w:spacing w:after="80"/>
      </w:pPr>
      <w:r>
        <w:t xml:space="preserve">Cleanse  |  Manifest </w:t>
      </w:r>
      <w:r w:rsidR="003449BB">
        <w:t>|</w:t>
      </w:r>
      <w:r>
        <w:t xml:space="preserve"> Weave  |  Arcane Burst  |  Fire Bolt I  |  Combust I  |  Frost Lance I  |  Glacial Spike I  |  Static Bolt I  |  Thunderstrike I  |  Blink  |  Fire Bolt II  |  Combust II  |  Frost Lance II  |  Glacial Spike II  |  Thunderstrike II  |  Mana Barrier I  |  Static Bolt II  |  Mana Barrier II </w:t>
      </w:r>
      <w:r w:rsidR="003449BB">
        <w:t>|</w:t>
      </w:r>
      <w:r>
        <w:t xml:space="preserve"> Overcharge  |  Arcane Weaving I  |  Elemental Weaver I  |  Arcane Weaving II  |  Elemental Weaver II  |  Mana Storm  |  Vortex - Fire + Fire  |  Iceberg - Ice + Ice  |  Coil - Lightning + Lightning  |  Mist - Fire + Ice  |  Laser - Fire + Lightning  |  Tempest - Ice + Lightning</w:t>
      </w:r>
    </w:p>
    <w:p w14:paraId="0C9FCE96" w14:textId="5D547A72" w:rsidR="00100B97" w:rsidRDefault="00000000">
      <w:pPr>
        <w:pStyle w:val="Ttulo2"/>
        <w:spacing w:before="160"/>
      </w:pPr>
      <w:r>
        <w:t>Mystic  ·  2</w:t>
      </w:r>
      <w:r w:rsidR="003449BB">
        <w:t>6</w:t>
      </w:r>
      <w:r>
        <w:t xml:space="preserve"> skills</w:t>
      </w:r>
    </w:p>
    <w:p w14:paraId="69C50996" w14:textId="5E0291D7" w:rsidR="00100B97" w:rsidRDefault="00000000">
      <w:pPr>
        <w:spacing w:after="80"/>
      </w:pPr>
      <w:r>
        <w:t xml:space="preserve">Cleanse  |  Sun </w:t>
      </w:r>
      <w:r w:rsidR="003449BB">
        <w:t>Stance |</w:t>
      </w:r>
      <w:r>
        <w:t xml:space="preserve"> Moon Stance  |  Bright Star </w:t>
      </w:r>
      <w:r w:rsidR="003449BB">
        <w:t>|</w:t>
      </w:r>
      <w:r>
        <w:t xml:space="preserve"> Full Moon  |  Ether I  |  Spirit of the Orbit  |  Cosmic Ray I  |  Connection I  |  Lullaby I  |  Astral Aura - Sun </w:t>
      </w:r>
      <w:r w:rsidR="003449BB">
        <w:t>|</w:t>
      </w:r>
      <w:r>
        <w:t xml:space="preserve"> Moon Aura  |  Astral Step  |  Ether II  |  Resurrect  |  Spirit of the Star  |  Cosmic Ray II  |  Serenity  |  Astral Pull  |  Spirit of the Comet  |  Lullaby II </w:t>
      </w:r>
      <w:r w:rsidR="003449BB">
        <w:t>|</w:t>
      </w:r>
      <w:r>
        <w:t xml:space="preserve"> Nightmare  |  Black Hole I  |  Astral Veil  |  Eclipse  |  Connection II </w:t>
      </w:r>
      <w:r w:rsidR="003449BB">
        <w:t>|</w:t>
      </w:r>
      <w:r>
        <w:t xml:space="preserve"> Ritual  |  Black Hole II</w:t>
      </w:r>
    </w:p>
    <w:p w14:paraId="470DA911" w14:textId="77777777" w:rsidR="00100B97" w:rsidRDefault="00000000">
      <w:r>
        <w:br w:type="page"/>
      </w:r>
    </w:p>
    <w:p w14:paraId="721BC864" w14:textId="77777777" w:rsidR="00100B97" w:rsidRPr="003449BB" w:rsidRDefault="00000000">
      <w:pPr>
        <w:pStyle w:val="Ttulo1"/>
        <w:spacing w:after="40"/>
        <w:rPr>
          <w:lang w:val="pt-PT"/>
        </w:rPr>
      </w:pPr>
      <w:r w:rsidRPr="003449BB">
        <w:rPr>
          <w:color w:val="B66A21"/>
          <w:lang w:val="pt-PT"/>
        </w:rPr>
        <w:lastRenderedPageBreak/>
        <w:t>Fighter</w:t>
      </w:r>
    </w:p>
    <w:p w14:paraId="2EE38EA7" w14:textId="77777777" w:rsidR="00100B97" w:rsidRDefault="00000000">
      <w:pPr>
        <w:spacing w:after="160"/>
      </w:pPr>
      <w:r w:rsidRPr="003449BB">
        <w:rPr>
          <w:lang w:val="pt-PT"/>
        </w:rPr>
        <w:t xml:space="preserve">Paleta marcial comum nas skills neutras; formas Warrior e Tank usam as assinaturas específicas dos respetivos ícones. </w:t>
      </w:r>
      <w:r>
        <w:t>Manter a geometria de combate direta e física.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14:paraId="24A2763E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6AE46CEA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A73ABEE" wp14:editId="0297A6AD">
                  <wp:extent cx="804672" cy="80467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eanse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33B73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dourado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407CA117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Cleanse</w:t>
            </w:r>
          </w:p>
          <w:p w14:paraId="083CC1EE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Remove Debuffs e CC persistente do próprio Fighter e cancela Forced Displacement ativo.</w:t>
            </w:r>
          </w:p>
          <w:p w14:paraId="1DE88162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Neutra; não depende de stance.</w:t>
            </w:r>
            <w:r w:rsidRPr="003449BB">
              <w:rPr>
                <w:lang w:val="pt-PT"/>
              </w:rPr>
              <w:br/>
              <w:t>BAR: Botão ativo concedido.</w:t>
            </w:r>
          </w:p>
          <w:p w14:paraId="7BB84FBC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Anel limpo que expande do corpo, com quebra/remoção de pequenos marcadores; muito curto. A cor dominante segue o ícone/estado selecionado (laranja e dourado); a segunda forma troca apenas o detalhe de identidade visível no próprio ícone. A troca de estado deve resolver num pulso curto, sem duplicar a geometria nem sugerir efeitos fora da mecânica descrita.</w:t>
            </w:r>
          </w:p>
          <w:p w14:paraId="68D7D5E8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dourado; aplicar como acentos limpos e grandes formas facetadas, preservando o motivo do ícone. Limitar detalhe fino, bloom e partículas; calibrar a silhueta para continuar legível em combate. O cue condicional só aparece quando a condição indicada no efeito canónico é verdadeira; não o mostrar no telegraph base.</w:t>
            </w:r>
          </w:p>
          <w:p w14:paraId="3B3613CD" w14:textId="77777777" w:rsidR="00100B97" w:rsidRDefault="00000000">
            <w:pPr>
              <w:keepLines/>
              <w:spacing w:after="40"/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 xml:space="preserve">Paleta: Laranja e dourado. Expansão snappy em World Space de um anel facetado a partir do Root. </w:t>
            </w:r>
            <w:r>
              <w:rPr>
                <w:sz w:val="16"/>
              </w:rPr>
              <w:t>A quebra visual dos debuffs utiliza Alpha Erosion instantânea.</w:t>
            </w:r>
          </w:p>
        </w:tc>
      </w:tr>
    </w:tbl>
    <w:p w14:paraId="079EE90A" w14:textId="77777777" w:rsidR="00100B97" w:rsidRDefault="00100B97">
      <w:pPr>
        <w:spacing w:after="20" w:line="4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45DC1CB8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765EE72B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EE1ECD4" wp14:editId="0C473A6B">
                  <wp:extent cx="448056" cy="44805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arrior_stanc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398C43C" wp14:editId="36ACEF77">
                  <wp:extent cx="448056" cy="44805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nk_stanc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D741DA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ciano e magenta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2A060AF5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Warrior Stance / Tank Stance</w:t>
            </w:r>
          </w:p>
          <w:p w14:paraId="44DF2CC6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Troca entre stances mutuamente exclusivas. Warrior permite usar Skills durante Dodge; Tank durante Guard. A troca limpa Momentum.</w:t>
            </w:r>
          </w:p>
          <w:p w14:paraId="40C5849E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DINÂMICA: paleta Warrior quando Warrior; paleta Tank quando Tank.</w:t>
            </w:r>
            <w:r w:rsidRPr="003449BB">
              <w:rPr>
                <w:lang w:val="pt-PT"/>
              </w:rPr>
              <w:br/>
              <w:t>BAR: Mesmo slot/toggle. O estado selecionado deve ser inequívoco.</w:t>
            </w:r>
          </w:p>
          <w:p w14:paraId="747D6F52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Mesmo marcador geométrico junto aos pés nas duas formas; alterar paleta e 1 detalhe interno, não a linguagem inteira. A cor dominante segue o ícone/estado selecionado (ciano e magenta); a segunda forma troca apenas o detalhe de identidade visível no próprio ícone. A troca de estado deve resolver num pulso curto, sem duplicar a geometria nem sugerir efeitos fora da mecânica descrita.</w:t>
            </w:r>
          </w:p>
          <w:p w14:paraId="0B249966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ciano e magenta; aplicar como acentos limpos e grandes formas facetadas, preservando o motivo do ícone. Limitar detalhe fino, bloom e partículas; calibrar a silhueta para continuar legível em combate.</w:t>
            </w:r>
          </w:p>
          <w:p w14:paraId="161D943B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Warrior magenta; Tank ciano. Warrior — Pulso Additive curto de 2 frames em Local Space. Aplica um marcador geométrico aos pés da personagem.</w:t>
            </w:r>
          </w:p>
          <w:p w14:paraId="07CC5B6D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color w:val="3A424F"/>
                <w:sz w:val="16"/>
                <w:lang w:val="pt-PT"/>
              </w:rPr>
              <w:t>Tank — Pulso Additive curto de 2 frames em Local Space. O marcador de chão utiliza a mesma malha do Warrior, mas altera a cor e o detalhe UV interior para distinção imediata.</w:t>
            </w:r>
          </w:p>
        </w:tc>
      </w:tr>
    </w:tbl>
    <w:p w14:paraId="28469A8F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7971B8D7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37A42004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36B6E84" wp14:editId="6B7B7FF6">
                  <wp:extent cx="448056" cy="44805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BE9018A" wp14:editId="34ED1108">
                  <wp:extent cx="448056" cy="44805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lwark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6CF88B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ciano e vermelho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2587C417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Rage / Bulwark</w:t>
            </w:r>
          </w:p>
          <w:p w14:paraId="647A66CB" w14:textId="77777777" w:rsidR="00100B97" w:rsidRDefault="00000000">
            <w:pPr>
              <w:keepLines/>
              <w:spacing w:after="40"/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 xml:space="preserve">Consome todo o Momentum. </w:t>
            </w:r>
            <w:r>
              <w:t>Warrior -&gt; Rage: Heal próprio. Tank -&gt; Bulwark: Shield próprio.</w:t>
            </w:r>
          </w:p>
          <w:p w14:paraId="46C65BAD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CONTEXTUAL: Warrior=Rage; Tank=Bulwark. Paleta segue a forma.</w:t>
            </w:r>
            <w:r w:rsidRPr="003449BB">
              <w:rPr>
                <w:lang w:val="pt-PT"/>
              </w:rPr>
              <w:br/>
              <w:t>BAR: Mesmo botão; forma muda com stance.</w:t>
            </w:r>
          </w:p>
          <w:p w14:paraId="42B7E532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Mesma composição-base: energia converge ao corpo. Rage termina em pulso de recuperação; Bulwark fecha numa casca/escudo. A cor dominante segue o ícone/estado selecionado (ciano e vermelho); a segunda forma troca apenas o detalhe de identidade visível no próprio ícone. A troca de estado deve resolver num pulso curto, sem duplicar a geometria nem sugerir efeitos fora da mecânica descrita.</w:t>
            </w:r>
          </w:p>
          <w:p w14:paraId="23E097D7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ciano e vermelho; aplicar como acentos limpos e grandes formas facetadas, preservando o motivo do ícone. Limitar detalhe fino, bloom e partículas; calibrar a silhueta para continuar legível em combate.</w:t>
            </w:r>
          </w:p>
          <w:p w14:paraId="7A2DE36D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Rage magenta-avermelhado; Bulwark ciano. Rage — Anticipação com a energia a convergir para o torso em Ease-in. O impacto emite um pulso rápido em modo Additive para sinalizar a cura.</w:t>
            </w:r>
          </w:p>
          <w:p w14:paraId="4D7AC203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color w:val="3A424F"/>
                <w:sz w:val="16"/>
                <w:lang w:val="pt-PT"/>
              </w:rPr>
              <w:t>Bulwark — Anticipação com a energia a convergir para o torso em Ease-in. O impacto fecha uma casca facetada em Alpha Blend à volta da personagem, com transparência para manter o corpo e o combate legíveis (Shield).</w:t>
            </w:r>
          </w:p>
        </w:tc>
      </w:tr>
    </w:tbl>
    <w:p w14:paraId="1ACD0273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52791AC4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45E3B072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5B32A2A" wp14:editId="456540F5">
                  <wp:extent cx="804672" cy="804672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vering_strik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F4E7DF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dourado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3070236A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Severing Strike I</w:t>
            </w:r>
          </w:p>
          <w:p w14:paraId="590B6556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Cleave corpo-a-corpo largo. Acertos repetidos no mesmo alvo avançam a sequência Severing.</w:t>
            </w:r>
          </w:p>
          <w:p w14:paraId="253B6731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Neutra; não depende de stance.</w:t>
            </w:r>
            <w:r w:rsidRPr="003449BB">
              <w:rPr>
                <w:lang w:val="pt-PT"/>
              </w:rPr>
              <w:br/>
              <w:t>BAR: Skill ativa; ícone-base da família Severing.</w:t>
            </w:r>
          </w:p>
          <w:p w14:paraId="72F27932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Arco horizontal amplo, único e muito legível; pequena marca de sequência no alvo após hit. A cor dominante segue o ícone/estado selecionado (laranja e dourado); a segunda forma troca apenas o detalhe de identidade visível no próprio ícone. A troca de estado deve resolver num pulso curto, sem duplicar a geometria nem sugerir efeitos fora da mecânica descrita.</w:t>
            </w:r>
          </w:p>
          <w:p w14:paraId="5B206E6B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dourado; aplicar como acentos limpos e grandes formas facetadas, preservando o motivo do ícone. Limitar detalhe fino, bloom e partículas; calibrar a silhueta para continuar legível em combate. O cue condicional só aparece quando a condição indicada no efeito canónico é verdadeira; não o mostrar no telegraph base.</w:t>
            </w:r>
          </w:p>
          <w:p w14:paraId="0638F76F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dourado. I: Arco horizontal amplo (World Space) desenhado num único frame (Snap).</w:t>
            </w:r>
          </w:p>
        </w:tc>
      </w:tr>
    </w:tbl>
    <w:p w14:paraId="0B04A8F3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7DA303BB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4CD21A4A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879DD94" wp14:editId="56366A27">
                  <wp:extent cx="804672" cy="804672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ercing_strik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476293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dourado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549D6523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Piercing Strike I</w:t>
            </w:r>
          </w:p>
          <w:p w14:paraId="353DD15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Ataque linear curto que atravessa alvos, causa dano físico e aplica Slow.</w:t>
            </w:r>
          </w:p>
          <w:p w14:paraId="1F9510CF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Neutra; não depende de stance.</w:t>
            </w:r>
            <w:r w:rsidRPr="003449BB">
              <w:rPr>
                <w:lang w:val="pt-PT"/>
              </w:rPr>
              <w:br/>
              <w:t>BAR: Skill ativa.</w:t>
            </w:r>
          </w:p>
          <w:p w14:paraId="34B2A7FF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Faixa estreita frontal com leitura linear; pequeno cue de Slow apenas no alvo. A cor dominante segue o ícone/estado selecionado (laranja e dourado); a segunda forma troca apenas o detalhe de identidade visível no próprio ícone. A troca de estado deve resolver num pulso curto, sem duplicar a geometria nem sugerir efeitos fora da mecânica descrita.</w:t>
            </w:r>
          </w:p>
          <w:p w14:paraId="44E3B076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dourado; aplicar como acentos limpos e grandes formas facetadas, preservando o motivo do ícone. Limitar detalhe fino, bloom e partículas; calibrar a silhueta para continuar legível em combate.</w:t>
            </w:r>
          </w:p>
          <w:p w14:paraId="6DF57C0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dourado. I: Emissão de uma malha linear estreita que perfura o World Space, seguida de uma calcomania breve de Slow no alvo (Local Space).</w:t>
            </w:r>
          </w:p>
        </w:tc>
      </w:tr>
    </w:tbl>
    <w:p w14:paraId="71D32753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5FB8F408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4C9887DF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0934FE2" wp14:editId="2E6C524A">
                  <wp:extent cx="804672" cy="804672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oulder_rush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1656F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dourado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54BD0A9F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Shoulder Rush I</w:t>
            </w:r>
          </w:p>
          <w:p w14:paraId="734D518C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Rush curto até ao alvo e dano físico na chegada.</w:t>
            </w:r>
          </w:p>
          <w:p w14:paraId="783E554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 na base.</w:t>
            </w:r>
            <w:r w:rsidRPr="003449BB">
              <w:rPr>
                <w:lang w:val="pt-PT"/>
              </w:rPr>
              <w:br/>
              <w:t>BAR: Skill ativa; a profundidade II mantém este slot.</w:t>
            </w:r>
          </w:p>
          <w:p w14:paraId="0A597FF3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movimentação deixa uma faixa direcional curta que termina num impacto/aterragem compacto. Trail curta e compacta durante o Rush; flash único de colisão na chegada. A origem, direção e destino devem ser legíveis num olhar; reservar o maior contraste para o ponto de chegada. Usar no máximo uma silhueta residual simples e não desenhar uma zona persistente se a skill apenas se desloca.</w:t>
            </w:r>
          </w:p>
          <w:p w14:paraId="268E3EF5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dourado;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</w:t>
            </w:r>
          </w:p>
          <w:p w14:paraId="3A1200E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 xml:space="preserve">Paleta: Laranja e dourado. </w:t>
            </w:r>
            <w:r>
              <w:rPr>
                <w:sz w:val="16"/>
              </w:rPr>
              <w:t xml:space="preserve">I: Trail direcional opaca em World Space. </w:t>
            </w:r>
            <w:r w:rsidRPr="003449BB">
              <w:rPr>
                <w:sz w:val="16"/>
                <w:lang w:val="pt-PT"/>
              </w:rPr>
              <w:t>Na chegada, aplica um Hit Stop de 1 frame com um flash de colisão Additive.</w:t>
            </w:r>
          </w:p>
        </w:tc>
      </w:tr>
    </w:tbl>
    <w:p w14:paraId="5576C281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42F8368E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4810A268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C9DBBC7" wp14:editId="1A396693">
                  <wp:extent cx="804672" cy="804672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rushing_blow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35DED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dourado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6AA72762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Crushing Blow I</w:t>
            </w:r>
          </w:p>
          <w:p w14:paraId="299ED616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Ground-bash local em pequena AoE, com dano físico.</w:t>
            </w:r>
          </w:p>
          <w:p w14:paraId="4D87CAA8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Neutra; não depende de stance.</w:t>
            </w:r>
            <w:r w:rsidRPr="003449BB">
              <w:rPr>
                <w:lang w:val="pt-PT"/>
              </w:rPr>
              <w:br/>
              <w:t>BAR: Skill ativa; II é upgrade do mesmo slot.</w:t>
            </w:r>
          </w:p>
          <w:p w14:paraId="6D765F8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Telegraph circular curto + impacto vertical/fragmentos mínimos no centro. A cor dominante segue o ícone/estado selecionado (laranja e dourado); a segunda forma troca apenas o detalhe de identidade visível no próprio ícone. A troca de estado deve resolver num pulso curto, sem duplicar a geometria nem sugerir efeitos fora da mecânica descrita.</w:t>
            </w:r>
          </w:p>
          <w:p w14:paraId="713AB4D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dourado;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</w:t>
            </w:r>
          </w:p>
          <w:p w14:paraId="7438D2B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dourado. I: Colisão com Squash &amp; Stretch invertido na malha da personagem. O impacto vertical gera fragmentos de terreno em Alpha Blend opaco.</w:t>
            </w:r>
          </w:p>
        </w:tc>
      </w:tr>
    </w:tbl>
    <w:p w14:paraId="4751C678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2E71F41F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2737BE1D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720C3BF" wp14:editId="2F024A45">
                  <wp:extent cx="448056" cy="448056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ttlecry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5E80D07" wp14:editId="32487A1B">
                  <wp:extent cx="448056" cy="448056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llen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5342E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ciano e magenta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312F93CA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Battlecry / Challenge I</w:t>
            </w:r>
          </w:p>
          <w:p w14:paraId="0945866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Warrior: AoE local com dano físico e Silence. Tank: AoE local com Taunt.</w:t>
            </w:r>
          </w:p>
          <w:p w14:paraId="4B40CA1F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CONTEXTUAL: paleta Warrior=Battlecry; Tank=Challenge.</w:t>
            </w:r>
            <w:r w:rsidRPr="003449BB">
              <w:rPr>
                <w:lang w:val="pt-PT"/>
              </w:rPr>
              <w:br/>
              <w:t>BAR: Mesmo slot; forma selecionada pela stance no cast.</w:t>
            </w:r>
          </w:p>
          <w:p w14:paraId="0F96D86A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Mesmo pulso radial. Warrior usa onda agressiva + cue de Silence; Tank usa anel ancorado + marcador de Taunt nos inimigos. A cor dominante segue o ícone/estado selecionado (ciano e magenta); a segunda forma troca apenas o detalhe de identidade visível no próprio ícone. A troca de estado deve resolver num pulso curto, sem duplicar a geometria nem sugerir efeitos fora da mecânica descrita.</w:t>
            </w:r>
          </w:p>
          <w:p w14:paraId="28F9031F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ciano e magenta; aplicar como acentos limpos e grandes formas facetadas, preservando o motivo do ícone. Limitar detalhe fino, bloom e partículas; calibrar a silhueta para continuar legível em combate.</w:t>
            </w:r>
          </w:p>
          <w:p w14:paraId="73F980F8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Battlecry magenta; Challenge ciano. Warrior — I: Onda expansiva agressiva (World Space) em modo Additive, num Snap forte e compacto a partir do Root.</w:t>
            </w:r>
          </w:p>
          <w:p w14:paraId="45D59996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color w:val="3A424F"/>
                <w:sz w:val="16"/>
                <w:lang w:val="pt-PT"/>
              </w:rPr>
              <w:t>Tank — I: Emite um anel de área ancorado no chão com um marcador Local Space aplicado aos inimigos afetados (Taunt).</w:t>
            </w:r>
          </w:p>
        </w:tc>
      </w:tr>
    </w:tbl>
    <w:p w14:paraId="64AF20ED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63694952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2D8F11DE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181349D" wp14:editId="74CC4236">
                  <wp:extent cx="448056" cy="448056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essure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B150BA3" wp14:editId="516C51BE">
                  <wp:extent cx="448056" cy="448056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vok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AD4F75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ciano e magenta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67CE253A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Pressure / Provoke</w:t>
            </w:r>
          </w:p>
          <w:p w14:paraId="6A77073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Warrior: dano físico + Hindered num alvo. Tank: dano físico + Taunt a média distância.</w:t>
            </w:r>
          </w:p>
          <w:p w14:paraId="735CF7C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CONTEXTUAL: paleta Warrior=Pressure; Tank=Provoke.</w:t>
            </w:r>
            <w:r w:rsidRPr="003449BB">
              <w:rPr>
                <w:lang w:val="pt-PT"/>
              </w:rPr>
              <w:br/>
              <w:t>BAR: Mesmo slot; forma selecionada pela stance.</w:t>
            </w:r>
          </w:p>
          <w:p w14:paraId="509AD14E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composição parte dos dois extremos e usa um único fio contínuo para tornar o vínculo legível. Ligação curta ao alvo + marcador breve. Warrior comunica pressão/slow attack; Tank comunica ameaça/taunt. Manter o tether fino, de alto contraste e com curva mínima; os pulsos percorrem a ligação apenas nos momentos de resolução. Nos ramos aliado/inimigo, conservar percurso e espessura e mudar só o acento e o pulso correspondente ao resultado canónico.</w:t>
            </w:r>
          </w:p>
          <w:p w14:paraId="5E5C7DC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ciano e magenta; aplicar como acentos limpos e grandes formas facetadas, preservando o motivo do ícone. Limitar detalhe fino, bloom e partículas; calibrar a silhueta para continuar legível em combate.</w:t>
            </w:r>
          </w:p>
          <w:p w14:paraId="1D51BFA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Pressure magenta; Provoke ciano. Warrior — Fio contínuo e rígido (Ribbon) que liga a arma ao alvo. A resolução utiliza UV Panning rápido e agressivo para comunicar a pressão/lentidão do ataque no alvo.</w:t>
            </w:r>
          </w:p>
          <w:p w14:paraId="6431BE95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color w:val="3A424F"/>
                <w:sz w:val="16"/>
                <w:lang w:val="pt-PT"/>
              </w:rPr>
              <w:t>Tank — Fio contínuo (Ribbon) entre os sockets. A resolução aplica uma onda de UV Panning diferente, visualmente desenhada para comunicar ameaça constante e ininterrupta ao Tank.</w:t>
            </w:r>
          </w:p>
        </w:tc>
      </w:tr>
    </w:tbl>
    <w:p w14:paraId="592EBDE8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14:paraId="1E29AE65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7138556E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388C495" wp14:editId="70EA6ACF">
                  <wp:extent cx="804672" cy="804672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cond_wind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2493C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dourado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39304868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Second Wind</w:t>
            </w:r>
          </w:p>
          <w:p w14:paraId="0C568DCF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Heal próprio baseado numa percentagem do dano que realmente reduziu HP numa janela recente; limitado por Missing HP.</w:t>
            </w:r>
          </w:p>
          <w:p w14:paraId="6F8AF15F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Neutra; não depende de stance.</w:t>
            </w:r>
            <w:r w:rsidRPr="003449BB">
              <w:rPr>
                <w:lang w:val="pt-PT"/>
              </w:rPr>
              <w:br/>
              <w:t>BAR: Skill ativa.</w:t>
            </w:r>
          </w:p>
          <w:p w14:paraId="405ACC0A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Pulso converge para o torso e resolve num halo curto; evitar linguagem de “heal mágico” exuberante. A cor dominante segue o ícone/estado selecionado (laranja e dourado); a segunda forma troca apenas o detalhe de identidade visível no próprio ícone. A troca de estado deve resolver num pulso curto, sem duplicar a geometria nem sugerir efeitos fora da mecânica descrita.</w:t>
            </w:r>
          </w:p>
          <w:p w14:paraId="76525F4A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dourado; aplicar como acentos limpos e grandes formas facetadas, preservando o motivo do ícone. Limitar detalhe fino, bloom e partículas; calibrar a silhueta para continuar legível em combate.</w:t>
            </w:r>
          </w:p>
          <w:p w14:paraId="511E9AE9" w14:textId="77777777" w:rsidR="00100B97" w:rsidRDefault="00000000">
            <w:pPr>
              <w:keepLines/>
              <w:spacing w:after="40"/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 xml:space="preserve">Paleta: Laranja e dourado. Pulso denso em Ease-in que converge e ressalta no torso, criando um halo estático e limpo de regeneração. </w:t>
            </w:r>
            <w:r>
              <w:rPr>
                <w:sz w:val="16"/>
              </w:rPr>
              <w:t>Sem linguagem mágica ou rodopiante.</w:t>
            </w:r>
          </w:p>
        </w:tc>
      </w:tr>
    </w:tbl>
    <w:p w14:paraId="401412B0" w14:textId="77777777" w:rsidR="00100B97" w:rsidRDefault="00100B97">
      <w:pPr>
        <w:spacing w:after="20" w:line="4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47ED4B08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5D1DB40A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C106981" wp14:editId="4CAC5FB1">
                  <wp:extent cx="804672" cy="804672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vering_strik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0D61F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dourado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6A735214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Severing Strike II</w:t>
            </w:r>
          </w:p>
          <w:p w14:paraId="6520BBE7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Upgrade: capacidade passa a 2; o segundo Severing no mesmo alvo aplica Wounded.</w:t>
            </w:r>
          </w:p>
          <w:p w14:paraId="33D589AD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Neutra.</w:t>
            </w:r>
            <w:r w:rsidRPr="003449BB">
              <w:rPr>
                <w:lang w:val="pt-PT"/>
              </w:rPr>
              <w:br/>
              <w:t>BAR: PASSIVO/DEPTH: não criar botão novo; usar o mesmo ícone de Severing I.</w:t>
            </w:r>
          </w:p>
          <w:p w14:paraId="220F75E2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O ícone define o motivo principal e a cor; no mundo, a skill não mantém uma aura ativa. Mesmo slash de Severing; no segundo hit, acrescentar uma marca de ferida curta no alvo. O feedback aparece apenas no evento de recurso ou proc descrito: um pulso curto junto ao ator/alvo válido, com a silhueta a desaparecer logo após a leitura. Se for uma profundidade, manter a animação base e realçar só o payoff acrescentado.</w:t>
            </w:r>
          </w:p>
          <w:p w14:paraId="462A363E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dourado;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 Tratar como feedback de proc/árvore, sem botão ativo ou VFX contínuo de mundo.</w:t>
            </w:r>
          </w:p>
          <w:p w14:paraId="5C6FCBE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dourado. II: Mantém o arco e acrescenta uma calcomania UV breve de ferida em Local Space sobre a malha do inimigo.</w:t>
            </w:r>
          </w:p>
        </w:tc>
      </w:tr>
    </w:tbl>
    <w:p w14:paraId="75645901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3A8DC602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25B7792B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BDFDD73" wp14:editId="263F3795">
                  <wp:extent cx="448056" cy="448056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oulder_rush_warrior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62440873" wp14:editId="6704FBE4">
                  <wp:extent cx="448056" cy="448056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oulder_rush_tank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03F91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ciano e vermelho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26834218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Shoulder Rush II</w:t>
            </w:r>
          </w:p>
          <w:p w14:paraId="148B50D6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Upgrade contextual: Warrior aplica Slow na chegada e ganha Haste; Tank Interrupta na chegada e ganha Fortified.</w:t>
            </w:r>
          </w:p>
          <w:p w14:paraId="3FA8EB7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CONTEXTUAL: payoff e paleta seguem Warrior/Tank.</w:t>
            </w:r>
            <w:r w:rsidRPr="003449BB">
              <w:rPr>
                <w:lang w:val="pt-PT"/>
              </w:rPr>
              <w:br/>
              <w:t>BAR: Mesmo slot de Shoulder Rush; sem botão permanente adicional.</w:t>
            </w:r>
          </w:p>
          <w:p w14:paraId="4E5E509B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movimentação deixa uma faixa direcional curta que termina num impacto/aterragem compacto. Manter a mesma trail. Só a chegada muda: Warrior -&gt; cue de Slow/Haste; Tank -&gt; impacto firme + cue de Interrupt/Fortified. A origem, direção e destino devem ser legíveis num olhar; reservar o maior contraste para o ponto de chegada. Usar no máximo uma silhueta residual simples e não desenhar uma zona persistente se a skill apenas se desloca.</w:t>
            </w:r>
          </w:p>
          <w:p w14:paraId="1347275F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ciano e vermelho;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</w:t>
            </w:r>
          </w:p>
          <w:p w14:paraId="2BBE31EB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Warrior magenta; Tank ciano. II: Aumenta o Hit Stop para 2 frames. O impacto acrescenta um pulso instantâneo com o acento magenta da forma Warrior ou cyan da forma Tank, correspondente ao resultado recebido na chegada (Slow/Haste ou Interrupt/Fortified).</w:t>
            </w:r>
          </w:p>
        </w:tc>
      </w:tr>
    </w:tbl>
    <w:p w14:paraId="6BF2190F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3526BDD9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41B84897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5404B0B" wp14:editId="4E8BD071">
                  <wp:extent cx="804672" cy="804672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rushing_blow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C5914F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dourado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17647658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Crushing Blow II</w:t>
            </w:r>
          </w:p>
          <w:p w14:paraId="041CBE0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Upgrade: passa a aplicar Slow; se o alvo já estava Slowed antes do hit, aplica Stun e depois o novo Slow.</w:t>
            </w:r>
          </w:p>
          <w:p w14:paraId="5DB1CA0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Neutra.</w:t>
            </w:r>
            <w:r w:rsidRPr="003449BB">
              <w:rPr>
                <w:lang w:val="pt-PT"/>
              </w:rPr>
              <w:br/>
              <w:t>BAR: PASSIVO/DEPTH: mesmo slot e ícone de Crushing Blow I.</w:t>
            </w:r>
          </w:p>
          <w:p w14:paraId="08A0926A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O ícone define o motivo principal e a cor; no mundo, a skill não mantém uma aura ativa. Mesmo impacto. Acrescentar ring secundário curto para Slow; pre-Slow -&gt; snap/lock breve de Stun. O feedback aparece apenas no evento de recurso ou proc descrito: um pulso curto junto ao ator/alvo válido, com a silhueta a desaparecer logo após a leitura. Se for uma profundidade, manter a animação base e realçar só o payoff acrescentado.</w:t>
            </w:r>
          </w:p>
          <w:p w14:paraId="131DA981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dourado;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 O cue condicional só aparece quando a condição indicada no efeito canónico é verdadeira; não o mostrar no telegraph base. Tratar como feedback de proc/árvore, sem botão ativo ou VFX contínuo de mundo.</w:t>
            </w:r>
          </w:p>
          <w:p w14:paraId="73FC67CB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dourado. II: Adiciona um anel secundário instantâneo para Slow; Stun usa uma marca geométrica rígida e breve apenas se a condição prévia se confirmar.</w:t>
            </w:r>
          </w:p>
        </w:tc>
      </w:tr>
    </w:tbl>
    <w:p w14:paraId="2A4E0546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10B0A473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0E2D274C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4C86B05" wp14:editId="77BE9533">
                  <wp:extent cx="804672" cy="804672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ins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49526B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dourado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18EBBB79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Chains I</w:t>
            </w:r>
          </w:p>
          <w:p w14:paraId="2683DA5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Skillshot linear estreito; primeiro alvo válido é Rooted. O Root habilita Chain Pull quando a profundidade II está aprendida.</w:t>
            </w:r>
          </w:p>
          <w:p w14:paraId="2B5B023C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Neutra; não depende de stance.</w:t>
            </w:r>
            <w:r w:rsidRPr="003449BB">
              <w:rPr>
                <w:lang w:val="pt-PT"/>
              </w:rPr>
              <w:br/>
              <w:t>BAR: Skill ativa; II é recast contextual do mesmo skill.</w:t>
            </w:r>
          </w:p>
          <w:p w14:paraId="5D71831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execução tem um único foco visual e uma resolução curta no alvo ou no espaço descrito. Corrente/segmentos sólidos a viajar numa linha estreita; no hit, ancoragem visível do Root. A silhueta principal mantém-se limpa durante o hit; estados e procs aparecem como marcas secundárias breves. Evitar uma explosão genérica: o perfil e a direção devem continuar a corresponder ao motivo do ícone e à mecânica desta skill.</w:t>
            </w:r>
          </w:p>
          <w:p w14:paraId="66BF44F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dourado;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</w:t>
            </w:r>
          </w:p>
          <w:p w14:paraId="52C5FE11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dourado. Projeta uma cadeia sólida em 3D (Alpha Blend). A colisão no alvo aplica um Hit Stop e ancora rigidamente a corrente, indicando Root.</w:t>
            </w:r>
          </w:p>
        </w:tc>
      </w:tr>
    </w:tbl>
    <w:p w14:paraId="63A1942F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6F7F86DB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48BEC90F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56EC56E" wp14:editId="6598E932">
                  <wp:extent cx="804672" cy="804672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ar_leap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341333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dourado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1AD161B3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War Leap</w:t>
            </w:r>
          </w:p>
          <w:p w14:paraId="6D9DBF28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Channel e Leap para ground point; landing válido causa dano físico em AoE e Slow.</w:t>
            </w:r>
          </w:p>
          <w:p w14:paraId="57BB450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Neutra; não depende de stance.</w:t>
            </w:r>
            <w:r w:rsidRPr="003449BB">
              <w:rPr>
                <w:lang w:val="pt-PT"/>
              </w:rPr>
              <w:br/>
              <w:t>BAR: Skill ativa.</w:t>
            </w:r>
          </w:p>
          <w:p w14:paraId="46544C8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forma nasce como preparação legível e só conclui quando a execução termina. Círculo de destino durante preparação, arco/trail de salto e impacto circular único na aterragem. Usar poucas faces grandes para a acumulação e uma única resolução no release/landing. Não antecipar o impacto nem manter partículas a circular durante toda a preparação; o ponto ou a linha de destino deve acompanhar exatamente o input descrito.</w:t>
            </w:r>
          </w:p>
          <w:p w14:paraId="2B07A95C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dourado; aplicar como acentos limpos e grandes formas facetadas, preservando o motivo do ícone. Limitar detalhe fino, bloom e partículas; calibrar a silhueta para continuar legível em combate.</w:t>
            </w:r>
          </w:p>
          <w:p w14:paraId="5FF9069C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dourado. Um decalque (Decal) marca o destino no chão de forma estática. O salto gera uma trail limpa. A aterragem aplica gravidade pesada (Squash da malha do jogador) com uma resolução radial única de impacto.</w:t>
            </w:r>
          </w:p>
        </w:tc>
      </w:tr>
    </w:tbl>
    <w:p w14:paraId="0A6566E3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0FB4D0E9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6F28D885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6371402" wp14:editId="7A075954">
                  <wp:extent cx="448056" cy="448056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lly_Warrior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6FAEC19" wp14:editId="634022DE">
                  <wp:extent cx="448056" cy="448056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lly_Tank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76027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ciano e vermelho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6F007921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Rally I</w:t>
            </w:r>
          </w:p>
          <w:p w14:paraId="0033D357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Requer Momentum máximo, consome-o e concede Vigor ao Fighter e membros da Party em alcance.</w:t>
            </w:r>
          </w:p>
          <w:p w14:paraId="5F3F56E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 na forma base.</w:t>
            </w:r>
            <w:r w:rsidRPr="003449BB">
              <w:rPr>
                <w:lang w:val="pt-PT"/>
              </w:rPr>
              <w:br/>
              <w:t>BAR: Skill ativa; II modifica o mesmo slot.</w:t>
            </w:r>
          </w:p>
          <w:p w14:paraId="1BF56211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forma abre a partir do centro de execução e assenta numa marca circular no chão ou à volta do ator, conforme descrito. Anel de grupo expande uma vez a partir do Fighter; pequenos pulsos simultâneos nos aliados válidos. Separar telegraph, resolução e eventual persistência com mudanças simples de escala e opacidade. O limite da área deve ficar mais claro que os ornamentos; resolver num único pulso quando a skill tem uma só aplicação.</w:t>
            </w:r>
          </w:p>
          <w:p w14:paraId="2FBFE3FE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ciano e vermelho;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 Distribuir pulsos apenas aos aliados elegíveis em alcance; usar poucos marcadores e não desenhar uma aura global fora do grupo afetado.</w:t>
            </w:r>
          </w:p>
          <w:p w14:paraId="6F9A5B7E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Warrior magenta; Tank ciano. I: Anel Additive de suporte que se expande de forma perfeitamente linear e rápida a partir do Fighter, pulsando apenas nos aliados válidos (Local Space).</w:t>
            </w:r>
          </w:p>
        </w:tc>
      </w:tr>
    </w:tbl>
    <w:p w14:paraId="26BF2FEC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730A6D38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0F9E29D5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E8689CC" wp14:editId="7A612734">
                  <wp:extent cx="804672" cy="804672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vering_strik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B79397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dourado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3AA5DF13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Severing Strike III</w:t>
            </w:r>
          </w:p>
          <w:p w14:paraId="086B9FDE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Upgrade: capacidade passa a 3; o terceiro hit no mesmo alvo aplica Wounded + Brittle + Sapped.</w:t>
            </w:r>
          </w:p>
          <w:p w14:paraId="23E0B176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Neutra.</w:t>
            </w:r>
            <w:r w:rsidRPr="003449BB">
              <w:rPr>
                <w:lang w:val="pt-PT"/>
              </w:rPr>
              <w:br/>
              <w:t>BAR: PASSIVO/DEPTH: mesmo slot/ícone de Severing.</w:t>
            </w:r>
          </w:p>
          <w:p w14:paraId="7E04BCFA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O ícone define o motivo principal e a cor; no mundo, a skill não mantém uma aura ativa. Mesmo slash. No terceiro hit, 3 marcas muito breves/empilhadas no alvo; não multiplicar partículas no ataque base. O feedback aparece apenas no evento de recurso ou proc descrito: um pulso curto junto ao ator/alvo válido, com a silhueta a desaparecer logo após a leitura. Se for uma profundidade, manter a animação base e realçar só o payoff acrescentado.</w:t>
            </w:r>
          </w:p>
          <w:p w14:paraId="16D2BD1B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dourado;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 Tratar como feedback de proc/árvore, sem botão ativo ou VFX contínuo de mundo.</w:t>
            </w:r>
          </w:p>
          <w:p w14:paraId="2DAD7912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dourado. III: Acopla três marcas geométricas que colapsam juntas e se dissipam no frame seguinte, sem duplicar a geometria do ataque principal.</w:t>
            </w:r>
          </w:p>
        </w:tc>
      </w:tr>
    </w:tbl>
    <w:p w14:paraId="720CFAB2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4DC88120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76FA7A84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C29FCC2" wp14:editId="71D29CE1">
                  <wp:extent cx="804672" cy="804672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in_pull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3B23E6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dourado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31DCF178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Chains II / Chain Pull</w:t>
            </w:r>
          </w:p>
          <w:p w14:paraId="042843F1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Recast disponível enquanto o alvo continua Rooted pelas tuas Chains: Interrupt e pull até melee range.</w:t>
            </w:r>
          </w:p>
          <w:p w14:paraId="17C339A3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Neutra; não depende de stance.</w:t>
            </w:r>
            <w:r w:rsidRPr="003449BB">
              <w:rPr>
                <w:lang w:val="pt-PT"/>
              </w:rPr>
              <w:br/>
              <w:t>BAR: RECAST CONTEXTUAL: o mesmo slot pode mudar temporariamente para “Pull”.</w:t>
            </w:r>
          </w:p>
          <w:p w14:paraId="3786E7D3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execução tem um único foco visual e uma resolução curta no alvo ou no espaço descrito. A corrente já presa encurta e puxa o alvo; pulso curto no início comunica Interrupt. A silhueta principal mantém-se limpa durante o hit; estados e procs aparecem como marcas secundárias breves. Evitar uma explosão genérica: o perfil e a direção devem continuar a corresponder ao motivo do ícone e à mecânica desta skill.</w:t>
            </w:r>
          </w:p>
          <w:p w14:paraId="4D7859AD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dourado;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</w:t>
            </w:r>
          </w:p>
          <w:p w14:paraId="1D151B6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dourado. Um pulso Additive viaja pela corrente até ao Fighter (comunicando o Interrupt). A malha da corrente contrai-se violentamente em Ease-in para puxar o inimigo pelo World Space.</w:t>
            </w:r>
          </w:p>
        </w:tc>
      </w:tr>
    </w:tbl>
    <w:p w14:paraId="200E9280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5FC49E98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6A170539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7D94E10" wp14:editId="26948C10">
                  <wp:extent cx="804672" cy="804672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ercing_strik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305BEA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dourado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2A42CB51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Piercing Strike II</w:t>
            </w:r>
          </w:p>
          <w:p w14:paraId="5F7EBBD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Upgrade: Warrior, alvos com Slow recebem dano físico adicional; Tank, alvos com Slow recebem Weakened. O Slow normal mantém-se.</w:t>
            </w:r>
          </w:p>
          <w:p w14:paraId="1BF80F27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CONTEXTUAL no payoff: paleta do cue secundário segue Warrior/Tank.</w:t>
            </w:r>
            <w:r w:rsidRPr="003449BB">
              <w:rPr>
                <w:lang w:val="pt-PT"/>
              </w:rPr>
              <w:br/>
              <w:t>BAR: PASSIVO/DEPTH: mesmo slot/ícone de Piercing Strike I.</w:t>
            </w:r>
          </w:p>
          <w:p w14:paraId="166A16EC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O ícone define o motivo principal e a cor; no mundo, a skill não mantém uma aura ativa. Manter a linha perfurante. Apenas no payoff adicionar flash Warrior ou marcador Weakened Tank. O feedback aparece apenas no evento de recurso ou proc descrito: um pulso curto junto ao ator/alvo válido, com a silhueta a desaparecer logo após a leitura. Se for uma profundidade, manter a animação base e realçar só o payoff acrescentado.</w:t>
            </w:r>
          </w:p>
          <w:p w14:paraId="7EFE27B5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dourado;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 Tratar como feedback de proc/árvore, sem botão ativo ou VFX contínuo de mundo.</w:t>
            </w:r>
          </w:p>
          <w:p w14:paraId="774651FF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dourado; payoff Warrior magenta, Tank ciano. II: Mantém o ataque linear e sobrepõe um flash direcional (se Warrior) ou um marcador Weakened estático (se Tank) no momento do impacto.</w:t>
            </w:r>
          </w:p>
        </w:tc>
      </w:tr>
    </w:tbl>
    <w:p w14:paraId="150509E8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73C40C20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7D59D734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BCE09E5" wp14:editId="1A5E65FE">
                  <wp:extent cx="804672" cy="804672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fiant_presence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A1E27E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ciano e azul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2F7AFEAD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Defiant Presence</w:t>
            </w:r>
          </w:p>
          <w:p w14:paraId="1C88F2EA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Estado defensivo temporário: novas fontes de dano/efeitos hostis acima da distância-limite não te afetam.</w:t>
            </w:r>
          </w:p>
          <w:p w14:paraId="4CDBBA1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Neutra; não depende de stance.</w:t>
            </w:r>
            <w:r w:rsidRPr="003449BB">
              <w:rPr>
                <w:lang w:val="pt-PT"/>
              </w:rPr>
              <w:br/>
              <w:t>BAR: Skill ativa.</w:t>
            </w:r>
          </w:p>
          <w:p w14:paraId="247F28AD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Casca exterior simples, com limite claro e poucos planos; deve ler “proteção contra origem distante”, não invulnerabilidade total. A cor dominante segue o ícone/estado selecionado (ciano e azul); a segunda forma troca apenas o detalhe de identidade visível no próprio ícone. A troca de estado deve resolver num pulso curto, sem duplicar a geometria nem sugerir efeitos fora da mecânica descrita.</w:t>
            </w:r>
          </w:p>
          <w:p w14:paraId="3D48354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ciano e azul; aplicar como acentos limpos e grandes formas facetadas, preservando o motivo do ícone. Limitar detalhe fino, bloom e partículas; calibrar a silhueta para continuar legível em combate.</w:t>
            </w:r>
          </w:p>
          <w:p w14:paraId="1631137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Ciano e azul. Cria uma casca protetora em redor do Fighter utilizando um material de planos largos e com delimitações nítidas (Fresnel). A fronteira representa a proteção contra fontes hostis além do limite de distância da skill; não a apresentar como invulnerabilidade geral.</w:t>
            </w:r>
          </w:p>
        </w:tc>
      </w:tr>
    </w:tbl>
    <w:p w14:paraId="4312104D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1F1F8066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27082A5F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27B85E9" wp14:editId="47CCFDCE">
                  <wp:extent cx="448056" cy="448056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ttlecry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1E31B097" wp14:editId="735041C8">
                  <wp:extent cx="448056" cy="448056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llen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4E5487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ciano e magenta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7B0DACF6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Battlecry / Challenge II</w:t>
            </w:r>
          </w:p>
          <w:p w14:paraId="56B1453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Upgrade: Warrior - inimigos já Silenced recebem Fear antes do novo Silence. Tank - o Taunt desta execução, se expirar naturalmente, aplica Root.</w:t>
            </w:r>
          </w:p>
          <w:p w14:paraId="69B82AF6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CONTEXTUAL: palette/secondary cue Warrior vs Tank.</w:t>
            </w:r>
            <w:r w:rsidRPr="003449BB">
              <w:rPr>
                <w:lang w:val="pt-PT"/>
              </w:rPr>
              <w:br/>
              <w:t>BAR: DEPTH do mesmo slot; não criar botão novo.</w:t>
            </w:r>
          </w:p>
          <w:p w14:paraId="5955081E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execução tem um único foco visual e uma resolução curta no alvo ou no espaço descrito. Base VFX idêntico ao I. Warrior: segundo pulso/expansão de Fear. Tank: marcador de cadeia/raiz só no expiry válido. A silhueta principal mantém-se limpa durante o hit; estados e procs aparecem como marcas secundárias breves. Evitar uma explosão genérica: o perfil e a direção devem continuar a corresponder ao motivo do ícone e à mecânica desta skill.</w:t>
            </w:r>
          </w:p>
          <w:p w14:paraId="2E253E31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ciano e magenta;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 O cue condicional só aparece quando a condição indicada no efeito canónico é verdadeira; não o mostrar no telegraph base.</w:t>
            </w:r>
          </w:p>
          <w:p w14:paraId="65CFA8BA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Battlecry magenta; Challenge ciano. Warrior — II: A onda base gera uma contra-onda breve (Reverse Ease-in) apenas nos inimigos que já estavam Silenced, assinalando Fear antes do novo Silence.</w:t>
            </w:r>
          </w:p>
          <w:p w14:paraId="6A88D9FC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color w:val="3A424F"/>
                <w:sz w:val="16"/>
                <w:lang w:val="pt-PT"/>
              </w:rPr>
              <w:t>Tank — II: No momento exato de expiração do Taunt, projeta uma textura de raiz a partir dos pés do inimigo (Root).</w:t>
            </w:r>
          </w:p>
        </w:tc>
      </w:tr>
    </w:tbl>
    <w:p w14:paraId="168D9975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3AB07C5A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5144CD28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8F886F2" wp14:editId="215DE455">
                  <wp:extent cx="448056" cy="448056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A0D525E" wp14:editId="5C1DB08C">
                  <wp:extent cx="448056" cy="448056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lwark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7F6573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ciano e vermelho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4D63D886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Momentum Mastery</w:t>
            </w:r>
          </w:p>
          <w:p w14:paraId="0A766E2A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Passivo: Rage/Bulwark restaura Stamina por cada Momentum consumido.</w:t>
            </w:r>
          </w:p>
          <w:p w14:paraId="7C6D00CB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Cue do proc acompanha a forma Rage/Bulwark que o desencadeou.</w:t>
            </w:r>
            <w:r w:rsidRPr="003449BB">
              <w:rPr>
                <w:lang w:val="pt-PT"/>
              </w:rPr>
              <w:br/>
              <w:t>BAR: PASSIVO: sem skill-bar icon ativo; apenas ícone de árvore/passiva se necessário.</w:t>
            </w:r>
          </w:p>
          <w:p w14:paraId="7CC46D25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O ícone define o motivo principal e a cor; no mundo, a skill não mantém uma aura ativa. Sem VFX permanente. Pequeno pulso de Stamina no momento do consumo. O feedback aparece apenas no evento de recurso ou proc descrito: um pulso curto junto ao ator/alvo válido, com a silhueta a desaparecer logo após a leitura. Se for uma profundidade, manter a animação base e realçar só o payoff acrescentado.</w:t>
            </w:r>
          </w:p>
          <w:p w14:paraId="169C18F5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ciano e vermelho;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 O cue condicional só aparece quando a condição indicada no efeito canónico é verdadeira; não o mostrar no telegraph base. Tratar como feedback de proc/árvore, sem botão ativo ou VFX contínuo de mundo.</w:t>
            </w:r>
          </w:p>
          <w:p w14:paraId="7D7633DC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Rage magenta-avermelhado; Bulwark ciano. O consumo de Momentum emite um pulso de Stamina breve (Alpha Emissive) e limpo sobre o próprio jogador no instante da execução, sem aura persistente.</w:t>
            </w:r>
          </w:p>
        </w:tc>
      </w:tr>
    </w:tbl>
    <w:p w14:paraId="1F9F653C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7CE9C6EA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40FB6EC9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A0AC0E0" wp14:editId="09963F4C">
                  <wp:extent cx="448056" cy="448056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lly_Warrior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64070C11" wp14:editId="7D66D09F">
                  <wp:extent cx="448056" cy="448056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lly_Tank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D5F382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ciano e vermelho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12EB7794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Rally II</w:t>
            </w:r>
          </w:p>
          <w:p w14:paraId="6E5728D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Upgrade contextual: Warrior acrescenta Focus + Fierce; Tank acrescenta Fortified + Warded.</w:t>
            </w:r>
          </w:p>
          <w:p w14:paraId="20C6327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CONTEXTUAL: paleta e buffs adicionais seguem stance.</w:t>
            </w:r>
            <w:r w:rsidRPr="003449BB">
              <w:rPr>
                <w:lang w:val="pt-PT"/>
              </w:rPr>
              <w:br/>
              <w:t>BAR: Mesmo slot/ícone de Rally I.</w:t>
            </w:r>
          </w:p>
          <w:p w14:paraId="6E8AFD55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Mesmo anel de Rally; segundo anel/acentos de buff apenas no cast, na paleta da stance. A cor dominante segue o ícone/estado selecionado (ciano e vermelho); a segunda forma troca apenas o detalhe de identidade visível no próprio ícone. A troca de estado deve resolver num pulso curto, sem duplicar a geometria nem sugerir efeitos fora da mecânica descrita.</w:t>
            </w:r>
          </w:p>
          <w:p w14:paraId="65259A9E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ciano e vermelho;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</w:t>
            </w:r>
          </w:p>
          <w:p w14:paraId="6EA9793C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Warrior magenta; Tank ciano. I: Anel Additive de suporte que se expande de forma perfeitamente linear e rápida a partir do Fighter, pulsando apenas nos aliados válidos (Local Space).</w:t>
            </w:r>
          </w:p>
          <w:p w14:paraId="769CEAD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color w:val="3A424F"/>
                <w:sz w:val="16"/>
                <w:lang w:val="pt-PT"/>
              </w:rPr>
              <w:t>II: O mesmo anel de base incorpora acentos e formas geométricas secundárias que refletem a paleta da postura selecionada (Warrior ou Tank).</w:t>
            </w:r>
          </w:p>
        </w:tc>
      </w:tr>
    </w:tbl>
    <w:p w14:paraId="2F81019C" w14:textId="77777777" w:rsidR="00100B97" w:rsidRPr="003449BB" w:rsidRDefault="00100B97">
      <w:pPr>
        <w:spacing w:after="20" w:line="40" w:lineRule="exact"/>
        <w:rPr>
          <w:lang w:val="pt-PT"/>
        </w:rPr>
      </w:pPr>
    </w:p>
    <w:p w14:paraId="0327883B" w14:textId="77777777" w:rsidR="00100B97" w:rsidRPr="003449BB" w:rsidRDefault="00000000">
      <w:pPr>
        <w:rPr>
          <w:lang w:val="pt-PT"/>
        </w:rPr>
      </w:pPr>
      <w:r w:rsidRPr="003449BB">
        <w:rPr>
          <w:lang w:val="pt-PT"/>
        </w:rPr>
        <w:br w:type="page"/>
      </w:r>
    </w:p>
    <w:p w14:paraId="1EA1E8A6" w14:textId="77777777" w:rsidR="00100B97" w:rsidRPr="003449BB" w:rsidRDefault="00000000">
      <w:pPr>
        <w:pStyle w:val="Ttulo1"/>
        <w:spacing w:after="40"/>
        <w:rPr>
          <w:lang w:val="pt-PT"/>
        </w:rPr>
      </w:pPr>
      <w:r w:rsidRPr="003449BB">
        <w:rPr>
          <w:color w:val="557E47"/>
          <w:lang w:val="pt-PT"/>
        </w:rPr>
        <w:lastRenderedPageBreak/>
        <w:t>Scout</w:t>
      </w:r>
    </w:p>
    <w:p w14:paraId="4466D809" w14:textId="77777777" w:rsidR="00100B97" w:rsidRPr="003449BB" w:rsidRDefault="00000000">
      <w:pPr>
        <w:spacing w:after="160"/>
        <w:rPr>
          <w:lang w:val="pt-PT"/>
        </w:rPr>
      </w:pPr>
      <w:r w:rsidRPr="003449BB">
        <w:rPr>
          <w:lang w:val="pt-PT"/>
        </w:rPr>
        <w:t>Skills neutras mantêm a cor-base; Poison, Bleed e Sickness usam apenas as variantes cromáticas e cues previstos pelo estado/execução.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2CE8097F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387AB6CC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C5E6BE7" wp14:editId="7D5E7EC4">
                  <wp:extent cx="804672" cy="804672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eanse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38EAB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274518CE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Cleanse</w:t>
            </w:r>
          </w:p>
          <w:p w14:paraId="20D552C8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Remove Debuffs e CC persistente do Scout e cancela Forced Displacement ativo.</w:t>
            </w:r>
          </w:p>
          <w:p w14:paraId="32D5821F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Neutra; não depende de stance.</w:t>
            </w:r>
            <w:r w:rsidRPr="003449BB">
              <w:rPr>
                <w:lang w:val="pt-PT"/>
              </w:rPr>
              <w:br/>
              <w:t>BAR: Botão ativo concedido.</w:t>
            </w:r>
          </w:p>
          <w:p w14:paraId="43EDB355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Anel curto e limpo a expandir do Scout; pouca persistência. A cor dominante segue o ícone/estado selecionado (laranja); a segunda forma troca apenas o detalhe de identidade visível no próprio ícone. A troca de estado deve resolver num pulso curto, sem duplicar a geometria nem sugerir efeitos fora da mecânica descrita.</w:t>
            </w:r>
          </w:p>
          <w:p w14:paraId="1105961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laranja; aplicar como acentos limpos e grandes formas facetadas, preservando o motivo do ícone. Limitar detalhe fino, bloom e partículas; calibrar a silhueta para continuar legível em combate. O cue condicional só aparece quando a condição indicada no efeito canónico é verdadeira; não o mostrar no telegraph base.</w:t>
            </w:r>
          </w:p>
          <w:p w14:paraId="1E5B3AB6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dourado. Anel curto de expansão veloz, focado numa quebra rígida de UVs dos debuffs aplicados ao Scout, minimizando a persistência visual na área.</w:t>
            </w:r>
          </w:p>
        </w:tc>
      </w:tr>
    </w:tbl>
    <w:p w14:paraId="5CC11B83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3D67E940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77494A47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D321D2A" wp14:editId="7695A6C0">
                  <wp:extent cx="448056" cy="448056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ison_stance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662B136D" wp14:editId="1D952A38">
                  <wp:extent cx="448056" cy="448056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leed_stance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36FE4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verde e vermelho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6BD85F75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Poison / Bleed Stance</w:t>
            </w:r>
          </w:p>
          <w:p w14:paraId="66D2FF57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Seleciona qual DoT futuros Basic Attacks e Volley aplicam. A stance é snapshot por execução.</w:t>
            </w:r>
          </w:p>
          <w:p w14:paraId="479AA5EA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DINÂMICA: paleta Poison ou Bleed.</w:t>
            </w:r>
            <w:r w:rsidRPr="003449BB">
              <w:rPr>
                <w:lang w:val="pt-PT"/>
              </w:rPr>
              <w:br/>
              <w:t>BAR: Mesmo slot/toggle.</w:t>
            </w:r>
          </w:p>
          <w:p w14:paraId="12DBDEC6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Mesmo marcador-base junto à arma/pés; Poison e Bleed diferem sobretudo por paleta e textura simples. A cor dominante segue o ícone/estado selecionado (verde e vermelho); a segunda forma troca apenas o detalhe de identidade visível no próprio ícone. A troca de estado deve resolver num pulso curto, sem duplicar a geometria nem sugerir efeitos fora da mecânica descrita.</w:t>
            </w:r>
          </w:p>
          <w:p w14:paraId="17FE0077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verde e vermelho; aplicar como acentos limpos e grandes formas facetadas, preservando o motivo do ícone. Limitar detalhe fino, bloom e partículas; calibrar a silhueta para continuar legível em combate.</w:t>
            </w:r>
          </w:p>
          <w:p w14:paraId="066480FE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Poison verde; Bleed vermelho. Poison Stance — Pulso direcional curto que atualiza instantaneamente o material base do marcador do Scout em Local Space (junto aos pés ou arma) para verde, sem emitir duplicação de malhas ou fumo persistente.</w:t>
            </w:r>
          </w:p>
          <w:p w14:paraId="58B546BF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color w:val="3A424F"/>
                <w:sz w:val="16"/>
                <w:lang w:val="pt-PT"/>
              </w:rPr>
              <w:t>Bleed Stance — Pulso direcional curto que atualiza instantaneamente o material do marcador em Local Space para vermelho. A transição deve ser imediata e sem sobreposição de geometria.</w:t>
            </w:r>
          </w:p>
        </w:tc>
      </w:tr>
    </w:tbl>
    <w:p w14:paraId="566C0A40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48339081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09D21677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E817637" wp14:editId="47A10DF2">
                  <wp:extent cx="448056" cy="448056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ison_sac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8A0E166" wp14:editId="1EF3A96C">
                  <wp:extent cx="448056" cy="448056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morrhage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B48535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verde e vermelho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37672203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Poison Sac / Hemorrhage</w:t>
            </w:r>
          </w:p>
          <w:p w14:paraId="0A90AC2D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Poison Sac: com Poison máximo, consome-o e cria área de dano + Slow. Hemorrhage: com Bleed máximo, consome-o para burst ST + Wounded.</w:t>
            </w:r>
          </w:p>
          <w:p w14:paraId="6B2A011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CONTEXTUAL: Poison stance -&gt; Poison Sac; Bleed stance -&gt; Hemorrhage.</w:t>
            </w:r>
            <w:r w:rsidRPr="003449BB">
              <w:rPr>
                <w:lang w:val="pt-PT"/>
              </w:rPr>
              <w:br/>
              <w:t>BAR: Mesmo slot contextual; Sickness pode substituí-lo quando elegível.</w:t>
            </w:r>
          </w:p>
          <w:p w14:paraId="45784816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Stacks convergem para o alvo. Poison resolve em pool/anel; Bleed resolve em ruptura ST. Mesma composição-base. A cor dominante segue o ícone/estado selecionado (verde e vermelho); a segunda forma troca apenas o detalhe de identidade visível no próprio ícone. A troca de estado deve resolver num pulso curto, sem duplicar a geometria nem sugerir efeitos fora da mecânica descrita.</w:t>
            </w:r>
          </w:p>
          <w:p w14:paraId="32725C85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verde e vermelho; aplicar como acentos limpos e grandes formas facetadas, preservando o motivo do ícone. Limitar detalhe fino, bloom e partículas; calibrar a silhueta para continuar legível em combate.</w:t>
            </w:r>
          </w:p>
          <w:p w14:paraId="68541CB3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Poison Sac verde; Hemorrhage vermelho. Poison Sac — As stacks convergem do inimigo para o centro num Reverse Ease-in de 1 frame. O impacto desenha uma forma baixa de Pool no chão com material Opaque/Masked, sem sugerir persistência além da área criada pela skill.</w:t>
            </w:r>
          </w:p>
          <w:p w14:paraId="7DDDFCAE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color w:val="3A424F"/>
                <w:sz w:val="16"/>
                <w:lang w:val="pt-PT"/>
              </w:rPr>
              <w:t>Hemorrhage — As stacks convergem da mesma forma veloz. O impacto cria uma rutura visual Single-Target, manifestada num flash focalizado e agudo em modo Additive.</w:t>
            </w:r>
          </w:p>
        </w:tc>
      </w:tr>
    </w:tbl>
    <w:p w14:paraId="7D3B70E9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02A7854C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6C67A8DB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4B763E3" wp14:editId="0A7FB22B">
                  <wp:extent cx="804672" cy="804672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ploit_weakness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5D078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dourado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42DB6FA0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Exploit Weakness I</w:t>
            </w:r>
          </w:p>
          <w:p w14:paraId="77561368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Dano físico ST que aumenta com o número de tipos distintos de Negative State ativos no alvo.</w:t>
            </w:r>
          </w:p>
          <w:p w14:paraId="3C336528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Neutra; não depende de stance.</w:t>
            </w:r>
            <w:r w:rsidRPr="003449BB">
              <w:rPr>
                <w:lang w:val="pt-PT"/>
              </w:rPr>
              <w:br/>
              <w:t>BAR: Skill ativa; II/III são upgrades da mesma família.</w:t>
            </w:r>
          </w:p>
          <w:p w14:paraId="1ABC8A6C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Flash de precisão no alvo; pequenos segmentos podem acender conforme estados, sem poluição. A cor dominante segue o ícone/estado selecionado (laranja e dourado); a segunda forma troca apenas o detalhe de identidade visível no próprio ícone. A troca de estado deve resolver num pulso curto, sem duplicar a geometria nem sugerir efeitos fora da mecânica descrita.</w:t>
            </w:r>
          </w:p>
          <w:p w14:paraId="4E17115F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dourado;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</w:t>
            </w:r>
          </w:p>
          <w:p w14:paraId="660255EE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dourado. I: Flash geométrico direto, rápido e de alta precisão sobre o alvo.</w:t>
            </w:r>
          </w:p>
        </w:tc>
      </w:tr>
    </w:tbl>
    <w:p w14:paraId="6FB1756B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3AAD705C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05F28EA6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FE2BFA9" wp14:editId="18DF9E66">
                  <wp:extent cx="804672" cy="804672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uickstep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573BC3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3E9C904A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Quickstep I</w:t>
            </w:r>
          </w:p>
          <w:p w14:paraId="175848AB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Dash curto na direção de movimento; usa charges.</w:t>
            </w:r>
          </w:p>
          <w:p w14:paraId="30E87D2C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Neutra; não depende de stance.</w:t>
            </w:r>
            <w:r w:rsidRPr="003449BB">
              <w:rPr>
                <w:lang w:val="pt-PT"/>
              </w:rPr>
              <w:br/>
              <w:t>BAR: Skill ativa; II modifica charges/recuperação.</w:t>
            </w:r>
          </w:p>
          <w:p w14:paraId="6216CB8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Trail curta, fina e direcional; ghosting mínimo. A cor dominante segue o ícone/estado selecionado (laranja); a segunda forma troca apenas o detalhe de identidade visível no próprio ícone. A troca de estado deve resolver num pulso curto, sem duplicar a geometria nem sugerir efeitos fora da mecânica descrita.</w:t>
            </w:r>
          </w:p>
          <w:p w14:paraId="1F8B3CB5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</w:t>
            </w:r>
          </w:p>
          <w:p w14:paraId="3BA4C1D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dourado. I: Malha geométrica fixa (Trail) em World Space. Não utiliza emissão de partículas em nuvem (sprites) para não esbater o recorte visual do Scout.</w:t>
            </w:r>
          </w:p>
        </w:tc>
      </w:tr>
    </w:tbl>
    <w:p w14:paraId="2ABC3AB0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14:paraId="5D05C874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12242D6F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5CC6706" wp14:editId="1D994552">
                  <wp:extent cx="804672" cy="804672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pid_attack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FB758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57597166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Rapid Attack</w:t>
            </w:r>
          </w:p>
          <w:p w14:paraId="1D604C5E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Buff que aumenta Attack Speed para um número fixo de Basic Attacks ou até expirar.</w:t>
            </w:r>
          </w:p>
          <w:p w14:paraId="125E84B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Neutra; não depende de stance.</w:t>
            </w:r>
            <w:r w:rsidRPr="003449BB">
              <w:rPr>
                <w:lang w:val="pt-PT"/>
              </w:rPr>
              <w:br/>
              <w:t>BAR: Skill ativa.</w:t>
            </w:r>
          </w:p>
          <w:p w14:paraId="4F16672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Pulsos curtos junto às mãos/arma; sem aura contínua grande. A cor dominante segue o ícone/estado selecionado (laranja); a segunda forma troca apenas o detalhe de identidade visível no próprio ícone. A troca de estado deve resolver num pulso curto, sem duplicar a geometria nem sugerir efeitos fora da mecânica descrita.</w:t>
            </w:r>
          </w:p>
          <w:p w14:paraId="297F202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laranja; aplicar como acentos limpos e grandes formas facetadas, preservando o motivo do ícone. Limitar detalhe fino, bloom e partículas; calibrar a silhueta para continuar legível em combate.</w:t>
            </w:r>
          </w:p>
          <w:p w14:paraId="0D003BE0" w14:textId="77777777" w:rsidR="00100B97" w:rsidRDefault="00000000">
            <w:pPr>
              <w:keepLines/>
              <w:spacing w:after="40"/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 xml:space="preserve">Paleta: Laranja e dourado. Cria pulsos geométricos rítmicos firmemente ancorados aos ossos das mãos/arma do Scout em Local Space. </w:t>
            </w:r>
            <w:r>
              <w:rPr>
                <w:sz w:val="16"/>
              </w:rPr>
              <w:t>Não há criação de aura contínua ou rasto prolongado.</w:t>
            </w:r>
          </w:p>
        </w:tc>
      </w:tr>
    </w:tbl>
    <w:p w14:paraId="41E8004E" w14:textId="77777777" w:rsidR="00100B97" w:rsidRDefault="00100B97">
      <w:pPr>
        <w:spacing w:after="20" w:line="4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245F5A19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7C6074F8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C052319" wp14:editId="0C20346D">
                  <wp:extent cx="804672" cy="804672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ckstab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74369F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54603439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Backstab I</w:t>
            </w:r>
          </w:p>
          <w:p w14:paraId="09C04CF8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Ataque ST; se o Scout estiver no rear arc no hit autoritativo, também Interrupta.</w:t>
            </w:r>
          </w:p>
          <w:p w14:paraId="31558CE7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Neutra; não depende de stance.</w:t>
            </w:r>
            <w:r w:rsidRPr="003449BB">
              <w:rPr>
                <w:lang w:val="pt-PT"/>
              </w:rPr>
              <w:br/>
              <w:t>BAR: Skill ativa; II aprofunda o mesmo slot.</w:t>
            </w:r>
          </w:p>
          <w:p w14:paraId="3A0B4658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Trajetória/ataque simples e flash traseiro inequívoco quando rear condition é válida. A cor dominante segue o ícone/estado selecionado (laranja); a segunda forma troca apenas o detalhe de identidade visível no próprio ícone. A troca de estado deve resolver num pulso curto, sem duplicar a geometria nem sugerir efeitos fora da mecânica descrita.</w:t>
            </w:r>
          </w:p>
          <w:p w14:paraId="5D96824C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 O cue condicional só aparece quando a condição indicada no efeito canónico é verdadeira; não o mostrar no telegraph base.</w:t>
            </w:r>
          </w:p>
          <w:p w14:paraId="72117FC3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dourado. I: Trajetória de ataque simples. Se o ataque acertar nas costas, detona um flash traseiro inequívoco e asimétrico (Interrupt).</w:t>
            </w:r>
          </w:p>
        </w:tc>
      </w:tr>
    </w:tbl>
    <w:p w14:paraId="7910271A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7587E623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7BB90F38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A87F1DE" wp14:editId="5C56BB4C">
                  <wp:extent cx="804672" cy="804672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orpor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89E470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160D515D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Torpor</w:t>
            </w:r>
          </w:p>
          <w:p w14:paraId="17F72ADD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Aplica Slow a um alvo.</w:t>
            </w:r>
          </w:p>
          <w:p w14:paraId="00341E1B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Neutra; não depende de stance.</w:t>
            </w:r>
            <w:r w:rsidRPr="003449BB">
              <w:rPr>
                <w:lang w:val="pt-PT"/>
              </w:rPr>
              <w:br/>
              <w:t>BAR: Skill ativa.</w:t>
            </w:r>
          </w:p>
          <w:p w14:paraId="6A739FAA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Projétil/cue curto + ring desacelerado nos pés do alvo. A cor dominante segue o ícone/estado selecionado (laranja); a segunda forma troca apenas o detalhe de identidade visível no próprio ícone. A troca de estado deve resolver num pulso curto, sem duplicar a geometria nem sugerir efeitos fora da mecânica descrita.</w:t>
            </w:r>
          </w:p>
          <w:p w14:paraId="70C11CE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laranja; aplicar como acentos limpos e grandes formas facetadas, preservando o motivo do ícone. Limitar detalhe fino, bloom e partículas; calibrar a silhueta para continuar legível em combate.</w:t>
            </w:r>
          </w:p>
          <w:p w14:paraId="3B7E40C7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dourado. Projétil composto por uma malha sólida e rápida em World Space. Ao acertar, projeta de imediato um decalque de anel (Ring Decal) de lentidão, de forma estática no chão sob os pés do alvo.</w:t>
            </w:r>
          </w:p>
        </w:tc>
      </w:tr>
    </w:tbl>
    <w:p w14:paraId="7994B05E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38EA132F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583EF677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65C30CC" wp14:editId="19C8C1F3">
                  <wp:extent cx="804672" cy="804672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linding_dar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8217DD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53DA2A96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Blinding Dart</w:t>
            </w:r>
          </w:p>
          <w:p w14:paraId="73A0AA43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Projétil ST que aplica Blind.</w:t>
            </w:r>
          </w:p>
          <w:p w14:paraId="75B0C126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Neutra; não depende de stance.</w:t>
            </w:r>
            <w:r w:rsidRPr="003449BB">
              <w:rPr>
                <w:lang w:val="pt-PT"/>
              </w:rPr>
              <w:br/>
              <w:t>BAR: Skill ativa.</w:t>
            </w:r>
          </w:p>
          <w:p w14:paraId="18EED5E7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Dart pequeno, rápido; flash branco curto no rosto/alvo. A cor dominante segue o ícone/estado selecionado (laranja); a segunda forma troca apenas o detalhe de identidade visível no próprio ícone. A troca de estado deve resolver num pulso curto, sem duplicar a geometria nem sugerir efeitos fora da mecânica descrita.</w:t>
            </w:r>
          </w:p>
          <w:p w14:paraId="1D90C59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laranja; aplicar como acentos limpos e grandes formas facetadas, preservando o motivo do ícone. Limitar detalhe fino, bloom e partículas; calibrar a silhueta para continuar legível em combate.</w:t>
            </w:r>
          </w:p>
          <w:p w14:paraId="55F87D41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dourado. Projétil de malha rápida (World Space). Ao embater no alvo, cega-o gerando um flash branco estourado de 2 frames diretamente acoplado ao osso da cabeça (Head socket).</w:t>
            </w:r>
          </w:p>
        </w:tc>
      </w:tr>
    </w:tbl>
    <w:p w14:paraId="06EED37C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4C1081F3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1333F49F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5C557D3" wp14:editId="3EC71D9B">
                  <wp:extent cx="804672" cy="804672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olley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C308F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verde e vermelho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5F1FABA6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Volley I</w:t>
            </w:r>
          </w:p>
          <w:p w14:paraId="5D08E701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Cone frontal largo; cada alvo recebe no máximo uma aplicação do DoT definido pela stance snapshot dessa Volley.</w:t>
            </w:r>
          </w:p>
          <w:p w14:paraId="3992FA3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CONTEXTUAL: paleta Poison/Bleed no componente DoT; geometria do ataque não muda.</w:t>
            </w:r>
            <w:r w:rsidRPr="003449BB">
              <w:rPr>
                <w:lang w:val="pt-PT"/>
              </w:rPr>
              <w:br/>
              <w:t>BAR: Skill ativa; II usa o mesmo slot.</w:t>
            </w:r>
          </w:p>
          <w:p w14:paraId="5694E1B2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Várias linhas/projéteis em cone; accent DoT segue a stance snapshot. A cor dominante segue o ícone/estado selecionado (verde e vermelho); a segunda forma troca apenas o detalhe de identidade visível no próprio ícone. A troca de estado deve resolver num pulso curto, sem duplicar a geometria nem sugerir efeitos fora da mecânica descrita.</w:t>
            </w:r>
          </w:p>
          <w:p w14:paraId="28A356D6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verde e vermelho;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</w:t>
            </w:r>
          </w:p>
          <w:p w14:paraId="1D471C2C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Poison verde ou Bleed vermelho, segundo a stance snapshot da Volley. I: O Scout não emite partículas de preparação. Os projéteis são instanciados e escalonados com 1-2 frames de atraso entre si (Spread animado) e detonam num piscar rápido com a cor do estado instanciado (Poison ou Bleed).</w:t>
            </w:r>
          </w:p>
        </w:tc>
      </w:tr>
    </w:tbl>
    <w:p w14:paraId="3056296F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31543C01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74805F36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7C7A8FC" wp14:editId="41AAB80B">
                  <wp:extent cx="804672" cy="8046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ploit_weakness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19D4A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dourado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338C17B2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Exploit Weakness II</w:t>
            </w:r>
          </w:p>
          <w:p w14:paraId="2075CC3A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Upgrade: mantém o scaling por Negative States e acrescenta bónus de dano baseado no HP% atual - menor HP, maior bónus.</w:t>
            </w:r>
          </w:p>
          <w:p w14:paraId="62288843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Neutra.</w:t>
            </w:r>
            <w:r w:rsidRPr="003449BB">
              <w:rPr>
                <w:lang w:val="pt-PT"/>
              </w:rPr>
              <w:br/>
              <w:t>BAR: DEPTH: mesmo slot/ícone de Exploit Weakness I.</w:t>
            </w:r>
          </w:p>
          <w:p w14:paraId="48005F36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emissão abre num leque frontal curto e termina nos alvos válidos. Mesmo impacto, com segundo flash mais concentrado quando o alvo está baixo em HP. Marcar a borda do cone com 2 a 4 planos largos, deixando o centro aberto para a leitura da direção. Aplicações de DoT ou CC ficam como marcas breves nos alvos que realmente receberam o efeito; evitar trilhas que cruzem todo o cenário.</w:t>
            </w:r>
          </w:p>
          <w:p w14:paraId="5151718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dourado;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</w:t>
            </w:r>
          </w:p>
          <w:p w14:paraId="3C7D6338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dourado. II: Quando o HP atual é baixo e o bónus de dano aumenta, usa um flash Additive mais concentrado; não acrescenta Hit Stop.</w:t>
            </w:r>
          </w:p>
        </w:tc>
      </w:tr>
    </w:tbl>
    <w:p w14:paraId="078EB1FB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22D15BAD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084EA5D5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D63586F" wp14:editId="77447D60">
                  <wp:extent cx="804672" cy="804672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uickstep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3C7FF8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480631A6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Quickstep II</w:t>
            </w:r>
          </w:p>
          <w:p w14:paraId="30AB7E01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Upgrade: aumenta a capacidade de charges e uma Takedown qualificada repõe 1 charge até ao máximo.</w:t>
            </w:r>
          </w:p>
          <w:p w14:paraId="3E0DB7E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Neutra.</w:t>
            </w:r>
            <w:r w:rsidRPr="003449BB">
              <w:rPr>
                <w:lang w:val="pt-PT"/>
              </w:rPr>
              <w:br/>
              <w:t>BAR: DEPTH: mesmo slot/ícone de Quickstep I; charges são UI.</w:t>
            </w:r>
          </w:p>
          <w:p w14:paraId="2F54834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emissão abre num leque frontal curto e termina nos alvos válidos. Mesma trail; nenhum VFX adicional permanente para charges. Marcar a borda do cone com 2 a 4 planos largos, deixando o centro aberto para a leitura da direção. Aplicações de DoT ou CC ficam como marcas breves nos alvos que realmente receberam o efeito; evitar trilhas que cruzem todo o cenário.</w:t>
            </w:r>
          </w:p>
          <w:p w14:paraId="583C8E96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</w:t>
            </w:r>
          </w:p>
          <w:p w14:paraId="2636E3E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dourado. II: O dash mantém a mesma trail. A atribuição de charges extra através de Takedown é assinalada apenas com um flash seco Alpha Emissive no próprio Scout, sem deixar partículas flutuantes permanentes.</w:t>
            </w:r>
          </w:p>
        </w:tc>
      </w:tr>
    </w:tbl>
    <w:p w14:paraId="54B6B804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2FE21983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00BE45D4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98AD106" wp14:editId="7D81A479">
                  <wp:extent cx="804672" cy="804672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ng_jump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9775C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dourado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1AB4D7BF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Long Jump</w:t>
            </w:r>
          </w:p>
          <w:p w14:paraId="26C578C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Hold aumenta a distância disponível; ao soltar fixa o landing point e executa Leap.</w:t>
            </w:r>
          </w:p>
          <w:p w14:paraId="00B6C625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Neutra; não depende de stance.</w:t>
            </w:r>
            <w:r w:rsidRPr="003449BB">
              <w:rPr>
                <w:lang w:val="pt-PT"/>
              </w:rPr>
              <w:br/>
              <w:t>BAR: Skill ativa.</w:t>
            </w:r>
          </w:p>
          <w:p w14:paraId="7EDC277B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forma nasce como preparação legível e só conclui quando a execução termina. Arco/linha de destino durante hold; trail limpa durante o salto; landing discreto. Usar poucas faces grandes para a acumulação e uma única resolução no release/landing. Não antecipar o impacto nem manter partículas a circular durante toda a preparação; o ponto ou a linha de destino deve acompanhar exatamente o input descrito.</w:t>
            </w:r>
          </w:p>
          <w:p w14:paraId="5EE39E6B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dourado; aplicar como acentos limpos e grandes formas facetadas, preservando o motivo do ícone. Limitar detalhe fino, bloom e partículas; calibrar a silhueta para continuar legível em combate.</w:t>
            </w:r>
          </w:p>
          <w:p w14:paraId="5D415EE3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dourado. A trajetória do salto usa Spline projection para desenhar um arco limpo de destino. O movimento aéreo decorre sem emissão de partículas acessórias. A colisão da aterragem liberta apenas um anel sólido acionado pelo Squash do impacto.</w:t>
            </w:r>
          </w:p>
        </w:tc>
      </w:tr>
    </w:tbl>
    <w:p w14:paraId="0FF97169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3C233CAA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6F80932C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18FB93B" wp14:editId="31C1EF44">
                  <wp:extent cx="804672" cy="804672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vasion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9AEA82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dourado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7C2349E0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Evasion</w:t>
            </w:r>
          </w:p>
          <w:p w14:paraId="70D60F9B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Buff temporário de Evasion elevada; AoE continua a ser counter posicional.</w:t>
            </w:r>
          </w:p>
          <w:p w14:paraId="5F21A99D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Neutra; não depende de stance.</w:t>
            </w:r>
            <w:r w:rsidRPr="003449BB">
              <w:rPr>
                <w:lang w:val="pt-PT"/>
              </w:rPr>
              <w:br/>
              <w:t>BAR: Skill ativa.</w:t>
            </w:r>
          </w:p>
          <w:p w14:paraId="2974D31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Silhueta offset/afterimage muito subtil ou ring de desvio; não parecer invisibilidade. A cor dominante segue o ícone/estado selecionado (laranja e dourado); a segunda forma troca apenas o detalhe de identidade visível no próprio ícone. A troca de estado deve resolver num pulso curto, sem duplicar a geometria nem sugerir efeitos fora da mecânica descrita.</w:t>
            </w:r>
          </w:p>
          <w:p w14:paraId="01D1DD4A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dourado; aplicar como acentos limpos e grandes formas facetadas, preservando o motivo do ícone. Limitar detalhe fino, bloom e partículas; calibrar a silhueta para continuar legível em combate.</w:t>
            </w:r>
          </w:p>
          <w:p w14:paraId="6B231681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dourado. Ativa um shader de desvio (Offset Shader) na malha do Scout. Isto gera imagens residuais (afterimages) secas e curtas durante o movimento, evitando a utilização de transparência genérica (invisibilidade).</w:t>
            </w:r>
          </w:p>
        </w:tc>
      </w:tr>
    </w:tbl>
    <w:p w14:paraId="2EDB2298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14:paraId="638A8D66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27CAFD15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804CDA7" wp14:editId="6B528A95">
                  <wp:extent cx="804672" cy="804672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nd_shot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5BDCA1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2C2BE9B3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Sand Shot</w:t>
            </w:r>
          </w:p>
          <w:p w14:paraId="2BB1505F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Cone melee que causa dano físico e Interrupta cada inimigo válido atingido.</w:t>
            </w:r>
          </w:p>
          <w:p w14:paraId="4C6505E8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Neutra; não depende de stance.</w:t>
            </w:r>
            <w:r w:rsidRPr="003449BB">
              <w:rPr>
                <w:lang w:val="pt-PT"/>
              </w:rPr>
              <w:br/>
              <w:t>BAR: Skill ativa.</w:t>
            </w:r>
          </w:p>
          <w:p w14:paraId="5AA0745D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Cone curto no chão + flashes secos nos alvos; partículas de areia mínimas. A cor dominante segue o ícone/estado selecionado (laranja); a segunda forma troca apenas o detalhe de identidade visível no próprio ícone. A troca de estado deve resolver num pulso curto, sem duplicar a geometria nem sugerir efeitos fora da mecânica descrita.</w:t>
            </w:r>
          </w:p>
          <w:p w14:paraId="589D00E1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laranja; aplicar como acentos limpos e grandes formas facetadas, preservando o motivo do ícone. Limitar detalhe fino, bloom e partículas; calibrar a silhueta para continuar legível em combate.</w:t>
            </w:r>
          </w:p>
          <w:p w14:paraId="1A37A390" w14:textId="77777777" w:rsidR="00100B97" w:rsidRDefault="00000000">
            <w:pPr>
              <w:keepLines/>
              <w:spacing w:after="40"/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 xml:space="preserve">Paleta: Laranja e dourado. Cone frontal muito raso, rápido e rente ao solo, provocando flashes secos nos alvos atingidos. </w:t>
            </w:r>
            <w:r>
              <w:rPr>
                <w:sz w:val="16"/>
              </w:rPr>
              <w:t>Não possui fumo ou persistência volumétrica.</w:t>
            </w:r>
          </w:p>
        </w:tc>
      </w:tr>
    </w:tbl>
    <w:p w14:paraId="555F63D6" w14:textId="77777777" w:rsidR="00100B97" w:rsidRDefault="00100B97">
      <w:pPr>
        <w:spacing w:after="20" w:line="4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45167804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4785E428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89B6D57" wp14:editId="5DBE7C25">
                  <wp:extent cx="804672" cy="804672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ne_field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8E9D15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dourado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582D2491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Vine Field I</w:t>
            </w:r>
          </w:p>
          <w:p w14:paraId="56E0A4EB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Área persistente no chão que aplica Slow aos inimigos.</w:t>
            </w:r>
          </w:p>
          <w:p w14:paraId="0323A7D6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Neutra; não depende de stance.</w:t>
            </w:r>
            <w:r w:rsidRPr="003449BB">
              <w:rPr>
                <w:lang w:val="pt-PT"/>
              </w:rPr>
              <w:br/>
              <w:t>BAR: Skill ativa; II é upgrade do mesmo field.</w:t>
            </w:r>
          </w:p>
          <w:p w14:paraId="09EA75C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Círculo de terreno bem delimitado com 3-5 linhas/vinhas largas; readable sem folhagem detalhada. A cor dominante segue o ícone/estado selecionado (laranja e dourado); a segunda forma troca apenas o detalhe de identidade visível no próprio ícone. A troca de estado deve resolver num pulso curto, sem duplicar a geometria nem sugerir efeitos fora da mecânica descrita.</w:t>
            </w:r>
          </w:p>
          <w:p w14:paraId="02B49C7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dourado;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</w:t>
            </w:r>
          </w:p>
          <w:p w14:paraId="65E2B3BE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dourado. I: Emissão em 0.2s de vinhas geométricas grossas através de World Position Offset a emergirem do chão. Renderizadas em Alpha Blend, sem criação de folhas ou ruído detalhado.</w:t>
            </w:r>
          </w:p>
        </w:tc>
      </w:tr>
    </w:tbl>
    <w:p w14:paraId="0A06FBEF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14:paraId="01B88627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48FBC86E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FAD739A" wp14:editId="6C38C4D1">
                  <wp:extent cx="804672" cy="804672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ckstab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4FE2C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37D7D280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Backstab II</w:t>
            </w:r>
          </w:p>
          <w:p w14:paraId="6DB33D5B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Upgrade: rear hit passa a Stun em vez de Interrupt e aplica exatamente 1 Poison + 1 Bleed; non-rear fica sem esses extras.</w:t>
            </w:r>
          </w:p>
          <w:p w14:paraId="1045C97E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HÍBRIDA no rear payoff: usa simultaneamente accents Poison + Bleed; não depende da stance atual.</w:t>
            </w:r>
            <w:r w:rsidRPr="003449BB">
              <w:rPr>
                <w:lang w:val="pt-PT"/>
              </w:rPr>
              <w:br/>
              <w:t>BAR: DEPTH: mesmo slot de Backstab I.</w:t>
            </w:r>
          </w:p>
          <w:p w14:paraId="604F9CF2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Mesmo ataque; rear success = snap de Stun + duas marcas compactas Poison/Bleed. A cor dominante segue o ícone/estado selecionado (laranja); a segunda forma troca apenas o detalhe de identidade visível no próprio ícone. A troca de estado deve resolver num pulso curto, sem duplicar a geometria nem sugerir efeitos fora da mecânica descrita.</w:t>
            </w:r>
          </w:p>
          <w:p w14:paraId="6944D64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</w:t>
            </w:r>
          </w:p>
          <w:p w14:paraId="10DCCD31" w14:textId="77777777" w:rsidR="00100B97" w:rsidRDefault="00000000">
            <w:pPr>
              <w:keepLines/>
              <w:spacing w:after="40"/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 xml:space="preserve">Paleta: Laranja e dourado; Poison verde e Bleed vermelho apenas no acerto traseiro. II: Apenas no acerto traseiro: aplica Stun e exatamente uma marca Poison verde e uma marca Bleed vermelha na malha do alvo. </w:t>
            </w:r>
            <w:r>
              <w:rPr>
                <w:sz w:val="16"/>
              </w:rPr>
              <w:t>O acerto frontal não recebe estes cues.</w:t>
            </w:r>
          </w:p>
        </w:tc>
      </w:tr>
    </w:tbl>
    <w:p w14:paraId="1EFF463C" w14:textId="77777777" w:rsidR="00100B97" w:rsidRDefault="00100B97">
      <w:pPr>
        <w:spacing w:after="20" w:line="4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59D901A7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42362AE4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8E37917" wp14:editId="29A9483D">
                  <wp:extent cx="804672" cy="804672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moke_bomb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18350F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42B85E2F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Smoke Bomb I</w:t>
            </w:r>
          </w:p>
          <w:p w14:paraId="360213D5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Projétil para ground point; impacto causa dano inicial e cria área persistente que aplica Blind + Slow na criação/entrada e pode re-tentar depois.</w:t>
            </w:r>
          </w:p>
          <w:p w14:paraId="08BF954B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Neutra; não depende de Poison/Bleed.</w:t>
            </w:r>
            <w:r w:rsidRPr="003449BB">
              <w:rPr>
                <w:lang w:val="pt-PT"/>
              </w:rPr>
              <w:br/>
              <w:t>BAR: Skill ativa; II modifica o mesmo campo.</w:t>
            </w:r>
          </w:p>
          <w:p w14:paraId="38CF1997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Um motivo sólido inspirado no ícone viaja numa trajetória direta e resolve no alvo/área indicada. Objeto curto até ao ground point + esfera/disco de fumo de baixo contraste com boundary legível. Preservar a forma do ícone e a paleta (laranja); limitar o rasto a uma faixa curta e poucas faces angulares. O cue de estado, recurso, cura ou dano surge só depois do impacto e apenas quando a variante canónica o aplica.</w:t>
            </w:r>
          </w:p>
          <w:p w14:paraId="7C158A4C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</w:t>
            </w:r>
          </w:p>
          <w:p w14:paraId="61677AA5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dourado. I: O projétil cai no destino e instancia uma esfera de fumo sólida (semi-opaca e de baixo contraste), com Fresnel acentuado para garantir que a borda da cortina é sempre legível em combate.</w:t>
            </w:r>
          </w:p>
        </w:tc>
      </w:tr>
    </w:tbl>
    <w:p w14:paraId="75214B37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47BC057B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194F7E3C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E4520AE" wp14:editId="1D0388DB">
                  <wp:extent cx="804672" cy="804672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ne_field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A8403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dourado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3D97341E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Vine Field II</w:t>
            </w:r>
          </w:p>
          <w:p w14:paraId="6CB7323F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Upgrade: num único check atrasado, inimigos ainda dentro e com Slow verdadeiro recebem Root.</w:t>
            </w:r>
          </w:p>
          <w:p w14:paraId="4B0F827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Neutra.</w:t>
            </w:r>
            <w:r w:rsidRPr="003449BB">
              <w:rPr>
                <w:lang w:val="pt-PT"/>
              </w:rPr>
              <w:br/>
              <w:t>BAR: DEPTH: mesmo slot/ícone de Vine Field I.</w:t>
            </w:r>
          </w:p>
          <w:p w14:paraId="2D0BDDBA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emissão abre num leque frontal curto e termina nos alvos válidos. Mesmo field; no EntangleResolve, 2-3 linhas fecham rapidamente sobre alvos elegíveis. Marcar a borda do cone com 2 a 4 planos largos, deixando o centro aberto para a leitura da direção. Aplicações de DoT ou CC ficam como marcas breves nos alvos que realmente receberam o efeito; evitar trilhas que cruzem todo o cenário.</w:t>
            </w:r>
          </w:p>
          <w:p w14:paraId="3B45F6A5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dourado;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</w:t>
            </w:r>
          </w:p>
          <w:p w14:paraId="0613FC2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dourado. II: Só no check atrasado, e apenas nos inimigos ainda dentro e realmente Slowed, as lianas fecham com um Snap para assinalar Root (Entangle).</w:t>
            </w:r>
          </w:p>
        </w:tc>
      </w:tr>
    </w:tbl>
    <w:p w14:paraId="132B1FD2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73C73EB1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7870707C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BA604A3" wp14:editId="1B0CBB35">
                  <wp:extent cx="804672" cy="804672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olley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9843E7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verde e vermelho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4871BC53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Volley II</w:t>
            </w:r>
          </w:p>
          <w:p w14:paraId="4E5299F6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Upgrade hold-to-shape: estreita o cone e aumenta o alcance; mantém 1 aplicação do DoT snapshot por alvo.</w:t>
            </w:r>
          </w:p>
          <w:p w14:paraId="51E95C17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CONTEXTUAL: accent Poison/Bleed continua a seguir a stance snapshot.</w:t>
            </w:r>
            <w:r w:rsidRPr="003449BB">
              <w:rPr>
                <w:lang w:val="pt-PT"/>
              </w:rPr>
              <w:br/>
              <w:t>BAR: DEPTH: mesmo slot/ícone de Volley I.</w:t>
            </w:r>
          </w:p>
          <w:p w14:paraId="007EC383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forma nasce como preparação legível e só conclui quando a execução termina. Telegraph do cone estreita progressivamente durante hold; projéteis mantêm a mesma linguagem. Usar poucas faces grandes para a acumulação e uma única resolução no release/landing. Não antecipar o impacto nem manter partículas a circular durante toda a preparação; o ponto ou a linha de destino deve acompanhar exatamente o input descrito.</w:t>
            </w:r>
          </w:p>
          <w:p w14:paraId="1A1F344F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verde e vermelho;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</w:t>
            </w:r>
          </w:p>
          <w:p w14:paraId="3A268BA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Poison verde ou Bleed vermelho, segundo a stance snapshot da Volley. II: A trail e os projéteis mantêm-se. A antecipação de manter a tecla (Hold-to-shape) altera mecanicamente o decalque do chão, aplicando um Morph/Scale Y para estreitar o cone de mira visível.</w:t>
            </w:r>
          </w:p>
        </w:tc>
      </w:tr>
    </w:tbl>
    <w:p w14:paraId="3DBD126C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79BE1547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19789879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2769980" wp14:editId="2AEB94A6">
                  <wp:extent cx="804672" cy="804672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ckness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7E0843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verde e vermelho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780FD5EB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Sickness</w:t>
            </w:r>
          </w:p>
          <w:p w14:paraId="128E8193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Quando Poison e Bleed estão ambos no máximo, substitui o Pop: consome ambos, faz burst ST e AoE com Wounded + Slow + Weakened + Dulled.</w:t>
            </w:r>
          </w:p>
          <w:p w14:paraId="000D98C8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DUAL: combina as paletas Poison + Bleed; sobrepõe-se à stance atual quando elegível.</w:t>
            </w:r>
            <w:r w:rsidRPr="003449BB">
              <w:rPr>
                <w:lang w:val="pt-PT"/>
              </w:rPr>
              <w:br/>
              <w:t>BAR: FORMA CONTEXTUAL do mesmo slot Poison Sac/Hemorrhage.</w:t>
            </w:r>
          </w:p>
          <w:p w14:paraId="24AAE2DC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Ambos os conjuntos de stacks convergem, impacto ST e ring AoE único. Mistura cromática controlada, não arco-íris. A cor dominante segue o ícone/estado selecionado (verde e vermelho); a segunda forma troca apenas o detalhe de identidade visível no próprio ícone. A troca de estado deve resolver num pulso curto, sem duplicar a geometria nem sugerir efeitos fora da mecânica descrita.</w:t>
            </w:r>
          </w:p>
          <w:p w14:paraId="4ACDE03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verde e vermelho; aplicar como acentos limpos e grandes formas facetadas, preservando o motivo do ícone. Limitar detalhe fino, bloom e partículas; calibrar a silhueta para continuar legível em combate. O cue condicional só aparece quando a condição indicada no efeito canónico é verdadeira; não o mostrar no telegraph base.</w:t>
            </w:r>
          </w:p>
          <w:p w14:paraId="571FCB1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Poison verde e Bleed vermelho. As stacks de ambos os estados convergem simultaneamente. Utiliza uma máscara de mistura (Blend Mask) para fundir a poça de Poison e a rutura de Bleed num único anel amplo, baixo e de curta duração no chão, com poucas faces e sem camadas de explosão adicionais.</w:t>
            </w:r>
          </w:p>
        </w:tc>
      </w:tr>
    </w:tbl>
    <w:p w14:paraId="0C433749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7C09CE93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09ACB3FB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AB27348" wp14:editId="1AFD55DE">
                  <wp:extent cx="804672" cy="804672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ploit_weakness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814A19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dourado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1804777A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Exploit Weakness III</w:t>
            </w:r>
          </w:p>
          <w:p w14:paraId="7E68475A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Upgrade: uma Takedown qualificada faz reset ao cooldown da família Exploit Weakness.</w:t>
            </w:r>
          </w:p>
          <w:p w14:paraId="0186453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Neutra.</w:t>
            </w:r>
            <w:r w:rsidRPr="003449BB">
              <w:rPr>
                <w:lang w:val="pt-PT"/>
              </w:rPr>
              <w:br/>
              <w:t>BAR: PASSIVO/DEPTH: mesmo slot/ícone; não criar botão novo.</w:t>
            </w:r>
          </w:p>
          <w:p w14:paraId="171998F6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O ícone define o motivo principal e a cor; no mundo, a skill não mantém uma aura ativa. Sem VFX permanente; flash curto no Scout/slot quando o reset acontece. O feedback aparece apenas no evento de recurso ou proc descrito: um pulso curto junto ao ator/alvo válido, com a silhueta a desaparecer logo após a leitura. Se for uma profundidade, manter a animação base e realçar só o payoff acrescentado.</w:t>
            </w:r>
          </w:p>
          <w:p w14:paraId="4C0DCA4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dourado;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 Tratar como feedback de proc/árvore, sem botão ativo ou VFX contínuo de mundo.</w:t>
            </w:r>
          </w:p>
          <w:p w14:paraId="4815812F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dourado. III: O reinício de cooldown não gera aura no mundo; manifesta-se apenas com um pulso Local Space muito breve no modelo ou arma do Scout.</w:t>
            </w:r>
          </w:p>
        </w:tc>
      </w:tr>
    </w:tbl>
    <w:p w14:paraId="1F46C9D3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581119F5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79B97732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3D3EEC8" wp14:editId="747C2CEB">
                  <wp:extent cx="804672" cy="804672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moke_bomb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1EA74F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42055C23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Smoke Bomb II</w:t>
            </w:r>
          </w:p>
          <w:p w14:paraId="62AC8DC5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Upgrade: mantém Smoke Bomb; dentro do próprio smoke apenas o Scout ganha Mist concealment.</w:t>
            </w:r>
          </w:p>
          <w:p w14:paraId="10C79D5B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Neutra; não é Poison/Bleed-dependent.</w:t>
            </w:r>
            <w:r w:rsidRPr="003449BB">
              <w:rPr>
                <w:lang w:val="pt-PT"/>
              </w:rPr>
              <w:br/>
              <w:t>BAR: DEPTH: mesmo slot/ícone de Smoke Bomb I.</w:t>
            </w:r>
          </w:p>
          <w:p w14:paraId="54EC56EB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emissão abre num leque frontal curto e termina nos alvos válidos. Mesmo volume; quando o Scout está dentro, outline/ghost muito subtil apenas nele. Marcar a borda do cone com 2 a 4 planos largos, deixando o centro aberto para a leitura da direção. Aplicações de DoT ou CC ficam como marcas breves nos alvos que realmente receberam o efeito; evitar trilhas que cruzem todo o cenário.</w:t>
            </w:r>
          </w:p>
          <w:p w14:paraId="09CF4B51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</w:t>
            </w:r>
          </w:p>
          <w:p w14:paraId="70892303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dourado. II: O volume mantém a mesma opacidade geral. Contudo, quando o Scout entra na área, o motor liga um Custom Depth Pass apenas na silhueta do jogador, desenhando um contorno de ocultação fantasma (Mist). ---</w:t>
            </w:r>
          </w:p>
        </w:tc>
      </w:tr>
    </w:tbl>
    <w:p w14:paraId="231DAD30" w14:textId="77777777" w:rsidR="00100B97" w:rsidRPr="003449BB" w:rsidRDefault="00100B97">
      <w:pPr>
        <w:spacing w:after="20" w:line="40" w:lineRule="exact"/>
        <w:rPr>
          <w:lang w:val="pt-PT"/>
        </w:rPr>
      </w:pPr>
    </w:p>
    <w:p w14:paraId="4489D477" w14:textId="77777777" w:rsidR="00100B97" w:rsidRPr="003449BB" w:rsidRDefault="00000000">
      <w:pPr>
        <w:rPr>
          <w:lang w:val="pt-PT"/>
        </w:rPr>
      </w:pPr>
      <w:r w:rsidRPr="003449BB">
        <w:rPr>
          <w:lang w:val="pt-PT"/>
        </w:rPr>
        <w:br w:type="page"/>
      </w:r>
    </w:p>
    <w:p w14:paraId="76A8C4C0" w14:textId="77777777" w:rsidR="00100B97" w:rsidRPr="003449BB" w:rsidRDefault="00000000">
      <w:pPr>
        <w:pStyle w:val="Ttulo1"/>
        <w:spacing w:after="40"/>
        <w:rPr>
          <w:lang w:val="pt-PT"/>
        </w:rPr>
      </w:pPr>
      <w:r w:rsidRPr="003449BB">
        <w:rPr>
          <w:color w:val="5962B4"/>
          <w:lang w:val="pt-PT"/>
        </w:rPr>
        <w:lastRenderedPageBreak/>
        <w:t>Mage</w:t>
      </w:r>
    </w:p>
    <w:p w14:paraId="4390ECB1" w14:textId="77777777" w:rsidR="00100B97" w:rsidRPr="003449BB" w:rsidRDefault="00000000">
      <w:pPr>
        <w:spacing w:after="160"/>
        <w:rPr>
          <w:lang w:val="pt-PT"/>
        </w:rPr>
      </w:pPr>
      <w:r w:rsidRPr="003449BB">
        <w:rPr>
          <w:lang w:val="pt-PT"/>
        </w:rPr>
        <w:t>O elemento define a cor primária. Manifest/Weave altera a assinatura de estado ou recurso, conservando a silhueta-base da skill.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7D95C689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29D50E5B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AD43166" wp14:editId="197803FA">
                  <wp:extent cx="804672" cy="804672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eanse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947A8B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violeta e azul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742E1D41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Cleanse</w:t>
            </w:r>
          </w:p>
          <w:p w14:paraId="28254312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Remove Debuffs e CC persistente do Mage e cancela Forced Displacement.</w:t>
            </w:r>
          </w:p>
          <w:p w14:paraId="388AD82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Neutra; não depende de Manifest/Weave.</w:t>
            </w:r>
            <w:r w:rsidRPr="003449BB">
              <w:rPr>
                <w:lang w:val="pt-PT"/>
              </w:rPr>
              <w:br/>
              <w:t>BAR: Botão ativo concedido.</w:t>
            </w:r>
          </w:p>
          <w:p w14:paraId="4192A54F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área é ancorada ao chão e tem um perímetro fácil de reconhecer. Anel arcano curto a expandir; cue de ruptura limpo. Desenhar uma borda baixa com 3 a 5 motivos largos no interior; manter o centro visível e a animação lenta. Mostrar impacto ou estado apenas no momento e nos alvos autorizados pela regra, sem pulsar como dano contínuo quando a mecânica não o faz.</w:t>
            </w:r>
          </w:p>
          <w:p w14:paraId="31DCA57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violeta e azul; aplicar como acentos limpos e grandes formas facetadas, preservando o motivo do ícone. Limitar detalhe fino, bloom e partículas; calibrar a silhueta para continuar legível em combate. O cue condicional só aparece quando a condição indicada no efeito canónico é verdadeira; não o mostrar no telegraph base. Manter a silhueta da skill fixa entre Manifest e Weave; mostrar Burn/Slow/Sapped apenas na forma que os aplica e trocar esse cue por recurso/memória quando a execução Weave assim o especifica.</w:t>
            </w:r>
          </w:p>
          <w:p w14:paraId="78C3761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Violeta e azul. Anel arcano curto ancorado ao chão com um perímetro delimitado, expandindo-se a partir do Mago com uma rotura rápida via Alpha Erosion.</w:t>
            </w:r>
          </w:p>
        </w:tc>
      </w:tr>
    </w:tbl>
    <w:p w14:paraId="75EE7DE9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17C095E4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5961557E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C3D5335" wp14:editId="47ADD35F">
                  <wp:extent cx="448056" cy="448056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nifes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292C969" wp14:editId="0445C28D">
                  <wp:extent cx="448056" cy="448056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ave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19BABD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violeta e azul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241D90B8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Manifest / Weave</w:t>
            </w:r>
          </w:p>
          <w:p w14:paraId="1D45B531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Troca o modelo de execução elemental. Manifest aplica assinaturas Fire=Burn, Ice=Slow, Lightning=Sapped; Weave substitui essas assinaturas por geração de recurso.</w:t>
            </w:r>
          </w:p>
          <w:p w14:paraId="1644E42E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DINÂMICA: palette/secondary accent Manifest vs Weave. Elemento mantém a própria identidade.</w:t>
            </w:r>
            <w:r w:rsidRPr="003449BB">
              <w:rPr>
                <w:lang w:val="pt-PT"/>
              </w:rPr>
              <w:br/>
              <w:t>BAR: Mesmo slot/toggle; estado deve ser sempre legível.</w:t>
            </w:r>
          </w:p>
          <w:p w14:paraId="6BF28835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Manifest: aura/selo único e estável. Weave: shards/memory mínimos orbitais. Evitar partículas permanentes excessivas. A cor dominante segue o ícone/estado selecionado (violeta e azul); a segunda forma troca apenas o detalhe de identidade visível no próprio ícone. A troca de estado deve resolver num pulso curto, sem duplicar a geometria nem sugerir efeitos fora da mecânica descrita.</w:t>
            </w:r>
          </w:p>
          <w:p w14:paraId="52604EBE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violeta e azul; aplicar como acentos limpos e grandes formas facetadas, preservando o motivo do ícone. Limitar detalhe fino, bloom e partículas; calibrar a silhueta para continuar legível em combate. Manter a silhueta da skill fixa entre Manifest e Weave; mostrar Burn/Slow/Sapped apenas na forma que os aplica e trocar esse cue por recurso/memória quando a execução Weave assim o especifica.</w:t>
            </w:r>
          </w:p>
          <w:p w14:paraId="53B9A1AB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Violeta e azul; os acentos Fire, Ice ou Lightning seguem o ícone elemental usado. Manifest — O feitiço de alteração de stance ancora um selo/runa de energia único e estável ligado ao osso principal da personagem (Root) em Local Space.</w:t>
            </w:r>
          </w:p>
          <w:p w14:paraId="137C046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color w:val="3A424F"/>
                <w:sz w:val="16"/>
                <w:lang w:val="pt-PT"/>
              </w:rPr>
              <w:t>Weave — Weave remove a assinatura de estado e mostra poucas formas orbitais de recurso: shards com Arcane Weaving ou glifos de memória elemental com Elemental Weaver. Sem trilhos persistentes nem cues de Burn, Slow ou Sapped.</w:t>
            </w:r>
          </w:p>
        </w:tc>
      </w:tr>
    </w:tbl>
    <w:p w14:paraId="52431C73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1B192FCE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73A752B2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3454303" wp14:editId="13288EE1">
                  <wp:extent cx="804672" cy="804672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cane_burst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1C7E95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violeta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61310726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Arcane Burst</w:t>
            </w:r>
          </w:p>
          <w:p w14:paraId="30EC21BC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Projétil que consome Arcane Shards armazenados; dano e raio crescem com shards. Elemental Weaver pode substituir este slot por uma Synthesis preparada.</w:t>
            </w:r>
          </w:p>
          <w:p w14:paraId="6DD6F678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WEAVE/RESOURCE. Em Elemental Weaver, o ícone muda para a Synthesis derivada da memória.</w:t>
            </w:r>
            <w:r w:rsidRPr="003449BB">
              <w:rPr>
                <w:lang w:val="pt-PT"/>
              </w:rPr>
              <w:br/>
              <w:t>BAR: Botão ativo contextual; 1 projétil, não um por shard.</w:t>
            </w:r>
          </w:p>
          <w:p w14:paraId="6ABA5D3E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emissão abre num leque frontal curto e termina nos alvos válidos. Esfera/projétil único + impacto circular; shards visíveis apenas como apresentação de carga. Marcar a borda do cone com 2 a 4 planos largos, deixando o centro aberto para a leitura da direção. Aplicações de DoT ou CC ficam como marcas breves nos alvos que realmente receberam o efeito; evitar trilhas que cruzem todo o cenário.</w:t>
            </w:r>
          </w:p>
          <w:p w14:paraId="0A97F2E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violeta; aplicar como acentos limpos e grandes formas facetadas, preservando o motivo do ícone. Limitar detalhe fino, bloom e partículas; calibrar a silhueta para continuar legível em combate. Manter a silhueta da skill fixa entre Manifest e Weave; mostrar Burn/Slow/Sapped apenas na forma que os aplica e trocar esse cue por recurso/memória quando a execução Weave assim o especifica.</w:t>
            </w:r>
          </w:p>
          <w:p w14:paraId="024E90E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Violeta. Projétil que consiste numa esfera opaca, cujo tamanho (Scale) aumenta em função da quantidade de Arcane Shards consumidas. O impacto tem um Hit Stop seguido da emissão de um impacto circular, sem criar chuva de detritos.</w:t>
            </w:r>
          </w:p>
        </w:tc>
      </w:tr>
    </w:tbl>
    <w:p w14:paraId="304BB56D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3DCAFEEC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637BDAEE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5FDF77B" wp14:editId="4B0BD478">
                  <wp:extent cx="804672" cy="804672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e_bolt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8ACF7A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dourado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65464E30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Fire Bolt I</w:t>
            </w:r>
          </w:p>
          <w:p w14:paraId="55328398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Projétil Fire ST. Manifest: aplica Burn depois do dano. Weave: não aplica Burn e gera o evento de recurso.</w:t>
            </w:r>
          </w:p>
          <w:p w14:paraId="0DEF373D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ELEMENTO Fire. MODO: Manifest acrescenta cue Burn; Weave acrescenta cue de recurso e omite Burn.</w:t>
            </w:r>
            <w:r w:rsidRPr="003449BB">
              <w:rPr>
                <w:lang w:val="pt-PT"/>
              </w:rPr>
              <w:br/>
              <w:t>BAR: Skill ativa; II mantém o mesmo slot.</w:t>
            </w:r>
          </w:p>
          <w:p w14:paraId="2D26CA8C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Bolt simples e rápido. Manifest -&gt; pequena marca Burn no hit; Weave -&gt; flash/shard de recurso, sem marca Burn. A cor dominante segue o ícone/estado selecionado (laranja e dourado); a segunda forma troca apenas o detalhe de identidade visível no próprio ícone. A troca de estado deve resolver num pulso curto, sem duplicar a geometria nem sugerir efeitos fora da mecânica descrita.</w:t>
            </w:r>
          </w:p>
          <w:p w14:paraId="443516DB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dourado;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 Manter a silhueta da skill fixa entre Manifest e Weave; mostrar Burn/Slow/Sapped apenas na forma que os aplica e trocar esse cue por recurso/memória quando a execução Weave assim o especifica.</w:t>
            </w:r>
          </w:p>
          <w:p w14:paraId="43BA99AA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vermelho. I (Manifest): Bolt simples que colide no alvo e acopla uma malha rígida e compacta de queimadura (Burn) ao modelo do inimigo.</w:t>
            </w:r>
          </w:p>
          <w:p w14:paraId="68A5DAE2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color w:val="3A424F"/>
                <w:sz w:val="16"/>
                <w:lang w:val="pt-PT"/>
              </w:rPr>
              <w:t>I (Weave): O Bolt colide e não aplica queimadura. Emite um cue direcional curto de recurso que viaja até ao Mago: Arcane Shard ou memória elemental, conforme a especialização.</w:t>
            </w:r>
          </w:p>
        </w:tc>
      </w:tr>
    </w:tbl>
    <w:p w14:paraId="2FA27003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627AAB9B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05AFF97C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FE2CE92" wp14:editId="5B1B7BBF">
                  <wp:extent cx="804672" cy="804672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mbust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02CE15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vermelho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45A8D2C5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Combust I</w:t>
            </w:r>
          </w:p>
          <w:p w14:paraId="78AAB2EB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Spell Fire ST mais forte. Manifest aplica Burn; Weave gera recurso em vez da assinatura.</w:t>
            </w:r>
          </w:p>
          <w:p w14:paraId="479EDC07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ELEMENTO Fire; secondary accent depende Manifest/Weave.</w:t>
            </w:r>
            <w:r w:rsidRPr="003449BB">
              <w:rPr>
                <w:lang w:val="pt-PT"/>
              </w:rPr>
              <w:br/>
              <w:t>BAR: Skill ativa; II é depth do mesmo slot.</w:t>
            </w:r>
          </w:p>
          <w:p w14:paraId="346BDFB8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Um motivo sólido inspirado no ícone viaja numa trajetória direta e resolve no alvo/área indicada. Impacto Fire compacto diretamente no alvo; nada de projectile trail longa. Preservar a forma do ícone e a paleta (laranja e vermelho); limitar o rasto a uma faixa curta e poucas faces angulares. O cue de estado, recurso, cura ou dano surge só depois do impacto e apenas quando a variante canónica o aplica.</w:t>
            </w:r>
          </w:p>
          <w:p w14:paraId="29727441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vermelho;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 Manter a silhueta da skill fixa entre Manifest e Weave; mostrar Burn/Slow/Sapped apenas na forma que os aplica e trocar esse cue por recurso/memória quando a execução Weave assim o especifica.</w:t>
            </w:r>
          </w:p>
          <w:p w14:paraId="26E2B65C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vermelho. I: Impacto Fire compacto diretamente no alvo (sem trail longa). Comportamento de impacto dividido dependendo de Manifest (marca) ou Weave (recurso) exatamente como no Fire Bolt.</w:t>
            </w:r>
          </w:p>
        </w:tc>
      </w:tr>
    </w:tbl>
    <w:p w14:paraId="17163E64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22DE7C70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4B643714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8673DE1" wp14:editId="3BBDC55E">
                  <wp:extent cx="804672" cy="804672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ost_lance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1CF4F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azul e ciano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009AE9C3" w14:textId="77777777" w:rsidR="00100B97" w:rsidRDefault="00000000">
            <w:pPr>
              <w:pStyle w:val="Ttulo2"/>
            </w:pPr>
            <w:r>
              <w:t>Frost Lance I</w:t>
            </w:r>
          </w:p>
          <w:p w14:paraId="52068C12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>
              <w:rPr>
                <w:b/>
                <w:color w:val="304059"/>
              </w:rPr>
              <w:t xml:space="preserve">Efeito canónico  </w:t>
            </w:r>
            <w:r>
              <w:t xml:space="preserve">Spell Ice ST. </w:t>
            </w:r>
            <w:r w:rsidRPr="003449BB">
              <w:rPr>
                <w:lang w:val="pt-PT"/>
              </w:rPr>
              <w:t>Manifest: Slow após dano. Weave: recurso em vez de Slow.</w:t>
            </w:r>
          </w:p>
          <w:p w14:paraId="60386B26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ELEMENTO Ice; secondary accent Manifest/Weave.</w:t>
            </w:r>
            <w:r w:rsidRPr="003449BB">
              <w:rPr>
                <w:lang w:val="pt-PT"/>
              </w:rPr>
              <w:br/>
              <w:t>BAR: Skill ativa.</w:t>
            </w:r>
          </w:p>
          <w:p w14:paraId="6F738996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execução tem um único foco visual e uma resolução curta no alvo ou no espaço descrito. Lance/bolt estreito. Manifest -&gt; ring/gel visual breve de Slow nos pés; Weave -&gt; cue de recurso sem Slow. A silhueta principal mantém-se limpa durante o hit; estados e procs aparecem como marcas secundárias breves. Evitar uma explosão genérica: o perfil e a direção devem continuar a corresponder ao motivo do ícone e à mecânica desta skill.</w:t>
            </w:r>
          </w:p>
          <w:p w14:paraId="3E72383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azul e ciano; aplicar como acentos limpos e grandes formas facetadas, preservando o motivo do ícone. Limitar detalhe fino, bloom e partículas; calibrar a silhueta para continuar legível em combate. Manter a silhueta da skill fixa entre Manifest e Weave; mostrar Burn/Slow/Sapped apenas na forma que os aplica e trocar esse cue por recurso/memória quando a execução Weave assim o especifica.</w:t>
            </w:r>
          </w:p>
          <w:p w14:paraId="3EE2EE58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Azul e ciano. I: Lança estreita de deslocação única. Em Manifest, aplica um decalque breve de Slow na base do alvo. Em Weave, gera um cue de recurso: Arcane Shard ou memória elemental, conforme a especialização, em vez do anel de Slow.</w:t>
            </w:r>
          </w:p>
        </w:tc>
      </w:tr>
    </w:tbl>
    <w:p w14:paraId="4C589FB1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51E51AD4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7EF31C51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A497ED0" wp14:editId="7092DF54">
                  <wp:extent cx="804672" cy="804672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lacial_spike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925985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azul e ciano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3C81142A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Glacial Spike I</w:t>
            </w:r>
          </w:p>
          <w:p w14:paraId="3EEF68B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Cone Ice AoE. Manifest aplica Slow; Weave gera no máximo um evento de recurso por execução.</w:t>
            </w:r>
          </w:p>
          <w:p w14:paraId="01915668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ELEMENTO Ice; secondary accent Manifest/Weave.</w:t>
            </w:r>
            <w:r w:rsidRPr="003449BB">
              <w:rPr>
                <w:lang w:val="pt-PT"/>
              </w:rPr>
              <w:br/>
              <w:t>BAR: Skill ativa; II é depth.</w:t>
            </w:r>
          </w:p>
          <w:p w14:paraId="3FAC750D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emissão abre num leque frontal curto e termina nos alvos válidos. Cone frontal legível com 3-5 formas de gelo largas; não chuva de shards. Marcar a borda do cone com 2 a 4 planos largos, deixando o centro aberto para a leitura da direção. Aplicações de DoT ou CC ficam como marcas breves nos alvos que realmente receberam o efeito; evitar trilhas que cruzem todo o cenário.</w:t>
            </w:r>
          </w:p>
          <w:p w14:paraId="56134013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azul e ciano;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 Manter a silhueta da skill fixa entre Manifest e Weave; mostrar Burn/Slow/Sapped apenas na forma que os aplica e trocar esse cue por recurso/memória quando a execução Weave assim o especifica.</w:t>
            </w:r>
          </w:p>
          <w:p w14:paraId="3B8E01BA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Azul e ciano. I: O cone instancializa 3 a 5 prismas de gelo massivos (Material Opaque) que irrompem velozmente em Ease-out do chão do campo de batalha.</w:t>
            </w:r>
          </w:p>
        </w:tc>
      </w:tr>
    </w:tbl>
    <w:p w14:paraId="5D43242F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4C6DBA9F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73D011DD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D8E9DC3" wp14:editId="7347329B">
                  <wp:extent cx="804672" cy="804672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tic_bolt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A2F9E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dourado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09117C45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Static Bolt I</w:t>
            </w:r>
          </w:p>
          <w:p w14:paraId="7ED91B8F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Projétil Lightning cujo impacto resolve uma AoE circular. Manifest aplica Sapped; Weave gera recurso.</w:t>
            </w:r>
          </w:p>
          <w:p w14:paraId="6A033B8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ELEMENTO Lightning; secondary accent Manifest/Weave.</w:t>
            </w:r>
            <w:r w:rsidRPr="003449BB">
              <w:rPr>
                <w:lang w:val="pt-PT"/>
              </w:rPr>
              <w:br/>
              <w:t>BAR: Skill ativa; II é depth.</w:t>
            </w:r>
          </w:p>
          <w:p w14:paraId="190E95C3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Um motivo sólido inspirado no ícone viaja numa trajetória direta e resolve no alvo/área indicada. Bolt compacto + círculo de impacto elétrico. Manifest -&gt; marca Sapped; Weave -&gt; cue de recurso. Preservar a forma do ícone e a paleta (laranja e dourado); limitar o rasto a uma faixa curta e poucas faces angulares. O cue de estado, recurso, cura ou dano surge só depois do impacto e apenas quando a variante canónica o aplica.</w:t>
            </w:r>
          </w:p>
          <w:p w14:paraId="5F9421C5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dourado;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 Manter a silhueta da skill fixa entre Manifest e Weave; mostrar Burn/Slow/Sapped apenas na forma que os aplica e trocar esse cue por recurso/memória quando a execução Weave assim o especifica.</w:t>
            </w:r>
          </w:p>
          <w:p w14:paraId="50E06ACA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dourado. I: Projétil compacto de eletricidade que colide e descarrega num círculo de impacto perfeitamente elétrico no chão. Transmite Sapped ou cria um cue de recurso (Arcane Shard ou memória elemental, conforme a especialização).</w:t>
            </w:r>
          </w:p>
        </w:tc>
      </w:tr>
    </w:tbl>
    <w:p w14:paraId="289D4D8A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277A634D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35B47090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D6D4C50" wp14:editId="35155109">
                  <wp:extent cx="804672" cy="804672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hunderstrik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F1E73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dourado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04500F54" w14:textId="77777777" w:rsidR="00100B97" w:rsidRDefault="00000000">
            <w:pPr>
              <w:pStyle w:val="Ttulo2"/>
            </w:pPr>
            <w:r>
              <w:t>Thunderstrike I</w:t>
            </w:r>
          </w:p>
          <w:p w14:paraId="0E68AC1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>
              <w:rPr>
                <w:b/>
                <w:color w:val="304059"/>
              </w:rPr>
              <w:t xml:space="preserve">Efeito canónico  </w:t>
            </w:r>
            <w:r>
              <w:t xml:space="preserve">Strike Lightning instantâneo ST. </w:t>
            </w:r>
            <w:r w:rsidRPr="003449BB">
              <w:rPr>
                <w:lang w:val="pt-PT"/>
              </w:rPr>
              <w:t>Manifest aplica Sapped; Weave gera recurso.</w:t>
            </w:r>
          </w:p>
          <w:p w14:paraId="609D8B2C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ELEMENTO Lightning; secondary accent Manifest/Weave.</w:t>
            </w:r>
            <w:r w:rsidRPr="003449BB">
              <w:rPr>
                <w:lang w:val="pt-PT"/>
              </w:rPr>
              <w:br/>
              <w:t>BAR: Skill ativa; II é depth.</w:t>
            </w:r>
          </w:p>
          <w:p w14:paraId="16F0FB0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Um motivo sólido inspirado no ícone viaja numa trajetória direta e resolve no alvo/área indicada. Linha/coluna instantânea sobre o alvo + flash seco; sem projectile travel. Preservar a forma do ícone e a paleta (laranja e dourado); limitar o rasto a uma faixa curta e poucas faces angulares. O cue de estado, recurso, cura ou dano surge só depois do impacto e apenas quando a variante canónica o aplica.</w:t>
            </w:r>
          </w:p>
          <w:p w14:paraId="35DA8EBD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dourado;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 Manter a silhueta da skill fixa entre Manifest e Weave; mostrar Burn/Slow/Sapped apenas na forma que os aplica e trocar esse cue por recurso/memória quando a execução Weave assim o especifica.</w:t>
            </w:r>
          </w:p>
          <w:p w14:paraId="1CA2AAAD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dourado. I: Coluna de eletricidade instantânea invocada num único frame diretamente sobre o alvo (sem projétil ou deslocação vertical).</w:t>
            </w:r>
          </w:p>
        </w:tc>
      </w:tr>
    </w:tbl>
    <w:p w14:paraId="1D403A25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5B5456D9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4403679F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DD2940C" wp14:editId="628658AA">
                  <wp:extent cx="804672" cy="804672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link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B11DB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violeta e azul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2AD8E942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Blink</w:t>
            </w:r>
          </w:p>
          <w:p w14:paraId="5E7955A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Teleport curto em direção livre; pode ser usado durante Cast/Channel sem os cancelar.</w:t>
            </w:r>
          </w:p>
          <w:p w14:paraId="6FD6D45B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 arcana; não depende de Manifest/Weave.</w:t>
            </w:r>
            <w:r w:rsidRPr="003449BB">
              <w:rPr>
                <w:lang w:val="pt-PT"/>
              </w:rPr>
              <w:br/>
              <w:t>BAR: Skill ativa.</w:t>
            </w:r>
          </w:p>
          <w:p w14:paraId="1F9DA338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leitura é de duas posições: origem e destino, com um marcador breve em cada ponto. Ring/flash na origem, corte espacial limpo, ring/flash no destino. Evitar trail que pareça Dash. Fechar a silhueta na origem antes de a abrir no destino; o rasto entre ambos deve ser curto e não parecer dash ou puxão. Se outra personagem for apenas âncora, mantê-la parada e deslocar visualmente só o caster/alvo que a mecânica move.</w:t>
            </w:r>
          </w:p>
          <w:p w14:paraId="7D8B4E11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violeta e azul; aplicar como acentos limpos e grandes formas facetadas, preservando o motivo do ícone. Limitar detalhe fino, bloom e partículas; calibrar a silhueta para continuar legível em combate. Manter a silhueta da skill fixa entre Manifest e Weave; mostrar Burn/Slow/Sapped apenas na forma que os aplica e trocar esse cue por recurso/memória quando a execução Weave assim o especifica.</w:t>
            </w:r>
          </w:p>
          <w:p w14:paraId="643EE141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Violeta e azul. O Mago desaparece aplicando um Clip Plane na sua malha e materializa-se na posição de destino passados 2 frames. Assinalado apenas por dois anéis rápidos na origem e no destino, sem rasto de fumo entre ambos.</w:t>
            </w:r>
          </w:p>
        </w:tc>
      </w:tr>
    </w:tbl>
    <w:p w14:paraId="4D94B3AC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1E156D98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5CBDBC74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7045676" wp14:editId="5C75CB80">
                  <wp:extent cx="804672" cy="804672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e_bolt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F3885A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dourado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1AC2D936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Fire Bolt II</w:t>
            </w:r>
          </w:p>
          <w:p w14:paraId="4013B17A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Upgrade: em Manifest, se o alvo já tinha Burn, espalha 1 Burn a alvos próximos antes do novo Burn do alvo principal. Em Weave não há spread.</w:t>
            </w:r>
          </w:p>
          <w:p w14:paraId="4E8C6C63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MANIFEST-specific payoff; em Weave o extra visual deve desaparecer.</w:t>
            </w:r>
            <w:r w:rsidRPr="003449BB">
              <w:rPr>
                <w:lang w:val="pt-PT"/>
              </w:rPr>
              <w:br/>
              <w:t>BAR: DEPTH: mesmo slot/ícone de Fire Bolt I.</w:t>
            </w:r>
          </w:p>
          <w:p w14:paraId="7C26EE5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emissão abre num leque frontal curto e termina nos alvos válidos. Mesmo bolt. Só em Manifest + pre-Burn surgem pequenos secondary bolts/links para alvos próximos. Marcar a borda do cone com 2 a 4 planos largos, deixando o centro aberto para a leitura da direção. Aplicações de DoT ou CC ficam como marcas breves nos alvos que realmente receberam o efeito; evitar trilhas que cruzem todo o cenário.</w:t>
            </w:r>
          </w:p>
          <w:p w14:paraId="7C92CB1B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dourado;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 O cue condicional só aparece quando a condição indicada no efeito canónico é verdadeira; não o mostrar no telegraph base. Manter a silhueta da skill fixa entre Manifest e Weave; mostrar Burn/Slow/Sapped apenas na forma que os aplica e trocar esse cue por recurso/memória quando a execução Weave assim o especifica.</w:t>
            </w:r>
          </w:p>
          <w:p w14:paraId="2686D7E7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vermelho. II: Em Manifest, ao acertar num alvo que já possua Burn, são gerados micro-ribbons imediatos de 1 frame de duração que saltam do alvo principal para os inimigos adjacentes, transmitindo o efeito antes do impacto final.</w:t>
            </w:r>
          </w:p>
        </w:tc>
      </w:tr>
    </w:tbl>
    <w:p w14:paraId="371A2E4B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14:paraId="64C14301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026ED76E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E0CD726" wp14:editId="3DA6AAFD">
                  <wp:extent cx="804672" cy="804672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mbust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4B44D0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vermelho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6F9BE60F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Combust II</w:t>
            </w:r>
          </w:p>
          <w:p w14:paraId="4AD5C00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Upgrade: lê Burn preexistente, ganha dano por stack e consome essas stacks; em Manifest aplica depois um novo Burn; em Weave não.</w:t>
            </w:r>
          </w:p>
          <w:p w14:paraId="053428F5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Payoff depende de Burn preexistente; assinatura final depende Manifest/Weave.</w:t>
            </w:r>
            <w:r w:rsidRPr="003449BB">
              <w:rPr>
                <w:lang w:val="pt-PT"/>
              </w:rPr>
              <w:br/>
              <w:t>BAR: DEPTH: mesmo slot de Combust I.</w:t>
            </w:r>
          </w:p>
          <w:p w14:paraId="3D13E7C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execução tem um único foco visual e uma resolução curta no alvo ou no espaço descrito. Stacks Burn convergem/colapsam no impacto; Manifest termina com nova marca Burn, Weave não. A silhueta principal mantém-se limpa durante o hit; estados e procs aparecem como marcas secundárias breves. Evitar uma explosão genérica: o perfil e a direção devem continuar a corresponder ao motivo do ícone e à mecânica desta skill.</w:t>
            </w:r>
          </w:p>
          <w:p w14:paraId="3FAF1CD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vermelho;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 Manter a silhueta da skill fixa entre Manifest e Weave; mostrar Burn/Slow/Sapped apenas na forma que os aplica e trocar esse cue por recurso/memória quando a execução Weave assim o especifica.</w:t>
            </w:r>
          </w:p>
          <w:p w14:paraId="3BF29815" w14:textId="77777777" w:rsidR="00100B97" w:rsidRDefault="00000000">
            <w:pPr>
              <w:keepLines/>
              <w:spacing w:after="40"/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 xml:space="preserve">Paleta: Laranja e vermelho. II: Ao invocar sobre marcas Burn preexistentes, todos os stacks convergem visualmente e colapsam no ponto de impacto num golpe único. </w:t>
            </w:r>
            <w:r>
              <w:rPr>
                <w:sz w:val="16"/>
              </w:rPr>
              <w:t>Manifest termina aplicando uma nova marca; Weave omite-a.</w:t>
            </w:r>
          </w:p>
        </w:tc>
      </w:tr>
    </w:tbl>
    <w:p w14:paraId="65347459" w14:textId="77777777" w:rsidR="00100B97" w:rsidRDefault="00100B97">
      <w:pPr>
        <w:spacing w:after="20" w:line="4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403A51C8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28606542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DFA921D" wp14:editId="50C43315">
                  <wp:extent cx="804672" cy="804672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ost_lance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9502C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azul e ciano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07256E7F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Frost Lance II</w:t>
            </w:r>
          </w:p>
          <w:p w14:paraId="420CAEB1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Upgrade: alvos já Slowed também recebem Hindered + Dazed; Manifest volta a aplicar o Slow normal.</w:t>
            </w:r>
          </w:p>
          <w:p w14:paraId="7B968ABF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Payoff por pre-Slow; assinatura final depende Manifest/Weave.</w:t>
            </w:r>
            <w:r w:rsidRPr="003449BB">
              <w:rPr>
                <w:lang w:val="pt-PT"/>
              </w:rPr>
              <w:br/>
              <w:t>BAR: DEPTH: mesmo slot de Frost Lance I.</w:t>
            </w:r>
          </w:p>
          <w:p w14:paraId="5955C868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execução tem um único foco visual e uma resolução curta no alvo ou no espaço descrito. Mesmo lance; se pre-Slow, segundo snap/mark de controlo. Weave omite novo Slow. A silhueta principal mantém-se limpa durante o hit; estados e procs aparecem como marcas secundárias breves. Evitar uma explosão genérica: o perfil e a direção devem continuar a corresponder ao motivo do ícone e à mecânica desta skill.</w:t>
            </w:r>
          </w:p>
          <w:p w14:paraId="4AF623E8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azul e ciano;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 O cue condicional só aparece quando a condição indicada no efeito canónico é verdadeira; não o mostrar no telegraph base. Manter a silhueta da skill fixa entre Manifest e Weave; mostrar Burn/Slow/Sapped apenas na forma que os aplica e trocar esse cue por recurso/memória quando a execução Weave assim o especifica.</w:t>
            </w:r>
          </w:p>
          <w:p w14:paraId="5FCC6B3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Azul e ciano. II: Se o inimigo já apresentar Slow, a lança aplica um acento angular curto no alvo para Hindered/Dazed, sem bloquear a animação como se fosse Stun.</w:t>
            </w:r>
          </w:p>
        </w:tc>
      </w:tr>
    </w:tbl>
    <w:p w14:paraId="18604AF6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49E2FDED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41288906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1E89096" wp14:editId="21FF89CF">
                  <wp:extent cx="804672" cy="804672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lacial_spike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1D73DC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azul e ciano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43F2A01B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Glacial Spike II</w:t>
            </w:r>
          </w:p>
          <w:p w14:paraId="4DF4F5D6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Upgrade: alvos já Slowed são Stunned; Manifest aplica depois o Slow normal.</w:t>
            </w:r>
          </w:p>
          <w:p w14:paraId="4987FE4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Payoff por pre-Slow; assinatura final depende Manifest/Weave.</w:t>
            </w:r>
            <w:r w:rsidRPr="003449BB">
              <w:rPr>
                <w:lang w:val="pt-PT"/>
              </w:rPr>
              <w:br/>
              <w:t>BAR: DEPTH: mesmo slot de Glacial Spike I.</w:t>
            </w:r>
          </w:p>
          <w:p w14:paraId="0132434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emissão abre num leque frontal curto e termina nos alvos válidos. Mesmo cone; pre-Slow -&gt; breve lock/cristal rígido no Stun. Não criar “Frozen” como CC separado. Marcar a borda do cone com 2 a 4 planos largos, deixando o centro aberto para a leitura da direção. Aplicações de DoT ou CC ficam como marcas breves nos alvos que realmente receberam o efeito; evitar trilhas que cruzem todo o cenário.</w:t>
            </w:r>
          </w:p>
          <w:p w14:paraId="004BED1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azul e ciano;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 O cue condicional só aparece quando a condição indicada no efeito canónico é verdadeira; não o mostrar no telegraph base. Manter a silhueta da skill fixa entre Manifest e Weave; mostrar Burn/Slow/Sapped apenas na forma que os aplica e trocar esse cue por recurso/memória quando a execução Weave assim o especifica.</w:t>
            </w:r>
          </w:p>
          <w:p w14:paraId="7BD2325C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Azul e ciano. II: O impacto deteta se os alvos já contêm Slow. Se sim, injeta um Shader Overlay instantâneo que reveste o modelo do inimigo em textura de cristal duro para comunicar Stun, sem espalhar estilhaços extra pelo ecrã.</w:t>
            </w:r>
          </w:p>
        </w:tc>
      </w:tr>
    </w:tbl>
    <w:p w14:paraId="24343CE6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23A8AC70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03110831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3569055" wp14:editId="0AEBE752">
                  <wp:extent cx="804672" cy="804672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hunderstrik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401F6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dourado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607C231E" w14:textId="77777777" w:rsidR="00100B97" w:rsidRDefault="00000000">
            <w:pPr>
              <w:pStyle w:val="Ttulo2"/>
            </w:pPr>
            <w:r>
              <w:t>Thunderstrike II</w:t>
            </w:r>
          </w:p>
          <w:p w14:paraId="155C2432" w14:textId="77777777" w:rsidR="00100B97" w:rsidRDefault="00000000">
            <w:pPr>
              <w:keepLines/>
              <w:spacing w:after="40"/>
            </w:pPr>
            <w:r>
              <w:rPr>
                <w:b/>
                <w:color w:val="304059"/>
              </w:rPr>
              <w:t xml:space="preserve">Efeito canónico  </w:t>
            </w:r>
            <w:r>
              <w:t>Upgrade: pre-Sapped -&gt; splash AoE; pre-Stun -&gt; burst ST adicional; ambos podem ocorrer. Manifest depois aplica Sapped; Weave não.</w:t>
            </w:r>
          </w:p>
          <w:p w14:paraId="0AE55408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Payoffs por estados preexistentes; signature final depende Manifest/Weave.</w:t>
            </w:r>
            <w:r w:rsidRPr="003449BB">
              <w:rPr>
                <w:lang w:val="pt-PT"/>
              </w:rPr>
              <w:br/>
              <w:t>BAR: DEPTH: mesmo slot de Thunderstrike I.</w:t>
            </w:r>
          </w:p>
          <w:p w14:paraId="1AD55D6C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forma abre a partir do centro de execução e assenta numa marca circular no chão ou à volta do ator, conforme descrito. Mesmo strike principal; splash = arcos curtos laterais; burst ST = segundo flash central. Separar telegraph, resolução e eventual persistência com mudanças simples de escala e opacidade. O limite da área deve ficar mais claro que os ornamentos; resolver num único pulso quando a skill tem uma só aplicação.</w:t>
            </w:r>
          </w:p>
          <w:p w14:paraId="066DB9A7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dourado;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 O cue condicional só aparece quando a condição indicada no efeito canónico é verdadeira; não o mostrar no telegraph base. Manter a silhueta da skill fixa entre Manifest e Weave; mostrar Burn/Slow/Sapped apenas na forma que os aplica e trocar esse cue por recurso/memória quando a execução Weave assim o especifica.</w:t>
            </w:r>
          </w:p>
          <w:p w14:paraId="3A77DEBC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dourado. II: O relâmpago comporta-se mediante estados prévios: se pré-Sapped, abre ramos curtos laterais na base da coluna (Splash AoE); se pré-Stun, o núcleo do relâmpago detona um segundo flash central para assinalar dano extra.</w:t>
            </w:r>
          </w:p>
        </w:tc>
      </w:tr>
    </w:tbl>
    <w:p w14:paraId="18EC0BDF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6ECC8237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329032EB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715F17C" wp14:editId="3FDDDA78">
                  <wp:extent cx="804672" cy="804672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na_barrier_I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FE3118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violeta e azul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12AE49C0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Mana Barrier I</w:t>
            </w:r>
          </w:p>
          <w:p w14:paraId="43501108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Channel que converte uma quantidade escolhida de MP num único Shield final.</w:t>
            </w:r>
          </w:p>
          <w:p w14:paraId="71AA4847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 arcana; não depende de Manifest/Weave.</w:t>
            </w:r>
            <w:r w:rsidRPr="003449BB">
              <w:rPr>
                <w:lang w:val="pt-PT"/>
              </w:rPr>
              <w:br/>
              <w:t>BAR: Skill ativa; II cria reativação contextual.</w:t>
            </w:r>
          </w:p>
          <w:p w14:paraId="2CA3CCF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execução tem um único foco visual e uma resolução curta no alvo ou no espaço descrito. Casca translúcida cresce durante channel e fecha uma única vez no release. A silhueta principal mantém-se limpa durante o hit; estados e procs aparecem como marcas secundárias breves. Evitar uma explosão genérica: o perfil e a direção devem continuar a corresponder ao motivo do ícone e à mecânica desta skill.</w:t>
            </w:r>
          </w:p>
          <w:p w14:paraId="22FB25A1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violeta e azul;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 Manter a silhueta da skill fixa entre Manifest e Weave; mostrar Burn/Slow/Sapped apenas na forma que os aplica e trocar esse cue por recurso/memória quando a execução Weave assim o especifica.</w:t>
            </w:r>
          </w:p>
          <w:p w14:paraId="17DF5BAC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Violeta e azul. A barreira materializa-se em redor do Mago, crescendo via Vertex Displacement com o channel da skill, e fecha a sua malha visual no momento do lançamento final (Release).</w:t>
            </w:r>
          </w:p>
        </w:tc>
      </w:tr>
    </w:tbl>
    <w:p w14:paraId="36AC62AE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588BAF2E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0E5279DE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D12FED1" wp14:editId="1CC66DDF">
                  <wp:extent cx="804672" cy="804672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tic_bolt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19E629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dourado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359F6253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Static Bolt II</w:t>
            </w:r>
          </w:p>
          <w:p w14:paraId="3E8BE32B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Upgrade: um inimigo pre-Sapped atingido pode encadear Lightning ao alvo elegível mais próximo; cada novo alvo só prolonga a cadeia se já tinha Sapped.</w:t>
            </w:r>
          </w:p>
          <w:p w14:paraId="1796BA5F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Payoff por pre-Sapped; Manifest/Weave só altera a assinatura Sapped/resource da execução.</w:t>
            </w:r>
            <w:r w:rsidRPr="003449BB">
              <w:rPr>
                <w:lang w:val="pt-PT"/>
              </w:rPr>
              <w:br/>
              <w:t>BAR: DEPTH: mesmo slot de Static Bolt I.</w:t>
            </w:r>
          </w:p>
          <w:p w14:paraId="0C788882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execução tem um único foco visual e uma resolução curta no alvo ou no espaço descrito. Após impacto, arcos limpos entre poucos alvos; nova Sapped nunca deve “alimentar” visualmente o salto seguinte no mesmo chain. A silhueta principal mantém-se limpa durante o hit; estados e procs aparecem como marcas secundárias breves. Evitar uma explosão genérica: o perfil e a direção devem continuar a corresponder ao motivo do ícone e à mecânica desta skill.</w:t>
            </w:r>
          </w:p>
          <w:p w14:paraId="0719AD56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dourado;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 O cue condicional só aparece quando a condição indicada no efeito canónico é verdadeira; não o mostrar no telegraph base. Manter a silhueta da skill fixa entre Manifest e Weave; mostrar Burn/Slow/Sapped apenas na forma que os aplica e trocar esse cue por recurso/memória quando a execução Weave assim o especifica.</w:t>
            </w:r>
          </w:p>
          <w:p w14:paraId="7F1B6201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dourado. II: Se o alvo for atingido com Sapped prévio, do impacto central partem correntes elétricas em ziguezague simples até ao inimigo elegível mais próximo; cada novo alvo só prolonga a cadeia se já tinha Sapped antes de ser atingido.</w:t>
            </w:r>
          </w:p>
        </w:tc>
      </w:tr>
    </w:tbl>
    <w:p w14:paraId="01CC6A6E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0A0C7BC8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1A1BB4F6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371C49B" wp14:editId="3E901173">
                  <wp:extent cx="804672" cy="804672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na_barrier_II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FA0149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violeta e azul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191015AE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Mana Barrier II / Overcharge</w:t>
            </w:r>
          </w:p>
          <w:p w14:paraId="191C649E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Reativação enquanto existe Shield: consome todo o Shield atual e ganha Empower conforme o valor consumido.</w:t>
            </w:r>
          </w:p>
          <w:p w14:paraId="714CC1E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 arcana; não depende de Manifest/Weave.</w:t>
            </w:r>
            <w:r w:rsidRPr="003449BB">
              <w:rPr>
                <w:lang w:val="pt-PT"/>
              </w:rPr>
              <w:br/>
              <w:t>BAR: RECAST CONTEXTUAL do mesmo slot de Mana Barrier.</w:t>
            </w:r>
          </w:p>
          <w:p w14:paraId="28B7F08C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execução tem um único foco visual e uma resolução curta no alvo ou no espaço descrito. Barreira colapsa rapidamente para dentro do Mage -&gt; pulso de poder curto. A silhueta principal mantém-se limpa durante o hit; estados e procs aparecem como marcas secundárias breves. Evitar uma explosão genérica: o perfil e a direção devem continuar a corresponder ao motivo do ícone e à mecânica desta skill.</w:t>
            </w:r>
          </w:p>
          <w:p w14:paraId="3393E9BA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violeta e azul;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 Manter a silhueta da skill fixa entre Manifest e Weave; mostrar Burn/Slow/Sapped apenas na forma que os aplica e trocar esse cue por recurso/memória quando a execução Weave assim o especifica.</w:t>
            </w:r>
          </w:p>
          <w:p w14:paraId="4C7A4742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Violeta e azul. Ao ser reativada, a malha da barreira ativa atual sofre uma implosão rápida (Collapse) em direção ao Mago, culminando num pulso de poder curto que indica o recebimento do buff Empower.</w:t>
            </w:r>
          </w:p>
        </w:tc>
      </w:tr>
    </w:tbl>
    <w:p w14:paraId="1BF5621A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5FD74C7D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2FC14CFF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7FA49E3" wp14:editId="17F14C87">
                  <wp:extent cx="804672" cy="804672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cane_weaving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AC67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violeta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78E9B61E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Arcane Weaving I</w:t>
            </w:r>
          </w:p>
          <w:p w14:paraId="38FCA0C6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Especialização Weave: mantém Arcane Shards, aumenta o máximo e passa a gerar mais shards por evento elegível.</w:t>
            </w:r>
          </w:p>
          <w:p w14:paraId="4EB099C8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WEAVE-only. Paleta de Weave/Arcane Shards.</w:t>
            </w:r>
            <w:r w:rsidRPr="003449BB">
              <w:rPr>
                <w:lang w:val="pt-PT"/>
              </w:rPr>
              <w:br/>
              <w:t>BAR: PASSIVO/SPECIALIZATION: não é botão ativo; ícone de árvore/sistema.</w:t>
            </w:r>
          </w:p>
          <w:p w14:paraId="68085CEE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O ícone define o motivo principal e a cor; no mundo, a skill não mantém uma aura ativa. Feedback só no ganho de shards; sem aura permanente pesada. O feedback aparece apenas no evento de recurso ou proc descrito: um pulso curto junto ao ator/alvo válido, com a silhueta a desaparecer logo após a leitura. Se for uma profundidade, manter a animação base e realçar só o payoff acrescentado.</w:t>
            </w:r>
          </w:p>
          <w:p w14:paraId="23E1F70C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violeta;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 Manter a silhueta da skill fixa entre Manifest e Weave; mostrar Burn/Slow/Sapped apenas na forma que os aplica e trocar esse cue por recurso/memória quando a execução Weave assim o especifica. Tratar como feedback de proc/árvore, sem botão ativo ou VFX contínuo de mundo.</w:t>
            </w:r>
          </w:p>
          <w:p w14:paraId="2ECF4002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Violeta. Nos eventos elegíveis, mostrar o ganho de Arcane Shards com pequenos flashes junto às shards; sem aura permanente.</w:t>
            </w:r>
          </w:p>
        </w:tc>
      </w:tr>
    </w:tbl>
    <w:p w14:paraId="619E475A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65A3012B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10242FC6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F11A053" wp14:editId="02405C5C">
                  <wp:extent cx="804672" cy="804672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mental_weaver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497DDE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azul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396E9DAB" w14:textId="77777777" w:rsidR="00100B97" w:rsidRDefault="00000000">
            <w:pPr>
              <w:pStyle w:val="Ttulo2"/>
            </w:pPr>
            <w:r>
              <w:t>Elemental Weaver I</w:t>
            </w:r>
          </w:p>
          <w:p w14:paraId="63A371CD" w14:textId="77777777" w:rsidR="00100B97" w:rsidRDefault="00000000">
            <w:pPr>
              <w:keepLines/>
              <w:spacing w:after="40"/>
            </w:pPr>
            <w:r>
              <w:rPr>
                <w:b/>
                <w:color w:val="304059"/>
              </w:rPr>
              <w:t xml:space="preserve">Efeito canónico  </w:t>
            </w:r>
            <w:r>
              <w:t>Especialização Weave: substitui Shards por Element Memory e desbloqueia pares puros Fire+Fire, Ice+Ice, Lightning+Lightning.</w:t>
            </w:r>
          </w:p>
          <w:p w14:paraId="1051A6A8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WEAVE-only. Paleta segue os elementos armazenados.</w:t>
            </w:r>
            <w:r w:rsidRPr="003449BB">
              <w:rPr>
                <w:lang w:val="pt-PT"/>
              </w:rPr>
              <w:br/>
              <w:t>BAR: PASSIVO/SPECIALIZATION; as Syntheses é que aparecem contextualmente no slot Arcane Burst.</w:t>
            </w:r>
          </w:p>
          <w:p w14:paraId="2773451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O ícone define o motivo principal e a cor; no mundo, a skill não mantém uma aura ativa. Dois elementos/shapes orbitais mínimos; memória deve ser legível sem simular projéteis reais. O feedback aparece apenas no evento de recurso ou proc descrito: um pulso curto junto ao ator/alvo válido, com a silhueta a desaparecer logo após a leitura. Se for uma profundidade, manter a animação base e realçar só o payoff acrescentado.</w:t>
            </w:r>
          </w:p>
          <w:p w14:paraId="0C2D3BFA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azul;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 Manter a silhueta da skill fixa entre Manifest e Weave; mostrar Burn/Slow/Sapped apenas na forma que os aplica e trocar esse cue por recurso/memória quando a execução Weave assim o especifica. Tratar como feedback de proc/árvore, sem botão ativo ou VFX contínuo de mundo.</w:t>
            </w:r>
          </w:p>
          <w:p w14:paraId="3E628C0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Laranja, azul e acentos do par elemental. Substituir o cue de Shards por Element Memory; mostrar apenas os pares puros Fire+Fire, Ice+Ice ou Lightning+Lightning disponíveis, com a cor de cada elemento.</w:t>
            </w:r>
          </w:p>
        </w:tc>
      </w:tr>
    </w:tbl>
    <w:p w14:paraId="3970CEE6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5879CD62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37BE2632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A23DE7B" wp14:editId="4D1B0334">
                  <wp:extent cx="804672" cy="804672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cane_weaving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C216F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violeta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762B6DEC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Arcane Weaving II</w:t>
            </w:r>
          </w:p>
          <w:p w14:paraId="7B24E553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Upgrade: com Arcane Shards no máximo, um evento Weave elegível reduz o cooldown restante de Arcane Burst.</w:t>
            </w:r>
          </w:p>
          <w:p w14:paraId="517EA54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WEAVE-only.</w:t>
            </w:r>
            <w:r w:rsidRPr="003449BB">
              <w:rPr>
                <w:lang w:val="pt-PT"/>
              </w:rPr>
              <w:br/>
              <w:t>BAR: PASSIVO/DEPTH: sem botão novo.</w:t>
            </w:r>
          </w:p>
          <w:p w14:paraId="02966B16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O ícone define o motivo principal e a cor; no mundo, a skill não mantém uma aura ativa. Pequeno flash nos shards + pulso de cooldown/slot; sem VFX no mundo além do recurso. O feedback aparece apenas no evento de recurso ou proc descrito: um pulso curto junto ao ator/alvo válido, com a silhueta a desaparecer logo após a leitura. Se for uma profundidade, manter a animação base e realçar só o payoff acrescentado.</w:t>
            </w:r>
          </w:p>
          <w:p w14:paraId="5F96CE82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violeta;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 Manter a silhueta da skill fixa entre Manifest e Weave; mostrar Burn/Slow/Sapped apenas na forma que os aplica e trocar esse cue por recurso/memória quando a execução Weave assim o especifica. Tratar como feedback de proc/árvore, sem botão ativo ou VFX contínuo de mundo.</w:t>
            </w:r>
          </w:p>
          <w:p w14:paraId="377D2ED1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Violeta. Quando Arcane Shards estão no máximo e ocorre um evento Weave elegível, dar um pulso curto nas shards e no feedback de cooldown de Arcane Burst; sem VFX de mundo persistente.</w:t>
            </w:r>
          </w:p>
        </w:tc>
      </w:tr>
    </w:tbl>
    <w:p w14:paraId="53C9110D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59BF5E8E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63A00181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056CFAA" wp14:editId="3D696435">
                  <wp:extent cx="804672" cy="804672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emental_weaver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68D47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azul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5546A758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Elemental Weaver II</w:t>
            </w:r>
          </w:p>
          <w:p w14:paraId="128ED0E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Upgrade: acrescenta pares mistos Fire+Ice, Fire+Lightning e Ice+Lightning, mantendo os pares puros.</w:t>
            </w:r>
          </w:p>
          <w:p w14:paraId="0BF12A61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WEAVE-only; paleta dual nos pares mistos.</w:t>
            </w:r>
            <w:r w:rsidRPr="003449BB">
              <w:rPr>
                <w:lang w:val="pt-PT"/>
              </w:rPr>
              <w:br/>
              <w:t>BAR: PASSIVO/DEPTH: sem botão novo; unlock de Syntheses.</w:t>
            </w:r>
          </w:p>
          <w:p w14:paraId="3DF37366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O ícone define o motivo principal e a cor; no mundo, a skill não mantém uma aura ativa. Sem VFX próprio permanente; apenas feedback da memória e das Syntheses. O feedback aparece apenas no evento de recurso ou proc descrito: um pulso curto junto ao ator/alvo válido, com a silhueta a desaparecer logo após a leitura. Se for uma profundidade, manter a animação base e realçar só o payoff acrescentado.</w:t>
            </w:r>
          </w:p>
          <w:p w14:paraId="3F9EF7AE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azul;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 Manter a silhueta da skill fixa entre Manifest e Weave; mostrar Burn/Slow/Sapped apenas na forma que os aplica e trocar esse cue por recurso/memória quando a execução Weave assim o especifica. Tratar como feedback de proc/árvore, sem botão ativo ou VFX contínuo de mundo.</w:t>
            </w:r>
          </w:p>
          <w:p w14:paraId="5090B011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Laranja, azul e acentos do par elemental. Manter os pares puros e acrescentar Fire+Ice, Fire+Lightning e Ice+Lightning; usar duas cores apenas nos pares mistos.</w:t>
            </w:r>
          </w:p>
        </w:tc>
      </w:tr>
    </w:tbl>
    <w:p w14:paraId="1D9B5A62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0DF90429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6BE7318C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F36089E" wp14:editId="26F55431">
                  <wp:extent cx="804672" cy="804672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na_storm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64C0CC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violeta e azul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77450C2D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Mana Storm</w:t>
            </w:r>
          </w:p>
          <w:p w14:paraId="2EF111C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Área circular estacionária: self/Party recebem Clarity; Skills iniciadas dentro têm +damage e +MP cost; Basic Attacks não são afetados.</w:t>
            </w:r>
          </w:p>
          <w:p w14:paraId="7144142C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 arcana; não depende de Manifest/Weave.</w:t>
            </w:r>
            <w:r w:rsidRPr="003449BB">
              <w:rPr>
                <w:lang w:val="pt-PT"/>
              </w:rPr>
              <w:br/>
              <w:t>BAR: Skill ativa.</w:t>
            </w:r>
          </w:p>
          <w:p w14:paraId="5BC6D91D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área é ancorada ao chão e tem um perímetro fácil de reconhecer. Ground circle persistente com volume vertical muito subtil; pulse só no admission de Skill/Clarity, não em loop intenso. Desenhar uma borda baixa com 3 a 5 motivos largos no interior; manter o centro visível e a animação lenta. Mostrar impacto ou estado apenas no momento e nos alvos autorizados pela regra, sem pulsar como dano contínuo quando a mecânica não o faz.</w:t>
            </w:r>
          </w:p>
          <w:p w14:paraId="7684148F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violeta e azul; aplicar como acentos limpos e grandes formas facetadas, preservando o motivo do ícone. Limitar detalhe fino, bloom e partículas; calibrar a silhueta para continuar legível em combate. Manter a silhueta da skill fixa entre Manifest e Weave; mostrar Burn/Slow/Sapped apenas na forma que os aplica e trocar esse cue por recurso/memória quando a execução Weave assim o especifica. Distribuir pulsos apenas aos aliados elegíveis em alcance; usar poucos marcadores e não desenhar uma aura global fora do grupo afetado.</w:t>
            </w:r>
          </w:p>
          <w:p w14:paraId="4415A8C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Violeta e azul. Instalação no chão de um círculo estático persistente, dotado de um volume vertical quase impercetível. A área emite um pulso de leitura rápida única e exclusivamente quando uma Skill elegível é ativada no seu interior.</w:t>
            </w:r>
          </w:p>
        </w:tc>
      </w:tr>
    </w:tbl>
    <w:p w14:paraId="252143E8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7708C57D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0836D8CD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CAB9785" wp14:editId="4DE09A3D">
                  <wp:extent cx="804672" cy="804672"/>
                  <wp:effectExtent l="0" t="0" r="0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ortex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7E8D2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dourado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051B8A8C" w14:textId="77777777" w:rsidR="00100B97" w:rsidRDefault="00000000">
            <w:pPr>
              <w:pStyle w:val="Ttulo2"/>
            </w:pPr>
            <w:r>
              <w:t>Vortex - Fire + Fire</w:t>
            </w:r>
          </w:p>
          <w:p w14:paraId="0C9ED090" w14:textId="77777777" w:rsidR="00100B97" w:rsidRDefault="00000000">
            <w:pPr>
              <w:keepLines/>
              <w:spacing w:after="40"/>
            </w:pPr>
            <w:r>
              <w:rPr>
                <w:b/>
                <w:color w:val="304059"/>
              </w:rPr>
              <w:t xml:space="preserve">Efeito canónico  </w:t>
            </w:r>
            <w:r>
              <w:t>Synthesis: grande projétil linear; dano + Burn + Forced Displacement lateral.</w:t>
            </w:r>
          </w:p>
          <w:p w14:paraId="43B3E487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ELEMENTAL WEAVER / WEAVE. Paleta Fire pura, mais intensa; não usar accent de outro elemento.</w:t>
            </w:r>
            <w:r w:rsidRPr="003449BB">
              <w:rPr>
                <w:lang w:val="pt-PT"/>
              </w:rPr>
              <w:br/>
              <w:t>BAR: FORMA CONTEXTUAL do slot Arcane Burst; cooldown próprio de Synthesis.</w:t>
            </w:r>
          </w:p>
          <w:p w14:paraId="6752DC11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Um motivo sólido inspirado no ícone viaja numa trajetória direta e resolve no alvo/área indicada. Vórtice/projétil único e largo; rotação é apresentação. No hit, empurrão lateral deve ser claro. Preservar a forma do ícone e a paleta (laranja e dourado); limitar o rasto a uma faixa curta e poucas faces angulares. O cue de estado, recurso, cura ou dano surge só depois do impacto e apenas quando a variante canónica o aplica.</w:t>
            </w:r>
          </w:p>
          <w:p w14:paraId="70D16DE3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dourado; aplicar como acentos limpos e grandes formas facetadas, preservando o motivo do ícone. Limitar detalhe fino, bloom e partículas; calibrar a silhueta para continuar legível em combate. Manter a silhueta da skill fixa entre Manifest e Weave; mostrar Burn/Slow/Sapped apenas na forma que os aplica e trocar esse cue por recurso/memória quando a execução Weave assim o especifica.</w:t>
            </w:r>
          </w:p>
          <w:p w14:paraId="2D71850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vermelho. Projétil espiral largo e maciço, cuja rotação é visível. Ao colidir, gera um empurrão lateral limpo no alvo acompanhado de uma marca de queimadura.</w:t>
            </w:r>
          </w:p>
        </w:tc>
      </w:tr>
    </w:tbl>
    <w:p w14:paraId="268D40DA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4F065A4B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13FDA92A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C89F698" wp14:editId="13C5F64B">
                  <wp:extent cx="804672" cy="804672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eberg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4F6C0E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azul e ciano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52F1069D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Iceberg - Ice + Ice</w:t>
            </w:r>
          </w:p>
          <w:p w14:paraId="0397915A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Synthesis: cria terreno temporário destrutível que bloqueia movimento e geometria aplicável de LOS/projectiles, com AoE Slow.</w:t>
            </w:r>
          </w:p>
          <w:p w14:paraId="68AFD4C7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ELEMENTAL WEAVER / WEAVE. Paleta Ice pura.</w:t>
            </w:r>
            <w:r w:rsidRPr="003449BB">
              <w:rPr>
                <w:lang w:val="pt-PT"/>
              </w:rPr>
              <w:br/>
              <w:t>BAR: FORMA CONTEXTUAL do slot Arcane Burst.</w:t>
            </w:r>
          </w:p>
          <w:p w14:paraId="3C82C12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Um motivo sólido inspirado no ícone viaja numa trajetória direta e resolve no alvo/área indicada. Formação rápida de uma parede/bloco de gelo sólido, não explosão de shards; boundary/colisão legível. Preservar a forma do ícone e a paleta (azul e ciano); limitar o rasto a uma faixa curta e poucas faces angulares. O cue de estado, recurso, cura ou dano surge só depois do impacto e apenas quando a variante canónica o aplica.</w:t>
            </w:r>
          </w:p>
          <w:p w14:paraId="7F385CAA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azul e ciano; aplicar como acentos limpos e grandes formas facetadas, preservando o motivo do ícone. Limitar detalhe fino, bloom e partículas; calibrar a silhueta para continuar legível em combate. Manter a silhueta da skill fixa entre Manifest e Weave; mostrar Burn/Slow/Sapped apenas na forma que os aplica e trocar esse cue por recurso/memória quando a execução Weave assim o especifica.</w:t>
            </w:r>
          </w:p>
          <w:p w14:paraId="3047D6C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Azul e ciano. Formação veloz de um muro/bloco geométrico em Opaque shader. Criação de terreno bloqueante com leitura de colisão perfeitamente delineada, sem recurso a explosões de fragmentos.</w:t>
            </w:r>
          </w:p>
        </w:tc>
      </w:tr>
    </w:tbl>
    <w:p w14:paraId="41C2C138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0D0B6DF6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677B503E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C866341" wp14:editId="3A9A7D72">
                  <wp:extent cx="804672" cy="804672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il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23EA2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dourado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36E973BD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Coil - Lightning + Lightning</w:t>
            </w:r>
          </w:p>
          <w:p w14:paraId="3509FDEB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Synthesis: dá Shield ao Mage e causa AoE Lightning; alvos pre-Sapped podem ser Rooted antes da nova aplicação de Sapped.</w:t>
            </w:r>
          </w:p>
          <w:p w14:paraId="5B5EE0A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ELEMENTAL WEAVER / WEAVE. Paleta Lightning pura.</w:t>
            </w:r>
            <w:r w:rsidRPr="003449BB">
              <w:rPr>
                <w:lang w:val="pt-PT"/>
              </w:rPr>
              <w:br/>
              <w:t>BAR: FORMA CONTEXTUAL do slot Arcane Burst.</w:t>
            </w:r>
          </w:p>
          <w:p w14:paraId="61DD8763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forma abre a partir do centro de execução e assenta numa marca circular no chão ou à volta do ator, conforme descrito. Anel/coils elétricos em torno do Mage + casca Shield; Root cue curto em pre-Sapped. Separar telegraph, resolução e eventual persistência com mudanças simples de escala e opacidade. O limite da área deve ficar mais claro que os ornamentos; resolver num único pulso quando a skill tem uma só aplicação.</w:t>
            </w:r>
          </w:p>
          <w:p w14:paraId="0A9FD28F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dourado; aplicar como acentos limpos e grandes formas facetadas, preservando o motivo do ícone. Limitar detalhe fino, bloom e partículas; calibrar a silhueta para continuar legível em combate. O cue condicional só aparece quando a condição indicada no efeito canónico é verdadeira; não o mostrar no telegraph base. Manter a silhueta da skill fixa entre Manifest e Weave; mostrar Burn/Slow/Sapped apenas na forma que os aplica e trocar esse cue por recurso/memória quando a execução Weave assim o especifica.</w:t>
            </w:r>
          </w:p>
          <w:p w14:paraId="305D7983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dourado. Forma correntes anelares elétricas à volta do Mago e resolve a AoE. Apenas alvos atingidos que já tinham Sapped recebem primeiro o cue de Root, antes da nova aplicação de Sapped.</w:t>
            </w:r>
          </w:p>
        </w:tc>
      </w:tr>
    </w:tbl>
    <w:p w14:paraId="0A8621E7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66D42853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56CF62D9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3CB472B" wp14:editId="387624C6">
                  <wp:extent cx="804672" cy="804672"/>
                  <wp:effectExtent l="0" t="0" r="0" b="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st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10070E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azul e laranja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1AEB9754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Mist - Fire + Ice</w:t>
            </w:r>
          </w:p>
          <w:p w14:paraId="5B19331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Synthesis: área estacionária de concealment/target denial; não causa dano.</w:t>
            </w:r>
          </w:p>
          <w:p w14:paraId="70C95DA1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ELEMENTAL WEAVER / WEAVE. Paleta dual Fire+Ice, equilibrada.</w:t>
            </w:r>
            <w:r w:rsidRPr="003449BB">
              <w:rPr>
                <w:lang w:val="pt-PT"/>
              </w:rPr>
              <w:br/>
              <w:t>BAR: FORMA CONTEXTUAL do slot Arcane Burst.</w:t>
            </w:r>
          </w:p>
          <w:p w14:paraId="7819E1BF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área é ancorada ao chão e tem um perímetro fácil de reconhecer. Volume baixo, opaco o suficiente para ler boundary; sem flames/ice particles agressivas que sugiram dano. Desenhar uma borda baixa com 3 a 5 motivos largos no interior; manter o centro visível e a animação lenta. Mostrar impacto ou estado apenas no momento e nos alvos autorizados pela regra, sem pulsar como dano contínuo quando a mecânica não o faz.</w:t>
            </w:r>
          </w:p>
          <w:p w14:paraId="13F64AC2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azul e laranja; aplicar como acentos limpos e grandes formas facetadas, preservando o motivo do ícone. Limitar detalhe fino, bloom e partículas; calibrar a silhueta para continuar legível em combate. Manter a silhueta da skill fixa entre Manifest e Weave; mostrar Burn/Slow/Sapped apenas na forma que os aplica e trocar esse cue por recurso/memória quando a execução Weave assim o especifica.</w:t>
            </w:r>
          </w:p>
          <w:p w14:paraId="6A9EBD61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Fire laranja e Ice azul-ciano. A zona de ocultação surge como uma forma baixa e estacionária com Alpha Erosion constante e contida, desenhada de forma a apresentar os limites sem oscilações agressivas ou flames.</w:t>
            </w:r>
          </w:p>
        </w:tc>
      </w:tr>
    </w:tbl>
    <w:p w14:paraId="741BDC2E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14C5685C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6BDABD5B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76D85D7" wp14:editId="2FB44EA4">
                  <wp:extent cx="804672" cy="804672"/>
                  <wp:effectExtent l="0" t="0" r="0" b="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ser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9F3495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dourado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13B120F5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Laser - Fire + Lightning</w:t>
            </w:r>
          </w:p>
          <w:p w14:paraId="0D4A0EE7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Synthesis: beam direcional steerable com dano em ticks autoritativos discretos.</w:t>
            </w:r>
          </w:p>
          <w:p w14:paraId="6D2A7AB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ELEMENTAL WEAVER / WEAVE. Paleta dual Fire+Lightning.</w:t>
            </w:r>
            <w:r w:rsidRPr="003449BB">
              <w:rPr>
                <w:lang w:val="pt-PT"/>
              </w:rPr>
              <w:br/>
              <w:t>BAR: FORMA CONTEXTUAL do slot Arcane Burst.</w:t>
            </w:r>
          </w:p>
          <w:p w14:paraId="11B2FE0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direção e a secção do feixe são a silhueta dominante. Beam contínuo visualmente, mas impacto/pulse nos ticks; linhas muito limpas e direção inequívoca. Construir um feixe limpo, de largura estável e com extremidade de impacto clara; quando houver ticks, sincronizar apenas pequenos pulsos de impacto com eles. Manter os acentos elementais do ícone e não converter o feixe num projétil ou explosão.</w:t>
            </w:r>
          </w:p>
          <w:p w14:paraId="1AC703F8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dourado; aplicar como acentos limpos e grandes formas facetadas, preservando o motivo do ícone. Limitar detalhe fino, bloom e partículas; calibrar a silhueta para continuar legível em combate. Manter a silhueta da skill fixa entre Manifest e Weave; mostrar Burn/Slow/Sapped apenas na forma que os aplica e trocar esse cue por recurso/memória quando a execução Weave assim o especifica.</w:t>
            </w:r>
          </w:p>
          <w:p w14:paraId="5FEFFCE3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Fire laranja-vermelho e Lightning dourado. Feixe direcional, maciço e não particulado, emitido pelo Mago e orientado pela mira; manter a geometria contínua e steerable, sem a prender visualmente a um alvo. Cada tick de dano pulsa brevemente a emissividade (Additive) e altera ligeiramente o perfil da geometria, mantendo o feixe contínuo e steerable.</w:t>
            </w:r>
          </w:p>
        </w:tc>
      </w:tr>
    </w:tbl>
    <w:p w14:paraId="7441475E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63F2FB7B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075BD8F6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339B2A2" wp14:editId="4786CE83">
                  <wp:extent cx="804672" cy="804672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mpest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9F19ED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azul e laranja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17B27AA8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Tempest - Ice + Lightning</w:t>
            </w:r>
          </w:p>
          <w:p w14:paraId="3518458A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Synthesis: grande área persistente com impactos Ice/Lightning telegrafados; Ice usa Slow/Stun e Lightning Sapped/burst condicional.</w:t>
            </w:r>
          </w:p>
          <w:p w14:paraId="7F30960C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ELEMENTAL WEAVER / WEAVE. Paleta dual Ice+Lightning.</w:t>
            </w:r>
            <w:r w:rsidRPr="003449BB">
              <w:rPr>
                <w:lang w:val="pt-PT"/>
              </w:rPr>
              <w:br/>
              <w:t>BAR: FORMA CONTEXTUAL do slot Arcane Burst.</w:t>
            </w:r>
          </w:p>
          <w:p w14:paraId="05F93F2D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área é ancorada ao chão e tem um perímetro fácil de reconhecer. Círculo de storm persistente + sub-telegraphs separados para impactos Ice e Lightning; poucos elementos por impacto. Desenhar uma borda baixa com 3 a 5 motivos largos no interior; manter o centro visível e a animação lenta. Mostrar impacto ou estado apenas no momento e nos alvos autorizados pela regra, sem pulsar como dano contínuo quando a mecânica não o faz.</w:t>
            </w:r>
          </w:p>
          <w:p w14:paraId="45F95BB7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azul e laranja; aplicar como acentos limpos e grandes formas facetadas, preservando o motivo do ícone. Limitar detalhe fino, bloom e partículas; calibrar a silhueta para continuar legível em combate. Manter a silhueta da skill fixa entre Manifest e Weave; mostrar Burn/Slow/Sapped apenas na forma que os aplica e trocar esse cue por recurso/memória quando a execução Weave assim o especifica.</w:t>
            </w:r>
          </w:p>
          <w:p w14:paraId="0A40686E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Ice azul-ciano e Lightning dourado. Círculo de tempestade no chão com divisões geométricas claras. Telegraphs separados e concisos para impactos Ice e Lightning; o cue Ice comunica Slow/Stun e o cue Lightning comunica Sapped e o burst condicional.</w:t>
            </w:r>
          </w:p>
        </w:tc>
      </w:tr>
    </w:tbl>
    <w:p w14:paraId="7BA68E5F" w14:textId="77777777" w:rsidR="00100B97" w:rsidRPr="003449BB" w:rsidRDefault="00100B97">
      <w:pPr>
        <w:spacing w:after="20" w:line="40" w:lineRule="exact"/>
        <w:rPr>
          <w:lang w:val="pt-PT"/>
        </w:rPr>
      </w:pPr>
    </w:p>
    <w:p w14:paraId="3FB0D9E8" w14:textId="77777777" w:rsidR="00100B97" w:rsidRPr="003449BB" w:rsidRDefault="00000000">
      <w:pPr>
        <w:rPr>
          <w:lang w:val="pt-PT"/>
        </w:rPr>
      </w:pPr>
      <w:r w:rsidRPr="003449BB">
        <w:rPr>
          <w:lang w:val="pt-PT"/>
        </w:rPr>
        <w:br w:type="page"/>
      </w:r>
    </w:p>
    <w:p w14:paraId="7EA47BCF" w14:textId="77777777" w:rsidR="00100B97" w:rsidRPr="003449BB" w:rsidRDefault="00000000">
      <w:pPr>
        <w:pStyle w:val="Ttulo1"/>
        <w:spacing w:after="40"/>
        <w:rPr>
          <w:lang w:val="pt-PT"/>
        </w:rPr>
      </w:pPr>
      <w:r w:rsidRPr="003449BB">
        <w:rPr>
          <w:color w:val="7960A8"/>
          <w:lang w:val="pt-PT"/>
        </w:rPr>
        <w:lastRenderedPageBreak/>
        <w:t>Mystic</w:t>
      </w:r>
    </w:p>
    <w:p w14:paraId="072EAEF0" w14:textId="77777777" w:rsidR="00100B97" w:rsidRPr="003449BB" w:rsidRDefault="00000000">
      <w:pPr>
        <w:spacing w:after="160"/>
        <w:rPr>
          <w:lang w:val="pt-PT"/>
        </w:rPr>
      </w:pPr>
      <w:r w:rsidRPr="003449BB">
        <w:rPr>
          <w:lang w:val="pt-PT"/>
        </w:rPr>
        <w:t>Sun e Moon diferenciam apenas variantes que dependem mecanicamente delas. Spirits mantêm a variante escolhida no placement; Astral Aura segue o modo selecionado.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3B4FE3A4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24F9CEAF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9AD5361" wp14:editId="29647746">
                  <wp:extent cx="804672" cy="804672"/>
                  <wp:effectExtent l="0" t="0" r="0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eanse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7ACA78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azul e ciano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67B62E97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Cleanse</w:t>
            </w:r>
          </w:p>
          <w:p w14:paraId="53263E41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Remove Debuffs e CC persistente do próprio Mystic ou aliado elegível e cancela Forced Displacement.</w:t>
            </w:r>
          </w:p>
          <w:p w14:paraId="7D2F36ED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Neutra; efeito não muda com Sun/Moon.</w:t>
            </w:r>
            <w:r w:rsidRPr="003449BB">
              <w:rPr>
                <w:lang w:val="pt-PT"/>
              </w:rPr>
              <w:br/>
              <w:t>BAR: Skill ativa concedida.</w:t>
            </w:r>
          </w:p>
          <w:p w14:paraId="175B10D8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área é ancorada ao chão e tem um perímetro fácil de reconhecer. Pulso centrado no receptor, não necessariamente no caster; leitura de purificação curta. Desenhar uma borda baixa com 3 a 5 motivos largos no interior; manter o centro visível e a animação lenta. Mostrar impacto ou estado apenas no momento e nos alvos autorizados pela regra, sem pulsar como dano contínuo quando a mecânica não o faz.</w:t>
            </w:r>
          </w:p>
          <w:p w14:paraId="1BA1F3EE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azul e ciano; aplicar como acentos limpos e grandes formas facetadas, preservando o motivo do ícone. Limitar detalhe fino, bloom e partículas; calibrar a silhueta para continuar legível em combate. O cue condicional só aparece quando a condição indicada no efeito canónico é verdadeira; não o mostrar no telegraph base. Aplicar as variantes Sun/Moon descritas sem as deixar seguir automaticamente a stance quando a própria skill fixa outro modo/variante.</w:t>
            </w:r>
          </w:p>
          <w:p w14:paraId="2F17B38D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Azul e ciano. O pulso de libertação de debuffs é instanciado em modo Ease-out e centrado estritamente sobre a malha do recetor do feitiço, acompanhado por três ou quatro grandes formas interiores de limpeza.</w:t>
            </w:r>
          </w:p>
        </w:tc>
      </w:tr>
    </w:tbl>
    <w:p w14:paraId="02DCE5FF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14:paraId="46EF4F0F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6F700BD3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E407367" wp14:editId="5997E805">
                  <wp:extent cx="448056" cy="448056"/>
                  <wp:effectExtent l="0" t="0" r="0" b="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n_Stance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33ACEB19" wp14:editId="0BC3EB69">
                  <wp:extent cx="448056" cy="448056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on_stance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829398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violeta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0464F508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Sun / Moon Stance</w:t>
            </w:r>
          </w:p>
          <w:p w14:paraId="3018D9F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Seleciona a stance para ChargeGrantEvents: resultados benéficos podem gerar Sun Charges; resultados hostis podem gerar Moon Charges.</w:t>
            </w:r>
          </w:p>
          <w:p w14:paraId="446EE36C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DINÂMICA: paleta Sun ou Moon. A stance atual é lida no evento de charge.</w:t>
            </w:r>
            <w:r w:rsidRPr="003449BB">
              <w:rPr>
                <w:lang w:val="pt-PT"/>
              </w:rPr>
              <w:br/>
              <w:t>BAR: Mesmo slot/toggle.</w:t>
            </w:r>
          </w:p>
          <w:p w14:paraId="6D178863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Mesmo marcador celeste persistente; Sun/Moon por paleta e geometria mínima (disco/crescente). A cor dominante segue o ícone/estado selecionado (laranja e violeta); a segunda forma troca apenas o detalhe de identidade visível no próprio ícone. A troca de estado deve resolver num pulso curto, sem duplicar a geometria nem sugerir efeitos fora da mecânica descrita.</w:t>
            </w:r>
          </w:p>
          <w:p w14:paraId="3AD83C38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violeta; aplicar como acentos limpos e grandes formas facetadas, preservando o motivo do ícone. Limitar detalhe fino, bloom e partículas; calibrar a silhueta para continuar legível em combate. Aplicar as variantes Sun/Moon descritas sem as deixar seguir automaticamente a stance quando a própria skill fixa outro modo/variante.</w:t>
            </w:r>
          </w:p>
          <w:p w14:paraId="148B0CBC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Sun dourado; Moon violeta. Sun Stance — Altera a malha orbital do marcador da personagem para um disco geométrico estável que não requer partículas espalhadas pelo vento.</w:t>
            </w:r>
          </w:p>
          <w:p w14:paraId="35743A5A" w14:textId="77777777" w:rsidR="00100B97" w:rsidRDefault="00000000">
            <w:pPr>
              <w:keepLines/>
              <w:spacing w:after="40"/>
            </w:pPr>
            <w:r w:rsidRPr="003449BB">
              <w:rPr>
                <w:color w:val="3A424F"/>
                <w:sz w:val="16"/>
                <w:lang w:val="pt-PT"/>
              </w:rPr>
              <w:t xml:space="preserve">Moon Stance — Altera a malha orbital do marcador da personagem para um formato crescente conciso. </w:t>
            </w:r>
            <w:r>
              <w:rPr>
                <w:color w:val="3A424F"/>
                <w:sz w:val="16"/>
              </w:rPr>
              <w:t>A transição não duplica a posição da órbita.</w:t>
            </w:r>
          </w:p>
        </w:tc>
      </w:tr>
    </w:tbl>
    <w:p w14:paraId="65B8CD69" w14:textId="77777777" w:rsidR="00100B97" w:rsidRDefault="00100B97">
      <w:pPr>
        <w:spacing w:after="20" w:line="4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78604A6E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7DAD229C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62AE000" wp14:editId="65E05D6E">
                  <wp:extent cx="448056" cy="448056"/>
                  <wp:effectExtent l="0" t="0" r="0" b="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ight_star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6B6D217F" wp14:editId="54AAEB7D">
                  <wp:extent cx="448056" cy="448056"/>
                  <wp:effectExtent l="0" t="0" r="0" b="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ull_moon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15C955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violeta e laranja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3CD9BC16" w14:textId="77777777" w:rsidR="00100B97" w:rsidRDefault="00000000">
            <w:pPr>
              <w:pStyle w:val="Ttulo2"/>
            </w:pPr>
            <w:r>
              <w:t>Bright Star / Full Moon</w:t>
            </w:r>
          </w:p>
          <w:p w14:paraId="08117BBA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>
              <w:rPr>
                <w:b/>
                <w:color w:val="304059"/>
              </w:rPr>
              <w:t xml:space="preserve">Efeito canónico  </w:t>
            </w:r>
            <w:r>
              <w:t xml:space="preserve">Payoff contextual. </w:t>
            </w:r>
            <w:r w:rsidRPr="003449BB">
              <w:rPr>
                <w:lang w:val="pt-PT"/>
              </w:rPr>
              <w:t>Bright Star consome Sun máximo e dá Shield em AoE a aliados. Full Moon consome Moon máximo e lança AoE ground com dano mágico + Silence.</w:t>
            </w:r>
          </w:p>
          <w:p w14:paraId="21C438FB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CONTEXTUAL: Sun -&gt; Bright Star; Moon -&gt; Full Moon. Paleta da forma.</w:t>
            </w:r>
            <w:r w:rsidRPr="003449BB">
              <w:rPr>
                <w:lang w:val="pt-PT"/>
              </w:rPr>
              <w:br/>
              <w:t>BAR: Mesmo slot/cooldown contextual.</w:t>
            </w:r>
          </w:p>
          <w:p w14:paraId="7FCAC7AD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Um motivo sólido inspirado no ícone viaja numa trajetória direta e resolve no alvo/área indicada. Mesmo grammar de “celestial payoff”: Bright Star fecha Shield a partir do caster; Full Moon projeta/resolve círculo no ground point. Preservar a forma do ícone e a paleta (violeta e laranja); limitar o rasto a uma faixa curta e poucas faces angulares. O cue de estado, recurso, cura ou dano surge só depois do impacto e apenas quando a variante canónica o aplica.</w:t>
            </w:r>
          </w:p>
          <w:p w14:paraId="215B3787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violeta e laranja; aplicar como acentos limpos e grandes formas facetadas, preservando o motivo do ícone. Limitar detalhe fino, bloom e partículas; calibrar a silhueta para continuar legível em combate. Aplicar as variantes Sun/Moon descritas sem as deixar seguir automaticamente a stance quando a própria skill fixa outro modo/variante. Distribuir pulsos apenas aos aliados elegíveis em alcance; usar poucos marcadores e não desenhar uma aura global fora do grupo afetado.</w:t>
            </w:r>
          </w:p>
          <w:p w14:paraId="436DFD4D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Bright Star dourado; Full Moon violeta. Bright Star — O feitiço emite um pulso hemisférico facetado e translúcido (Ease-out) a partir do caster; em seguida, mostra cues pequenos de Shield apenas nos aliados válidos, sem ocultar o terreno.</w:t>
            </w:r>
          </w:p>
          <w:p w14:paraId="6D9B42D8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color w:val="3A424F"/>
                <w:sz w:val="16"/>
                <w:lang w:val="pt-PT"/>
              </w:rPr>
              <w:t>Full Moon — Marca o chão através de um decalque circular estrito (Decal). Projeta e resolve a explosão mágica num volume 3D encerrado perfeitamente nas linhas desse mesmo perímetro, sem escape visual de projéteis em flecha.</w:t>
            </w:r>
          </w:p>
        </w:tc>
      </w:tr>
    </w:tbl>
    <w:p w14:paraId="211468CE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6E8F907D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270570A4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C18F90C" wp14:editId="251704A6">
                  <wp:extent cx="448056" cy="448056"/>
                  <wp:effectExtent l="0" t="0" r="0" b="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ther_ally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F1A0C1F" wp14:editId="25500DD4">
                  <wp:extent cx="448056" cy="448056"/>
                  <wp:effectExtent l="0" t="0" r="0" b="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ther_enemy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F1A33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violeta e laranja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3C5CC91B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Ether I</w:t>
            </w:r>
          </w:p>
          <w:p w14:paraId="4E9BDB96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Projétil ST dual: aliado -&gt; Heal; inimigo -&gt; dano mágico.</w:t>
            </w:r>
          </w:p>
          <w:p w14:paraId="4C43EDF8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Efeito base não é stance-locked. Apenas o feedback de charge usa a paleta Sun/Moon quando o resultado é compatível com a stance.</w:t>
            </w:r>
            <w:r w:rsidRPr="003449BB">
              <w:rPr>
                <w:lang w:val="pt-PT"/>
              </w:rPr>
              <w:br/>
              <w:t>BAR: Skill ativa.</w:t>
            </w:r>
          </w:p>
          <w:p w14:paraId="650D332F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Projétil neutro Mystic; no resolve, Heal sobe/abre e Damage fecha/impacta. Charge proc, se existir, é um cue secundário da stance. A cor dominante segue o ícone/estado selecionado (violeta e laranja); a segunda forma troca apenas o detalhe de identidade visível no próprio ícone. A troca de estado deve resolver num pulso curto, sem duplicar a geometria nem sugerir efeitos fora da mecânica descrita.</w:t>
            </w:r>
          </w:p>
          <w:p w14:paraId="46718816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violeta e laranja; aplicar como acentos limpos e grandes formas facetadas, preservando o motivo do ícone. Limitar detalhe fino, bloom e partículas; calibrar a silhueta para continuar legível em combate. O cue condicional só aparece quando a condição indicada no efeito canónico é verdadeira; não o mostrar no telegraph base. Aplicar as variantes Sun/Moon descritas sem as deixar seguir automaticamente a stance quando a própria skill fixa outro modo/variante.</w:t>
            </w:r>
          </w:p>
          <w:p w14:paraId="0C7E910E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Ally dourado; enemy violeta. I: Projétil astral de comportamento duplo. Ao chocar num inimigo, colapsa-se sobre si mesmo (Dano). Ao colidir num aliado, executa uma ascensão suave no eixo vertical em Ease-out (Heal).</w:t>
            </w:r>
          </w:p>
        </w:tc>
      </w:tr>
    </w:tbl>
    <w:p w14:paraId="14A6F36A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27267DB0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63D4E17A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B2F4E91" wp14:editId="30E5CE45">
                  <wp:extent cx="448056" cy="448056"/>
                  <wp:effectExtent l="0" t="0" r="0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irit_of_the_orbit_Sun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B26EC61" wp14:editId="1F4731BD">
                  <wp:extent cx="448056" cy="448056"/>
                  <wp:effectExtent l="0" t="0" r="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irit_of_the_orbit_Moon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DAF975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violeta e laranja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03A0EC2D" w14:textId="77777777" w:rsidR="00100B97" w:rsidRDefault="00000000">
            <w:pPr>
              <w:pStyle w:val="Ttulo2"/>
            </w:pPr>
            <w:r>
              <w:t>Spirit of the Orbit</w:t>
            </w:r>
          </w:p>
          <w:p w14:paraId="4F9138C3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>
              <w:rPr>
                <w:b/>
                <w:color w:val="304059"/>
              </w:rPr>
              <w:t xml:space="preserve">Efeito canónico  </w:t>
            </w:r>
            <w:r>
              <w:t xml:space="preserve">Coloca Spirit num host da Player Group. </w:t>
            </w:r>
            <w:r w:rsidRPr="003449BB">
              <w:rPr>
                <w:lang w:val="pt-PT"/>
              </w:rPr>
              <w:t>Variante fica FIXA no cast: Sun -&gt; Shield periódico condicional; Moon -&gt; AoE Slow periódico.</w:t>
            </w:r>
          </w:p>
          <w:p w14:paraId="113B7672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FIXED AT PLACEMENT: paleta Sun/Moon fica presa ao Spirit e não muda com stance posterior.</w:t>
            </w:r>
            <w:r w:rsidRPr="003449BB">
              <w:rPr>
                <w:lang w:val="pt-PT"/>
              </w:rPr>
              <w:br/>
              <w:t>BAR: Skill ativa; a mesma skill gera variante contextual.</w:t>
            </w:r>
          </w:p>
          <w:p w14:paraId="313BB29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Pequeno objeto orbital persistente; Sun e Moon usam o mesmo modelo-base, paleta/secondary shape diferentes. Pulso só no proc. A cor dominante segue o ícone/estado selecionado (violeta e laranja); a segunda forma troca apenas o detalhe de identidade visível no próprio ícone. A troca de estado deve resolver num pulso curto, sem duplicar a geometria nem sugerir efeitos fora da mecânica descrita.</w:t>
            </w:r>
          </w:p>
          <w:p w14:paraId="5A3EB653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violeta e laranja; aplicar como acentos limpos e grandes formas facetadas, preservando o motivo do ícone. Limitar detalhe fino, bloom e partículas; calibrar a silhueta para continuar legível em combate. Aplicar as variantes Sun/Moon descritas sem as deixar seguir automaticamente a stance quando a própria skill fixa outro modo/variante.</w:t>
            </w:r>
          </w:p>
          <w:p w14:paraId="32E570D6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Sun dourado; Moon violeta. A variante fica fixa no placement. O espírito manifestado ancora-se (Local Space) no membro válido do Player Group escolhido e mantém fixa a variante definida no cast, sem mudar após futuras alterações de stance. Usa base semelhante entre si e difere apenas nas formas e nas cores estáticas iniciais (Sun=Shield; Moon=AoE Slow).</w:t>
            </w:r>
          </w:p>
        </w:tc>
      </w:tr>
    </w:tbl>
    <w:p w14:paraId="0AB08868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14:paraId="6238A7DE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316DAB7D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94BD3BD" wp14:editId="3D06B65A">
                  <wp:extent cx="804672" cy="804672"/>
                  <wp:effectExtent l="0" t="0" r="0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smic_ray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58AC9B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dourado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7FE29A1C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Cosmic Ray I</w:t>
            </w:r>
          </w:p>
          <w:p w14:paraId="333F2247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Manifestação/projétil astral para aliado; após delay fixo resolve Heal se a vida/encarnação original ainda for válida.</w:t>
            </w:r>
          </w:p>
          <w:p w14:paraId="1812CC3F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Efeito não muda com stance; eventual charge segue a gramática Sun no evento elegível.</w:t>
            </w:r>
            <w:r w:rsidRPr="003449BB">
              <w:rPr>
                <w:lang w:val="pt-PT"/>
              </w:rPr>
              <w:br/>
              <w:t>BAR: Skill ativa; II altera charges, não o visual base.</w:t>
            </w:r>
          </w:p>
          <w:p w14:paraId="2432472F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Orbe/manifestação acompanha visualmente o aliado e resolve num pulso de Heal no tempo fixo; sem pathfinding visual complexo. A cor dominante segue o ícone/estado selecionado (laranja e dourado); a segunda forma troca apenas o detalhe de identidade visível no próprio ícone. A troca de estado deve resolver num pulso curto, sem duplicar a geometria nem sugerir efeitos fora da mecânica descrita.</w:t>
            </w:r>
          </w:p>
          <w:p w14:paraId="37E195B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dourado;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 O cue condicional só aparece quando a condição indicada no efeito canónico é verdadeira; não o mostrar no telegraph base. Manter a silhueta da skill fixa entre Manifest e Weave; mostrar Burn/Slow/Sapped apenas na forma que os aplica e trocar esse cue por recurso/memória quando a execução Weave assim o especifica.</w:t>
            </w:r>
          </w:p>
          <w:p w14:paraId="643862F1" w14:textId="77777777" w:rsidR="00100B97" w:rsidRDefault="00000000">
            <w:pPr>
              <w:keepLines/>
              <w:spacing w:after="40"/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 xml:space="preserve">Paleta: Laranja e dourado. I: Manifestação curativa esférica que segue o aliado sem animação agressiva de pathfinding. </w:t>
            </w:r>
            <w:r>
              <w:rPr>
                <w:sz w:val="16"/>
              </w:rPr>
              <w:t>Desencadeia o impacto num tempo delay fixo.</w:t>
            </w:r>
          </w:p>
        </w:tc>
      </w:tr>
    </w:tbl>
    <w:p w14:paraId="328CD434" w14:textId="77777777" w:rsidR="00100B97" w:rsidRDefault="00100B97">
      <w:pPr>
        <w:spacing w:after="20" w:line="4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176526B3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5FB59F96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58E797B" wp14:editId="05D734E9">
                  <wp:extent cx="448056" cy="448056"/>
                  <wp:effectExtent l="0" t="0" r="0" b="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nection_ally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C157E3A" wp14:editId="4F9837A8">
                  <wp:extent cx="448056" cy="448056"/>
                  <wp:effectExtent l="0" t="0" r="0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nection_enemy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82F62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violeta e laranja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15FEA00A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Connection I</w:t>
            </w:r>
          </w:p>
          <w:p w14:paraId="644E6683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Tether dual. Ally: Bliss + Heal periódico. Enemy: Curse + dano mágico periódico. Termina se ultrapassar range máximo.</w:t>
            </w:r>
          </w:p>
          <w:p w14:paraId="2EBFA95A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Não stance-locked. Manter core Mystic neutro; diferenciar ramo ally/enemy sem fingir mudança de stance.</w:t>
            </w:r>
            <w:r w:rsidRPr="003449BB">
              <w:rPr>
                <w:lang w:val="pt-PT"/>
              </w:rPr>
              <w:br/>
              <w:t>BAR: Skill ativa; II melhora o mesmo slot.</w:t>
            </w:r>
          </w:p>
          <w:p w14:paraId="09D09B8B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composição parte dos dois extremos e usa um único fio contínuo para tornar o vínculo legível. Tether contínuo, fino e muito legível. Ally e enemy diferem por movimento/pulso secundário, não por espessura excessiva. Manter o tether fino, de alto contraste e com curva mínima; os pulsos percorrem a ligação apenas nos momentos de resolução. Nos ramos aliado/inimigo, conservar percurso e espessura e mudar só o acento e o pulso correspondente ao resultado canónico.</w:t>
            </w:r>
          </w:p>
          <w:p w14:paraId="22EBDFAA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violeta e laranja;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 O cue condicional só aparece quando a condição indicada no efeito canónico é verdadeira; não o mostrar no telegraph base.</w:t>
            </w:r>
          </w:p>
          <w:p w14:paraId="4DF0512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Ally dourado; enemy violeta. Um tether contínuo ininterrupto (Ribbon/Spline) unindo o Mystic à malha alvo. Utiliza UV Panning para rolar graficamente textura na corrente num loop limpo e ritmado ao tick (Heal ou Dano).</w:t>
            </w:r>
          </w:p>
        </w:tc>
      </w:tr>
    </w:tbl>
    <w:p w14:paraId="1E8A4DFD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45719240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3ADE95CA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D9C17E7" wp14:editId="084DB3AA">
                  <wp:extent cx="804672" cy="804672"/>
                  <wp:effectExtent l="0" t="0" r="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ullaby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526AD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azul e ciano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1449687B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Lullaby I</w:t>
            </w:r>
          </w:p>
          <w:p w14:paraId="5F3A01E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Projétil hostil; após delay aplica Sleep.</w:t>
            </w:r>
          </w:p>
          <w:p w14:paraId="4F682F92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Não stance-locked; não recolorir automaticamente com Moon.</w:t>
            </w:r>
            <w:r w:rsidRPr="003449BB">
              <w:rPr>
                <w:lang w:val="pt-PT"/>
              </w:rPr>
              <w:br/>
              <w:t>BAR: Skill ativa; II cria follow-up contextual.</w:t>
            </w:r>
          </w:p>
          <w:p w14:paraId="6AF5CB67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execução tem um único foco visual e uma resolução curta no alvo ou no espaço descrito. Projétil suave e lento visualmente + ring que fecha no alvo no momento de Sleep. A silhueta principal mantém-se limpa durante o hit; estados e procs aparecem como marcas secundárias breves. Evitar uma explosão genérica: o perfil e a direção devem continuar a corresponder ao motivo do ícone e à mecânica desta skill.</w:t>
            </w:r>
          </w:p>
          <w:p w14:paraId="728926AD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azul e ciano;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</w:t>
            </w:r>
          </w:p>
          <w:p w14:paraId="129DA938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Azul e ciano. Projétil deslocando-se com lentidão extrema e silhueta arredondada até ao embate. No momento em que Sleep se aplica após o delay canónico, fecha um anel curto no alvo; não aplica Hit Stop no impacto do projétil.</w:t>
            </w:r>
          </w:p>
        </w:tc>
      </w:tr>
    </w:tbl>
    <w:p w14:paraId="310470FA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012B1656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126EE47D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7F243D2" wp14:editId="14209892">
                  <wp:extent cx="448056" cy="448056"/>
                  <wp:effectExtent l="0" t="0" r="0" b="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n_aura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189E53E" wp14:editId="622C4AF2">
                  <wp:extent cx="448056" cy="448056"/>
                  <wp:effectExtent l="0" t="0" r="0" b="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on_aura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4055B1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violeta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16244FAE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Astral Aura - Sun / Moon Aura</w:t>
            </w:r>
          </w:p>
          <w:p w14:paraId="0A117AAA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 xml:space="preserve">Toggle de aura independente da stance. </w:t>
            </w:r>
            <w:r>
              <w:t xml:space="preserve">Sun Aura: Regeneration + Swiftness. Moon Aura: Clarity + Might + Empower. </w:t>
            </w:r>
            <w:r w:rsidRPr="003449BB">
              <w:rPr>
                <w:lang w:val="pt-PT"/>
              </w:rPr>
              <w:t>Match de aura+stance elimina upkeep; mismatch custa MP.</w:t>
            </w:r>
          </w:p>
          <w:p w14:paraId="5B9B84ED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CRÍTICO: paleta segue AURA SELECIONADA, não a stance atual. Stance só altera upkeep.</w:t>
            </w:r>
            <w:r w:rsidRPr="003449BB">
              <w:rPr>
                <w:lang w:val="pt-PT"/>
              </w:rPr>
              <w:br/>
              <w:t>BAR: Mesmo toggle; modo Aura pode alternar Sun/Moon e OFF.</w:t>
            </w:r>
          </w:p>
          <w:p w14:paraId="784768A3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Ring persistente discreto. Sun/Moon usam a mesma geometria-base com paleta/secondary rune diferente. A cor dominante segue o ícone/estado selecionado (laranja e violeta); a segunda forma troca apenas o detalhe de identidade visível no próprio ícone. A troca de estado deve resolver num pulso curto, sem duplicar a geometria nem sugerir efeitos fora da mecânica descrita.</w:t>
            </w:r>
          </w:p>
          <w:p w14:paraId="66862EAC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violeta; aplicar como acentos limpos e grandes formas facetadas, preservando o motivo do ícone. Limitar detalhe fino, bloom e partículas; calibrar a silhueta para continuar legível em combate. Aplicar as variantes Sun/Moon descritas sem as deixar seguir automaticamente a stance quando a própria skill fixa outro modo/variante.</w:t>
            </w:r>
          </w:p>
          <w:p w14:paraId="44B96742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Sun dourado; Moon violeta. A cor segue o modo Aura selecionado. Sun Aura — Anel geométrico persistente e simples no plano horizontal sob o Mystic, na cor dourada do modo Sun.</w:t>
            </w:r>
          </w:p>
          <w:p w14:paraId="17BB229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color w:val="3A424F"/>
                <w:sz w:val="16"/>
                <w:lang w:val="pt-PT"/>
              </w:rPr>
              <w:t>Moon Aura — A mesma base de anel geométrico, mas com runas secundárias emitidas apenas com as tonalidades da paleta de lua, com a cor e as runas do modo Aura selecionado, independentemente da stance atual.</w:t>
            </w:r>
          </w:p>
        </w:tc>
      </w:tr>
    </w:tbl>
    <w:p w14:paraId="6D04910B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1CFBC24F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633D4EDA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844146F" wp14:editId="46D0BD17">
                  <wp:extent cx="804672" cy="804672"/>
                  <wp:effectExtent l="0" t="0" r="0" b="0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stral_step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06F050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azul e ciano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1F3E1537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Astral Step</w:t>
            </w:r>
          </w:p>
          <w:p w14:paraId="2BC0A4E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Teleport do Mystic para junto de um ally/enemy usado apenas como anchor; só o Mystic move.</w:t>
            </w:r>
          </w:p>
          <w:p w14:paraId="1882845D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 astral; não depende de Sun/Moon.</w:t>
            </w:r>
            <w:r w:rsidRPr="003449BB">
              <w:rPr>
                <w:lang w:val="pt-PT"/>
              </w:rPr>
              <w:br/>
              <w:t>BAR: Skill ativa.</w:t>
            </w:r>
          </w:p>
          <w:p w14:paraId="621CACD7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leitura é de duas posições: origem e destino, com um marcador breve em cada ponto. Ring/flash na origem e destino junto ao anchor; nenhuma linha que sugira puxar o alvo. Fechar a silhueta na origem antes de a abrir no destino; o rasto entre ambos deve ser curto e não parecer dash ou puxão. Se outra personagem for apenas âncora, mantê-la parada e deslocar visualmente só o caster/alvo que a mecânica move.</w:t>
            </w:r>
          </w:p>
          <w:p w14:paraId="011F91C5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azul e ciano; aplicar como acentos limpos e grandes formas facetadas, preservando o motivo do ícone. Limitar detalhe fino, bloom e partículas; calibrar a silhueta para continuar legível em combate. Aplicar as variantes Sun/Moon descritas sem as deixar seguir automaticamente a stance quando a própria skill fixa outro modo/variante.</w:t>
            </w:r>
          </w:p>
          <w:p w14:paraId="3327E7FE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Azul e ciano. Ativa um mecanismo instantâneo que executa os passos invertidos de materialização. Utiliza unicamente Clip Planes nas malhas, sem exibir trails ou vetores em World Space a apontar para o sítio do teleporte. Se o ponto for estático, nenhum impacto é projetado de forma visível sobre os aliados que serviram de âncora.</w:t>
            </w:r>
          </w:p>
        </w:tc>
      </w:tr>
    </w:tbl>
    <w:p w14:paraId="015A172C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2D5448E0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7837B33B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0F3023B" wp14:editId="15A97A56">
                  <wp:extent cx="448056" cy="448056"/>
                  <wp:effectExtent l="0" t="0" r="0" b="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ther_ally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1C6F41C" wp14:editId="688F98DB">
                  <wp:extent cx="448056" cy="448056"/>
                  <wp:effectExtent l="0" t="0" r="0" b="0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ther_enemy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E3E87E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violeta e laranja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415AEF62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Ether II</w:t>
            </w:r>
          </w:p>
          <w:p w14:paraId="589E52A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Upgrade: ally com Buff recebe Haste + Acumen; enemy com Debuff recebe Hindered + Dazed.</w:t>
            </w:r>
          </w:p>
          <w:p w14:paraId="4CD49DAA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Não stance-locked; charge cue continua separado.</w:t>
            </w:r>
            <w:r w:rsidRPr="003449BB">
              <w:rPr>
                <w:lang w:val="pt-PT"/>
              </w:rPr>
              <w:br/>
              <w:t>BAR: DEPTH: mesmo slot/ícone de Ether I.</w:t>
            </w:r>
          </w:p>
          <w:p w14:paraId="13B15EEC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Mesmo Ether; apenas segundo pulso/mark no target quando condição é cumprida. A cor dominante segue o ícone/estado selecionado (violeta e laranja); a segunda forma troca apenas o detalhe de identidade visível no próprio ícone. A troca de estado deve resolver num pulso curto, sem duplicar a geometria nem sugerir efeitos fora da mecânica descrita.</w:t>
            </w:r>
          </w:p>
          <w:p w14:paraId="1693473F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violeta e laranja;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</w:t>
            </w:r>
          </w:p>
          <w:p w14:paraId="2B21089D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Ally dourado; enemy violeta. II: A trajetória não sofre transformações espaciais adicionais, emitindo meramente um micro-pulso poligonal complementar aquando do contacto para sinalizar e comunicar buff ou debuff secundário.</w:t>
            </w:r>
          </w:p>
        </w:tc>
      </w:tr>
    </w:tbl>
    <w:p w14:paraId="157C8B0D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5A61CEB6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65EF24BF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7E7FCB9" wp14:editId="49D72604">
                  <wp:extent cx="804672" cy="804672"/>
                  <wp:effectExtent l="0" t="0" r="0" b="0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rrect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61A7FA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azul e ciano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1775ED93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Resurrect</w:t>
            </w:r>
          </w:p>
          <w:p w14:paraId="2227EC62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Resurrection de alto commitment e curto alcance; cast longo, sem invulnerabilidade implícita.</w:t>
            </w:r>
          </w:p>
          <w:p w14:paraId="70A4261E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 astral; não depende de Sun/Moon.</w:t>
            </w:r>
            <w:r w:rsidRPr="003449BB">
              <w:rPr>
                <w:lang w:val="pt-PT"/>
              </w:rPr>
              <w:br/>
              <w:t>BAR: Skill ativa concedida.</w:t>
            </w:r>
          </w:p>
          <w:p w14:paraId="645747C7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direção e a secção do feixe são a silhueta dominante. Círculo pequeno no cadáver + coluna/feixe estável durante cast; resolução limpa, sem explosão. Construir um feixe limpo, de largura estável e com extremidade de impacto clara; quando houver ticks, sincronizar apenas pequenos pulsos de impacto com eles. Manter os acentos elementais do ícone e não converter o feixe num projétil ou explosão.</w:t>
            </w:r>
          </w:p>
          <w:p w14:paraId="0369994E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azul e ciano; aplicar como acentos limpos e grandes formas facetadas, preservando o motivo do ícone. Limitar detalhe fino, bloom e partículas; calibrar a silhueta para continuar legível em combate. Aplicar as variantes Sun/Moon descritas sem as deixar seguir automaticamente a stance quando a própria skill fixa outro modo/variante.</w:t>
            </w:r>
          </w:p>
          <w:p w14:paraId="052AEA0E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Azul e ciano. Cria uma linha de energia (feixe contínuo sólido e translúcido) sobre o osso principal do cadáver, totalmente despida de flutuação e oscilação horizontal, comunicando sem explosões o custo letárgico e alto compromisso exigido em combate pela skill.</w:t>
            </w:r>
          </w:p>
        </w:tc>
      </w:tr>
    </w:tbl>
    <w:p w14:paraId="7543FBB9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7D22B67D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4C1CDFB8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DDA3501" wp14:editId="17304121">
                  <wp:extent cx="448056" cy="448056"/>
                  <wp:effectExtent l="0" t="0" r="0" b="0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irit_of_the_star_Sun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313F59B1" wp14:editId="6660B8CF">
                  <wp:extent cx="448056" cy="448056"/>
                  <wp:effectExtent l="0" t="0" r="0" b="0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irit_of_the_star_Moon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F64E6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violeta e laranja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6B8E70DE" w14:textId="77777777" w:rsidR="00100B97" w:rsidRDefault="00000000">
            <w:pPr>
              <w:pStyle w:val="Ttulo2"/>
            </w:pPr>
            <w:r>
              <w:t>Spirit of the Star</w:t>
            </w:r>
          </w:p>
          <w:p w14:paraId="528CE005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>
              <w:rPr>
                <w:b/>
                <w:color w:val="304059"/>
              </w:rPr>
              <w:t xml:space="preserve">Efeito canónico  </w:t>
            </w:r>
            <w:r>
              <w:t xml:space="preserve">Spirit fixo. </w:t>
            </w:r>
            <w:r w:rsidRPr="003449BB">
              <w:rPr>
                <w:lang w:val="pt-PT"/>
              </w:rPr>
              <w:t>Sun: cada 3.ª Skill elegível dá MPRegen/Clarity ao host. Moon: cada 3.ª Skill aplica Withering aos hostis atingidos ou arma um Pending para a próxima.</w:t>
            </w:r>
          </w:p>
          <w:p w14:paraId="017B04E6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FIXED AT PLACEMENT: paleta Sun/Moon não muda após stance swap.</w:t>
            </w:r>
            <w:r w:rsidRPr="003449BB">
              <w:rPr>
                <w:lang w:val="pt-PT"/>
              </w:rPr>
              <w:br/>
              <w:t>BAR: Skill ativa; mesma skill, variante contextual.</w:t>
            </w:r>
          </w:p>
          <w:p w14:paraId="6777A04D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Objeto em forma de estrela orbitante. Só pulsa no trigger; Moon Pending pode ter glow discreto no Spirit, não no mundo inteiro. A cor dominante segue o ícone/estado selecionado (violeta e laranja); a segunda forma troca apenas o detalhe de identidade visível no próprio ícone. A troca de estado deve resolver num pulso curto, sem duplicar a geometria nem sugerir efeitos fora da mecânica descrita.</w:t>
            </w:r>
          </w:p>
          <w:p w14:paraId="734DA561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violeta e laranja; aplicar como acentos limpos e grandes formas facetadas, preservando o motivo do ícone. Limitar detalhe fino, bloom e partículas; calibrar a silhueta para continuar legível em combate. Aplicar as variantes Sun/Moon descritas sem as deixar seguir automaticamente a stance quando a própria skill fixa outro modo/variante.</w:t>
            </w:r>
          </w:p>
          <w:p w14:paraId="04CE65C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Sun dourado; Moon violeta. A variante fica fixa no placement. Um formato em estrela orbita no hospedeiro. Estando inativo a esmagadora maioria do tempo, desponta apenas em hit frames estourados (Additive) circulares quando a terceira skill elegível do host concede MPRegen/Clarity ou aplica Withering aos inimigos atingidos ou arma o Pending para a próxima skill, conforme a execução.</w:t>
            </w:r>
          </w:p>
        </w:tc>
      </w:tr>
    </w:tbl>
    <w:p w14:paraId="37BFD2A5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7E6068B8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5500D9E2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79ED16A" wp14:editId="12D49EC9">
                  <wp:extent cx="804672" cy="804672"/>
                  <wp:effectExtent l="0" t="0" r="0" b="0"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smic_ray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B39A0E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laranja e dourado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3129D498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Cosmic Ray II</w:t>
            </w:r>
          </w:p>
          <w:p w14:paraId="2CCD85F7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Upgrade: aumenta Max Charges; cada charge pode manter um delayed heal independente.</w:t>
            </w:r>
          </w:p>
          <w:p w14:paraId="639917CA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Não stance-locked.</w:t>
            </w:r>
            <w:r w:rsidRPr="003449BB">
              <w:rPr>
                <w:lang w:val="pt-PT"/>
              </w:rPr>
              <w:br/>
              <w:t>BAR: PASSIVO/DEPTH: mesmo slot/ícone de Cosmic Ray I; charges ficam no HUD.</w:t>
            </w:r>
          </w:p>
          <w:p w14:paraId="03329008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O ícone define o motivo principal e a cor; no mundo, a skill não mantém uma aura ativa. Sem mudança de VFX base; múltiplas manifestações podem coexistir quando charges permitem. O feedback aparece apenas no evento de recurso ou proc descrito: um pulso curto junto ao ator/alvo válido, com a silhueta a desaparecer logo após a leitura. Se for uma profundidade, manter a animação base e realçar só o payoff acrescentado.</w:t>
            </w:r>
          </w:p>
          <w:p w14:paraId="45CC28BF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laranja e dourado;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 Tratar como feedback de proc/árvore, sem botão ativo ou VFX contínuo de mundo.</w:t>
            </w:r>
          </w:p>
          <w:p w14:paraId="4443F6D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Laranja e dourado. Cada charge mantém uma cura atrasada independente; mostrar as manifestações pendentes separadamente e deixar a contagem de charges no HUD.</w:t>
            </w:r>
          </w:p>
        </w:tc>
      </w:tr>
    </w:tbl>
    <w:p w14:paraId="539E4EE8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5195BA85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7B46020E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1DC3F3E" wp14:editId="7972E62B">
                  <wp:extent cx="804672" cy="804672"/>
                  <wp:effectExtent l="0" t="0" r="0" b="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renity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C9C2E1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violeta e laranja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22460BE1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Serenity</w:t>
            </w:r>
          </w:p>
          <w:p w14:paraId="74427DEB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Ground point com uma única resolução atrasada: Heal a allies elegíveis e Sleep a enemies. Não é zona persistente.</w:t>
            </w:r>
          </w:p>
          <w:p w14:paraId="35E58FA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Efeito misto; não stance-locked. Não usar uma só paleta de stance como se fosse forma contextual.</w:t>
            </w:r>
            <w:r w:rsidRPr="003449BB">
              <w:rPr>
                <w:lang w:val="pt-PT"/>
              </w:rPr>
              <w:br/>
              <w:t>BAR: Skill ativa.</w:t>
            </w:r>
          </w:p>
          <w:p w14:paraId="42C4566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Telegraph circular durante delay; no resolve, pulso único com dois cues discretos: Heal e Sleep. A cor dominante segue o ícone/estado selecionado (violeta e laranja); a segunda forma troca apenas o detalhe de identidade visível no próprio ícone. A troca de estado deve resolver num pulso curto, sem duplicar a geometria nem sugerir efeitos fora da mecânica descrita.</w:t>
            </w:r>
          </w:p>
          <w:p w14:paraId="01328BE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violeta e laranja; aplicar como acentos limpos e grandes formas facetadas, preservando o motivo do ícone. Limitar detalhe fino, bloom e partículas; calibrar a silhueta para continuar legível em combate. O cue condicional só aparece quando a condição indicada no efeito canónico é verdadeira; não o mostrar no telegraph base. Distribuir pulsos apenas aos aliados elegíveis em alcance; usar poucos marcadores e não desenhar uma aura global fora do grupo afetado.</w:t>
            </w:r>
          </w:p>
          <w:p w14:paraId="0B2CD28A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Violeta, dourado e acento azul do ícone. Assinala o ponto no chão com um telegraph circular plano durante o delay, sem o apresentar como área persistente. A resolução única combina um pulso de Heal nos aliados válidos com um cue distinto de Sleep nos inimigos; não comunica dano nos inimigos nem uma zona persistente.</w:t>
            </w:r>
          </w:p>
        </w:tc>
      </w:tr>
    </w:tbl>
    <w:p w14:paraId="7821631B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19905770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33E402CA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7F4E5C0" wp14:editId="191ED756">
                  <wp:extent cx="804672" cy="804672"/>
                  <wp:effectExtent l="0" t="0" r="0" b="0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stral_pull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4BBC26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azul e ciano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6D7DE38E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Astral Pull</w:t>
            </w:r>
          </w:p>
          <w:p w14:paraId="118FB20E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Após delay, teleporta um membro atual da Party/Raid para junto do Mystic se checks finais forem válidos.</w:t>
            </w:r>
          </w:p>
          <w:p w14:paraId="50AE731D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 astral; não depende de Sun/Moon.</w:t>
            </w:r>
            <w:r w:rsidRPr="003449BB">
              <w:rPr>
                <w:lang w:val="pt-PT"/>
              </w:rPr>
              <w:br/>
              <w:t>BAR: Skill ativa.</w:t>
            </w:r>
          </w:p>
          <w:p w14:paraId="4F8309EF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leitura é de duas posições: origem e destino, com um marcador breve em cada ponto. Linha/feixe fino ally-&gt;Mystic durante preparação; dissolve no teleport + ring no destino. Fechar a silhueta na origem antes de a abrir no destino; o rasto entre ambos deve ser curto e não parecer dash ou puxão. Se outra personagem for apenas âncora, mantê-la parada e deslocar visualmente só o caster/alvo que a mecânica move.</w:t>
            </w:r>
          </w:p>
          <w:p w14:paraId="7120ECF7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azul e ciano; aplicar como acentos limpos e grandes formas facetadas, preservando o motivo do ícone. Limitar detalhe fino, bloom e partículas; calibrar a silhueta para continuar legível em combate. O cue condicional só aparece quando a condição indicada no efeito canónico é verdadeira; não o mostrar no telegraph base. Aplicar as variantes Sun/Moon descritas sem as deixar seguir automaticamente a stance quando a própria skill fixa outro modo/variante. Distribuir pulsos apenas aos aliados elegíveis em alcance; usar poucos marcadores e não desenhar uma aura global fora do grupo afetado.</w:t>
            </w:r>
          </w:p>
          <w:p w14:paraId="172FA317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Azul e ciano. Semelhante ao Step, contudo desenha primeiro um feixe visual estreito (Ally-&gt;Mystic) durante o delay de preparação, que logo esmaece no frame do teleporte; apenas o membro atual da Party/Raid se desloca para junto do Mystic.</w:t>
            </w:r>
          </w:p>
        </w:tc>
      </w:tr>
    </w:tbl>
    <w:p w14:paraId="5177325D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3BFE84C2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64D3E8FC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F37B6E3" wp14:editId="27700898">
                  <wp:extent cx="448056" cy="448056"/>
                  <wp:effectExtent l="0" t="0" r="0" b="0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irit_of_the_comet_Sun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100678CD" wp14:editId="6355122F">
                  <wp:extent cx="448056" cy="448056"/>
                  <wp:effectExtent l="0" t="0" r="0" b="0"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irit_of_the_comet_Moon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9DE52A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violeta e laranja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346D3907" w14:textId="77777777" w:rsidR="00100B97" w:rsidRDefault="00000000">
            <w:pPr>
              <w:pStyle w:val="Ttulo2"/>
            </w:pPr>
            <w:r>
              <w:t>Spirit of the Comet</w:t>
            </w:r>
          </w:p>
          <w:p w14:paraId="5D3180EE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>
              <w:rPr>
                <w:b/>
                <w:color w:val="304059"/>
              </w:rPr>
              <w:t xml:space="preserve">Efeito canónico  </w:t>
            </w:r>
            <w:r>
              <w:t xml:space="preserve">Spirit fixo. </w:t>
            </w:r>
            <w:r w:rsidRPr="003449BB">
              <w:rPr>
                <w:lang w:val="pt-PT"/>
              </w:rPr>
              <w:t>Sun: cada 3.º Basic do host concede Omnivamp. Moon: cada 3.º Basic aplica Wounded a todos os hostis atingidos.</w:t>
            </w:r>
          </w:p>
          <w:p w14:paraId="4F2C1DED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FIXED AT PLACEMENT: paleta Sun/Moon não muda com stance posterior.</w:t>
            </w:r>
            <w:r w:rsidRPr="003449BB">
              <w:rPr>
                <w:lang w:val="pt-PT"/>
              </w:rPr>
              <w:br/>
              <w:t>BAR: Skill ativa; mesma skill, variante contextual.</w:t>
            </w:r>
          </w:p>
          <w:p w14:paraId="6A84E36A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Cometa pequeno orbitante com trail curta; pulso apenas no 3.º Basic. A cor dominante segue o ícone/estado selecionado (violeta e laranja); a segunda forma troca apenas o detalhe de identidade visível no próprio ícone. A troca de estado deve resolver num pulso curto, sem duplicar a geometria nem sugerir efeitos fora da mecânica descrita.</w:t>
            </w:r>
          </w:p>
          <w:p w14:paraId="07153CF1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violeta e laranja; aplicar como acentos limpos e grandes formas facetadas, preservando o motivo do ícone. Limitar detalhe fino, bloom e partículas; calibrar a silhueta para continuar legível em combate. Aplicar as variantes Sun/Moon descritas sem as deixar seguir automaticamente a stance quando a própria skill fixa outro modo/variante.</w:t>
            </w:r>
          </w:p>
          <w:p w14:paraId="54CF9E73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Sun dourado; Moon violeta. A variante fica fixa no placement. Cometa com arrastamento conciso atrelado em Local Space ao alvo. Tal como o Spirit of the Star, reage perfeitamente a cada três Basic Attacks efetuados pela personagem para pulsar Omnivamp ou emanar estilhaços de Wounded.</w:t>
            </w:r>
          </w:p>
        </w:tc>
      </w:tr>
    </w:tbl>
    <w:p w14:paraId="2E37DE4B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10EFB399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3057B897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1A77A60" wp14:editId="210EA4E5">
                  <wp:extent cx="448056" cy="448056"/>
                  <wp:effectExtent l="0" t="0" r="0" b="0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ullaby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9D8ADDF" wp14:editId="18932532">
                  <wp:extent cx="448056" cy="448056"/>
                  <wp:effectExtent l="0" t="0" r="0" b="0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ghtmare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514E6D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azul e ciano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3A3A6FB5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Lullaby II / Nightmare</w:t>
            </w:r>
          </w:p>
          <w:p w14:paraId="6EDC50DC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Follow-up temporário após Lullaby: pode atingir qualquer enemy com Sleep, causa dano mágico e aplica Fear.</w:t>
            </w:r>
          </w:p>
          <w:p w14:paraId="15170D86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Não stance-locked.</w:t>
            </w:r>
            <w:r w:rsidRPr="003449BB">
              <w:rPr>
                <w:lang w:val="pt-PT"/>
              </w:rPr>
              <w:br/>
              <w:t>BAR: RECAST/FOLLOW-UP CONTEXTUAL da família Lullaby; pode mudar temporariamente o ícone.</w:t>
            </w:r>
          </w:p>
          <w:p w14:paraId="306E7C1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execução tem um único foco visual e uma resolução curta no alvo ou no espaço descrito. Projétil da mesma família, mais agudo/agressivo; impacto expande ring de Fear. A silhueta principal mantém-se limpa durante o hit; estados e procs aparecem como marcas secundárias breves. Evitar uma explosão genérica: o perfil e a direção devem continuar a corresponder ao motivo do ícone e à mecânica desta skill.</w:t>
            </w:r>
          </w:p>
          <w:p w14:paraId="199A360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azul e ciano;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</w:t>
            </w:r>
          </w:p>
          <w:p w14:paraId="4C165CB7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Azul e ciano em ambos; Nightmare usa uma silhueta mais angular. Como seguimento, o mesmo projétil letárgico usa uma forma angular mais firme, avança até a um inimigo que já está com Sleep e resolve dano com um anel curto de Fear.</w:t>
            </w:r>
          </w:p>
        </w:tc>
      </w:tr>
    </w:tbl>
    <w:p w14:paraId="56C9A343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74F3E4CF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10892167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006B931" wp14:editId="7CFB7852">
                  <wp:extent cx="804672" cy="804672"/>
                  <wp:effectExtent l="0" t="0" r="0" b="0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lack_hole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D31AA5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violeta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78B22EEA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Black Hole I</w:t>
            </w:r>
          </w:p>
          <w:p w14:paraId="66BEB453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Ground area: no início faz uma única query e tenta um pull lento para o centro; late entrants não são puxados retroativamente.</w:t>
            </w:r>
          </w:p>
          <w:p w14:paraId="3D18D4F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 astral; não depende de Sun/Moon.</w:t>
            </w:r>
            <w:r w:rsidRPr="003449BB">
              <w:rPr>
                <w:lang w:val="pt-PT"/>
              </w:rPr>
              <w:br/>
              <w:t>BAR: Skill ativa; II é payoff final do mesmo skill.</w:t>
            </w:r>
          </w:p>
          <w:p w14:paraId="7CAE77B1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área é ancorada ao chão e tem um perímetro fácil de reconhecer. Disco/anel no chão + linhas a convergir uma única vez no início. Não pulsar pulls repetidos. Desenhar uma borda baixa com 3 a 5 motivos largos no interior; manter o centro visível e a animação lenta. Mostrar impacto ou estado apenas no momento e nos alvos autorizados pela regra, sem pulsar como dano contínuo quando a mecânica não o faz.</w:t>
            </w:r>
          </w:p>
          <w:p w14:paraId="4C32C673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violeta;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 Aplicar as variantes Sun/Moon descritas sem as deixar seguir automaticamente a stance quando a própria skill fixa outro modo/variante. Executar a indicação de alvo apenas no momento de query descrito; entradas tardias não recebem uma repetição visual retroativa.</w:t>
            </w:r>
          </w:p>
          <w:p w14:paraId="52F3FB13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Violeta. Projeta, sobre um disco de base imóvel ancorado ao chão, os raios/fios virtuais convergentes para o meio num lapso de tempo estrito, ignorando quem entre tardiamente.</w:t>
            </w:r>
          </w:p>
        </w:tc>
      </w:tr>
    </w:tbl>
    <w:p w14:paraId="4B9DE264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60FA9F17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030306A6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643D4BA" wp14:editId="0344D5FD">
                  <wp:extent cx="804672" cy="804672"/>
                  <wp:effectExtent l="0" t="0" r="0" b="0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stral_veil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22CC7F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azul e ciano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200BF4D7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Astral Veil</w:t>
            </w:r>
          </w:p>
          <w:p w14:paraId="05BC9847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Barreira temporária que intercepta gameplay Projectiles dos dois lados; não bloqueia characters, LOS, beams, cones ou ground AoE; sem HP.</w:t>
            </w:r>
          </w:p>
          <w:p w14:paraId="2F2A89CD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 astral; não depende de Sun/Moon.</w:t>
            </w:r>
            <w:r w:rsidRPr="003449BB">
              <w:rPr>
                <w:lang w:val="pt-PT"/>
              </w:rPr>
              <w:br/>
              <w:t>BAR: Skill ativa.</w:t>
            </w:r>
          </w:p>
          <w:p w14:paraId="0DF5452F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direção e a secção do feixe são a silhueta dominante. Plano/parede translúcida, boundary muito claro; hit de projectile termina em ripple local pequeno. Construir um feixe limpo, de largura estável e com extremidade de impacto clara; quando houver ticks, sincronizar apenas pequenos pulsos de impacto com eles. Manter os acentos elementais do ícone e não converter o feixe num projétil ou explosão.</w:t>
            </w:r>
          </w:p>
          <w:p w14:paraId="156BC90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azul e ciano; aplicar como acentos limpos e grandes formas facetadas, preservando o motivo do ícone. Limitar detalhe fino, bloom e partículas; calibrar a silhueta para continuar legível em combate. Aplicar as variantes Sun/Moon descritas sem as deixar seguir automaticamente a stance quando a própria skill fixa outro modo/variante.</w:t>
            </w:r>
          </w:p>
          <w:p w14:paraId="630C1125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Azul e ciano. Ergue uma parede visual em plano perfeitamente regular (Alpha Blend), suportada num fresnel intenso que corta a opacidade ao meio no interior. Quando um projectile é intercetado, de qualquer lado, propaga em duas dimensões um anel seco de Alpha Erosion originado estritamente nas UV's de toque do plano 3D (Ripple).</w:t>
            </w:r>
          </w:p>
        </w:tc>
      </w:tr>
    </w:tbl>
    <w:p w14:paraId="09B62FB8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7E55D628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2D514AB6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2D20C67" wp14:editId="4F327574">
                  <wp:extent cx="804672" cy="804672"/>
                  <wp:effectExtent l="0" t="0" r="0" b="0"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lipse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ABE9AE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violeta e laranja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38308F94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Eclipse</w:t>
            </w:r>
          </w:p>
          <w:p w14:paraId="3A00F2AA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Com ambos os pools Sun+Moon no máximo, consome ambos num payoff ground: Shield allies + dano mágico e Silence enemies.</w:t>
            </w:r>
          </w:p>
          <w:p w14:paraId="516A2BB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DUAL: usar simultaneamente as paletas Sun + Moon; nunca apenas a stance atual.</w:t>
            </w:r>
            <w:r w:rsidRPr="003449BB">
              <w:rPr>
                <w:lang w:val="pt-PT"/>
              </w:rPr>
              <w:br/>
              <w:t>BAR: Payoff clicável separado no estado atual do SkillTree; icon próprio.</w:t>
            </w:r>
          </w:p>
          <w:p w14:paraId="711AE729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Usar a mesma silhueta central nas variantes. Ground circle grande, dois rings/opostos convergem e resolvem num único impacto dual support/offense. A cor dominante segue o ícone/estado selecionado (violeta e laranja); a segunda forma troca apenas o detalhe de identidade visível no próprio ícone. A troca de estado deve resolver num pulso curto, sem duplicar a geometria nem sugerir efeitos fora da mecânica descrita.</w:t>
            </w:r>
          </w:p>
          <w:p w14:paraId="30230323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violeta e laranja; aplicar como acentos limpos e grandes formas facetadas, preservando o motivo do ícone. Limitar detalhe fino, bloom e partículas; calibrar a silhueta para continuar legível em combate. O cue condicional só aparece quando a condição indicada no efeito canónico é verdadeira; não o mostrar no telegraph base. Aplicar as variantes Sun/Moon descritas sem as deixar seguir automaticamente a stance quando a própria skill fixa outro modo/variante. Distribuir pulsos apenas aos aliados elegíveis em alcance; usar poucos marcadores e não desenhar uma aura global fora do grupo afetado.</w:t>
            </w:r>
          </w:p>
          <w:p w14:paraId="4A3C1747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Violeta e dourado. O Mystic colapsa dois anéis de acentos opostos num círculo de ground AoE claramente delimitado. Hit Frame central rápido combina os dois acentos num flash claro e dissolve o VFX com Alpha Erosion; o terreno permanece visível e inalterado.</w:t>
            </w:r>
          </w:p>
        </w:tc>
      </w:tr>
    </w:tbl>
    <w:p w14:paraId="3E05B4CB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33F756E5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7BF597C0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DD0D028" wp14:editId="2ECE6BBE">
                  <wp:extent cx="448056" cy="448056"/>
                  <wp:effectExtent l="0" t="0" r="0" b="0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nection_ally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008305D" wp14:editId="15343F8C">
                  <wp:extent cx="448056" cy="448056"/>
                  <wp:effectExtent l="0" t="0" r="0" b="0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nection_enemy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CB8FF2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violeta e laranja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775DFFAB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Connection II / Ritual</w:t>
            </w:r>
          </w:p>
          <w:p w14:paraId="6C262B45" w14:textId="77777777" w:rsidR="00100B97" w:rsidRDefault="00000000">
            <w:pPr>
              <w:keepLines/>
              <w:spacing w:after="40"/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 xml:space="preserve">Upgrade. </w:t>
            </w:r>
            <w:r>
              <w:t>Ally: +Swiftness e, em expiry natural, Heal principal + spread Bliss/Swiftness. Enemy: +Slow e, em expiry natural, Root principal + spread Curse/Slow.</w:t>
            </w:r>
          </w:p>
          <w:p w14:paraId="0F56E27E" w14:textId="77777777" w:rsidR="00100B97" w:rsidRDefault="00000000">
            <w:pPr>
              <w:keepLines/>
              <w:spacing w:after="40"/>
            </w:pPr>
            <w:r>
              <w:rPr>
                <w:b/>
                <w:color w:val="304059"/>
              </w:rPr>
              <w:t xml:space="preserve">Contexto e barra  </w:t>
            </w:r>
            <w:r>
              <w:t>PALETA: Não stance-locked; manter branch ally/enemy consistente com Connection I.</w:t>
            </w:r>
            <w:r>
              <w:br/>
              <w:t>BAR: DEPTH: mesmo slot/ícone de Connection I.</w:t>
            </w:r>
          </w:p>
          <w:p w14:paraId="133BA8F5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composição parte dos dois extremos e usa um único fio contínuo para tornar o vínculo legível. Mesmo tether. No expiry natural, pulso percorre a linha e depois espalha em ring curto aos alvos válidos. Manter o tether fino, de alto contraste e com curva mínima; os pulsos percorrem a ligação apenas nos momentos de resolução. Nos ramos aliado/inimigo, conservar percurso e espessura e mudar só o acento e o pulso correspondente ao resultado canónico.</w:t>
            </w:r>
          </w:p>
          <w:p w14:paraId="72CD86C8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violeta e laranja;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</w:t>
            </w:r>
          </w:p>
          <w:p w14:paraId="51B8A74F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Ally dourado; enemy violeta. Na expiração natural, um pulso compacto percorre o tether e forma um anel curto à volta do recetor, espalhando apenas os efeitos descritos para o ramo aliado ou inimigo.</w:t>
            </w:r>
          </w:p>
        </w:tc>
      </w:tr>
    </w:tbl>
    <w:p w14:paraId="32CD56D3" w14:textId="77777777" w:rsidR="00100B97" w:rsidRPr="003449BB" w:rsidRDefault="00100B97">
      <w:pPr>
        <w:spacing w:after="20" w:line="40" w:lineRule="exact"/>
        <w:rPr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8496"/>
      </w:tblGrid>
      <w:tr w:rsidR="00100B97" w:rsidRPr="003449BB" w14:paraId="570919FD" w14:textId="77777777">
        <w:trPr>
          <w:cantSplit/>
          <w:jc w:val="center"/>
        </w:trPr>
        <w:tc>
          <w:tcPr>
            <w:tcW w:w="1685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0A88A902" w14:textId="77777777" w:rsidR="00100B97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0769695" wp14:editId="307B98DD">
                  <wp:extent cx="804672" cy="804672"/>
                  <wp:effectExtent l="0" t="0" r="0" b="0"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lack_hole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C868BA" w14:textId="77777777" w:rsidR="00100B97" w:rsidRDefault="00000000">
            <w:pPr>
              <w:spacing w:after="0"/>
              <w:jc w:val="center"/>
            </w:pPr>
            <w:r>
              <w:rPr>
                <w:color w:val="5F6572"/>
                <w:sz w:val="14"/>
              </w:rPr>
              <w:t>violeta</w:t>
            </w:r>
          </w:p>
        </w:tc>
        <w:tc>
          <w:tcPr>
            <w:tcW w:w="8496" w:type="dxa"/>
            <w:tcMar>
              <w:top w:w="70" w:type="dxa"/>
              <w:left w:w="80" w:type="dxa"/>
              <w:bottom w:w="60" w:type="dxa"/>
              <w:right w:w="80" w:type="dxa"/>
            </w:tcMar>
          </w:tcPr>
          <w:p w14:paraId="1E66677D" w14:textId="77777777" w:rsidR="00100B97" w:rsidRPr="003449BB" w:rsidRDefault="00000000">
            <w:pPr>
              <w:pStyle w:val="Ttulo2"/>
              <w:rPr>
                <w:lang w:val="pt-PT"/>
              </w:rPr>
            </w:pPr>
            <w:r w:rsidRPr="003449BB">
              <w:rPr>
                <w:lang w:val="pt-PT"/>
              </w:rPr>
              <w:t>Black Hole II</w:t>
            </w:r>
          </w:p>
          <w:p w14:paraId="599CD790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Efeito canónico  </w:t>
            </w:r>
            <w:r w:rsidRPr="003449BB">
              <w:rPr>
                <w:lang w:val="pt-PT"/>
              </w:rPr>
              <w:t>Upgrade: no expiry faz uma nova query independente e causa dano mágico + Silence aos enemies ainda dentro.</w:t>
            </w:r>
          </w:p>
          <w:p w14:paraId="71068F25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Contexto e barra  </w:t>
            </w:r>
            <w:r w:rsidRPr="003449BB">
              <w:rPr>
                <w:lang w:val="pt-PT"/>
              </w:rPr>
              <w:t>PALETA: Neutra astral; não depende de Sun/Moon.</w:t>
            </w:r>
            <w:r w:rsidRPr="003449BB">
              <w:rPr>
                <w:lang w:val="pt-PT"/>
              </w:rPr>
              <w:br/>
              <w:t>BAR: DEPTH: mesmo slot/ícone de Black Hole I.</w:t>
            </w:r>
          </w:p>
          <w:p w14:paraId="23AE647F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Descrição visual  </w:t>
            </w:r>
            <w:r w:rsidRPr="003449BB">
              <w:rPr>
                <w:lang w:val="pt-PT"/>
              </w:rPr>
              <w:t>A emissão abre num leque frontal curto e termina nos alvos válidos. Mesmo Black Hole; no fim, um único pulso circular para dano+Silence. Marcar a borda do cone com 2 a 4 planos largos, deixando o centro aberto para a leitura da direção. Aplicações de DoT ou CC ficam como marcas breves nos alvos que realmente receberam o efeito; evitar trilhas que cruzem todo o cenário.</w:t>
            </w:r>
          </w:p>
          <w:p w14:paraId="74521EE5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lang w:val="pt-PT"/>
              </w:rPr>
              <w:t xml:space="preserve">Orientações de produção  </w:t>
            </w:r>
            <w:r w:rsidRPr="003449BB">
              <w:rPr>
                <w:lang w:val="pt-PT"/>
              </w:rPr>
              <w:t>Paleta e material: violeta; aplicar como acentos limpos e grandes formas facetadas, preservando o motivo do ícone. Limitar detalhe fino, bloom e partículas; calibrar a silhueta para continuar legível em combate. Reutilizar o mesmo motivo e a mesma animação-base do nível anterior; acrescentar apenas o cue novo que esta profundidade introduz. Aplicar as variantes Sun/Moon descritas sem as deixar seguir automaticamente a stance quando a própria skill fixa outro modo/variante.</w:t>
            </w:r>
          </w:p>
          <w:p w14:paraId="0D783154" w14:textId="77777777" w:rsidR="00100B97" w:rsidRPr="003449BB" w:rsidRDefault="00000000">
            <w:pPr>
              <w:keepLines/>
              <w:spacing w:after="40"/>
              <w:rPr>
                <w:lang w:val="pt-PT"/>
              </w:rPr>
            </w:pPr>
            <w:r w:rsidRPr="003449BB">
              <w:rPr>
                <w:b/>
                <w:color w:val="304059"/>
                <w:sz w:val="16"/>
                <w:lang w:val="pt-PT"/>
              </w:rPr>
              <w:t xml:space="preserve">Paleta e implementação  </w:t>
            </w:r>
            <w:r w:rsidRPr="003449BB">
              <w:rPr>
                <w:sz w:val="16"/>
                <w:lang w:val="pt-PT"/>
              </w:rPr>
              <w:t>Paleta: Violeta. No expiry, executa a nova query independente da skill; um pulso circular curto resolve dano e Silence nos inimigos ainda dentro, seguindo-se um dissolve limpo do efeito.</w:t>
            </w:r>
          </w:p>
        </w:tc>
      </w:tr>
    </w:tbl>
    <w:p w14:paraId="1336DAC6" w14:textId="77777777" w:rsidR="00100B97" w:rsidRPr="003449BB" w:rsidRDefault="00100B97">
      <w:pPr>
        <w:spacing w:after="20" w:line="40" w:lineRule="exact"/>
        <w:rPr>
          <w:lang w:val="pt-PT"/>
        </w:rPr>
      </w:pPr>
    </w:p>
    <w:sectPr w:rsidR="00100B97" w:rsidRPr="003449BB" w:rsidSect="00034616">
      <w:headerReference w:type="default" r:id="rId97"/>
      <w:footerReference w:type="default" r:id="rId98"/>
      <w:pgSz w:w="12240" w:h="15840"/>
      <w:pgMar w:top="979" w:right="1080" w:bottom="936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F654D" w14:textId="77777777" w:rsidR="003403B8" w:rsidRDefault="003403B8">
      <w:pPr>
        <w:spacing w:after="0" w:line="240" w:lineRule="auto"/>
      </w:pPr>
      <w:r>
        <w:separator/>
      </w:r>
    </w:p>
  </w:endnote>
  <w:endnote w:type="continuationSeparator" w:id="0">
    <w:p w14:paraId="647732A3" w14:textId="77777777" w:rsidR="003403B8" w:rsidRDefault="00340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7CDFF" w14:textId="77777777" w:rsidR="00100B97" w:rsidRPr="003449BB" w:rsidRDefault="00000000">
    <w:pPr>
      <w:pStyle w:val="Rodap"/>
      <w:jc w:val="center"/>
      <w:rPr>
        <w:lang w:val="pt-PT"/>
      </w:rPr>
    </w:pPr>
    <w:r w:rsidRPr="003449BB">
      <w:rPr>
        <w:color w:val="7D8491"/>
        <w:sz w:val="16"/>
        <w:lang w:val="pt-PT"/>
      </w:rPr>
      <w:t>Guia de referência visual e implementação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046BC" w14:textId="77777777" w:rsidR="003403B8" w:rsidRDefault="003403B8">
      <w:pPr>
        <w:spacing w:after="0" w:line="240" w:lineRule="auto"/>
      </w:pPr>
      <w:r>
        <w:separator/>
      </w:r>
    </w:p>
  </w:footnote>
  <w:footnote w:type="continuationSeparator" w:id="0">
    <w:p w14:paraId="2F8057AD" w14:textId="77777777" w:rsidR="003403B8" w:rsidRDefault="003403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C122D" w14:textId="77777777" w:rsidR="00100B97" w:rsidRDefault="00000000">
    <w:pPr>
      <w:pStyle w:val="Cabealho"/>
      <w:jc w:val="right"/>
    </w:pPr>
    <w:r>
      <w:rPr>
        <w:b/>
        <w:color w:val="7D8491"/>
        <w:sz w:val="16"/>
      </w:rPr>
      <w:t>SANCTAMMO  /  VFX SKILLS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1953547">
    <w:abstractNumId w:val="8"/>
  </w:num>
  <w:num w:numId="2" w16cid:durableId="645820875">
    <w:abstractNumId w:val="6"/>
  </w:num>
  <w:num w:numId="3" w16cid:durableId="1911385048">
    <w:abstractNumId w:val="5"/>
  </w:num>
  <w:num w:numId="4" w16cid:durableId="1524787079">
    <w:abstractNumId w:val="4"/>
  </w:num>
  <w:num w:numId="5" w16cid:durableId="1586569198">
    <w:abstractNumId w:val="7"/>
  </w:num>
  <w:num w:numId="6" w16cid:durableId="111486378">
    <w:abstractNumId w:val="3"/>
  </w:num>
  <w:num w:numId="7" w16cid:durableId="1049454547">
    <w:abstractNumId w:val="2"/>
  </w:num>
  <w:num w:numId="8" w16cid:durableId="163518260">
    <w:abstractNumId w:val="1"/>
  </w:num>
  <w:num w:numId="9" w16cid:durableId="1069767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B97"/>
    <w:rsid w:val="0015074B"/>
    <w:rsid w:val="0029639D"/>
    <w:rsid w:val="00326F90"/>
    <w:rsid w:val="003403B8"/>
    <w:rsid w:val="003449BB"/>
    <w:rsid w:val="004B1C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E210CF"/>
  <w14:defaultImageDpi w14:val="300"/>
  <w15:docId w15:val="{A6C5C203-A2C5-444B-B2CF-D751106C5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A303A"/>
      <w:sz w:val="18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033"/>
      <w:sz w:val="44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72033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4059"/>
      <w:sz w:val="20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2033"/>
      <w:spacing w:val="5"/>
      <w:kern w:val="28"/>
      <w:sz w:val="54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g"/><Relationship Id="rId21" Type="http://schemas.openxmlformats.org/officeDocument/2006/relationships/image" Target="media/image14.jpg"/><Relationship Id="rId42" Type="http://schemas.openxmlformats.org/officeDocument/2006/relationships/image" Target="media/image35.jpg"/><Relationship Id="rId47" Type="http://schemas.openxmlformats.org/officeDocument/2006/relationships/image" Target="media/image40.jpg"/><Relationship Id="rId63" Type="http://schemas.openxmlformats.org/officeDocument/2006/relationships/image" Target="media/image56.jpg"/><Relationship Id="rId68" Type="http://schemas.openxmlformats.org/officeDocument/2006/relationships/image" Target="media/image61.jpg"/><Relationship Id="rId84" Type="http://schemas.openxmlformats.org/officeDocument/2006/relationships/image" Target="media/image77.jpg"/><Relationship Id="rId89" Type="http://schemas.openxmlformats.org/officeDocument/2006/relationships/image" Target="media/image82.jpg"/><Relationship Id="rId16" Type="http://schemas.openxmlformats.org/officeDocument/2006/relationships/image" Target="media/image9.jpg"/><Relationship Id="rId11" Type="http://schemas.openxmlformats.org/officeDocument/2006/relationships/image" Target="media/image4.jp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53" Type="http://schemas.openxmlformats.org/officeDocument/2006/relationships/image" Target="media/image46.jpg"/><Relationship Id="rId58" Type="http://schemas.openxmlformats.org/officeDocument/2006/relationships/image" Target="media/image51.jpg"/><Relationship Id="rId74" Type="http://schemas.openxmlformats.org/officeDocument/2006/relationships/image" Target="media/image67.jpg"/><Relationship Id="rId79" Type="http://schemas.openxmlformats.org/officeDocument/2006/relationships/image" Target="media/image72.jpg"/><Relationship Id="rId5" Type="http://schemas.openxmlformats.org/officeDocument/2006/relationships/webSettings" Target="webSettings.xml"/><Relationship Id="rId90" Type="http://schemas.openxmlformats.org/officeDocument/2006/relationships/image" Target="media/image83.jpg"/><Relationship Id="rId95" Type="http://schemas.openxmlformats.org/officeDocument/2006/relationships/image" Target="media/image88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43" Type="http://schemas.openxmlformats.org/officeDocument/2006/relationships/image" Target="media/image36.jpg"/><Relationship Id="rId48" Type="http://schemas.openxmlformats.org/officeDocument/2006/relationships/image" Target="media/image41.jpg"/><Relationship Id="rId64" Type="http://schemas.openxmlformats.org/officeDocument/2006/relationships/image" Target="media/image57.jpg"/><Relationship Id="rId69" Type="http://schemas.openxmlformats.org/officeDocument/2006/relationships/image" Target="media/image62.jpg"/><Relationship Id="rId80" Type="http://schemas.openxmlformats.org/officeDocument/2006/relationships/image" Target="media/image73.jpg"/><Relationship Id="rId85" Type="http://schemas.openxmlformats.org/officeDocument/2006/relationships/image" Target="media/image78.jp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46" Type="http://schemas.openxmlformats.org/officeDocument/2006/relationships/image" Target="media/image39.jpg"/><Relationship Id="rId59" Type="http://schemas.openxmlformats.org/officeDocument/2006/relationships/image" Target="media/image52.jpg"/><Relationship Id="rId67" Type="http://schemas.openxmlformats.org/officeDocument/2006/relationships/image" Target="media/image60.jpg"/><Relationship Id="rId20" Type="http://schemas.openxmlformats.org/officeDocument/2006/relationships/image" Target="media/image13.jpg"/><Relationship Id="rId41" Type="http://schemas.openxmlformats.org/officeDocument/2006/relationships/image" Target="media/image34.jpg"/><Relationship Id="rId54" Type="http://schemas.openxmlformats.org/officeDocument/2006/relationships/image" Target="media/image47.jpg"/><Relationship Id="rId62" Type="http://schemas.openxmlformats.org/officeDocument/2006/relationships/image" Target="media/image55.jpg"/><Relationship Id="rId70" Type="http://schemas.openxmlformats.org/officeDocument/2006/relationships/image" Target="media/image63.jpg"/><Relationship Id="rId75" Type="http://schemas.openxmlformats.org/officeDocument/2006/relationships/image" Target="media/image68.jpg"/><Relationship Id="rId83" Type="http://schemas.openxmlformats.org/officeDocument/2006/relationships/image" Target="media/image76.jpg"/><Relationship Id="rId88" Type="http://schemas.openxmlformats.org/officeDocument/2006/relationships/image" Target="media/image81.jpg"/><Relationship Id="rId91" Type="http://schemas.openxmlformats.org/officeDocument/2006/relationships/image" Target="media/image84.jpg"/><Relationship Id="rId96" Type="http://schemas.openxmlformats.org/officeDocument/2006/relationships/image" Target="media/image89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49" Type="http://schemas.openxmlformats.org/officeDocument/2006/relationships/image" Target="media/image42.jpg"/><Relationship Id="rId57" Type="http://schemas.openxmlformats.org/officeDocument/2006/relationships/image" Target="media/image50.jpg"/><Relationship Id="rId10" Type="http://schemas.openxmlformats.org/officeDocument/2006/relationships/image" Target="media/image3.jpg"/><Relationship Id="rId31" Type="http://schemas.openxmlformats.org/officeDocument/2006/relationships/image" Target="media/image24.jpg"/><Relationship Id="rId44" Type="http://schemas.openxmlformats.org/officeDocument/2006/relationships/image" Target="media/image37.jpg"/><Relationship Id="rId52" Type="http://schemas.openxmlformats.org/officeDocument/2006/relationships/image" Target="media/image45.jpg"/><Relationship Id="rId60" Type="http://schemas.openxmlformats.org/officeDocument/2006/relationships/image" Target="media/image53.jpg"/><Relationship Id="rId65" Type="http://schemas.openxmlformats.org/officeDocument/2006/relationships/image" Target="media/image58.jpg"/><Relationship Id="rId73" Type="http://schemas.openxmlformats.org/officeDocument/2006/relationships/image" Target="media/image66.jpg"/><Relationship Id="rId78" Type="http://schemas.openxmlformats.org/officeDocument/2006/relationships/image" Target="media/image71.jpg"/><Relationship Id="rId81" Type="http://schemas.openxmlformats.org/officeDocument/2006/relationships/image" Target="media/image74.jpg"/><Relationship Id="rId86" Type="http://schemas.openxmlformats.org/officeDocument/2006/relationships/image" Target="media/image79.jpg"/><Relationship Id="rId94" Type="http://schemas.openxmlformats.org/officeDocument/2006/relationships/image" Target="media/image87.jpg"/><Relationship Id="rId9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9" Type="http://schemas.openxmlformats.org/officeDocument/2006/relationships/image" Target="media/image32.jpg"/><Relationship Id="rId34" Type="http://schemas.openxmlformats.org/officeDocument/2006/relationships/image" Target="media/image27.jpg"/><Relationship Id="rId50" Type="http://schemas.openxmlformats.org/officeDocument/2006/relationships/image" Target="media/image43.jpg"/><Relationship Id="rId55" Type="http://schemas.openxmlformats.org/officeDocument/2006/relationships/image" Target="media/image48.jpg"/><Relationship Id="rId76" Type="http://schemas.openxmlformats.org/officeDocument/2006/relationships/image" Target="media/image69.jpg"/><Relationship Id="rId97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image" Target="media/image64.jpg"/><Relationship Id="rId92" Type="http://schemas.openxmlformats.org/officeDocument/2006/relationships/image" Target="media/image85.jpg"/><Relationship Id="rId2" Type="http://schemas.openxmlformats.org/officeDocument/2006/relationships/numbering" Target="numbering.xml"/><Relationship Id="rId29" Type="http://schemas.openxmlformats.org/officeDocument/2006/relationships/image" Target="media/image22.jpg"/><Relationship Id="rId24" Type="http://schemas.openxmlformats.org/officeDocument/2006/relationships/image" Target="media/image17.jp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66" Type="http://schemas.openxmlformats.org/officeDocument/2006/relationships/image" Target="media/image59.jpg"/><Relationship Id="rId87" Type="http://schemas.openxmlformats.org/officeDocument/2006/relationships/image" Target="media/image80.jpg"/><Relationship Id="rId61" Type="http://schemas.openxmlformats.org/officeDocument/2006/relationships/image" Target="media/image54.jpg"/><Relationship Id="rId82" Type="http://schemas.openxmlformats.org/officeDocument/2006/relationships/image" Target="media/image75.jpg"/><Relationship Id="rId19" Type="http://schemas.openxmlformats.org/officeDocument/2006/relationships/image" Target="media/image12.jpg"/><Relationship Id="rId14" Type="http://schemas.openxmlformats.org/officeDocument/2006/relationships/image" Target="media/image7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56" Type="http://schemas.openxmlformats.org/officeDocument/2006/relationships/image" Target="media/image49.jpg"/><Relationship Id="rId77" Type="http://schemas.openxmlformats.org/officeDocument/2006/relationships/image" Target="media/image70.jpg"/><Relationship Id="rId100" Type="http://schemas.openxmlformats.org/officeDocument/2006/relationships/theme" Target="theme/theme1.xml"/><Relationship Id="rId8" Type="http://schemas.openxmlformats.org/officeDocument/2006/relationships/image" Target="media/image1.jpg"/><Relationship Id="rId51" Type="http://schemas.openxmlformats.org/officeDocument/2006/relationships/image" Target="media/image44.jpg"/><Relationship Id="rId72" Type="http://schemas.openxmlformats.org/officeDocument/2006/relationships/image" Target="media/image65.jpg"/><Relationship Id="rId93" Type="http://schemas.openxmlformats.org/officeDocument/2006/relationships/image" Target="media/image86.jpg"/><Relationship Id="rId9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48</Pages>
  <Words>22179</Words>
  <Characters>119772</Characters>
  <Application>Microsoft Office Word</Application>
  <DocSecurity>0</DocSecurity>
  <Lines>998</Lines>
  <Paragraphs>283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VFX das Skills SanctaMMO</dc:title>
  <dc:subject>Descrição visual, detalhes técnicos e orientações de produção por skill e classe</dc:subject>
  <dc:creator/>
  <cp:keywords/>
  <dc:description>generated by python-docx</dc:description>
  <cp:lastModifiedBy>Gabriel Ferreira</cp:lastModifiedBy>
  <cp:revision>2</cp:revision>
  <dcterms:created xsi:type="dcterms:W3CDTF">2013-12-23T23:15:00Z</dcterms:created>
  <dcterms:modified xsi:type="dcterms:W3CDTF">2026-09-24T02:10:00Z</dcterms:modified>
  <cp:category/>
</cp:coreProperties>
</file>