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84" w:rsidRPr="00333784" w:rsidRDefault="003337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3784" w:rsidRPr="00CC3C30" w:rsidRDefault="00C616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Worship: </w:t>
      </w:r>
      <w:r w:rsidR="0055775E" w:rsidRPr="00CC3C30">
        <w:rPr>
          <w:rFonts w:ascii="Times New Roman" w:hAnsi="Times New Roman" w:cs="Times New Roman"/>
          <w:b/>
          <w:sz w:val="32"/>
          <w:szCs w:val="32"/>
        </w:rPr>
        <w:t xml:space="preserve">Regular </w:t>
      </w:r>
      <w:r w:rsidR="00333784" w:rsidRPr="00CC3C30">
        <w:rPr>
          <w:rFonts w:ascii="Times New Roman" w:hAnsi="Times New Roman" w:cs="Times New Roman"/>
          <w:b/>
          <w:sz w:val="32"/>
          <w:szCs w:val="32"/>
        </w:rPr>
        <w:t>Service</w:t>
      </w:r>
      <w:r w:rsidR="0055775E" w:rsidRPr="00CC3C30">
        <w:rPr>
          <w:rFonts w:ascii="Times New Roman" w:hAnsi="Times New Roman" w:cs="Times New Roman"/>
          <w:b/>
          <w:sz w:val="32"/>
          <w:szCs w:val="32"/>
        </w:rPr>
        <w:t>s</w:t>
      </w:r>
    </w:p>
    <w:p w:rsidR="00F55E32" w:rsidRPr="00CC3C30" w:rsidRDefault="00F55E32" w:rsidP="00F5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3C3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Please note that service times are different during the summer months</w:t>
      </w:r>
    </w:p>
    <w:p w:rsidR="00F55E32" w:rsidRPr="00F55E32" w:rsidRDefault="00F55E32" w:rsidP="00F5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C6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Sunday Worship</w:t>
      </w: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September to June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 xml:space="preserve"> (check home </w:t>
      </w:r>
      <w:r w:rsidR="00937ABD">
        <w:rPr>
          <w:rFonts w:ascii="Times New Roman" w:eastAsia="Times New Roman" w:hAnsi="Times New Roman" w:cs="Times New Roman"/>
          <w:sz w:val="24"/>
          <w:szCs w:val="24"/>
        </w:rPr>
        <w:t>page for schedule change.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5E32" w:rsidRPr="00F55E32" w:rsidRDefault="00F55E32" w:rsidP="00F5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7:45 AM HOLY EUCHARIST Rite I with sermon.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br/>
        <w:t xml:space="preserve">This service uses the traditional language of “Rite I” from The Book of Common Prayer. </w:t>
      </w:r>
      <w:proofErr w:type="gramStart"/>
      <w:r w:rsidR="004079F2">
        <w:rPr>
          <w:rFonts w:ascii="Times New Roman" w:eastAsia="Times New Roman" w:hAnsi="Times New Roman" w:cs="Times New Roman"/>
          <w:sz w:val="24"/>
          <w:szCs w:val="24"/>
        </w:rPr>
        <w:t>Quiet s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ervice</w:t>
      </w:r>
      <w:r w:rsidR="00BC3C7D">
        <w:rPr>
          <w:rFonts w:ascii="Times New Roman" w:eastAsia="Times New Roman" w:hAnsi="Times New Roman" w:cs="Times New Roman"/>
          <w:sz w:val="24"/>
          <w:szCs w:val="24"/>
        </w:rPr>
        <w:t xml:space="preserve">, meditative atmosphere, </w:t>
      </w:r>
      <w:r w:rsidR="004079F2">
        <w:rPr>
          <w:rFonts w:ascii="Times New Roman" w:eastAsia="Times New Roman" w:hAnsi="Times New Roman" w:cs="Times New Roman"/>
          <w:sz w:val="24"/>
          <w:szCs w:val="24"/>
        </w:rPr>
        <w:t>no music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42C67" w:rsidRDefault="00542C67" w:rsidP="00476E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1ED5" w:rsidRDefault="00F55E32" w:rsidP="0047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9:00 </w:t>
      </w:r>
      <w:proofErr w:type="gramStart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AM</w:t>
      </w:r>
      <w:proofErr w:type="gramEnd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</w:t>
      </w:r>
      <w:r w:rsidR="009B1ED5">
        <w:rPr>
          <w:rFonts w:ascii="Times New Roman" w:eastAsia="Times New Roman" w:hAnsi="Times New Roman" w:cs="Times New Roman"/>
          <w:b/>
          <w:bCs/>
          <w:sz w:val="24"/>
          <w:szCs w:val="24"/>
        </w:rPr>
        <w:t>Y EUCHARIST Rite II with sermon.</w:t>
      </w:r>
    </w:p>
    <w:p w:rsidR="00476E00" w:rsidRDefault="00937ABD" w:rsidP="0047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Informal atmosphere with </w:t>
      </w:r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 xml:space="preserve">contemporary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music and </w:t>
      </w:r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>some traditional favorites.</w:t>
      </w:r>
      <w:proofErr w:type="gramEnd"/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 xml:space="preserve"> Accompaniment is provided with</w:t>
      </w:r>
      <w:r w:rsidR="00476E00">
        <w:rPr>
          <w:rFonts w:ascii="Times New Roman" w:eastAsia="Times New Roman" w:hAnsi="Times New Roman" w:cs="Times New Roman"/>
          <w:sz w:val="24"/>
          <w:szCs w:val="24"/>
        </w:rPr>
        <w:t xml:space="preserve"> piano</w:t>
      </w:r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 xml:space="preserve">, guitars, organ, and other instruments. St. Martin’s Contemporary Choir sings every Sunday and the </w:t>
      </w:r>
      <w:r w:rsidR="00343282">
        <w:rPr>
          <w:rFonts w:ascii="Times New Roman" w:eastAsia="Times New Roman" w:hAnsi="Times New Roman" w:cs="Times New Roman"/>
          <w:sz w:val="24"/>
          <w:szCs w:val="24"/>
        </w:rPr>
        <w:t xml:space="preserve">Youth </w:t>
      </w:r>
      <w:r w:rsidR="00476E00">
        <w:rPr>
          <w:rFonts w:ascii="Times New Roman" w:eastAsia="Times New Roman" w:hAnsi="Times New Roman" w:cs="Times New Roman"/>
          <w:sz w:val="24"/>
          <w:szCs w:val="24"/>
        </w:rPr>
        <w:t>Choir</w:t>
      </w:r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 xml:space="preserve"> sing</w:t>
      </w:r>
      <w:r w:rsidR="00476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special occasions.</w:t>
      </w:r>
    </w:p>
    <w:p w:rsidR="00F55E32" w:rsidRPr="00542C67" w:rsidRDefault="00C52DA6" w:rsidP="00476E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Nursery </w:t>
      </w:r>
      <w:r w:rsidR="00D62165">
        <w:rPr>
          <w:rFonts w:ascii="Times New Roman" w:eastAsia="Times New Roman" w:hAnsi="Times New Roman" w:cs="Times New Roman"/>
          <w:sz w:val="24"/>
          <w:szCs w:val="24"/>
        </w:rPr>
        <w:t>Child Care</w:t>
      </w:r>
      <w:r w:rsidR="0093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E32" w:rsidRPr="00F55E32">
        <w:rPr>
          <w:rFonts w:ascii="Times New Roman" w:eastAsia="Times New Roman" w:hAnsi="Times New Roman" w:cs="Times New Roman"/>
          <w:sz w:val="24"/>
          <w:szCs w:val="24"/>
        </w:rPr>
        <w:t>is available.</w:t>
      </w:r>
      <w:r w:rsidR="00542C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2C67" w:rsidRPr="00542C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(INCLUDE </w:t>
      </w:r>
      <w:r w:rsidR="00F24C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3E </w:t>
      </w:r>
      <w:r w:rsidR="00542C67" w:rsidRPr="00542C67">
        <w:rPr>
          <w:rFonts w:ascii="Times New Roman" w:eastAsia="Times New Roman" w:hAnsi="Times New Roman" w:cs="Times New Roman"/>
          <w:color w:val="FF0000"/>
          <w:sz w:val="24"/>
          <w:szCs w:val="24"/>
        </w:rPr>
        <w:t>NURSERY LINK)</w:t>
      </w:r>
    </w:p>
    <w:p w:rsidR="00476E00" w:rsidRDefault="00343282" w:rsidP="00476E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Church </w:t>
      </w:r>
      <w:r w:rsidR="00476E00" w:rsidRPr="00476E0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476E00" w:rsidRPr="00476E00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r w:rsidR="00476E00">
        <w:rPr>
          <w:rFonts w:ascii="Times New Roman" w:eastAsia="Times New Roman" w:hAnsi="Times New Roman" w:cs="Times New Roman"/>
          <w:bCs/>
          <w:sz w:val="24"/>
          <w:szCs w:val="24"/>
        </w:rPr>
        <w:t>grades 1 to 7</w:t>
      </w:r>
      <w:r w:rsidR="00476E00" w:rsidRPr="00476E00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starts at 9 am</w:t>
      </w:r>
      <w:r w:rsidR="00C52DA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church school building.</w:t>
      </w:r>
    </w:p>
    <w:p w:rsidR="00542C67" w:rsidRDefault="00343282" w:rsidP="00542C6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282">
        <w:rPr>
          <w:rFonts w:ascii="Times New Roman" w:eastAsia="Times New Roman" w:hAnsi="Times New Roman" w:cs="Times New Roman"/>
          <w:bCs/>
          <w:sz w:val="24"/>
          <w:szCs w:val="24"/>
        </w:rPr>
        <w:t xml:space="preserve">First Sundays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 Sept</w:t>
      </w:r>
      <w:r w:rsidRPr="00343282">
        <w:rPr>
          <w:rFonts w:ascii="Times New Roman" w:eastAsia="Times New Roman" w:hAnsi="Times New Roman" w:cs="Times New Roman"/>
          <w:bCs/>
          <w:sz w:val="24"/>
          <w:szCs w:val="24"/>
        </w:rPr>
        <w:t xml:space="preserve">ember to June: in lieu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Church </w:t>
      </w:r>
      <w:r w:rsidRPr="00343282">
        <w:rPr>
          <w:rFonts w:ascii="Times New Roman" w:eastAsia="Times New Roman" w:hAnsi="Times New Roman" w:cs="Times New Roman"/>
          <w:bCs/>
          <w:sz w:val="24"/>
          <w:szCs w:val="24"/>
        </w:rPr>
        <w:t>School the 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ildren attend the 9am service for a service “with children in mind”.</w:t>
      </w:r>
    </w:p>
    <w:p w:rsidR="00343282" w:rsidRDefault="00343282" w:rsidP="00542C6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43282" w:rsidRPr="00343282" w:rsidRDefault="00343282" w:rsidP="00542C6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2C67" w:rsidRPr="00542C67" w:rsidRDefault="00F55E32" w:rsidP="00542C6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11:00 </w:t>
      </w:r>
      <w:proofErr w:type="gramStart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AM</w:t>
      </w:r>
      <w:proofErr w:type="gramEnd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HOLY EUCHARIST Rite II with sermon.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br/>
        <w:t xml:space="preserve">Traditional </w:t>
      </w:r>
      <w:r w:rsidR="00937ABD">
        <w:rPr>
          <w:rFonts w:ascii="Times New Roman" w:eastAsia="Times New Roman" w:hAnsi="Times New Roman" w:cs="Times New Roman"/>
          <w:sz w:val="24"/>
          <w:szCs w:val="24"/>
        </w:rPr>
        <w:t xml:space="preserve">Episcopal Liturgy 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with a robed choir is an expression of the great trad</w:t>
      </w:r>
      <w:r w:rsidR="00937ABD">
        <w:rPr>
          <w:rFonts w:ascii="Times New Roman" w:eastAsia="Times New Roman" w:hAnsi="Times New Roman" w:cs="Times New Roman"/>
          <w:sz w:val="24"/>
          <w:szCs w:val="24"/>
        </w:rPr>
        <w:t>itions of the Anglican liturgy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br/>
        <w:t xml:space="preserve">The music is classical in nature, with Anglican Chant, </w:t>
      </w:r>
      <w:r w:rsidR="00C52DA6">
        <w:rPr>
          <w:rFonts w:ascii="Times New Roman" w:eastAsia="Times New Roman" w:hAnsi="Times New Roman" w:cs="Times New Roman"/>
          <w:sz w:val="24"/>
          <w:szCs w:val="24"/>
        </w:rPr>
        <w:t xml:space="preserve">classical 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 xml:space="preserve">anthems, and traditional hymns with organ accompaniment on </w:t>
      </w:r>
      <w:r w:rsidR="00C52DA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2DA6">
        <w:rPr>
          <w:rFonts w:ascii="Times New Roman" w:eastAsia="Times New Roman" w:hAnsi="Times New Roman" w:cs="Times New Roman"/>
          <w:sz w:val="24"/>
          <w:szCs w:val="24"/>
        </w:rPr>
        <w:t>grand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 xml:space="preserve"> pipe organ. St. Martin’s Choir sings every Sunday. </w:t>
      </w:r>
      <w:r w:rsidR="00C52DA6">
        <w:rPr>
          <w:rFonts w:ascii="Times New Roman" w:eastAsia="Times New Roman" w:hAnsi="Times New Roman" w:cs="Times New Roman"/>
          <w:sz w:val="24"/>
          <w:szCs w:val="24"/>
        </w:rPr>
        <w:t xml:space="preserve">Nursery 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Child Care is available.</w:t>
      </w:r>
      <w:r w:rsidR="00542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C67" w:rsidRPr="00542C67">
        <w:rPr>
          <w:rFonts w:ascii="Times New Roman" w:eastAsia="Times New Roman" w:hAnsi="Times New Roman" w:cs="Times New Roman"/>
          <w:color w:val="FF0000"/>
          <w:sz w:val="24"/>
          <w:szCs w:val="24"/>
        </w:rPr>
        <w:t>(INCLUDE</w:t>
      </w:r>
      <w:r w:rsidR="00F24C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3E</w:t>
      </w:r>
      <w:r w:rsidR="00542C67" w:rsidRPr="00542C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NURSERY LINK)</w:t>
      </w:r>
    </w:p>
    <w:p w:rsidR="0055775E" w:rsidRDefault="0055775E" w:rsidP="00F5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775E" w:rsidRPr="00542C67" w:rsidRDefault="0055775E" w:rsidP="00F5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542C6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Healing Service</w:t>
      </w:r>
      <w:r w:rsidR="00937ABD" w:rsidRPr="00542C6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Schedule</w:t>
      </w:r>
    </w:p>
    <w:p w:rsidR="00F55E32" w:rsidRDefault="00F55E32" w:rsidP="00F24C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Tuesdays 12:10PM-12:50PM Weekly Healing Service with Eucharist.</w:t>
      </w:r>
    </w:p>
    <w:p w:rsidR="00F24CAA" w:rsidRPr="00F24CAA" w:rsidRDefault="00F24CAA" w:rsidP="00F24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Contemplative and intimate s</w:t>
      </w:r>
      <w:r w:rsidRPr="00F24CAA">
        <w:rPr>
          <w:rFonts w:ascii="Times New Roman" w:eastAsia="Times New Roman" w:hAnsi="Times New Roman" w:cs="Times New Roman"/>
          <w:bCs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a</w:t>
      </w:r>
      <w:r w:rsidRPr="00F24CAA">
        <w:rPr>
          <w:rFonts w:ascii="Times New Roman" w:eastAsia="Times New Roman" w:hAnsi="Times New Roman" w:cs="Times New Roman"/>
          <w:bCs/>
          <w:sz w:val="24"/>
          <w:szCs w:val="24"/>
        </w:rPr>
        <w:t xml:space="preserve"> meditative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atmosphere.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A</w:t>
      </w:r>
      <w:r w:rsidR="002575E5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ucharist</w:t>
      </w:r>
      <w:r w:rsidR="002575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focused on healing. </w:t>
      </w:r>
    </w:p>
    <w:sectPr w:rsidR="00F24CAA" w:rsidRPr="00F2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1F165F"/>
    <w:rsid w:val="002575E5"/>
    <w:rsid w:val="00305F28"/>
    <w:rsid w:val="00333784"/>
    <w:rsid w:val="00343282"/>
    <w:rsid w:val="00383175"/>
    <w:rsid w:val="00385C5F"/>
    <w:rsid w:val="00401772"/>
    <w:rsid w:val="004079F2"/>
    <w:rsid w:val="00447948"/>
    <w:rsid w:val="00476E00"/>
    <w:rsid w:val="004B1C22"/>
    <w:rsid w:val="00542C67"/>
    <w:rsid w:val="0055775E"/>
    <w:rsid w:val="00637A22"/>
    <w:rsid w:val="006479A0"/>
    <w:rsid w:val="006C4DE1"/>
    <w:rsid w:val="007065AC"/>
    <w:rsid w:val="00745253"/>
    <w:rsid w:val="008A1021"/>
    <w:rsid w:val="008D66B0"/>
    <w:rsid w:val="00937ABD"/>
    <w:rsid w:val="00981F36"/>
    <w:rsid w:val="009B1ED5"/>
    <w:rsid w:val="00AB4EEE"/>
    <w:rsid w:val="00B81941"/>
    <w:rsid w:val="00BA2A55"/>
    <w:rsid w:val="00BC3C7D"/>
    <w:rsid w:val="00C52DA6"/>
    <w:rsid w:val="00C61621"/>
    <w:rsid w:val="00CC3C30"/>
    <w:rsid w:val="00CD2C32"/>
    <w:rsid w:val="00CD313C"/>
    <w:rsid w:val="00D62165"/>
    <w:rsid w:val="00D9571D"/>
    <w:rsid w:val="00E52B4B"/>
    <w:rsid w:val="00EC16EF"/>
    <w:rsid w:val="00F24CAA"/>
    <w:rsid w:val="00F27645"/>
    <w:rsid w:val="00F55E32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5E32"/>
    <w:rPr>
      <w:i/>
      <w:iCs/>
    </w:rPr>
  </w:style>
  <w:style w:type="character" w:styleId="Strong">
    <w:name w:val="Strong"/>
    <w:basedOn w:val="DefaultParagraphFont"/>
    <w:uiPriority w:val="22"/>
    <w:qFormat/>
    <w:rsid w:val="00F55E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5E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E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5E32"/>
    <w:rPr>
      <w:i/>
      <w:iCs/>
    </w:rPr>
  </w:style>
  <w:style w:type="character" w:styleId="Strong">
    <w:name w:val="Strong"/>
    <w:basedOn w:val="DefaultParagraphFont"/>
    <w:uiPriority w:val="22"/>
    <w:qFormat/>
    <w:rsid w:val="00F55E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5E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27</cp:revision>
  <cp:lastPrinted>2012-09-13T16:06:00Z</cp:lastPrinted>
  <dcterms:created xsi:type="dcterms:W3CDTF">2012-07-20T18:30:00Z</dcterms:created>
  <dcterms:modified xsi:type="dcterms:W3CDTF">2012-09-19T17:34:00Z</dcterms:modified>
</cp:coreProperties>
</file>