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55" w:rsidRDefault="00BA2A55"/>
    <w:p w:rsidR="007D4E3D" w:rsidRDefault="007D4E3D" w:rsidP="00E17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E3D" w:rsidRDefault="007D4E3D" w:rsidP="00E17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Pr="00314E4D" w:rsidRDefault="00511910" w:rsidP="0051191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14E4D">
        <w:rPr>
          <w:rFonts w:ascii="Times New Roman" w:hAnsi="Times New Roman" w:cs="Times New Roman"/>
          <w:b/>
          <w:sz w:val="36"/>
          <w:szCs w:val="36"/>
        </w:rPr>
        <w:t>Serving Others: What We Do</w:t>
      </w:r>
    </w:p>
    <w:p w:rsidR="00511910" w:rsidRPr="00651CFC" w:rsidRDefault="00511910" w:rsidP="00511910">
      <w:pPr>
        <w:spacing w:after="0" w:line="240" w:lineRule="auto"/>
        <w:rPr>
          <w:b/>
          <w:sz w:val="32"/>
          <w:szCs w:val="32"/>
        </w:rPr>
      </w:pP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706F2653" wp14:editId="731E25A0">
            <wp:extent cx="5930900" cy="3962400"/>
            <wp:effectExtent l="0" t="0" r="12700" b="0"/>
            <wp:docPr id="1" name="Picture 1" descr="iMac HD:Users:janet:Desktop:St. Martin's:2011-11-22-stMartin-TBas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c HD:Users:janet:Desktop:St. Martin's:2011-11-22-stMartin-TBaske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10" w:rsidRDefault="00511910" w:rsidP="0051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Thanksgiving Baskets for Local Families in Need</w:t>
      </w: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Default="00511910" w:rsidP="00FD1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St. Martin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Davis has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deeply embedded culture and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long history of commitment to Outreach.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We embrace Matthew 25:</w:t>
      </w: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“For I was hungry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and you gave me food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I was thirsty and you gave me something to drink,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I 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was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a stranger and you welcomed me,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I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was naked and you gave me clothing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>, I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was sick and you took care of m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e, I was in prison and you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visited </w:t>
      </w:r>
      <w:r w:rsidRPr="00CB143F">
        <w:rPr>
          <w:rFonts w:ascii="Times New Roman" w:eastAsia="Times New Roman" w:hAnsi="Times New Roman" w:cs="Times New Roman"/>
          <w:bCs/>
          <w:i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.”</w:t>
      </w: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528" w:rsidRDefault="00932528" w:rsidP="005119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11910" w:rsidRPr="00932528" w:rsidRDefault="00511910" w:rsidP="00932528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932528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See list of recent grant recipients: </w:t>
      </w:r>
      <w:r w:rsidRPr="00932528">
        <w:rPr>
          <w:rFonts w:ascii="Times New Roman" w:eastAsia="Times New Roman" w:hAnsi="Times New Roman" w:cs="Times New Roman"/>
          <w:b/>
          <w:color w:val="00B0F0"/>
          <w:sz w:val="24"/>
          <w:szCs w:val="24"/>
          <w:u w:val="single"/>
        </w:rPr>
        <w:t>Grants Awarded</w:t>
      </w: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Pr="006078D7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078D7">
        <w:rPr>
          <w:rFonts w:ascii="Times New Roman" w:eastAsia="Times New Roman" w:hAnsi="Times New Roman" w:cs="Times New Roman"/>
          <w:b/>
          <w:sz w:val="32"/>
          <w:szCs w:val="32"/>
        </w:rPr>
        <w:t>Some of Our Projects</w:t>
      </w: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Default="00511910" w:rsidP="00511910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nnu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Thanksgiving Basket Project </w:t>
      </w:r>
      <w:r w:rsidRPr="00A57182">
        <w:rPr>
          <w:rFonts w:ascii="Times New Roman" w:eastAsia="Times New Roman" w:hAnsi="Times New Roman" w:cs="Times New Roman"/>
        </w:rPr>
        <w:t>(named after parishioner Christine Blanchard; local families in need receive food for Thanksgiving)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Weekly d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onations of food for S</w:t>
      </w:r>
      <w:r>
        <w:rPr>
          <w:rFonts w:ascii="Times New Roman" w:eastAsia="Times New Roman" w:hAnsi="Times New Roman" w:cs="Times New Roman"/>
          <w:sz w:val="24"/>
          <w:szCs w:val="24"/>
        </w:rPr>
        <w:t>TEAC and Dixon Family Services</w:t>
      </w:r>
    </w:p>
    <w:p w:rsidR="00511910" w:rsidRPr="0052130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Coat, sock, and baby clothes collections for the homeless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low income</w:t>
      </w:r>
    </w:p>
    <w:p w:rsidR="00511910" w:rsidRPr="00A57182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Davis Community Meal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A57182">
        <w:rPr>
          <w:rFonts w:ascii="Times New Roman" w:eastAsia="Times New Roman" w:hAnsi="Times New Roman" w:cs="Times New Roman"/>
        </w:rPr>
        <w:t>(serving on the board, working at the meals, helping with DCM fundraisers)</w:t>
      </w:r>
    </w:p>
    <w:p w:rsidR="00511910" w:rsidRPr="00A57182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Yolo Interfaith Immigration Network </w:t>
      </w:r>
      <w:r w:rsidRPr="00A57182">
        <w:rPr>
          <w:rFonts w:ascii="Times New Roman" w:eastAsia="Times New Roman" w:hAnsi="Times New Roman" w:cs="Times New Roman"/>
        </w:rPr>
        <w:t>(stuff backpacks for local migrant youth, work at the Davis and Madison migrant centers, visit undocumented youth at Yolo County Juvenile Hall)</w:t>
      </w:r>
    </w:p>
    <w:p w:rsidR="00511910" w:rsidRPr="00651CFC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Sandwiches for the DCM Cold Weather 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helt</w:t>
      </w:r>
      <w:r>
        <w:rPr>
          <w:rFonts w:ascii="Times New Roman" w:eastAsia="Times New Roman" w:hAnsi="Times New Roman" w:cs="Times New Roman"/>
          <w:sz w:val="24"/>
          <w:szCs w:val="24"/>
        </w:rPr>
        <w:t>er or coffee funds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the In</w:t>
      </w:r>
      <w:r>
        <w:rPr>
          <w:rFonts w:ascii="Times New Roman" w:eastAsia="Times New Roman" w:hAnsi="Times New Roman" w:cs="Times New Roman"/>
          <w:sz w:val="24"/>
          <w:szCs w:val="24"/>
        </w:rPr>
        <w:t>terfaith Winter Rotating shelter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Toiletry collections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for St. Matthew’s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Parish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and other shelters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Respite Care for Citizen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Who Care Clients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Advertise opportunities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service, such as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Salvation Army Bell Ringing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Walk to Cure Cancer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Collection of funds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for United Thank Offering (UTO)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Prayer shawls and blankets for the sick and the homeless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e Belfry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182">
        <w:rPr>
          <w:rFonts w:ascii="Times New Roman" w:eastAsia="Times New Roman" w:hAnsi="Times New Roman" w:cs="Times New Roman"/>
        </w:rPr>
        <w:t>(UC Davis campus ministry).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Prepare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meals for </w:t>
      </w:r>
      <w:r>
        <w:rPr>
          <w:rFonts w:ascii="Times New Roman" w:eastAsia="Times New Roman" w:hAnsi="Times New Roman" w:cs="Times New Roman"/>
          <w:sz w:val="24"/>
          <w:szCs w:val="24"/>
        </w:rPr>
        <w:t>weekly worship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, su</w:t>
      </w:r>
      <w:r>
        <w:rPr>
          <w:rFonts w:ascii="Times New Roman" w:eastAsia="Times New Roman" w:hAnsi="Times New Roman" w:cs="Times New Roman"/>
          <w:sz w:val="24"/>
          <w:szCs w:val="24"/>
        </w:rPr>
        <w:t>pport their fundraisers and Lutheran Episcopal Volunteer Network (LEVN) interns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Piano concerts that support organizations that give to the community</w:t>
      </w:r>
    </w:p>
    <w:p w:rsidR="00511910" w:rsidRPr="001E34AB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Participation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in Celebration of Abraham (</w:t>
      </w:r>
      <w:r w:rsidRPr="00A57182">
        <w:rPr>
          <w:rFonts w:ascii="Times New Roman" w:eastAsia="Times New Roman" w:hAnsi="Times New Roman" w:cs="Times New Roman"/>
        </w:rPr>
        <w:t>interfaith group working towards finding common ground on which to build a foundation of respect and tolerance)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Participation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national Episcopal Church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campaign to rebuild the Cathedral in Port au Prince, Haiti</w:t>
      </w:r>
      <w:r w:rsidRPr="00E17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for international service projects in Sudan, Honduras, and other countries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Rebuilding Together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rojects</w:t>
      </w:r>
      <w:r w:rsidRPr="00E17F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182">
        <w:rPr>
          <w:rFonts w:ascii="Times New Roman" w:eastAsia="Times New Roman" w:hAnsi="Times New Roman" w:cs="Times New Roman"/>
        </w:rPr>
        <w:t>(renovating the homeless shelter and a local home)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Sharing our facilities with community groups such as AA, the Boy Scouts, and Davis Community Meals, on a regular basis</w:t>
      </w:r>
    </w:p>
    <w:p w:rsidR="00511910" w:rsidRDefault="00511910" w:rsidP="00511910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for Youth Group involvement in parish Outreach projects and support for youth service projects.</w:t>
      </w: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696657B" wp14:editId="32C0115A">
            <wp:extent cx="5943600" cy="3962400"/>
            <wp:effectExtent l="0" t="0" r="0" b="0"/>
            <wp:docPr id="5" name="Picture 5" descr="iMac HD:Users:janet:Downloads:559210_457052384325203_852413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c HD:Users:janet:Downloads:559210_457052384325203_8524134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10" w:rsidRDefault="00511910" w:rsidP="005119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Preparing Backpacks with School Supplies to Give to Local Migrant Children</w:t>
      </w:r>
    </w:p>
    <w:p w:rsidR="00511910" w:rsidRDefault="00511910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511910" w:rsidRDefault="00511910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511910" w:rsidRDefault="00511910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511910" w:rsidRPr="006078D7" w:rsidRDefault="00511910" w:rsidP="005119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78D7">
        <w:rPr>
          <w:rFonts w:ascii="Times New Roman" w:hAnsi="Times New Roman" w:cs="Times New Roman"/>
          <w:b/>
          <w:sz w:val="32"/>
          <w:szCs w:val="32"/>
        </w:rPr>
        <w:t>Join Us at One of Our Meetings</w:t>
      </w:r>
    </w:p>
    <w:p w:rsidR="00511910" w:rsidRPr="003420AB" w:rsidRDefault="00511910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Pr="009B592F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592F">
        <w:rPr>
          <w:rFonts w:ascii="Times New Roman" w:eastAsia="Times New Roman" w:hAnsi="Times New Roman" w:cs="Times New Roman"/>
          <w:sz w:val="24"/>
          <w:szCs w:val="24"/>
        </w:rPr>
        <w:t xml:space="preserve">Are you interested in joining us?  Do you want to help lead our parishioners into new areas of “hands on” outreach programs, service projects and “social action” </w:t>
      </w:r>
      <w:proofErr w:type="gramStart"/>
      <w:r w:rsidRPr="009B592F">
        <w:rPr>
          <w:rFonts w:ascii="Times New Roman" w:eastAsia="Times New Roman" w:hAnsi="Times New Roman" w:cs="Times New Roman"/>
          <w:sz w:val="24"/>
          <w:szCs w:val="24"/>
        </w:rPr>
        <w:t>discussions.</w:t>
      </w:r>
      <w:proofErr w:type="gramEnd"/>
      <w:r w:rsidRPr="009B592F">
        <w:rPr>
          <w:rFonts w:ascii="Times New Roman" w:eastAsia="Times New Roman" w:hAnsi="Times New Roman" w:cs="Times New Roman"/>
          <w:sz w:val="24"/>
          <w:szCs w:val="24"/>
        </w:rPr>
        <w:t xml:space="preserve"> Do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2F">
        <w:rPr>
          <w:rFonts w:ascii="Times New Roman" w:eastAsia="Times New Roman" w:hAnsi="Times New Roman" w:cs="Times New Roman"/>
          <w:sz w:val="24"/>
          <w:szCs w:val="24"/>
        </w:rPr>
        <w:t>want to step up to help the poor, the downtrodden, the hungry and the sick?</w:t>
      </w: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11910" w:rsidRPr="009B592F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592F">
        <w:rPr>
          <w:rFonts w:ascii="Times New Roman" w:eastAsia="Times New Roman" w:hAnsi="Times New Roman" w:cs="Times New Roman"/>
          <w:sz w:val="24"/>
          <w:szCs w:val="24"/>
        </w:rPr>
        <w:t xml:space="preserve">The Outreach Commission meets the </w:t>
      </w:r>
      <w:r w:rsidRPr="009B592F">
        <w:rPr>
          <w:rFonts w:ascii="Times New Roman" w:eastAsia="Times New Roman" w:hAnsi="Times New Roman" w:cs="Times New Roman"/>
          <w:b/>
          <w:bCs/>
          <w:sz w:val="24"/>
          <w:szCs w:val="24"/>
        </w:rPr>
        <w:t>first Sunday of each month after the 11:00 a.m. service</w:t>
      </w:r>
      <w:r w:rsidRPr="009B592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B592F">
        <w:rPr>
          <w:rFonts w:ascii="Times New Roman" w:eastAsia="Times New Roman" w:hAnsi="Times New Roman" w:cs="Times New Roman"/>
          <w:b/>
          <w:bCs/>
          <w:sz w:val="24"/>
          <w:szCs w:val="24"/>
        </w:rPr>
        <w:t>Blanchard Library</w:t>
      </w:r>
      <w:r w:rsidRPr="009B592F">
        <w:rPr>
          <w:rFonts w:ascii="Times New Roman" w:eastAsia="Times New Roman" w:hAnsi="Times New Roman" w:cs="Times New Roman"/>
          <w:sz w:val="24"/>
          <w:szCs w:val="24"/>
        </w:rPr>
        <w:t xml:space="preserve"> (after the 10:00 a.m. service during the summer).  </w:t>
      </w:r>
    </w:p>
    <w:p w:rsidR="00511910" w:rsidRDefault="00511910" w:rsidP="0051191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078D7" w:rsidRDefault="006078D7" w:rsidP="00511910">
      <w:pPr>
        <w:spacing w:after="0" w:line="240" w:lineRule="auto"/>
        <w:rPr>
          <w:rFonts w:ascii="Times New Roman" w:hAnsi="Times New Roman" w:cs="Times New Roman"/>
        </w:rPr>
      </w:pPr>
    </w:p>
    <w:p w:rsidR="006078D7" w:rsidRDefault="006078D7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Pr="006078D7" w:rsidRDefault="00511910" w:rsidP="005119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078D7">
        <w:rPr>
          <w:rFonts w:ascii="Times New Roman" w:hAnsi="Times New Roman" w:cs="Times New Roman"/>
          <w:b/>
          <w:sz w:val="32"/>
          <w:szCs w:val="32"/>
        </w:rPr>
        <w:t>How We Are Funded</w:t>
      </w:r>
    </w:p>
    <w:p w:rsidR="00511910" w:rsidRDefault="00511910" w:rsidP="0051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St. Martin’s strives to give 10% (tithe) of the income the church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collects each year, including parishioner pled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ges and collections at services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Outreach. Included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this tithe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is the money set aside by Vestry as Matthew 25 funds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the special offerings given at Christmas, Easter and Good Friday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Pr="001E34AB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In 2011, St. Martin’s gave $29,728.20 or 6.85 % of pledge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donation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to Outreach. </w:t>
      </w:r>
      <w:r>
        <w:rPr>
          <w:rFonts w:ascii="Times New Roman" w:eastAsia="Times New Roman" w:hAnsi="Times New Roman" w:cs="Times New Roman"/>
          <w:sz w:val="24"/>
          <w:szCs w:val="24"/>
        </w:rPr>
        <w:t>Added to this amount are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generous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financ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 gifts given by parishioners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for outreach projects sponsore</w:t>
      </w:r>
      <w:r>
        <w:rPr>
          <w:rFonts w:ascii="Times New Roman" w:eastAsia="Times New Roman" w:hAnsi="Times New Roman" w:cs="Times New Roman"/>
          <w:sz w:val="24"/>
          <w:szCs w:val="24"/>
        </w:rPr>
        <w:t>d or co-sponsored by the church.</w:t>
      </w: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Pr="001E34AB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The designated Matthew 25 line item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our budget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as well as the practice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“giving away” our Christmas and Easter offerings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 are representative of St. Martin</w:t>
      </w:r>
      <w:r>
        <w:rPr>
          <w:rFonts w:ascii="Times New Roman" w:eastAsia="Times New Roman" w:hAnsi="Times New Roman" w:cs="Times New Roman"/>
          <w:sz w:val="24"/>
          <w:szCs w:val="24"/>
        </w:rPr>
        <w:t>’s institutional commitment to doing o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utreach in the community – local, national and international.</w:t>
      </w:r>
    </w:p>
    <w:p w:rsidR="00511910" w:rsidRPr="003420AB" w:rsidRDefault="00511910" w:rsidP="0051191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11910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St. Martin’s is pleased to have earned the distinction of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Jubilee Parish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is,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a congregation whose mission efforts affect the lives of those in need, addressing basic human needs and justice issues. We support the Millennium Development Goals (MDG’s)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forth by the United Nations, </w:t>
      </w:r>
      <w:r w:rsidRPr="001E34AB">
        <w:rPr>
          <w:rFonts w:ascii="Times New Roman" w:eastAsia="Times New Roman" w:hAnsi="Times New Roman" w:cs="Times New Roman"/>
          <w:sz w:val="24"/>
          <w:szCs w:val="24"/>
        </w:rPr>
        <w:t>especially keeping these goals in mind when we make our annual Outreach grants.</w:t>
      </w:r>
    </w:p>
    <w:p w:rsidR="00511910" w:rsidRPr="001E34AB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910" w:rsidRPr="001E34AB" w:rsidRDefault="00511910" w:rsidP="005119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4AB">
        <w:rPr>
          <w:rFonts w:ascii="Times New Roman" w:eastAsia="Times New Roman" w:hAnsi="Times New Roman" w:cs="Times New Roman"/>
          <w:sz w:val="24"/>
          <w:szCs w:val="24"/>
        </w:rPr>
        <w:t>In a very real way, Outreach giving is a tangible way of living out our faith. When there is a need or an opportunity to give, St. Martins responds . . . to be Christ in the world to the least among us.</w:t>
      </w: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</w:rPr>
      </w:pPr>
    </w:p>
    <w:p w:rsidR="004F686F" w:rsidRDefault="004F686F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Default="00511910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4F686F" w:rsidRDefault="004F686F" w:rsidP="004F68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078D7">
        <w:rPr>
          <w:rFonts w:ascii="Times New Roman" w:hAnsi="Times New Roman" w:cs="Times New Roman"/>
          <w:b/>
          <w:sz w:val="32"/>
          <w:szCs w:val="32"/>
        </w:rPr>
        <w:t>How Your Organization Can Be Considered for a Grant</w:t>
      </w:r>
    </w:p>
    <w:p w:rsidR="004F686F" w:rsidRPr="006078D7" w:rsidRDefault="004F686F" w:rsidP="004F68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F686F" w:rsidRPr="009B592F" w:rsidRDefault="004F686F" w:rsidP="004F68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592F">
        <w:rPr>
          <w:rFonts w:ascii="Times New Roman" w:hAnsi="Times New Roman" w:cs="Times New Roman"/>
          <w:sz w:val="24"/>
          <w:szCs w:val="24"/>
        </w:rPr>
        <w:t xml:space="preserve">Contact the church office: </w:t>
      </w:r>
      <w:hyperlink r:id="rId8" w:history="1">
        <w:r w:rsidRPr="009B592F">
          <w:rPr>
            <w:rStyle w:val="Hyperlink"/>
            <w:rFonts w:ascii="Times New Roman" w:hAnsi="Times New Roman" w:cs="Times New Roman"/>
            <w:sz w:val="24"/>
            <w:szCs w:val="24"/>
          </w:rPr>
          <w:t>info@churchofstmartin.org</w:t>
        </w:r>
      </w:hyperlink>
      <w:r w:rsidRPr="009B592F">
        <w:rPr>
          <w:rFonts w:ascii="Times New Roman" w:hAnsi="Times New Roman" w:cs="Times New Roman"/>
          <w:sz w:val="24"/>
          <w:szCs w:val="24"/>
        </w:rPr>
        <w:t>; (530) 756-0444</w:t>
      </w:r>
    </w:p>
    <w:p w:rsidR="004F686F" w:rsidRDefault="004F686F" w:rsidP="004F686F">
      <w:pPr>
        <w:spacing w:after="0" w:line="240" w:lineRule="auto"/>
        <w:rPr>
          <w:rFonts w:ascii="Times New Roman" w:hAnsi="Times New Roman" w:cs="Times New Roman"/>
        </w:rPr>
      </w:pPr>
    </w:p>
    <w:p w:rsidR="004F686F" w:rsidRDefault="004F686F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4F686F" w:rsidRDefault="004F686F" w:rsidP="00511910">
      <w:pPr>
        <w:spacing w:after="0" w:line="240" w:lineRule="auto"/>
        <w:rPr>
          <w:rFonts w:cs="Times New Roman"/>
          <w:b/>
          <w:sz w:val="32"/>
          <w:szCs w:val="32"/>
        </w:rPr>
      </w:pPr>
    </w:p>
    <w:p w:rsidR="00511910" w:rsidRPr="004F686F" w:rsidRDefault="00D924D8" w:rsidP="0051191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Donate to O</w:t>
      </w:r>
      <w:r w:rsidR="00511910" w:rsidRPr="004F686F">
        <w:rPr>
          <w:rFonts w:ascii="Times New Roman" w:hAnsi="Times New Roman" w:cs="Times New Roman"/>
          <w:b/>
          <w:sz w:val="32"/>
          <w:szCs w:val="32"/>
        </w:rPr>
        <w:t>ur Efforts</w:t>
      </w: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Default="00511910" w:rsidP="0051191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the church office: </w:t>
      </w:r>
      <w:hyperlink r:id="rId9" w:history="1">
        <w:r w:rsidRPr="00F46558">
          <w:rPr>
            <w:rStyle w:val="Hyperlink"/>
            <w:rFonts w:ascii="Times New Roman" w:hAnsi="Times New Roman" w:cs="Times New Roman"/>
          </w:rPr>
          <w:t>info@churchofstmartin.org</w:t>
        </w:r>
      </w:hyperlink>
      <w:r>
        <w:rPr>
          <w:rFonts w:ascii="Times New Roman" w:hAnsi="Times New Roman" w:cs="Times New Roman"/>
        </w:rPr>
        <w:t>; (530) 756-0444</w:t>
      </w: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Default="00511910" w:rsidP="00511910">
      <w:pPr>
        <w:spacing w:after="0" w:line="240" w:lineRule="auto"/>
        <w:rPr>
          <w:rFonts w:ascii="Times New Roman" w:hAnsi="Times New Roman" w:cs="Times New Roman"/>
        </w:rPr>
      </w:pPr>
    </w:p>
    <w:p w:rsidR="00511910" w:rsidRDefault="00511910" w:rsidP="00511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September 2012</w:t>
      </w:r>
    </w:p>
    <w:p w:rsidR="00511910" w:rsidRDefault="00511910" w:rsidP="00E17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75A31"/>
    <w:multiLevelType w:val="multilevel"/>
    <w:tmpl w:val="A4E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AB"/>
    <w:rsid w:val="0011410C"/>
    <w:rsid w:val="00114237"/>
    <w:rsid w:val="00131E3B"/>
    <w:rsid w:val="001E34AB"/>
    <w:rsid w:val="00221E65"/>
    <w:rsid w:val="002A628E"/>
    <w:rsid w:val="00314E4D"/>
    <w:rsid w:val="003420AB"/>
    <w:rsid w:val="00424E3E"/>
    <w:rsid w:val="004D64B6"/>
    <w:rsid w:val="004F686F"/>
    <w:rsid w:val="00511910"/>
    <w:rsid w:val="005B2A32"/>
    <w:rsid w:val="006078D7"/>
    <w:rsid w:val="00620DAF"/>
    <w:rsid w:val="0069269B"/>
    <w:rsid w:val="006C4DE1"/>
    <w:rsid w:val="007963D3"/>
    <w:rsid w:val="007D4E3D"/>
    <w:rsid w:val="00847385"/>
    <w:rsid w:val="00910E00"/>
    <w:rsid w:val="00932528"/>
    <w:rsid w:val="009448A7"/>
    <w:rsid w:val="00986891"/>
    <w:rsid w:val="0099756E"/>
    <w:rsid w:val="00A47DB7"/>
    <w:rsid w:val="00AC0D28"/>
    <w:rsid w:val="00B5157B"/>
    <w:rsid w:val="00BA1924"/>
    <w:rsid w:val="00BA2A55"/>
    <w:rsid w:val="00BB719B"/>
    <w:rsid w:val="00C800CB"/>
    <w:rsid w:val="00CF58A7"/>
    <w:rsid w:val="00D924D8"/>
    <w:rsid w:val="00E17FD4"/>
    <w:rsid w:val="00F11581"/>
    <w:rsid w:val="00F95CDF"/>
    <w:rsid w:val="00F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4AB"/>
    <w:rPr>
      <w:i/>
      <w:iCs/>
    </w:rPr>
  </w:style>
  <w:style w:type="character" w:styleId="Strong">
    <w:name w:val="Strong"/>
    <w:basedOn w:val="DefaultParagraphFont"/>
    <w:uiPriority w:val="22"/>
    <w:qFormat/>
    <w:rsid w:val="001E34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34A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910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448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48A7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4AB"/>
    <w:rPr>
      <w:i/>
      <w:iCs/>
    </w:rPr>
  </w:style>
  <w:style w:type="character" w:styleId="Strong">
    <w:name w:val="Strong"/>
    <w:basedOn w:val="DefaultParagraphFont"/>
    <w:uiPriority w:val="22"/>
    <w:qFormat/>
    <w:rsid w:val="001E34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34A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910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9448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48A7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4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72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53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741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9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urchofstmartin.or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churchofstmart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33</cp:revision>
  <dcterms:created xsi:type="dcterms:W3CDTF">2012-07-20T16:38:00Z</dcterms:created>
  <dcterms:modified xsi:type="dcterms:W3CDTF">2012-09-18T16:57:00Z</dcterms:modified>
</cp:coreProperties>
</file>