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Georgia" w:hAnsi="Georgia"/>
          <w:b/>
          <w:i w:val="0"/>
          <w:color w:val="7B2D26"/>
          <w:sz w:val="17"/>
        </w:rPr>
        <w:t>A SETUP GUIDE</w:t>
      </w:r>
    </w:p>
    <w:p>
      <w:pPr>
        <w:spacing w:after="160"/>
      </w:pPr>
      <w:r>
        <w:rPr>
          <w:rFonts w:ascii="Georgia" w:hAnsi="Georgia"/>
          <w:b/>
          <w:i w:val="0"/>
          <w:color w:val="000000"/>
          <w:sz w:val="52"/>
        </w:rPr>
        <w:t>Building Your Own Command Center</w:t>
      </w:r>
    </w:p>
    <w:p>
      <w:pPr>
        <w:spacing w:after="240"/>
      </w:pPr>
      <w:r>
        <w:rPr>
          <w:rFonts w:ascii="Georgia" w:hAnsi="Georgia"/>
          <w:b w:val="0"/>
          <w:i/>
          <w:color w:val="6E675A"/>
          <w:sz w:val="25"/>
        </w:rPr>
        <w:t>Recreating the private dashboard that Woods Lisenby uses to run his work.</w:t>
      </w:r>
    </w:p>
    <w:p>
      <w:pPr>
        <w:spacing w:before="280" w:after="80"/>
      </w:pPr>
      <w:r>
        <w:rPr>
          <w:rFonts w:ascii="Georgia" w:hAnsi="Georgia"/>
          <w:b/>
          <w:i w:val="0"/>
          <w:color w:val="7B2D26"/>
          <w:sz w:val="30"/>
        </w:rPr>
        <w:t>What this actually is</w:t>
      </w:r>
    </w:p>
    <w:p>
      <w:pPr>
        <w:spacing w:after="160" w:line="276" w:lineRule="auto"/>
      </w:pPr>
      <w:r>
        <w:rPr>
          <w:rFonts w:ascii="Georgia" w:hAnsi="Georgia"/>
          <w:b w:val="0"/>
          <w:i w:val="0"/>
          <w:sz w:val="22"/>
        </w:rPr>
        <w:t>The Command Center is one plain text file that holds everything that matters: top priorities, active projects, recent wins, reference info, and open follow-ups. That file is the single source of truth. A small website reads that file and displays it as a clean dashboard you can open on any phone, tablet, or computer, behind a password.</w:t>
      </w:r>
    </w:p>
    <w:p>
      <w:pPr>
        <w:spacing w:after="160" w:line="276" w:lineRule="auto"/>
      </w:pPr>
      <w:r>
        <w:rPr>
          <w:rFonts w:ascii="Georgia" w:hAnsi="Georgia"/>
          <w:b w:val="0"/>
          <w:i w:val="0"/>
          <w:sz w:val="22"/>
        </w:rPr>
        <w:t>You keep editing the file. The website always shows the latest version. That is the whole idea. Everything else is polish on top of that core loop.</w:t>
      </w:r>
    </w:p>
    <w:p>
      <w:pPr>
        <w:spacing w:after="160" w:line="276" w:lineRule="auto"/>
      </w:pPr>
      <w:r>
        <w:rPr>
          <w:rFonts w:ascii="Georgia" w:hAnsi="Georgia"/>
          <w:b w:val="0"/>
          <w:i w:val="0"/>
          <w:sz w:val="22"/>
        </w:rPr>
        <w:t>A few honest words before you start. This was not built in an afternoon. It came together over several months of back and forth with Claude, one piece at a time. This guide compresses that journey, but you should expect to build it across a handful of working sessions, not one. You will not be hand coding any of it. Claude writes the code and runs the deployments. Your part is the account setup that only a human can do, plus telling Claude what you want.</w:t>
      </w:r>
    </w:p>
    <w:p>
      <w:pPr>
        <w:spacing w:before="280" w:after="80"/>
      </w:pPr>
      <w:r>
        <w:rPr>
          <w:rFonts w:ascii="Georgia" w:hAnsi="Georgia"/>
          <w:b/>
          <w:i w:val="0"/>
          <w:color w:val="7B2D26"/>
          <w:sz w:val="30"/>
        </w:rPr>
        <w:t>What you need</w:t>
      </w:r>
    </w:p>
    <w:p>
      <w:pPr>
        <w:spacing w:after="160" w:line="276" w:lineRule="auto"/>
      </w:pPr>
      <w:r>
        <w:rPr>
          <w:rFonts w:ascii="Georgia" w:hAnsi="Georgia"/>
          <w:b w:val="0"/>
          <w:i w:val="0"/>
          <w:sz w:val="22"/>
        </w:rPr>
        <w:t>You need a computer running the Claude desktop app with Cowork turned on. That is the engine that builds and maintains the dashboard. Without it, the rest of this does not apply.</w:t>
      </w:r>
    </w:p>
    <w:p>
      <w:pPr>
        <w:spacing w:after="160" w:line="276" w:lineRule="auto"/>
      </w:pPr>
      <w:r>
        <w:rPr>
          <w:rFonts w:ascii="Georgia" w:hAnsi="Georgia"/>
          <w:b w:val="0"/>
          <w:i w:val="0"/>
          <w:sz w:val="22"/>
        </w:rPr>
        <w:t>You need a free GitHub account. This is where the code lives. Think of it as the filing cabinet.</w:t>
      </w:r>
    </w:p>
    <w:p>
      <w:pPr>
        <w:spacing w:after="160" w:line="276" w:lineRule="auto"/>
      </w:pPr>
      <w:r>
        <w:rPr>
          <w:rFonts w:ascii="Georgia" w:hAnsi="Georgia"/>
          <w:b w:val="0"/>
          <w:i w:val="0"/>
          <w:sz w:val="22"/>
        </w:rPr>
        <w:t>You need a free Vercel account. This is what puts the site on the internet and gives it a web address.</w:t>
      </w:r>
    </w:p>
    <w:p>
      <w:pPr>
        <w:spacing w:after="160" w:line="276" w:lineRule="auto"/>
      </w:pPr>
      <w:r>
        <w:rPr>
          <w:rFonts w:ascii="Georgia" w:hAnsi="Georgia"/>
          <w:b w:val="0"/>
          <w:i w:val="0"/>
          <w:sz w:val="22"/>
        </w:rPr>
        <w:t>Two things are optional. If you want your checkboxes to stay in sync across your phone and laptop, you add a free Upstash database through Vercel. If you want the dashboard to show your calendar and recent email, you connect those accounts to Claude so it can pull a snapshot.</w:t>
      </w:r>
    </w:p>
    <w:p>
      <w:pPr>
        <w:spacing w:before="280" w:after="80"/>
      </w:pPr>
      <w:r>
        <w:rPr>
          <w:rFonts w:ascii="Georgia" w:hAnsi="Georgia"/>
          <w:b/>
          <w:i w:val="0"/>
          <w:color w:val="7B2D26"/>
          <w:sz w:val="30"/>
        </w:rPr>
        <w:t>How the setup really goes</w:t>
      </w:r>
    </w:p>
    <w:p>
      <w:pPr>
        <w:spacing w:after="160" w:line="276" w:lineRule="auto"/>
      </w:pPr>
      <w:r>
        <w:rPr>
          <w:rFonts w:ascii="Georgia" w:hAnsi="Georgia"/>
          <w:b w:val="0"/>
          <w:i w:val="0"/>
          <w:sz w:val="22"/>
        </w:rPr>
        <w:t>You do not write code or follow a hundred technical steps yourself. You give Claude the build brief near the end of this guide, in a Cowork session, and you work through it together. Your job is the handful of account steps below, the ones that need a real human clicking approve. Claude handles the building, the wiring, and the publishing.</w:t>
      </w:r>
    </w:p>
    <w:p>
      <w:pPr>
        <w:spacing w:before="280" w:after="80"/>
      </w:pPr>
      <w:r>
        <w:rPr>
          <w:rFonts w:ascii="Georgia" w:hAnsi="Georgia"/>
          <w:b/>
          <w:i w:val="0"/>
          <w:color w:val="7B2D26"/>
          <w:sz w:val="30"/>
        </w:rPr>
        <w:t>The human steps, the ones only you can do</w:t>
      </w:r>
    </w:p>
    <w:p>
      <w:pPr>
        <w:pStyle w:val="ListNumber"/>
        <w:spacing w:after="100" w:line="269" w:lineRule="auto"/>
      </w:pPr>
      <w:r>
        <w:rPr>
          <w:rFonts w:ascii="Georgia" w:hAnsi="Georgia"/>
          <w:b w:val="0"/>
          <w:i w:val="0"/>
          <w:sz w:val="22"/>
        </w:rPr>
        <w:t>Create a new private repository on GitHub. Keep it private. It will hold personal and possibly sensitive information, so it should never be public.</w:t>
      </w:r>
    </w:p>
    <w:p>
      <w:pPr>
        <w:pStyle w:val="ListNumber"/>
        <w:spacing w:after="100" w:line="269" w:lineRule="auto"/>
      </w:pPr>
      <w:r>
        <w:rPr>
          <w:rFonts w:ascii="Georgia" w:hAnsi="Georgia"/>
          <w:b w:val="0"/>
          <w:i w:val="0"/>
          <w:sz w:val="22"/>
        </w:rPr>
        <w:t>Create a GitHub access token and give it to Claude in your session. This lets Claude save changes to your repository. Treat the token like a password. Do not post it anywhere public.</w:t>
      </w:r>
    </w:p>
    <w:p>
      <w:pPr>
        <w:pStyle w:val="ListNumber"/>
        <w:spacing w:after="100" w:line="269" w:lineRule="auto"/>
      </w:pPr>
      <w:r>
        <w:rPr>
          <w:rFonts w:ascii="Georgia" w:hAnsi="Georgia"/>
          <w:b w:val="0"/>
          <w:i w:val="0"/>
          <w:sz w:val="22"/>
        </w:rPr>
        <w:t>Sign in to Vercel and import that GitHub repository as a new project. This connects your filing cabinet to the thing that publishes the site.</w:t>
      </w:r>
    </w:p>
    <w:p>
      <w:pPr>
        <w:pStyle w:val="ListNumber"/>
        <w:spacing w:after="100" w:line="269" w:lineRule="auto"/>
      </w:pPr>
      <w:r>
        <w:rPr>
          <w:rFonts w:ascii="Georgia" w:hAnsi="Georgia"/>
          <w:b w:val="0"/>
          <w:i w:val="0"/>
          <w:sz w:val="22"/>
        </w:rPr>
        <w:t>After the first successful deployment, go into the Vercel project settings and add an environment variable named PASSWORD, with a strong password you choose. This is the password that gates your dashboard. You set it once.</w:t>
      </w:r>
    </w:p>
    <w:p>
      <w:pPr>
        <w:pStyle w:val="ListNumber"/>
        <w:spacing w:after="100" w:line="269" w:lineRule="auto"/>
      </w:pPr>
      <w:r>
        <w:rPr>
          <w:rFonts w:ascii="Georgia" w:hAnsi="Georgia"/>
          <w:b w:val="0"/>
          <w:i w:val="0"/>
          <w:sz w:val="22"/>
        </w:rPr>
        <w:t>Optional. In the Vercel project, open the Storage tab and add an Upstash for Redis database. Vercel wires it in automatically. This turns on checkbox syncing across your devices.</w:t>
      </w:r>
    </w:p>
    <w:p>
      <w:pPr>
        <w:pStyle w:val="ListNumber"/>
        <w:spacing w:after="100" w:line="269" w:lineRule="auto"/>
      </w:pPr>
      <w:r>
        <w:rPr>
          <w:rFonts w:ascii="Georgia" w:hAnsi="Georgia"/>
          <w:b w:val="0"/>
          <w:i w:val="0"/>
          <w:sz w:val="22"/>
        </w:rPr>
        <w:t>Optional but recommended. In the Vercel project settings, under Git, create a Deploy Hook for your main branch. This gives Claude a way to publish your changes on its own, which matters because of a quirk explained in the gotchas section.</w:t>
      </w:r>
    </w:p>
    <w:p>
      <w:pPr>
        <w:spacing w:before="280" w:after="80"/>
      </w:pPr>
      <w:r>
        <w:rPr>
          <w:rFonts w:ascii="Georgia" w:hAnsi="Georgia"/>
          <w:b/>
          <w:i w:val="0"/>
          <w:color w:val="7B2D26"/>
          <w:sz w:val="30"/>
        </w:rPr>
        <w:t>The build brief to give your Claude</w:t>
      </w:r>
    </w:p>
    <w:p>
      <w:pPr>
        <w:spacing w:after="160" w:line="276" w:lineRule="auto"/>
      </w:pPr>
      <w:r>
        <w:rPr>
          <w:rFonts w:ascii="Georgia" w:hAnsi="Georgia"/>
          <w:b w:val="0"/>
          <w:i w:val="0"/>
          <w:sz w:val="22"/>
        </w:rPr>
        <w:t>Copy the section below into a Cowork session and tell Claude this is what you want to build. It is written for Claude, not for you, so some of it will read as technical. That is fine.</w:t>
      </w:r>
    </w:p>
    <w:p>
      <w:pPr>
        <w:spacing w:after="160" w:line="276" w:lineRule="auto"/>
        <w:ind w:left="576" w:right="432"/>
      </w:pPr>
      <w:r>
        <w:rPr>
          <w:rFonts w:ascii="Georgia" w:hAnsi="Georgia"/>
          <w:b w:val="0"/>
          <w:i/>
          <w:color w:val="333333"/>
          <w:sz w:val="22"/>
        </w:rPr>
        <w:t>Build a private, password-protected web dashboard that mirrors a single markdown file called Command Center.md. Use Next.js with the App Router and TypeScript, plain CSS, no Tailwind. Parse the markdown into sections (Today, Wins, Projects, Reference, Inbox) and render them as cards. Compute a few cards from the content: a top priorities list, a deadlines list with day counts, recent wins, a suggested-tasks list with checkboxes, and a weekly rhythm checklist. Save checkbox state in the browser, and optionally in a Redis store for cross-device syncing. Gate the whole app behind a single shared password using middleware, a login page, and a login route, reading the password from a PASSWORD environment variable. Deploy to Vercel. Later, add a calendar and inbox snapshot that Claude refreshes from connected accounts during a session, and a public demo version with fake sample data and no login for sharing. Keep anything private out of that demo.</w:t>
      </w:r>
    </w:p>
    <w:p>
      <w:pPr>
        <w:spacing w:after="160" w:line="276" w:lineRule="auto"/>
      </w:pPr>
      <w:r>
        <w:rPr>
          <w:rFonts w:ascii="Georgia" w:hAnsi="Georgia"/>
          <w:b w:val="0"/>
          <w:i w:val="0"/>
          <w:sz w:val="22"/>
        </w:rPr>
        <w:t>Work through it in phases rather than all at once. Get the read-only dashboard live and password protected first. Add the cross-device checkboxes second. Add the calendar and email snapshot third. Add a public demo last.</w:t>
      </w:r>
    </w:p>
    <w:p>
      <w:pPr>
        <w:spacing w:before="280" w:after="80"/>
      </w:pPr>
      <w:r>
        <w:rPr>
          <w:rFonts w:ascii="Georgia" w:hAnsi="Georgia"/>
          <w:b/>
          <w:i w:val="0"/>
          <w:color w:val="7B2D26"/>
          <w:sz w:val="30"/>
        </w:rPr>
        <w:t>Gotchas we hit, so you can skip the pain</w:t>
      </w:r>
    </w:p>
    <w:p>
      <w:pPr>
        <w:spacing w:after="160" w:line="276" w:lineRule="auto"/>
      </w:pPr>
      <w:r>
        <w:rPr>
          <w:rFonts w:ascii="Georgia" w:hAnsi="Georgia"/>
          <w:b w:val="0"/>
          <w:i w:val="0"/>
          <w:sz w:val="22"/>
        </w:rPr>
        <w:t>The free Vercel plan will build every change you push, but it will not always promote those changes to your live web address automatically. It does this when it does not recognize the author of the change as the account owner. The clean fix is the Deploy Hook from step six. Claude triggers that hook after saving changes, and the site updates. If you skip the hook, you will find yourself clicking Redeploy by hand every time.</w:t>
      </w:r>
    </w:p>
    <w:p>
      <w:pPr>
        <w:spacing w:after="160" w:line="276" w:lineRule="auto"/>
      </w:pPr>
      <w:r>
        <w:rPr>
          <w:rFonts w:ascii="Georgia" w:hAnsi="Georgia"/>
          <w:b w:val="0"/>
          <w:i w:val="0"/>
          <w:sz w:val="22"/>
        </w:rPr>
        <w:t>Environment variable names are case sensitive. The password variable must be spelled PASSWORD exactly, in all capitals, with no stray spaces. A lowercase version will silently fail and the login will say the server is not configured.</w:t>
      </w:r>
    </w:p>
    <w:p>
      <w:pPr>
        <w:spacing w:after="160" w:line="276" w:lineRule="auto"/>
      </w:pPr>
      <w:r>
        <w:rPr>
          <w:rFonts w:ascii="Georgia" w:hAnsi="Georgia"/>
          <w:b w:val="0"/>
          <w:i w:val="0"/>
          <w:sz w:val="22"/>
        </w:rPr>
        <w:t>When you import the project, make sure Vercel sets the Framework Preset to Next.js, not Other. If it guesses Other, the build fails looking for a folder that does not exist.</w:t>
      </w:r>
    </w:p>
    <w:p>
      <w:pPr>
        <w:spacing w:after="160" w:line="276" w:lineRule="auto"/>
      </w:pPr>
      <w:r>
        <w:rPr>
          <w:rFonts w:ascii="Georgia" w:hAnsi="Georgia"/>
          <w:b w:val="0"/>
          <w:i w:val="0"/>
          <w:sz w:val="22"/>
        </w:rPr>
        <w:t>If you make a public demo, scrub it. No real names, no finances, no member information, no internal details. Use a made-up church and made-up people. It is easy to leave a real staff member's name buried in a default list.</w:t>
      </w:r>
    </w:p>
    <w:p>
      <w:pPr>
        <w:spacing w:before="280" w:after="80"/>
      </w:pPr>
      <w:r>
        <w:rPr>
          <w:rFonts w:ascii="Georgia" w:hAnsi="Georgia"/>
          <w:b/>
          <w:i w:val="0"/>
          <w:color w:val="7B2D26"/>
          <w:sz w:val="30"/>
        </w:rPr>
        <w:t>Keeping it updated</w:t>
      </w:r>
    </w:p>
    <w:p>
      <w:pPr>
        <w:spacing w:after="160" w:line="276" w:lineRule="auto"/>
      </w:pPr>
      <w:r>
        <w:rPr>
          <w:rFonts w:ascii="Georgia" w:hAnsi="Georgia"/>
          <w:b w:val="0"/>
          <w:i w:val="0"/>
          <w:sz w:val="22"/>
        </w:rPr>
        <w:t>Once it is live, you change the dashboard by telling Claude what to change in a session. Claude edits the markdown, saves it, and publishes. Your live site refreshes within about half a minute. The file stays the source of truth, and the website is just the window into it.</w:t>
      </w:r>
    </w:p>
    <w:p>
      <w:pPr>
        <w:spacing w:after="160" w:line="276" w:lineRule="auto"/>
      </w:pPr>
      <w:r>
        <w:rPr>
          <w:rFonts w:ascii="Georgia" w:hAnsi="Georgia"/>
          <w:b w:val="0"/>
          <w:i w:val="0"/>
          <w:sz w:val="22"/>
        </w:rPr>
        <w:t>That is the entire system. A file you trust, a website that shows it, and Claude keeping the two in step.</w:t>
      </w:r>
    </w:p>
    <w:p>
      <w:pPr>
        <w:spacing w:before="360"/>
      </w:pPr>
      <w:r>
        <w:rPr>
          <w:rFonts w:ascii="Georgia" w:hAnsi="Georgia"/>
          <w:b w:val="0"/>
          <w:i/>
          <w:color w:val="6B6B6B"/>
          <w:sz w:val="18"/>
        </w:rPr>
        <w:t>Shared through the Church Resource Hub. Created at Spanish Fort United Methodist Church,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