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418F" w:rsidRDefault="00F3418F" w:rsidP="00F3418F">
      <w:pPr>
        <w:pStyle w:val="a3"/>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F3418F" w:rsidRDefault="00F3418F" w:rsidP="00F3418F">
      <w:pPr>
        <w:pStyle w:val="a3"/>
        <w:jc w:val="center"/>
        <w:outlineLvl w:val="0"/>
        <w:rPr>
          <w:rFonts w:ascii="Arial" w:hAnsi="Arial" w:cs="Arial"/>
          <w:b/>
          <w:spacing w:val="-20"/>
        </w:rPr>
      </w:pPr>
      <w:r>
        <w:rPr>
          <w:rFonts w:ascii="Arial" w:hAnsi="Arial" w:cs="Arial"/>
          <w:b/>
          <w:spacing w:val="-20"/>
        </w:rPr>
        <w:t xml:space="preserve">ФЕДЕРАЛЬНОЕ ГОСУДАРСТВЕННОЕ БЮДЖЕТНОЕ ОБРАЗОВАТЕЛЬНОЕ УЧРЕЖДЕНИЕ </w:t>
      </w:r>
    </w:p>
    <w:p w:rsidR="00F3418F" w:rsidRDefault="00F3418F" w:rsidP="00F3418F">
      <w:pPr>
        <w:pStyle w:val="a3"/>
        <w:jc w:val="center"/>
        <w:outlineLvl w:val="0"/>
        <w:rPr>
          <w:rFonts w:ascii="Arial" w:hAnsi="Arial" w:cs="Arial"/>
          <w:b/>
          <w:spacing w:val="-20"/>
        </w:rPr>
      </w:pPr>
      <w:r>
        <w:rPr>
          <w:rFonts w:ascii="Arial" w:hAnsi="Arial" w:cs="Arial"/>
          <w:b/>
          <w:spacing w:val="-20"/>
        </w:rPr>
        <w:t>ВЫСШЕГО ПРОФЕССИОНАЛЬНОГО ОБРАЗОВАНИЯ</w:t>
      </w:r>
    </w:p>
    <w:p w:rsidR="00F3418F" w:rsidRDefault="00F3418F" w:rsidP="00F3418F">
      <w:pPr>
        <w:pStyle w:val="a3"/>
        <w:jc w:val="center"/>
        <w:outlineLvl w:val="0"/>
        <w:rPr>
          <w:rFonts w:ascii="Arial" w:hAnsi="Arial" w:cs="Arial"/>
          <w:b/>
          <w:sz w:val="24"/>
          <w:szCs w:val="24"/>
        </w:rPr>
      </w:pPr>
      <w:r>
        <w:rPr>
          <w:rFonts w:ascii="Arial" w:hAnsi="Arial" w:cs="Arial"/>
          <w:b/>
          <w:sz w:val="24"/>
          <w:szCs w:val="24"/>
        </w:rPr>
        <w:t>“ВОРОНЕЖСКИЙ ГОСУДАРСТВЕННЫЙ УНИВЕРСИТЕТ”</w:t>
      </w:r>
    </w:p>
    <w:p w:rsidR="00F3418F" w:rsidRPr="00112574" w:rsidRDefault="00F3418F" w:rsidP="00F3418F">
      <w:pPr>
        <w:pStyle w:val="a3"/>
        <w:spacing w:before="240" w:after="240"/>
        <w:jc w:val="center"/>
        <w:outlineLvl w:val="0"/>
        <w:rPr>
          <w:rFonts w:ascii="Arial" w:hAnsi="Arial" w:cs="Arial"/>
          <w:i/>
          <w:sz w:val="24"/>
          <w:szCs w:val="24"/>
        </w:rPr>
      </w:pPr>
      <w:r>
        <w:rPr>
          <w:rFonts w:ascii="Arial" w:hAnsi="Arial" w:cs="Arial"/>
          <w:sz w:val="24"/>
          <w:szCs w:val="24"/>
        </w:rPr>
        <w:t xml:space="preserve">Факультет </w:t>
      </w:r>
      <w:r w:rsidRPr="00112574">
        <w:rPr>
          <w:rFonts w:ascii="Arial" w:hAnsi="Arial" w:cs="Arial"/>
          <w:i/>
          <w:sz w:val="24"/>
          <w:szCs w:val="24"/>
        </w:rPr>
        <w:t>компьютерных наук</w:t>
      </w:r>
    </w:p>
    <w:p w:rsidR="00F3418F" w:rsidRPr="00AD6959" w:rsidRDefault="00F3418F" w:rsidP="00F3418F">
      <w:pPr>
        <w:pStyle w:val="a3"/>
        <w:spacing w:before="240" w:after="840"/>
        <w:jc w:val="center"/>
        <w:outlineLvl w:val="0"/>
        <w:rPr>
          <w:rFonts w:ascii="Arial" w:hAnsi="Arial" w:cs="Arial"/>
          <w:i/>
          <w:sz w:val="24"/>
          <w:szCs w:val="24"/>
        </w:rPr>
      </w:pPr>
      <w:r w:rsidRPr="001E517B">
        <w:rPr>
          <w:rFonts w:ascii="Arial" w:hAnsi="Arial" w:cs="Arial"/>
          <w:sz w:val="24"/>
          <w:szCs w:val="24"/>
        </w:rPr>
        <w:t>Кафедра</w:t>
      </w:r>
      <w:r w:rsidRPr="00112574">
        <w:rPr>
          <w:rFonts w:ascii="Arial" w:hAnsi="Arial" w:cs="Arial"/>
          <w:i/>
          <w:sz w:val="24"/>
          <w:szCs w:val="24"/>
        </w:rPr>
        <w:t xml:space="preserve"> </w:t>
      </w:r>
      <w:r>
        <w:rPr>
          <w:rFonts w:ascii="Arial" w:hAnsi="Arial" w:cs="Arial"/>
          <w:i/>
          <w:iCs/>
          <w:sz w:val="24"/>
          <w:szCs w:val="24"/>
        </w:rPr>
        <w:t>программирования и информационных технологий</w:t>
      </w:r>
    </w:p>
    <w:p w:rsidR="00F3418F" w:rsidRPr="00AB0316" w:rsidRDefault="00F3418F" w:rsidP="00F3418F">
      <w:pPr>
        <w:spacing w:before="600" w:after="360"/>
        <w:jc w:val="center"/>
        <w:rPr>
          <w:rFonts w:ascii="Arial" w:hAnsi="Arial" w:cs="Arial"/>
          <w:i/>
          <w:sz w:val="24"/>
          <w:szCs w:val="24"/>
        </w:rPr>
      </w:pPr>
      <w:r>
        <w:rPr>
          <w:rFonts w:ascii="Arial" w:hAnsi="Arial" w:cs="Arial"/>
          <w:i/>
          <w:sz w:val="24"/>
          <w:szCs w:val="24"/>
        </w:rPr>
        <w:br/>
      </w:r>
      <w:r w:rsidR="00A4076A" w:rsidRPr="00A4076A">
        <w:rPr>
          <w:rFonts w:ascii="Arial" w:hAnsi="Arial" w:cs="Arial"/>
          <w:i/>
          <w:sz w:val="24"/>
          <w:szCs w:val="24"/>
        </w:rPr>
        <w:t>Адаптивное светофорное регулирование на перекрестке с помощью программы моделирования транспортных потоков</w:t>
      </w:r>
    </w:p>
    <w:p w:rsidR="00F3418F" w:rsidRDefault="00F3418F" w:rsidP="00F3418F">
      <w:pPr>
        <w:pStyle w:val="22"/>
        <w:suppressAutoHyphens/>
        <w:spacing w:before="120" w:line="240" w:lineRule="auto"/>
        <w:jc w:val="center"/>
        <w:rPr>
          <w:rFonts w:ascii="Arial" w:hAnsi="Arial" w:cs="Arial"/>
          <w:sz w:val="24"/>
          <w:szCs w:val="24"/>
        </w:rPr>
      </w:pPr>
      <w:r>
        <w:rPr>
          <w:rFonts w:ascii="Arial" w:hAnsi="Arial" w:cs="Arial"/>
          <w:sz w:val="24"/>
          <w:szCs w:val="24"/>
        </w:rPr>
        <w:t xml:space="preserve">ВКР </w:t>
      </w:r>
      <w:r>
        <w:rPr>
          <w:rFonts w:ascii="Arial" w:hAnsi="Arial" w:cs="Arial"/>
          <w:i/>
          <w:sz w:val="24"/>
          <w:szCs w:val="24"/>
        </w:rPr>
        <w:t>Магистерская диссертация</w:t>
      </w:r>
    </w:p>
    <w:p w:rsidR="00F3418F" w:rsidRPr="00F3418F" w:rsidRDefault="00F3418F" w:rsidP="00F3418F">
      <w:pPr>
        <w:pStyle w:val="22"/>
        <w:suppressAutoHyphens/>
        <w:spacing w:before="120" w:line="240" w:lineRule="auto"/>
        <w:jc w:val="center"/>
        <w:rPr>
          <w:rFonts w:ascii="Arial" w:hAnsi="Arial" w:cs="Arial"/>
          <w:i/>
          <w:sz w:val="24"/>
          <w:szCs w:val="24"/>
        </w:rPr>
      </w:pPr>
      <w:r w:rsidRPr="00F3418F">
        <w:rPr>
          <w:rFonts w:ascii="Arial" w:hAnsi="Arial" w:cs="Arial"/>
          <w:i/>
          <w:sz w:val="24"/>
          <w:szCs w:val="24"/>
        </w:rPr>
        <w:t xml:space="preserve">09.04.02 Информационные системы и технологии </w:t>
      </w:r>
    </w:p>
    <w:p w:rsidR="00F3418F" w:rsidRPr="00F3418F" w:rsidRDefault="00A4076A" w:rsidP="00F3418F">
      <w:pPr>
        <w:pStyle w:val="22"/>
        <w:suppressAutoHyphens/>
        <w:spacing w:before="120" w:line="240" w:lineRule="auto"/>
        <w:jc w:val="center"/>
        <w:rPr>
          <w:rFonts w:ascii="Arial" w:hAnsi="Arial" w:cs="Arial"/>
          <w:i/>
          <w:sz w:val="24"/>
          <w:szCs w:val="24"/>
        </w:rPr>
      </w:pPr>
      <w:r>
        <w:rPr>
          <w:rFonts w:ascii="Arial" w:hAnsi="Arial" w:cs="Arial"/>
          <w:i/>
          <w:sz w:val="24"/>
          <w:szCs w:val="24"/>
        </w:rPr>
        <w:t>Информатика как вторая компетенция</w:t>
      </w:r>
      <w:bookmarkStart w:id="1" w:name="_GoBack"/>
      <w:bookmarkEnd w:id="1"/>
    </w:p>
    <w:p w:rsidR="00F3418F" w:rsidRPr="008C4E26" w:rsidRDefault="00F3418F" w:rsidP="00F3418F">
      <w:pPr>
        <w:pStyle w:val="22"/>
        <w:suppressAutoHyphens/>
        <w:spacing w:before="120" w:line="240" w:lineRule="auto"/>
        <w:jc w:val="center"/>
        <w:rPr>
          <w:rFonts w:ascii="Arial" w:hAnsi="Arial" w:cs="Arial"/>
          <w:sz w:val="24"/>
          <w:szCs w:val="24"/>
        </w:rPr>
      </w:pPr>
    </w:p>
    <w:p w:rsidR="00F3418F" w:rsidRPr="00112574" w:rsidRDefault="00F3418F" w:rsidP="00F3418F">
      <w:pPr>
        <w:pStyle w:val="22"/>
        <w:suppressAutoHyphens/>
        <w:spacing w:before="120" w:line="240" w:lineRule="auto"/>
        <w:jc w:val="center"/>
        <w:rPr>
          <w:rFonts w:ascii="Arial" w:hAnsi="Arial" w:cs="Arial"/>
          <w:i/>
          <w:sz w:val="24"/>
          <w:szCs w:val="24"/>
        </w:rPr>
      </w:pPr>
    </w:p>
    <w:p w:rsidR="00F3418F" w:rsidRPr="00AD6959" w:rsidRDefault="00F3418F" w:rsidP="00F3418F">
      <w:pPr>
        <w:spacing w:before="840" w:after="360"/>
        <w:rPr>
          <w:rFonts w:ascii="Arial" w:hAnsi="Arial" w:cs="Arial"/>
          <w:sz w:val="24"/>
          <w:szCs w:val="24"/>
        </w:rPr>
      </w:pPr>
      <w:r w:rsidRPr="00AD6959">
        <w:rPr>
          <w:rFonts w:ascii="Arial" w:hAnsi="Arial" w:cs="Arial"/>
          <w:sz w:val="24"/>
          <w:szCs w:val="24"/>
        </w:rPr>
        <w:t>Допущено к защите в Г</w:t>
      </w:r>
      <w:r>
        <w:rPr>
          <w:rFonts w:ascii="Arial" w:hAnsi="Arial" w:cs="Arial"/>
          <w:sz w:val="24"/>
          <w:szCs w:val="24"/>
        </w:rPr>
        <w:t>Э</w:t>
      </w:r>
      <w:r w:rsidRPr="00AD6959">
        <w:rPr>
          <w:rFonts w:ascii="Arial" w:hAnsi="Arial" w:cs="Arial"/>
          <w:sz w:val="24"/>
          <w:szCs w:val="24"/>
        </w:rPr>
        <w:t>К</w:t>
      </w:r>
    </w:p>
    <w:p w:rsidR="00F3418F" w:rsidRPr="00AD6959" w:rsidRDefault="00F3418F" w:rsidP="00F3418F">
      <w:pPr>
        <w:spacing w:before="240" w:after="120"/>
        <w:rPr>
          <w:rFonts w:ascii="Arial" w:hAnsi="Arial" w:cs="Arial"/>
          <w:sz w:val="24"/>
          <w:szCs w:val="24"/>
        </w:rPr>
      </w:pPr>
      <w:r w:rsidRPr="00AD6959">
        <w:rPr>
          <w:rFonts w:ascii="Arial" w:hAnsi="Arial" w:cs="Arial"/>
          <w:sz w:val="24"/>
          <w:szCs w:val="24"/>
        </w:rPr>
        <w:t>Зав. кафедрой ______________</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proofErr w:type="spellStart"/>
      <w:r>
        <w:rPr>
          <w:rFonts w:ascii="Arial" w:hAnsi="Arial" w:cs="Arial"/>
          <w:i/>
          <w:sz w:val="24"/>
          <w:szCs w:val="24"/>
        </w:rPr>
        <w:t>Тюкачёв</w:t>
      </w:r>
      <w:proofErr w:type="spellEnd"/>
      <w:r>
        <w:rPr>
          <w:rFonts w:ascii="Arial" w:hAnsi="Arial" w:cs="Arial"/>
          <w:i/>
          <w:sz w:val="24"/>
          <w:szCs w:val="24"/>
        </w:rPr>
        <w:t>, к. ф -</w:t>
      </w:r>
      <w:r w:rsidRPr="00AD6959">
        <w:rPr>
          <w:rFonts w:ascii="Arial" w:hAnsi="Arial" w:cs="Arial"/>
          <w:i/>
          <w:sz w:val="24"/>
          <w:szCs w:val="24"/>
        </w:rPr>
        <w:t xml:space="preserve"> м. н., </w:t>
      </w:r>
      <w:r>
        <w:rPr>
          <w:rFonts w:ascii="Arial" w:hAnsi="Arial" w:cs="Arial"/>
          <w:i/>
          <w:sz w:val="24"/>
          <w:szCs w:val="24"/>
        </w:rPr>
        <w:t xml:space="preserve">доцент </w:t>
      </w:r>
      <w:r w:rsidRPr="00AD6959">
        <w:rPr>
          <w:rFonts w:ascii="Arial" w:hAnsi="Arial" w:cs="Arial"/>
          <w:i/>
          <w:sz w:val="24"/>
          <w:szCs w:val="24"/>
        </w:rPr>
        <w:t xml:space="preserve">  </w:t>
      </w:r>
      <w:r w:rsidRPr="00AD6959">
        <w:rPr>
          <w:rFonts w:ascii="Arial" w:hAnsi="Arial" w:cs="Arial"/>
          <w:sz w:val="24"/>
          <w:szCs w:val="24"/>
        </w:rPr>
        <w:t>__.__.201</w:t>
      </w:r>
      <w:r>
        <w:rPr>
          <w:rFonts w:ascii="Arial" w:hAnsi="Arial" w:cs="Arial"/>
          <w:sz w:val="24"/>
          <w:szCs w:val="24"/>
        </w:rPr>
        <w:t>6</w:t>
      </w:r>
    </w:p>
    <w:p w:rsidR="00F3418F" w:rsidRPr="00AD6959" w:rsidRDefault="00F3418F" w:rsidP="00F3418F">
      <w:pPr>
        <w:spacing w:before="240" w:after="120"/>
        <w:rPr>
          <w:rFonts w:ascii="Arial" w:hAnsi="Arial" w:cs="Arial"/>
          <w:i/>
          <w:sz w:val="24"/>
          <w:szCs w:val="24"/>
        </w:rPr>
      </w:pPr>
      <w:r w:rsidRPr="00AD6959">
        <w:rPr>
          <w:rFonts w:ascii="Arial" w:hAnsi="Arial" w:cs="Arial"/>
          <w:sz w:val="24"/>
          <w:szCs w:val="24"/>
        </w:rPr>
        <w:t>Студент _______________</w:t>
      </w:r>
      <w:r>
        <w:rPr>
          <w:rFonts w:ascii="Arial" w:hAnsi="Arial" w:cs="Arial"/>
          <w:i/>
          <w:sz w:val="24"/>
          <w:szCs w:val="24"/>
        </w:rPr>
        <w:t>В</w:t>
      </w:r>
      <w:r w:rsidRPr="00CC26C6">
        <w:rPr>
          <w:rFonts w:ascii="Arial" w:hAnsi="Arial" w:cs="Arial"/>
          <w:i/>
          <w:sz w:val="24"/>
          <w:szCs w:val="24"/>
        </w:rPr>
        <w:t>.</w:t>
      </w:r>
      <w:r>
        <w:rPr>
          <w:rFonts w:ascii="Arial" w:hAnsi="Arial" w:cs="Arial"/>
          <w:i/>
          <w:sz w:val="24"/>
          <w:szCs w:val="24"/>
        </w:rPr>
        <w:t>А</w:t>
      </w:r>
      <w:r w:rsidRPr="00CC26C6">
        <w:rPr>
          <w:rFonts w:ascii="Arial" w:hAnsi="Arial" w:cs="Arial"/>
          <w:i/>
          <w:sz w:val="24"/>
          <w:szCs w:val="24"/>
        </w:rPr>
        <w:t>.</w:t>
      </w:r>
      <w:r w:rsidRPr="00AD6959">
        <w:rPr>
          <w:rFonts w:ascii="Arial" w:hAnsi="Arial" w:cs="Arial"/>
          <w:i/>
          <w:sz w:val="24"/>
          <w:szCs w:val="24"/>
        </w:rPr>
        <w:t xml:space="preserve"> </w:t>
      </w:r>
      <w:r>
        <w:rPr>
          <w:rFonts w:ascii="Arial" w:hAnsi="Arial" w:cs="Arial"/>
          <w:i/>
          <w:sz w:val="24"/>
          <w:szCs w:val="24"/>
        </w:rPr>
        <w:t>Нечипоренко</w:t>
      </w:r>
      <w:r w:rsidRPr="00AD6959">
        <w:rPr>
          <w:rFonts w:ascii="Arial" w:hAnsi="Arial" w:cs="Arial"/>
          <w:i/>
          <w:sz w:val="24"/>
          <w:szCs w:val="24"/>
        </w:rPr>
        <w:t xml:space="preserve">, </w:t>
      </w:r>
      <w:r>
        <w:rPr>
          <w:rFonts w:ascii="Arial" w:hAnsi="Arial" w:cs="Arial"/>
          <w:i/>
          <w:sz w:val="24"/>
          <w:szCs w:val="24"/>
        </w:rPr>
        <w:t>2</w:t>
      </w:r>
      <w:r w:rsidRPr="00AD6959">
        <w:rPr>
          <w:rFonts w:ascii="Arial" w:hAnsi="Arial" w:cs="Arial"/>
          <w:i/>
          <w:sz w:val="24"/>
          <w:szCs w:val="24"/>
        </w:rPr>
        <w:t xml:space="preserve"> курс, д/о</w:t>
      </w:r>
    </w:p>
    <w:p w:rsidR="00F3418F" w:rsidRPr="00E461B1" w:rsidRDefault="00F3418F" w:rsidP="00F3418F">
      <w:pPr>
        <w:spacing w:before="240" w:after="120"/>
        <w:rPr>
          <w:rFonts w:ascii="Arial" w:hAnsi="Arial" w:cs="Arial"/>
          <w:i/>
          <w:sz w:val="24"/>
          <w:szCs w:val="24"/>
        </w:rPr>
      </w:pPr>
      <w:r w:rsidRPr="00AD6959">
        <w:rPr>
          <w:rFonts w:ascii="Arial" w:hAnsi="Arial" w:cs="Arial"/>
          <w:sz w:val="24"/>
          <w:szCs w:val="24"/>
        </w:rPr>
        <w:t>Руководитель _______________</w:t>
      </w:r>
      <w:r w:rsidRPr="00E461B1">
        <w:rPr>
          <w:rFonts w:ascii="Arial" w:hAnsi="Arial" w:cs="Arial"/>
          <w:i/>
          <w:sz w:val="24"/>
          <w:szCs w:val="24"/>
        </w:rPr>
        <w:t xml:space="preserve"> </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r w:rsidRPr="00E461B1">
        <w:rPr>
          <w:rFonts w:ascii="Arial" w:hAnsi="Arial" w:cs="Arial"/>
          <w:i/>
          <w:sz w:val="24"/>
          <w:szCs w:val="24"/>
        </w:rPr>
        <w:t xml:space="preserve"> </w:t>
      </w:r>
      <w:proofErr w:type="spellStart"/>
      <w:r>
        <w:rPr>
          <w:rFonts w:ascii="Arial" w:hAnsi="Arial" w:cs="Arial"/>
          <w:i/>
          <w:sz w:val="24"/>
          <w:szCs w:val="24"/>
        </w:rPr>
        <w:t>Тюкачёв</w:t>
      </w:r>
      <w:proofErr w:type="spellEnd"/>
      <w:r w:rsidRPr="00AD6959">
        <w:rPr>
          <w:rFonts w:ascii="Arial" w:hAnsi="Arial" w:cs="Arial"/>
          <w:i/>
          <w:sz w:val="24"/>
          <w:szCs w:val="24"/>
        </w:rPr>
        <w:t xml:space="preserve">, </w:t>
      </w:r>
      <w:r>
        <w:rPr>
          <w:rFonts w:ascii="Arial" w:hAnsi="Arial" w:cs="Arial"/>
          <w:i/>
          <w:sz w:val="24"/>
          <w:szCs w:val="24"/>
        </w:rPr>
        <w:t>к. ф -</w:t>
      </w:r>
      <w:r w:rsidRPr="00AD6959">
        <w:rPr>
          <w:rFonts w:ascii="Arial" w:hAnsi="Arial" w:cs="Arial"/>
          <w:i/>
          <w:sz w:val="24"/>
          <w:szCs w:val="24"/>
        </w:rPr>
        <w:t xml:space="preserve"> м. н., </w:t>
      </w:r>
      <w:r>
        <w:rPr>
          <w:rFonts w:ascii="Arial" w:hAnsi="Arial" w:cs="Arial"/>
          <w:i/>
          <w:sz w:val="24"/>
          <w:szCs w:val="24"/>
        </w:rPr>
        <w:t>доцент</w:t>
      </w:r>
    </w:p>
    <w:p w:rsidR="00F3418F" w:rsidRDefault="00F3418F" w:rsidP="00F3418F">
      <w:pPr>
        <w:spacing w:before="240" w:after="120"/>
        <w:rPr>
          <w:rFonts w:ascii="Arial" w:hAnsi="Arial" w:cs="Arial"/>
          <w:sz w:val="24"/>
          <w:szCs w:val="24"/>
        </w:rPr>
      </w:pPr>
    </w:p>
    <w:p w:rsidR="00F3418F" w:rsidRPr="00AD6959" w:rsidRDefault="00F3418F" w:rsidP="00F3418F">
      <w:pPr>
        <w:spacing w:before="240" w:after="120"/>
        <w:rPr>
          <w:rFonts w:ascii="Arial" w:hAnsi="Arial" w:cs="Arial"/>
          <w:i/>
          <w:sz w:val="24"/>
          <w:szCs w:val="24"/>
        </w:rPr>
      </w:pPr>
    </w:p>
    <w:p w:rsidR="00F3418F" w:rsidRPr="00AD6959" w:rsidRDefault="00F3418F" w:rsidP="00F3418F">
      <w:pPr>
        <w:spacing w:before="240" w:after="120"/>
        <w:rPr>
          <w:rFonts w:ascii="Arial" w:hAnsi="Arial" w:cs="Arial"/>
          <w:i/>
          <w:sz w:val="24"/>
          <w:szCs w:val="24"/>
        </w:rPr>
      </w:pPr>
    </w:p>
    <w:p w:rsidR="00F3418F" w:rsidRPr="008C4E26" w:rsidRDefault="00F3418F" w:rsidP="00F3418F">
      <w:pPr>
        <w:spacing w:before="240" w:after="120"/>
        <w:rPr>
          <w:rFonts w:ascii="Arial" w:hAnsi="Arial" w:cs="Arial"/>
          <w:i/>
          <w:sz w:val="24"/>
          <w:szCs w:val="24"/>
        </w:rPr>
      </w:pPr>
    </w:p>
    <w:p w:rsidR="00F3418F" w:rsidRPr="008C4E26" w:rsidRDefault="00F3418F" w:rsidP="00F3418F">
      <w:pPr>
        <w:spacing w:before="240" w:after="120"/>
        <w:rPr>
          <w:rFonts w:ascii="Arial" w:hAnsi="Arial" w:cs="Arial"/>
          <w:i/>
          <w:sz w:val="24"/>
          <w:szCs w:val="24"/>
        </w:rPr>
      </w:pPr>
    </w:p>
    <w:p w:rsidR="00F3418F" w:rsidRPr="008C4E26" w:rsidRDefault="00F3418F" w:rsidP="00F3418F">
      <w:pPr>
        <w:spacing w:before="240" w:after="120"/>
        <w:rPr>
          <w:rFonts w:ascii="Arial" w:hAnsi="Arial" w:cs="Arial"/>
          <w:i/>
          <w:sz w:val="24"/>
          <w:szCs w:val="24"/>
        </w:rPr>
      </w:pPr>
    </w:p>
    <w:p w:rsidR="00F3418F" w:rsidRDefault="00F3418F" w:rsidP="00F3418F">
      <w:pPr>
        <w:jc w:val="center"/>
        <w:rPr>
          <w:rFonts w:ascii="Arial" w:hAnsi="Arial" w:cs="Arial"/>
          <w:sz w:val="24"/>
          <w:szCs w:val="24"/>
        </w:rPr>
      </w:pPr>
      <w:r w:rsidRPr="00AD6959">
        <w:rPr>
          <w:rFonts w:ascii="Arial" w:hAnsi="Arial" w:cs="Arial"/>
          <w:sz w:val="24"/>
          <w:szCs w:val="24"/>
        </w:rPr>
        <w:t>Воронеж 201</w:t>
      </w:r>
      <w:r>
        <w:rPr>
          <w:rFonts w:ascii="Arial" w:hAnsi="Arial" w:cs="Arial"/>
          <w:sz w:val="24"/>
          <w:szCs w:val="24"/>
        </w:rPr>
        <w:t>6</w:t>
      </w:r>
    </w:p>
    <w:p w:rsidR="00F3418F" w:rsidRDefault="00F3418F" w:rsidP="00B86C12">
      <w:pPr>
        <w:spacing w:line="0" w:lineRule="atLeast"/>
        <w:ind w:left="3120"/>
        <w:rPr>
          <w:rFonts w:cs="Arial"/>
          <w:sz w:val="28"/>
        </w:rPr>
      </w:pPr>
    </w:p>
    <w:p w:rsidR="00F3418F" w:rsidRDefault="00F3418F">
      <w:pPr>
        <w:rPr>
          <w:rFonts w:cs="Arial"/>
          <w:sz w:val="28"/>
        </w:rPr>
      </w:pPr>
      <w:r>
        <w:rPr>
          <w:rFonts w:cs="Arial"/>
          <w:sz w:val="28"/>
        </w:rPr>
        <w:br w:type="page"/>
      </w:r>
    </w:p>
    <w:p w:rsidR="00B86C12" w:rsidRPr="00F1714F" w:rsidRDefault="00B86C12" w:rsidP="00B86C12">
      <w:pPr>
        <w:spacing w:line="0" w:lineRule="atLeast"/>
        <w:ind w:left="3120"/>
        <w:rPr>
          <w:rFonts w:cs="Arial"/>
          <w:sz w:val="28"/>
        </w:rPr>
      </w:pPr>
      <w:r w:rsidRPr="00F1714F">
        <w:rPr>
          <w:rFonts w:cs="Arial"/>
          <w:sz w:val="28"/>
        </w:rPr>
        <w:lastRenderedPageBreak/>
        <w:t>МИНОБРНАУКИ РОССИИ</w:t>
      </w:r>
    </w:p>
    <w:p w:rsidR="00B86C12" w:rsidRPr="00F1714F" w:rsidRDefault="00B86C12" w:rsidP="00B86C12">
      <w:pPr>
        <w:spacing w:line="114" w:lineRule="exact"/>
        <w:rPr>
          <w:rFonts w:cs="Arial"/>
          <w:sz w:val="24"/>
        </w:rPr>
      </w:pPr>
    </w:p>
    <w:p w:rsidR="00B86C12" w:rsidRPr="00F1714F" w:rsidRDefault="00B86C12" w:rsidP="00B86C12">
      <w:pPr>
        <w:spacing w:line="242" w:lineRule="auto"/>
        <w:ind w:left="142" w:right="200"/>
        <w:jc w:val="center"/>
        <w:rPr>
          <w:rFonts w:cs="Arial"/>
          <w:b/>
          <w:sz w:val="28"/>
        </w:rPr>
      </w:pPr>
      <w:r w:rsidRPr="00F1714F">
        <w:rPr>
          <w:rFonts w:cs="Arial"/>
          <w:b/>
          <w:sz w:val="28"/>
        </w:rPr>
        <w:t>ФЕДЕРАЛЬНОЕ ГОСУДАРСТВЕННОЕ БЮДЖЕТНОЕ ОБРАЗОВАТЕЛЬНОЕ УЧРЕЖДЕНИЕ ВЫСШЕГО ОБРАЗОВАНИЯ «ВОРОНЕЖСКИЙ ГОСУДАРСТВЕННЫЙ УНИВЕРСИТЕТ»</w:t>
      </w: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360" w:lineRule="exact"/>
        <w:rPr>
          <w:rFonts w:cs="Arial"/>
          <w:sz w:val="24"/>
        </w:rPr>
      </w:pPr>
    </w:p>
    <w:p w:rsidR="00B86C12" w:rsidRPr="00F8140F" w:rsidRDefault="00B86C12" w:rsidP="00B86C12">
      <w:pPr>
        <w:spacing w:line="0" w:lineRule="atLeast"/>
        <w:ind w:left="2920"/>
        <w:rPr>
          <w:rFonts w:cs="Arial"/>
          <w:sz w:val="28"/>
        </w:rPr>
      </w:pPr>
      <w:r w:rsidRPr="00F8140F">
        <w:rPr>
          <w:rFonts w:cs="Arial"/>
          <w:sz w:val="28"/>
        </w:rPr>
        <w:t>Факультет компьютерных наук</w:t>
      </w:r>
    </w:p>
    <w:p w:rsidR="00B86C12" w:rsidRPr="00F8140F" w:rsidRDefault="00B86C12" w:rsidP="00B86C12">
      <w:pPr>
        <w:spacing w:line="200" w:lineRule="exact"/>
        <w:rPr>
          <w:rFonts w:cs="Arial"/>
          <w:sz w:val="24"/>
        </w:rPr>
      </w:pPr>
    </w:p>
    <w:p w:rsidR="00B86C12" w:rsidRPr="00F8140F" w:rsidRDefault="00B86C12" w:rsidP="00B86C12">
      <w:pPr>
        <w:spacing w:line="210" w:lineRule="exact"/>
        <w:rPr>
          <w:rFonts w:cs="Arial"/>
          <w:sz w:val="24"/>
        </w:rPr>
      </w:pPr>
    </w:p>
    <w:p w:rsidR="00B86C12" w:rsidRPr="00F8140F" w:rsidRDefault="00B86C12" w:rsidP="00B86C12">
      <w:pPr>
        <w:spacing w:line="0" w:lineRule="atLeast"/>
        <w:ind w:left="1520"/>
        <w:rPr>
          <w:rFonts w:cs="Arial"/>
          <w:sz w:val="28"/>
        </w:rPr>
      </w:pPr>
      <w:r w:rsidRPr="00F8140F">
        <w:rPr>
          <w:rFonts w:cs="Arial"/>
          <w:sz w:val="28"/>
        </w:rPr>
        <w:t xml:space="preserve">Кафедра </w:t>
      </w:r>
      <w:r>
        <w:rPr>
          <w:rFonts w:cs="Arial"/>
          <w:sz w:val="28"/>
        </w:rPr>
        <w:t>программирования и информационных технологий</w:t>
      </w: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304" w:lineRule="exact"/>
        <w:rPr>
          <w:rFonts w:cs="Arial"/>
          <w:sz w:val="24"/>
        </w:rPr>
      </w:pPr>
    </w:p>
    <w:p w:rsidR="00B86C12" w:rsidRPr="00F8140F" w:rsidRDefault="00B86C12" w:rsidP="00B86C12">
      <w:pPr>
        <w:spacing w:line="233" w:lineRule="auto"/>
        <w:ind w:left="1134" w:right="707"/>
        <w:jc w:val="center"/>
        <w:rPr>
          <w:rFonts w:cs="Arial"/>
          <w:sz w:val="27"/>
        </w:rPr>
      </w:pPr>
      <w:r w:rsidRPr="00B86C12">
        <w:rPr>
          <w:rFonts w:cs="Arial"/>
          <w:sz w:val="27"/>
        </w:rPr>
        <w:t>Адаптивное светофорное регулирование на перекрестке с помощью программы моделирования транспортных потоков</w:t>
      </w:r>
    </w:p>
    <w:p w:rsidR="00B86C12" w:rsidRPr="00F8140F" w:rsidRDefault="00B86C12" w:rsidP="00B86C12">
      <w:pPr>
        <w:spacing w:line="200" w:lineRule="exact"/>
        <w:rPr>
          <w:rFonts w:cs="Arial"/>
          <w:sz w:val="24"/>
        </w:rPr>
      </w:pPr>
    </w:p>
    <w:p w:rsidR="00B86C12" w:rsidRPr="00F8140F" w:rsidRDefault="00B86C12" w:rsidP="00B86C12">
      <w:pPr>
        <w:spacing w:line="253" w:lineRule="exact"/>
        <w:rPr>
          <w:rFonts w:cs="Arial"/>
          <w:sz w:val="24"/>
        </w:rPr>
      </w:pPr>
    </w:p>
    <w:p w:rsidR="00B86C12" w:rsidRPr="00F8140F" w:rsidRDefault="00B86C12" w:rsidP="00B86C12">
      <w:pPr>
        <w:spacing w:line="282" w:lineRule="auto"/>
        <w:ind w:left="2000" w:right="1540" w:firstLine="1073"/>
        <w:rPr>
          <w:rFonts w:cs="Arial"/>
          <w:sz w:val="28"/>
        </w:rPr>
      </w:pPr>
      <w:r w:rsidRPr="00F8140F">
        <w:rPr>
          <w:rFonts w:cs="Arial"/>
          <w:sz w:val="28"/>
        </w:rPr>
        <w:t xml:space="preserve">ВКР Магистерская диссертация </w:t>
      </w:r>
    </w:p>
    <w:p w:rsidR="00B86C12" w:rsidRPr="00F8140F" w:rsidRDefault="00B86C12" w:rsidP="00B86C12">
      <w:pPr>
        <w:tabs>
          <w:tab w:val="left" w:pos="8080"/>
        </w:tabs>
        <w:spacing w:line="282" w:lineRule="auto"/>
        <w:ind w:left="2000" w:right="1274" w:hanging="15"/>
        <w:rPr>
          <w:rFonts w:cs="Arial"/>
          <w:sz w:val="28"/>
        </w:rPr>
      </w:pPr>
      <w:r w:rsidRPr="00F8140F">
        <w:rPr>
          <w:rFonts w:cs="Arial"/>
          <w:sz w:val="28"/>
        </w:rPr>
        <w:t>09.04.02 Информационные системы и технологии</w:t>
      </w:r>
    </w:p>
    <w:p w:rsidR="00B86C12" w:rsidRPr="00F8140F" w:rsidRDefault="00B86C12" w:rsidP="00B86C12">
      <w:pPr>
        <w:spacing w:line="63" w:lineRule="exact"/>
        <w:rPr>
          <w:rFonts w:cs="Arial"/>
          <w:sz w:val="24"/>
        </w:rPr>
      </w:pPr>
    </w:p>
    <w:p w:rsidR="00B86C12" w:rsidRPr="00F8140F" w:rsidRDefault="00B86C12" w:rsidP="00B86C12">
      <w:pPr>
        <w:spacing w:line="0" w:lineRule="atLeast"/>
        <w:ind w:left="2835"/>
        <w:rPr>
          <w:rFonts w:cs="Arial"/>
          <w:sz w:val="28"/>
        </w:rPr>
      </w:pPr>
      <w:r w:rsidRPr="00B86C12">
        <w:rPr>
          <w:rFonts w:cs="Arial"/>
          <w:sz w:val="28"/>
        </w:rPr>
        <w:t>Информатика как вторая компетенция</w:t>
      </w: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300" w:lineRule="exact"/>
        <w:rPr>
          <w:rFonts w:cs="Arial"/>
          <w:sz w:val="24"/>
        </w:rPr>
      </w:pPr>
    </w:p>
    <w:p w:rsidR="00B86C12" w:rsidRPr="00F8140F" w:rsidRDefault="00B86C12" w:rsidP="00B86C12">
      <w:pPr>
        <w:spacing w:line="0" w:lineRule="atLeast"/>
        <w:rPr>
          <w:rFonts w:cs="Arial"/>
          <w:sz w:val="28"/>
        </w:rPr>
      </w:pPr>
      <w:r w:rsidRPr="00F8140F">
        <w:rPr>
          <w:rFonts w:cs="Arial"/>
          <w:sz w:val="28"/>
        </w:rPr>
        <w:t>Допущено к защите в ГЭК __.___.2016</w:t>
      </w:r>
    </w:p>
    <w:p w:rsidR="00B86C12" w:rsidRPr="00F8140F" w:rsidRDefault="00B86C12" w:rsidP="00B86C12">
      <w:pPr>
        <w:spacing w:line="374" w:lineRule="exact"/>
        <w:rPr>
          <w:rFonts w:cs="Arial"/>
          <w:sz w:val="24"/>
        </w:rPr>
      </w:pPr>
    </w:p>
    <w:tbl>
      <w:tblPr>
        <w:tblW w:w="0" w:type="auto"/>
        <w:tblInd w:w="20" w:type="dxa"/>
        <w:tblLayout w:type="fixed"/>
        <w:tblCellMar>
          <w:left w:w="0" w:type="dxa"/>
          <w:right w:w="0" w:type="dxa"/>
        </w:tblCellMar>
        <w:tblLook w:val="0000" w:firstRow="0" w:lastRow="0" w:firstColumn="0" w:lastColumn="0" w:noHBand="0" w:noVBand="0"/>
      </w:tblPr>
      <w:tblGrid>
        <w:gridCol w:w="1940"/>
        <w:gridCol w:w="2160"/>
        <w:gridCol w:w="5380"/>
      </w:tblGrid>
      <w:tr w:rsidR="00B86C12" w:rsidRPr="00F8140F" w:rsidTr="00B86C12">
        <w:trPr>
          <w:trHeight w:val="322"/>
        </w:trPr>
        <w:tc>
          <w:tcPr>
            <w:tcW w:w="1940" w:type="dxa"/>
            <w:shd w:val="clear" w:color="auto" w:fill="auto"/>
            <w:vAlign w:val="bottom"/>
          </w:tcPr>
          <w:p w:rsidR="00B86C12" w:rsidRPr="00F8140F" w:rsidRDefault="00B86C12" w:rsidP="00B86C12">
            <w:pPr>
              <w:spacing w:line="0" w:lineRule="atLeast"/>
              <w:rPr>
                <w:rFonts w:cs="Arial"/>
                <w:sz w:val="28"/>
                <w:lang w:val="en-US"/>
              </w:rPr>
            </w:pPr>
            <w:proofErr w:type="spellStart"/>
            <w:r w:rsidRPr="00F8140F">
              <w:rPr>
                <w:rFonts w:cs="Arial"/>
                <w:sz w:val="28"/>
                <w:lang w:val="en-US"/>
              </w:rPr>
              <w:t>Зав</w:t>
            </w:r>
            <w:proofErr w:type="spellEnd"/>
            <w:r w:rsidRPr="00F8140F">
              <w:rPr>
                <w:rFonts w:cs="Arial"/>
                <w:sz w:val="28"/>
                <w:lang w:val="en-US"/>
              </w:rPr>
              <w:t xml:space="preserve">. </w:t>
            </w:r>
            <w:proofErr w:type="spellStart"/>
            <w:r w:rsidRPr="00F8140F">
              <w:rPr>
                <w:rFonts w:cs="Arial"/>
                <w:sz w:val="28"/>
                <w:lang w:val="en-US"/>
              </w:rPr>
              <w:t>кафедрой</w:t>
            </w:r>
            <w:proofErr w:type="spellEnd"/>
          </w:p>
        </w:tc>
        <w:tc>
          <w:tcPr>
            <w:tcW w:w="2160" w:type="dxa"/>
            <w:shd w:val="clear" w:color="auto" w:fill="auto"/>
            <w:vAlign w:val="bottom"/>
          </w:tcPr>
          <w:p w:rsidR="00B86C12" w:rsidRPr="00F8140F" w:rsidRDefault="00B86C12" w:rsidP="00B86C12">
            <w:pPr>
              <w:spacing w:line="0" w:lineRule="atLeast"/>
              <w:ind w:right="30"/>
              <w:jc w:val="right"/>
              <w:rPr>
                <w:rFonts w:cs="Arial"/>
                <w:sz w:val="28"/>
                <w:lang w:val="en-US"/>
              </w:rPr>
            </w:pPr>
            <w:r w:rsidRPr="00F8140F">
              <w:rPr>
                <w:rFonts w:cs="Arial"/>
                <w:sz w:val="28"/>
                <w:lang w:val="en-US"/>
              </w:rPr>
              <w:t>_____________</w:t>
            </w:r>
          </w:p>
        </w:tc>
        <w:tc>
          <w:tcPr>
            <w:tcW w:w="5380" w:type="dxa"/>
            <w:shd w:val="clear" w:color="auto" w:fill="auto"/>
            <w:vAlign w:val="bottom"/>
          </w:tcPr>
          <w:p w:rsidR="00B86C12" w:rsidRPr="00F8140F" w:rsidRDefault="00B86C12" w:rsidP="00B86C12">
            <w:pPr>
              <w:spacing w:line="0" w:lineRule="atLeast"/>
              <w:ind w:left="160"/>
              <w:rPr>
                <w:rFonts w:cs="Arial"/>
                <w:w w:val="99"/>
                <w:sz w:val="28"/>
              </w:rPr>
            </w:pPr>
            <w:r>
              <w:rPr>
                <w:rFonts w:cs="Arial"/>
                <w:i/>
                <w:w w:val="99"/>
                <w:sz w:val="28"/>
              </w:rPr>
              <w:t xml:space="preserve">Н.А. </w:t>
            </w:r>
            <w:proofErr w:type="spellStart"/>
            <w:r>
              <w:rPr>
                <w:rFonts w:cs="Arial"/>
                <w:i/>
                <w:w w:val="99"/>
                <w:sz w:val="28"/>
              </w:rPr>
              <w:t>Тюкачев</w:t>
            </w:r>
            <w:proofErr w:type="spellEnd"/>
            <w:r w:rsidRPr="00F8140F">
              <w:rPr>
                <w:rFonts w:cs="Arial"/>
                <w:i/>
                <w:w w:val="99"/>
                <w:sz w:val="28"/>
              </w:rPr>
              <w:t xml:space="preserve">, </w:t>
            </w:r>
            <w:r>
              <w:rPr>
                <w:rFonts w:cs="Arial"/>
                <w:i/>
                <w:w w:val="99"/>
                <w:sz w:val="28"/>
              </w:rPr>
              <w:t>к. ф</w:t>
            </w:r>
            <w:r w:rsidRPr="00F8140F">
              <w:rPr>
                <w:rFonts w:cs="Arial"/>
                <w:i/>
                <w:w w:val="99"/>
                <w:sz w:val="28"/>
              </w:rPr>
              <w:t xml:space="preserve">-м. н., доцент </w:t>
            </w:r>
            <w:r w:rsidRPr="00F8140F">
              <w:rPr>
                <w:rFonts w:cs="Arial"/>
                <w:w w:val="99"/>
                <w:sz w:val="28"/>
              </w:rPr>
              <w:t>__.__.2016</w:t>
            </w:r>
          </w:p>
        </w:tc>
      </w:tr>
      <w:tr w:rsidR="00B86C12" w:rsidRPr="00F8140F" w:rsidTr="00B86C12">
        <w:trPr>
          <w:trHeight w:val="607"/>
        </w:trPr>
        <w:tc>
          <w:tcPr>
            <w:tcW w:w="1940" w:type="dxa"/>
            <w:shd w:val="clear" w:color="auto" w:fill="auto"/>
            <w:vAlign w:val="bottom"/>
          </w:tcPr>
          <w:p w:rsidR="00B86C12" w:rsidRPr="00F8140F" w:rsidRDefault="00B86C12" w:rsidP="00B86C12">
            <w:pPr>
              <w:spacing w:line="0" w:lineRule="atLeast"/>
              <w:rPr>
                <w:rFonts w:cs="Arial"/>
                <w:sz w:val="28"/>
                <w:lang w:val="en-US"/>
              </w:rPr>
            </w:pPr>
            <w:proofErr w:type="spellStart"/>
            <w:r w:rsidRPr="00F8140F">
              <w:rPr>
                <w:rFonts w:cs="Arial"/>
                <w:sz w:val="28"/>
                <w:lang w:val="en-US"/>
              </w:rPr>
              <w:t>Обучающийся</w:t>
            </w:r>
            <w:proofErr w:type="spellEnd"/>
          </w:p>
        </w:tc>
        <w:tc>
          <w:tcPr>
            <w:tcW w:w="2160" w:type="dxa"/>
            <w:shd w:val="clear" w:color="auto" w:fill="auto"/>
            <w:vAlign w:val="bottom"/>
          </w:tcPr>
          <w:p w:rsidR="00B86C12" w:rsidRPr="00F8140F" w:rsidRDefault="00B86C12" w:rsidP="00B86C12">
            <w:pPr>
              <w:spacing w:line="0" w:lineRule="atLeast"/>
              <w:ind w:right="30"/>
              <w:jc w:val="right"/>
              <w:rPr>
                <w:rFonts w:cs="Arial"/>
                <w:sz w:val="28"/>
                <w:lang w:val="en-US"/>
              </w:rPr>
            </w:pPr>
            <w:r w:rsidRPr="00F8140F">
              <w:rPr>
                <w:rFonts w:cs="Arial"/>
                <w:sz w:val="28"/>
                <w:lang w:val="en-US"/>
              </w:rPr>
              <w:t>_____________</w:t>
            </w:r>
          </w:p>
        </w:tc>
        <w:tc>
          <w:tcPr>
            <w:tcW w:w="5380" w:type="dxa"/>
            <w:shd w:val="clear" w:color="auto" w:fill="auto"/>
            <w:vAlign w:val="bottom"/>
          </w:tcPr>
          <w:p w:rsidR="00B86C12" w:rsidRPr="00F8140F" w:rsidRDefault="00B86C12" w:rsidP="00B86C12">
            <w:pPr>
              <w:spacing w:line="0" w:lineRule="atLeast"/>
              <w:ind w:left="160"/>
              <w:rPr>
                <w:rFonts w:cs="Arial"/>
                <w:i/>
                <w:sz w:val="28"/>
              </w:rPr>
            </w:pPr>
            <w:r>
              <w:rPr>
                <w:rFonts w:cs="Arial"/>
                <w:i/>
                <w:sz w:val="28"/>
              </w:rPr>
              <w:t>В.А. Нечипоренко</w:t>
            </w:r>
            <w:r w:rsidRPr="00F8140F">
              <w:rPr>
                <w:rFonts w:cs="Arial"/>
                <w:i/>
                <w:sz w:val="28"/>
              </w:rPr>
              <w:t>, 2 курс, д/о</w:t>
            </w:r>
          </w:p>
        </w:tc>
      </w:tr>
      <w:tr w:rsidR="00B86C12" w:rsidRPr="00F8140F" w:rsidTr="00B86C12">
        <w:trPr>
          <w:trHeight w:val="627"/>
        </w:trPr>
        <w:tc>
          <w:tcPr>
            <w:tcW w:w="1940" w:type="dxa"/>
            <w:shd w:val="clear" w:color="auto" w:fill="auto"/>
            <w:vAlign w:val="bottom"/>
          </w:tcPr>
          <w:p w:rsidR="00B86C12" w:rsidRPr="00F8140F" w:rsidRDefault="00B86C12" w:rsidP="00B86C12">
            <w:pPr>
              <w:spacing w:line="0" w:lineRule="atLeast"/>
              <w:rPr>
                <w:rFonts w:cs="Arial"/>
                <w:sz w:val="28"/>
                <w:lang w:val="en-US"/>
              </w:rPr>
            </w:pPr>
            <w:proofErr w:type="spellStart"/>
            <w:r w:rsidRPr="00F8140F">
              <w:rPr>
                <w:rFonts w:cs="Arial"/>
                <w:sz w:val="28"/>
                <w:lang w:val="en-US"/>
              </w:rPr>
              <w:t>Руководитель</w:t>
            </w:r>
            <w:proofErr w:type="spellEnd"/>
          </w:p>
        </w:tc>
        <w:tc>
          <w:tcPr>
            <w:tcW w:w="2160" w:type="dxa"/>
            <w:shd w:val="clear" w:color="auto" w:fill="auto"/>
            <w:vAlign w:val="bottom"/>
          </w:tcPr>
          <w:p w:rsidR="00B86C12" w:rsidRPr="00F8140F" w:rsidRDefault="00B86C12" w:rsidP="00B86C12">
            <w:pPr>
              <w:spacing w:line="0" w:lineRule="atLeast"/>
              <w:ind w:right="30"/>
              <w:jc w:val="right"/>
              <w:rPr>
                <w:rFonts w:cs="Arial"/>
                <w:sz w:val="28"/>
                <w:lang w:val="en-US"/>
              </w:rPr>
            </w:pPr>
            <w:r w:rsidRPr="00F8140F">
              <w:rPr>
                <w:rFonts w:cs="Arial"/>
                <w:sz w:val="28"/>
                <w:lang w:val="en-US"/>
              </w:rPr>
              <w:t>_____________</w:t>
            </w:r>
          </w:p>
        </w:tc>
        <w:tc>
          <w:tcPr>
            <w:tcW w:w="5380" w:type="dxa"/>
            <w:shd w:val="clear" w:color="auto" w:fill="auto"/>
            <w:vAlign w:val="bottom"/>
          </w:tcPr>
          <w:p w:rsidR="00B86C12" w:rsidRPr="00F8140F" w:rsidRDefault="00B86C12" w:rsidP="00B86C12">
            <w:pPr>
              <w:spacing w:line="0" w:lineRule="atLeast"/>
              <w:ind w:left="160"/>
              <w:rPr>
                <w:rFonts w:cs="Arial"/>
                <w:i/>
                <w:sz w:val="28"/>
              </w:rPr>
            </w:pPr>
            <w:r>
              <w:rPr>
                <w:rFonts w:cs="Arial"/>
                <w:i/>
                <w:sz w:val="28"/>
              </w:rPr>
              <w:t>Н</w:t>
            </w:r>
            <w:r w:rsidRPr="00F8140F">
              <w:rPr>
                <w:rFonts w:cs="Arial"/>
                <w:i/>
                <w:sz w:val="28"/>
              </w:rPr>
              <w:t>.А.</w:t>
            </w:r>
            <w:r>
              <w:rPr>
                <w:rFonts w:cs="Arial"/>
                <w:i/>
                <w:sz w:val="28"/>
              </w:rPr>
              <w:t xml:space="preserve"> </w:t>
            </w:r>
            <w:proofErr w:type="spellStart"/>
            <w:r>
              <w:rPr>
                <w:rFonts w:cs="Arial"/>
                <w:i/>
                <w:sz w:val="28"/>
              </w:rPr>
              <w:t>Тюкачев</w:t>
            </w:r>
            <w:proofErr w:type="spellEnd"/>
            <w:r w:rsidRPr="00F8140F">
              <w:rPr>
                <w:rFonts w:cs="Arial"/>
                <w:i/>
                <w:sz w:val="28"/>
              </w:rPr>
              <w:t xml:space="preserve">, </w:t>
            </w:r>
            <w:r>
              <w:rPr>
                <w:rFonts w:cs="Arial"/>
                <w:i/>
                <w:w w:val="99"/>
                <w:sz w:val="28"/>
              </w:rPr>
              <w:t>к. ф</w:t>
            </w:r>
            <w:r w:rsidRPr="00F8140F">
              <w:rPr>
                <w:rFonts w:cs="Arial"/>
                <w:i/>
                <w:w w:val="99"/>
                <w:sz w:val="28"/>
              </w:rPr>
              <w:t>-м. н., доцент</w:t>
            </w:r>
          </w:p>
        </w:tc>
      </w:tr>
      <w:tr w:rsidR="00B86C12" w:rsidRPr="00F8140F" w:rsidTr="00B86C12">
        <w:trPr>
          <w:trHeight w:val="522"/>
        </w:trPr>
        <w:tc>
          <w:tcPr>
            <w:tcW w:w="1940" w:type="dxa"/>
            <w:shd w:val="clear" w:color="auto" w:fill="auto"/>
            <w:vAlign w:val="bottom"/>
          </w:tcPr>
          <w:p w:rsidR="00B86C12" w:rsidRPr="00F8140F" w:rsidRDefault="00B86C12" w:rsidP="00B86C12">
            <w:pPr>
              <w:spacing w:line="0" w:lineRule="atLeast"/>
              <w:rPr>
                <w:rFonts w:cs="Arial"/>
                <w:sz w:val="24"/>
              </w:rPr>
            </w:pPr>
          </w:p>
        </w:tc>
        <w:tc>
          <w:tcPr>
            <w:tcW w:w="2160" w:type="dxa"/>
            <w:shd w:val="clear" w:color="auto" w:fill="auto"/>
            <w:vAlign w:val="bottom"/>
          </w:tcPr>
          <w:p w:rsidR="00B86C12" w:rsidRPr="00F8140F" w:rsidRDefault="00B86C12" w:rsidP="00B86C12">
            <w:pPr>
              <w:spacing w:line="0" w:lineRule="atLeast"/>
              <w:ind w:right="370"/>
              <w:jc w:val="right"/>
              <w:rPr>
                <w:rFonts w:cs="Arial"/>
                <w:i/>
                <w:lang w:val="en-US"/>
              </w:rPr>
            </w:pPr>
            <w:proofErr w:type="spellStart"/>
            <w:r w:rsidRPr="00F8140F">
              <w:rPr>
                <w:rFonts w:cs="Arial"/>
                <w:i/>
                <w:lang w:val="en-US"/>
              </w:rPr>
              <w:t>подпись</w:t>
            </w:r>
            <w:proofErr w:type="spellEnd"/>
          </w:p>
        </w:tc>
        <w:tc>
          <w:tcPr>
            <w:tcW w:w="5380" w:type="dxa"/>
            <w:shd w:val="clear" w:color="auto" w:fill="auto"/>
            <w:vAlign w:val="bottom"/>
          </w:tcPr>
          <w:p w:rsidR="00B86C12" w:rsidRPr="00F8140F" w:rsidRDefault="00B86C12" w:rsidP="00B86C12">
            <w:pPr>
              <w:spacing w:line="0" w:lineRule="atLeast"/>
              <w:ind w:left="160"/>
              <w:rPr>
                <w:rFonts w:cs="Arial"/>
                <w:i/>
              </w:rPr>
            </w:pPr>
            <w:r w:rsidRPr="00F8140F">
              <w:rPr>
                <w:rFonts w:cs="Arial"/>
                <w:i/>
              </w:rPr>
              <w:t>расшифровка подписи, ученая степень, звание, должность</w:t>
            </w:r>
          </w:p>
        </w:tc>
      </w:tr>
    </w:tbl>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Pr="00F8140F" w:rsidRDefault="00B86C12" w:rsidP="00B86C12">
      <w:pPr>
        <w:spacing w:line="239" w:lineRule="auto"/>
        <w:ind w:left="4111"/>
        <w:rPr>
          <w:rFonts w:cs="Arial"/>
          <w:sz w:val="28"/>
        </w:rPr>
      </w:pPr>
      <w:r w:rsidRPr="00F8140F">
        <w:rPr>
          <w:rFonts w:cs="Arial"/>
          <w:sz w:val="28"/>
        </w:rPr>
        <w:t>Воронеж 2016</w:t>
      </w:r>
    </w:p>
    <w:p w:rsidR="004675C4" w:rsidRPr="00B86C12" w:rsidRDefault="00B86C12" w:rsidP="00B86C12">
      <w:pPr>
        <w:rPr>
          <w:rFonts w:ascii="Arial" w:hAnsi="Arial" w:cs="Arial"/>
          <w:sz w:val="24"/>
          <w:szCs w:val="24"/>
        </w:rPr>
      </w:pPr>
      <w:r>
        <w:rPr>
          <w:rFonts w:ascii="Arial" w:hAnsi="Arial" w:cs="Arial"/>
          <w:sz w:val="24"/>
          <w:szCs w:val="24"/>
        </w:rPr>
        <w:br w:type="page"/>
      </w:r>
    </w:p>
    <w:p w:rsidR="00B86C12" w:rsidRPr="000D5CC6" w:rsidRDefault="00B86C12" w:rsidP="00B86C12">
      <w:pPr>
        <w:spacing w:line="0" w:lineRule="atLeast"/>
        <w:ind w:left="3480"/>
        <w:rPr>
          <w:rFonts w:ascii="Arial" w:eastAsia="Arial" w:hAnsi="Arial"/>
          <w:sz w:val="24"/>
        </w:rPr>
      </w:pPr>
      <w:r w:rsidRPr="000D5CC6">
        <w:rPr>
          <w:rFonts w:ascii="Arial" w:eastAsia="Arial" w:hAnsi="Arial"/>
          <w:sz w:val="24"/>
        </w:rPr>
        <w:lastRenderedPageBreak/>
        <w:t>МИНОБРНАУКИ РОССИИ</w:t>
      </w:r>
    </w:p>
    <w:p w:rsidR="00B86C12" w:rsidRPr="000D5CC6" w:rsidRDefault="00B86C12" w:rsidP="00B86C12">
      <w:pPr>
        <w:spacing w:line="63" w:lineRule="exact"/>
      </w:pPr>
    </w:p>
    <w:p w:rsidR="00B86C12" w:rsidRPr="000D5CC6" w:rsidRDefault="00B86C12" w:rsidP="00B86C12">
      <w:pPr>
        <w:spacing w:line="227" w:lineRule="auto"/>
        <w:ind w:left="2552" w:right="920" w:hanging="1486"/>
        <w:rPr>
          <w:rFonts w:ascii="Arial" w:eastAsia="Arial" w:hAnsi="Arial"/>
          <w:b/>
        </w:rPr>
      </w:pPr>
      <w:r w:rsidRPr="000D5CC6">
        <w:rPr>
          <w:rFonts w:ascii="Arial" w:eastAsia="Arial" w:hAnsi="Arial"/>
          <w:b/>
        </w:rPr>
        <w:t>ФЕДЕРАЛЬНОЕ ГОСУДАРСТВЕННОЕ БЮДЖЕТНОЕ ОБРАЗОВАТЕЛЬНОЕ УЧРЕЖДЕНИЕ ВЫСШЕГО ОБРАЗОВАНИЯ</w:t>
      </w:r>
    </w:p>
    <w:p w:rsidR="00B86C12" w:rsidRPr="000D5CC6" w:rsidRDefault="00B86C12" w:rsidP="00B86C12">
      <w:pPr>
        <w:spacing w:line="23" w:lineRule="exact"/>
      </w:pPr>
    </w:p>
    <w:p w:rsidR="00B86C12" w:rsidRPr="000D5CC6" w:rsidRDefault="00B86C12" w:rsidP="00B86C12">
      <w:pPr>
        <w:spacing w:line="0" w:lineRule="atLeast"/>
        <w:ind w:left="1620"/>
        <w:rPr>
          <w:rFonts w:ascii="Arial" w:eastAsia="Arial" w:hAnsi="Arial"/>
          <w:b/>
          <w:sz w:val="24"/>
        </w:rPr>
      </w:pPr>
      <w:r w:rsidRPr="000D5CC6">
        <w:rPr>
          <w:rFonts w:ascii="Arial" w:eastAsia="Arial" w:hAnsi="Arial"/>
          <w:b/>
          <w:sz w:val="24"/>
        </w:rPr>
        <w:t>«ВОРОНЕЖСКИЙ ГОСУДАРСТВЕННЫЙ УНИВЕРСИТЕТ»</w:t>
      </w:r>
    </w:p>
    <w:p w:rsidR="00B86C12" w:rsidRPr="000D5CC6" w:rsidRDefault="00B86C12" w:rsidP="00B86C12">
      <w:pPr>
        <w:spacing w:line="257" w:lineRule="exact"/>
      </w:pPr>
    </w:p>
    <w:p w:rsidR="00B86C12" w:rsidRPr="000D5CC6" w:rsidRDefault="00B86C12" w:rsidP="00B86C12">
      <w:pPr>
        <w:spacing w:line="0" w:lineRule="atLeast"/>
        <w:ind w:left="3360"/>
        <w:rPr>
          <w:sz w:val="24"/>
        </w:rPr>
      </w:pPr>
      <w:r w:rsidRPr="000D5CC6">
        <w:rPr>
          <w:sz w:val="24"/>
        </w:rPr>
        <w:t>Факультет компьютерных наук</w:t>
      </w:r>
    </w:p>
    <w:p w:rsidR="00B86C12" w:rsidRPr="000D5CC6" w:rsidRDefault="00B86C12" w:rsidP="00B86C12">
      <w:pPr>
        <w:spacing w:line="266" w:lineRule="exact"/>
      </w:pPr>
    </w:p>
    <w:p w:rsidR="00B86C12" w:rsidRPr="000D5CC6" w:rsidRDefault="00B86C12" w:rsidP="00B86C12">
      <w:pPr>
        <w:spacing w:line="0" w:lineRule="atLeast"/>
        <w:ind w:left="2160"/>
        <w:rPr>
          <w:sz w:val="24"/>
        </w:rPr>
      </w:pPr>
      <w:r w:rsidRPr="000D5CC6">
        <w:rPr>
          <w:sz w:val="24"/>
        </w:rPr>
        <w:t xml:space="preserve">Кафедра </w:t>
      </w:r>
      <w:r>
        <w:rPr>
          <w:sz w:val="24"/>
        </w:rPr>
        <w:t>программирования и информационных технологий</w:t>
      </w:r>
    </w:p>
    <w:p w:rsidR="00B86C12" w:rsidRPr="000D5CC6" w:rsidRDefault="00B86C12" w:rsidP="00B86C12">
      <w:pPr>
        <w:spacing w:line="200" w:lineRule="exact"/>
      </w:pPr>
    </w:p>
    <w:p w:rsidR="00B86C12" w:rsidRPr="000D5CC6" w:rsidRDefault="00B86C12" w:rsidP="00B86C12">
      <w:pPr>
        <w:spacing w:line="200" w:lineRule="exact"/>
      </w:pPr>
    </w:p>
    <w:p w:rsidR="00B86C12" w:rsidRPr="000D5CC6" w:rsidRDefault="00B86C12" w:rsidP="00B86C12">
      <w:pPr>
        <w:spacing w:line="344" w:lineRule="exact"/>
      </w:pPr>
    </w:p>
    <w:p w:rsidR="00B86C12" w:rsidRPr="000D5CC6" w:rsidRDefault="00B86C12" w:rsidP="00B86C12">
      <w:pPr>
        <w:spacing w:line="0" w:lineRule="atLeast"/>
        <w:jc w:val="right"/>
        <w:rPr>
          <w:b/>
          <w:sz w:val="24"/>
        </w:rPr>
      </w:pPr>
      <w:r w:rsidRPr="000D5CC6">
        <w:rPr>
          <w:b/>
          <w:sz w:val="24"/>
        </w:rPr>
        <w:t>УТВЕРЖДАЮ</w:t>
      </w:r>
    </w:p>
    <w:p w:rsidR="00B86C12" w:rsidRPr="000D5CC6" w:rsidRDefault="00B86C12" w:rsidP="00B86C12">
      <w:pPr>
        <w:spacing w:line="31" w:lineRule="exact"/>
      </w:pPr>
    </w:p>
    <w:p w:rsidR="00B86C12" w:rsidRPr="000D5CC6" w:rsidRDefault="00B86C12" w:rsidP="00B86C12">
      <w:pPr>
        <w:spacing w:line="239" w:lineRule="auto"/>
        <w:ind w:left="7513" w:hanging="142"/>
        <w:rPr>
          <w:sz w:val="23"/>
        </w:rPr>
      </w:pPr>
      <w:r w:rsidRPr="000D5CC6">
        <w:rPr>
          <w:sz w:val="23"/>
        </w:rPr>
        <w:t>заведующий кафедрой</w:t>
      </w:r>
    </w:p>
    <w:p w:rsidR="00B86C12" w:rsidRPr="000D5CC6" w:rsidRDefault="00B86C12" w:rsidP="00B86C12">
      <w:pPr>
        <w:spacing w:line="23" w:lineRule="exact"/>
      </w:pPr>
    </w:p>
    <w:p w:rsidR="00B86C12" w:rsidRPr="000D5CC6" w:rsidRDefault="00B86C12" w:rsidP="00B86C12">
      <w:pPr>
        <w:spacing w:line="0" w:lineRule="atLeast"/>
        <w:ind w:left="7060"/>
        <w:rPr>
          <w:sz w:val="24"/>
        </w:rPr>
      </w:pPr>
      <w:r>
        <w:rPr>
          <w:sz w:val="24"/>
        </w:rPr>
        <w:t xml:space="preserve">_________ Н.А. </w:t>
      </w:r>
      <w:proofErr w:type="spellStart"/>
      <w:r>
        <w:rPr>
          <w:sz w:val="24"/>
        </w:rPr>
        <w:t>Тюкачев</w:t>
      </w:r>
      <w:proofErr w:type="spellEnd"/>
    </w:p>
    <w:p w:rsidR="00B86C12" w:rsidRPr="000D5CC6" w:rsidRDefault="00B86C12" w:rsidP="00B86C12">
      <w:pPr>
        <w:spacing w:line="29" w:lineRule="exact"/>
      </w:pPr>
    </w:p>
    <w:p w:rsidR="00B86C12" w:rsidRPr="000D5CC6" w:rsidRDefault="00B86C12" w:rsidP="00B86C12">
      <w:pPr>
        <w:spacing w:line="239" w:lineRule="auto"/>
        <w:ind w:left="7220"/>
        <w:rPr>
          <w:i/>
          <w:sz w:val="18"/>
        </w:rPr>
      </w:pPr>
      <w:r w:rsidRPr="000D5CC6">
        <w:rPr>
          <w:i/>
          <w:sz w:val="18"/>
        </w:rPr>
        <w:t>подпись, расшифровка подписи</w:t>
      </w:r>
    </w:p>
    <w:p w:rsidR="00B86C12" w:rsidRPr="000D5CC6" w:rsidRDefault="00B86C12" w:rsidP="00B86C12">
      <w:pPr>
        <w:spacing w:line="13" w:lineRule="exact"/>
      </w:pPr>
    </w:p>
    <w:p w:rsidR="00B86C12" w:rsidRPr="000D5CC6" w:rsidRDefault="00B86C12" w:rsidP="00B86C12">
      <w:pPr>
        <w:spacing w:line="0" w:lineRule="atLeast"/>
        <w:jc w:val="right"/>
        <w:rPr>
          <w:sz w:val="24"/>
        </w:rPr>
      </w:pPr>
      <w:r w:rsidRPr="000D5CC6">
        <w:rPr>
          <w:sz w:val="24"/>
        </w:rPr>
        <w:t>__.__.2016</w:t>
      </w:r>
    </w:p>
    <w:p w:rsidR="00B86C12" w:rsidRPr="000D5CC6" w:rsidRDefault="00B86C12" w:rsidP="00B86C12">
      <w:pPr>
        <w:spacing w:line="200" w:lineRule="exact"/>
      </w:pPr>
    </w:p>
    <w:p w:rsidR="00B86C12" w:rsidRPr="000D5CC6" w:rsidRDefault="00B86C12" w:rsidP="00B86C12">
      <w:pPr>
        <w:spacing w:line="340" w:lineRule="exact"/>
      </w:pPr>
    </w:p>
    <w:p w:rsidR="00B86C12" w:rsidRDefault="00B86C12" w:rsidP="00B86C12">
      <w:pPr>
        <w:spacing w:line="222" w:lineRule="auto"/>
        <w:ind w:left="920" w:right="640" w:firstLine="3475"/>
        <w:rPr>
          <w:b/>
          <w:sz w:val="24"/>
        </w:rPr>
      </w:pPr>
      <w:r w:rsidRPr="000D5CC6">
        <w:rPr>
          <w:b/>
          <w:sz w:val="24"/>
        </w:rPr>
        <w:t>ЗАДАНИЕ</w:t>
      </w:r>
    </w:p>
    <w:p w:rsidR="00B86C12" w:rsidRPr="000D5CC6" w:rsidRDefault="00B86C12" w:rsidP="00B86C12">
      <w:pPr>
        <w:spacing w:line="222" w:lineRule="auto"/>
        <w:ind w:left="920" w:right="640"/>
        <w:rPr>
          <w:b/>
          <w:sz w:val="24"/>
        </w:rPr>
      </w:pPr>
      <w:r w:rsidRPr="000D5CC6">
        <w:rPr>
          <w:b/>
          <w:sz w:val="24"/>
        </w:rPr>
        <w:t>НА ВЫПОЛНЕНИЕ ВЫПУСКНОЙ КВАЛИФИКАЦИОННОЙ РАБОТЫ</w:t>
      </w:r>
    </w:p>
    <w:p w:rsidR="00B86C12" w:rsidRPr="000D5CC6" w:rsidRDefault="00B86C12" w:rsidP="00B86C12">
      <w:pPr>
        <w:spacing w:line="20" w:lineRule="exact"/>
      </w:pPr>
    </w:p>
    <w:p w:rsidR="00B86C12" w:rsidRDefault="00B86C12" w:rsidP="00B86C12">
      <w:pPr>
        <w:spacing w:line="0" w:lineRule="atLeast"/>
        <w:ind w:left="2400"/>
        <w:rPr>
          <w:sz w:val="24"/>
          <w:u w:val="single"/>
        </w:rPr>
      </w:pPr>
      <w:r>
        <w:rPr>
          <w:b/>
          <w:sz w:val="24"/>
        </w:rPr>
        <w:t xml:space="preserve">ОБУЧАЮЩЕЙСЯ </w:t>
      </w:r>
      <w:r>
        <w:rPr>
          <w:sz w:val="24"/>
          <w:u w:val="single"/>
        </w:rPr>
        <w:t>Нечипоренко Виталии Андреевны</w:t>
      </w:r>
    </w:p>
    <w:p w:rsidR="00B86C12" w:rsidRDefault="00B86C12" w:rsidP="00B86C12">
      <w:pPr>
        <w:spacing w:line="291" w:lineRule="exact"/>
      </w:pPr>
    </w:p>
    <w:p w:rsidR="00B86C12" w:rsidRPr="00535618" w:rsidRDefault="00B86C12" w:rsidP="00E0728D">
      <w:pPr>
        <w:numPr>
          <w:ilvl w:val="0"/>
          <w:numId w:val="32"/>
        </w:numPr>
        <w:tabs>
          <w:tab w:val="left" w:pos="237"/>
        </w:tabs>
        <w:spacing w:line="276" w:lineRule="auto"/>
        <w:ind w:firstLine="2"/>
        <w:jc w:val="both"/>
        <w:rPr>
          <w:sz w:val="22"/>
          <w:szCs w:val="22"/>
        </w:rPr>
      </w:pPr>
      <w:r w:rsidRPr="00535618">
        <w:rPr>
          <w:sz w:val="22"/>
          <w:szCs w:val="22"/>
        </w:rPr>
        <w:t xml:space="preserve">Тема работы </w:t>
      </w:r>
      <w:r w:rsidRPr="00535618">
        <w:rPr>
          <w:sz w:val="22"/>
          <w:szCs w:val="22"/>
          <w:u w:val="single"/>
        </w:rPr>
        <w:t>«Адаптивное светофорное регулирование на перекрестке с помощью программы моделирования транспортных потоков»</w:t>
      </w:r>
      <w:r w:rsidRPr="00535618">
        <w:rPr>
          <w:sz w:val="22"/>
          <w:szCs w:val="22"/>
        </w:rPr>
        <w:t>, утверждена решением ученого совета факультета компьютерных наук от __.__.2016</w:t>
      </w:r>
    </w:p>
    <w:p w:rsidR="00B86C12" w:rsidRPr="00535618" w:rsidRDefault="00B86C12" w:rsidP="00E0728D">
      <w:pPr>
        <w:numPr>
          <w:ilvl w:val="0"/>
          <w:numId w:val="32"/>
        </w:numPr>
        <w:tabs>
          <w:tab w:val="left" w:pos="237"/>
        </w:tabs>
        <w:spacing w:after="240" w:line="198" w:lineRule="auto"/>
        <w:ind w:firstLine="2"/>
        <w:jc w:val="both"/>
        <w:rPr>
          <w:sz w:val="22"/>
          <w:szCs w:val="22"/>
        </w:rPr>
      </w:pPr>
      <w:r w:rsidRPr="00535618">
        <w:rPr>
          <w:sz w:val="22"/>
          <w:szCs w:val="22"/>
        </w:rPr>
        <w:t>Направление подготовки 09.04.02 Информационные системы и технологии</w:t>
      </w:r>
    </w:p>
    <w:p w:rsidR="00B86C12" w:rsidRPr="00535618" w:rsidRDefault="00B86C12" w:rsidP="00E0728D">
      <w:pPr>
        <w:numPr>
          <w:ilvl w:val="0"/>
          <w:numId w:val="32"/>
        </w:numPr>
        <w:tabs>
          <w:tab w:val="left" w:pos="237"/>
        </w:tabs>
        <w:spacing w:after="240" w:line="194" w:lineRule="exact"/>
        <w:ind w:firstLine="2"/>
        <w:jc w:val="both"/>
        <w:rPr>
          <w:sz w:val="22"/>
          <w:szCs w:val="22"/>
        </w:rPr>
      </w:pPr>
      <w:r w:rsidRPr="00535618">
        <w:rPr>
          <w:sz w:val="22"/>
          <w:szCs w:val="22"/>
        </w:rPr>
        <w:t xml:space="preserve">Срок сдачи студентом законченной работы __.__ 2016   </w:t>
      </w:r>
    </w:p>
    <w:p w:rsidR="00B86C12" w:rsidRPr="00535618" w:rsidRDefault="00B86C12" w:rsidP="00C574C3">
      <w:pPr>
        <w:numPr>
          <w:ilvl w:val="0"/>
          <w:numId w:val="32"/>
        </w:numPr>
        <w:tabs>
          <w:tab w:val="left" w:pos="237"/>
        </w:tabs>
        <w:spacing w:line="194" w:lineRule="exact"/>
        <w:ind w:firstLine="2"/>
        <w:jc w:val="both"/>
        <w:rPr>
          <w:sz w:val="22"/>
          <w:szCs w:val="22"/>
        </w:rPr>
      </w:pPr>
      <w:r w:rsidRPr="00535618">
        <w:rPr>
          <w:sz w:val="22"/>
          <w:szCs w:val="22"/>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86C12" w:rsidRPr="00535618" w:rsidTr="00C574C3">
        <w:tc>
          <w:tcPr>
            <w:tcW w:w="305" w:type="pct"/>
          </w:tcPr>
          <w:p w:rsidR="00B86C12" w:rsidRPr="00535618" w:rsidRDefault="00B86C12" w:rsidP="00B86C12">
            <w:r w:rsidRPr="00535618">
              <w:t>№</w:t>
            </w:r>
          </w:p>
        </w:tc>
        <w:tc>
          <w:tcPr>
            <w:tcW w:w="2924" w:type="pct"/>
          </w:tcPr>
          <w:p w:rsidR="00B86C12" w:rsidRPr="00535618" w:rsidRDefault="00B86C12" w:rsidP="00B86C12">
            <w:pPr>
              <w:rPr>
                <w:b/>
                <w:bCs/>
              </w:rPr>
            </w:pPr>
            <w:r w:rsidRPr="00535618">
              <w:t>Структура ВКР</w:t>
            </w:r>
          </w:p>
        </w:tc>
        <w:tc>
          <w:tcPr>
            <w:tcW w:w="1034" w:type="pct"/>
          </w:tcPr>
          <w:p w:rsidR="00B86C12" w:rsidRPr="00535618" w:rsidRDefault="00B86C12" w:rsidP="00B86C12">
            <w:pPr>
              <w:jc w:val="center"/>
            </w:pPr>
            <w:r w:rsidRPr="00535618">
              <w:t>Сроки выполнения</w:t>
            </w:r>
          </w:p>
        </w:tc>
        <w:tc>
          <w:tcPr>
            <w:tcW w:w="738" w:type="pct"/>
          </w:tcPr>
          <w:p w:rsidR="00B86C12" w:rsidRPr="00535618" w:rsidRDefault="00B86C12" w:rsidP="00B86C12">
            <w:pPr>
              <w:jc w:val="center"/>
            </w:pPr>
            <w:r w:rsidRPr="00535618">
              <w:t>Примечание</w:t>
            </w: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Введение</w:t>
            </w:r>
          </w:p>
        </w:tc>
        <w:tc>
          <w:tcPr>
            <w:tcW w:w="1034" w:type="pct"/>
          </w:tcPr>
          <w:p w:rsidR="00B86C12" w:rsidRPr="00535618" w:rsidRDefault="00B86C12" w:rsidP="00B86C12">
            <w:pPr>
              <w:rPr>
                <w:bCs/>
              </w:rPr>
            </w:pPr>
            <w:r w:rsidRPr="00535618">
              <w:rPr>
                <w:bCs/>
              </w:rPr>
              <w:t>04.09.15-09.09.15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1</w:t>
            </w:r>
          </w:p>
        </w:tc>
        <w:tc>
          <w:tcPr>
            <w:tcW w:w="2924" w:type="pct"/>
          </w:tcPr>
          <w:p w:rsidR="00B86C12" w:rsidRPr="00535618" w:rsidRDefault="00B86C12" w:rsidP="00B86C12">
            <w:pPr>
              <w:rPr>
                <w:i/>
                <w:iCs/>
              </w:rPr>
            </w:pPr>
            <w:r w:rsidRPr="00535618">
              <w:t>Постановка задачи</w:t>
            </w:r>
            <w:r w:rsidRPr="00535618">
              <w:rPr>
                <w:i/>
                <w:iCs/>
              </w:rPr>
              <w:t xml:space="preserve"> </w:t>
            </w:r>
          </w:p>
        </w:tc>
        <w:tc>
          <w:tcPr>
            <w:tcW w:w="1034" w:type="pct"/>
          </w:tcPr>
          <w:p w:rsidR="00B86C12" w:rsidRPr="00535618" w:rsidRDefault="00B86C12" w:rsidP="00B86C12">
            <w:pPr>
              <w:rPr>
                <w:bCs/>
              </w:rPr>
            </w:pPr>
            <w:r w:rsidRPr="00535618">
              <w:rPr>
                <w:bCs/>
              </w:rPr>
              <w:t>10.09.15-15.09.15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2.1</w:t>
            </w:r>
          </w:p>
        </w:tc>
        <w:tc>
          <w:tcPr>
            <w:tcW w:w="2924" w:type="pct"/>
          </w:tcPr>
          <w:p w:rsidR="00B86C12" w:rsidRPr="00535618" w:rsidRDefault="00B86C12" w:rsidP="00B86C12">
            <w:pPr>
              <w:rPr>
                <w:i/>
                <w:iCs/>
              </w:rPr>
            </w:pPr>
            <w:r w:rsidRPr="00535618">
              <w:t>Анализ цели и объектов моделирования</w:t>
            </w:r>
          </w:p>
        </w:tc>
        <w:tc>
          <w:tcPr>
            <w:tcW w:w="1034" w:type="pct"/>
          </w:tcPr>
          <w:p w:rsidR="00B86C12" w:rsidRPr="00535618" w:rsidRDefault="00B86C12" w:rsidP="00B86C12">
            <w:pPr>
              <w:rPr>
                <w:bCs/>
              </w:rPr>
            </w:pPr>
            <w:r w:rsidRPr="00535618">
              <w:rPr>
                <w:bCs/>
              </w:rPr>
              <w:t>16.09.15-31.10.15</w:t>
            </w:r>
          </w:p>
        </w:tc>
        <w:tc>
          <w:tcPr>
            <w:tcW w:w="738" w:type="pct"/>
          </w:tcPr>
          <w:p w:rsidR="00B86C12" w:rsidRPr="00535618" w:rsidRDefault="00B86C12" w:rsidP="00B86C12">
            <w:pPr>
              <w:rPr>
                <w:b/>
                <w:bCs/>
              </w:rPr>
            </w:pPr>
          </w:p>
        </w:tc>
      </w:tr>
      <w:tr w:rsidR="00B86C12" w:rsidRPr="00535618" w:rsidTr="00C574C3">
        <w:trPr>
          <w:trHeight w:val="359"/>
        </w:trPr>
        <w:tc>
          <w:tcPr>
            <w:tcW w:w="305" w:type="pct"/>
          </w:tcPr>
          <w:p w:rsidR="00B86C12" w:rsidRPr="00535618" w:rsidRDefault="00B86C12" w:rsidP="00B86C12">
            <w:pPr>
              <w:rPr>
                <w:bCs/>
              </w:rPr>
            </w:pPr>
            <w:r w:rsidRPr="00535618">
              <w:rPr>
                <w:bCs/>
              </w:rPr>
              <w:t>2.2</w:t>
            </w:r>
          </w:p>
        </w:tc>
        <w:tc>
          <w:tcPr>
            <w:tcW w:w="2924" w:type="pct"/>
          </w:tcPr>
          <w:p w:rsidR="00B86C12" w:rsidRPr="00535618" w:rsidRDefault="00B86C12" w:rsidP="00B86C12">
            <w:pPr>
              <w:rPr>
                <w:i/>
                <w:iCs/>
              </w:rPr>
            </w:pPr>
            <w:r w:rsidRPr="00535618">
              <w:t>Классификация моделей по уровню детализации</w:t>
            </w:r>
          </w:p>
        </w:tc>
        <w:tc>
          <w:tcPr>
            <w:tcW w:w="1034" w:type="pct"/>
          </w:tcPr>
          <w:p w:rsidR="00B86C12" w:rsidRPr="00535618" w:rsidRDefault="00B86C12" w:rsidP="00B86C12">
            <w:pPr>
              <w:rPr>
                <w:bCs/>
              </w:rPr>
            </w:pPr>
            <w:r w:rsidRPr="00535618">
              <w:rPr>
                <w:bCs/>
              </w:rPr>
              <w:t>01.11.15-14.11.15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2.3</w:t>
            </w:r>
          </w:p>
        </w:tc>
        <w:tc>
          <w:tcPr>
            <w:tcW w:w="2924" w:type="pct"/>
          </w:tcPr>
          <w:p w:rsidR="00B86C12" w:rsidRPr="00535618" w:rsidRDefault="00B86C12" w:rsidP="00B86C12">
            <w:pPr>
              <w:rPr>
                <w:iCs/>
              </w:rPr>
            </w:pPr>
            <w:r w:rsidRPr="00535618">
              <w:rPr>
                <w:iCs/>
              </w:rPr>
              <w:t>Микроскопические модели</w:t>
            </w:r>
          </w:p>
        </w:tc>
        <w:tc>
          <w:tcPr>
            <w:tcW w:w="1034" w:type="pct"/>
          </w:tcPr>
          <w:p w:rsidR="00B86C12" w:rsidRPr="00535618" w:rsidRDefault="00B86C12" w:rsidP="00B86C12">
            <w:pPr>
              <w:rPr>
                <w:bCs/>
              </w:rPr>
            </w:pPr>
            <w:r w:rsidRPr="00535618">
              <w:rPr>
                <w:bCs/>
              </w:rPr>
              <w:t>15.11.15-23.11.15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iCs/>
              </w:rPr>
            </w:pPr>
            <w:r w:rsidRPr="00535618">
              <w:rPr>
                <w:iCs/>
              </w:rPr>
              <w:t>2.4</w:t>
            </w:r>
          </w:p>
        </w:tc>
        <w:tc>
          <w:tcPr>
            <w:tcW w:w="2924" w:type="pct"/>
          </w:tcPr>
          <w:p w:rsidR="00B86C12" w:rsidRPr="00535618" w:rsidRDefault="00B86C12" w:rsidP="00B86C12">
            <w:pPr>
              <w:rPr>
                <w:iCs/>
              </w:rPr>
            </w:pPr>
            <w:r w:rsidRPr="00535618">
              <w:rPr>
                <w:iCs/>
              </w:rPr>
              <w:t>Статистические распределения в теории транспортных потоков</w:t>
            </w:r>
          </w:p>
        </w:tc>
        <w:tc>
          <w:tcPr>
            <w:tcW w:w="1034" w:type="pct"/>
          </w:tcPr>
          <w:p w:rsidR="00B86C12" w:rsidRPr="00535618" w:rsidRDefault="00B86C12" w:rsidP="00B86C12">
            <w:pPr>
              <w:rPr>
                <w:bCs/>
              </w:rPr>
            </w:pPr>
            <w:r w:rsidRPr="00535618">
              <w:rPr>
                <w:bCs/>
              </w:rPr>
              <w:t>24.11.15-30.11.15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2.5</w:t>
            </w:r>
          </w:p>
        </w:tc>
        <w:tc>
          <w:tcPr>
            <w:tcW w:w="2924" w:type="pct"/>
          </w:tcPr>
          <w:p w:rsidR="00B86C12" w:rsidRPr="00535618" w:rsidRDefault="00B86C12" w:rsidP="00B86C12">
            <w:pPr>
              <w:rPr>
                <w:iCs/>
              </w:rPr>
            </w:pPr>
            <w:r w:rsidRPr="00535618">
              <w:rPr>
                <w:iCs/>
              </w:rPr>
              <w:t>Подходы к управлению транспортными потоками на регулируемых перекрестках</w:t>
            </w:r>
          </w:p>
        </w:tc>
        <w:tc>
          <w:tcPr>
            <w:tcW w:w="1034" w:type="pct"/>
          </w:tcPr>
          <w:p w:rsidR="00B86C12" w:rsidRPr="00535618" w:rsidRDefault="00B86C12" w:rsidP="00B86C12">
            <w:pPr>
              <w:rPr>
                <w:bCs/>
              </w:rPr>
            </w:pPr>
            <w:r w:rsidRPr="00535618">
              <w:rPr>
                <w:bCs/>
              </w:rPr>
              <w:t>01.12.15-07.12.15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bCs/>
              </w:rPr>
              <w:t>2.6</w:t>
            </w:r>
          </w:p>
        </w:tc>
        <w:tc>
          <w:tcPr>
            <w:tcW w:w="2924" w:type="pct"/>
          </w:tcPr>
          <w:p w:rsidR="00B86C12" w:rsidRPr="00535618" w:rsidRDefault="00B86C12" w:rsidP="00B86C12">
            <w:pPr>
              <w:rPr>
                <w:iCs/>
              </w:rPr>
            </w:pPr>
            <w:r w:rsidRPr="00535618">
              <w:rPr>
                <w:iCs/>
              </w:rPr>
              <w:t>Адаптивное светофорное регулирование</w:t>
            </w:r>
          </w:p>
        </w:tc>
        <w:tc>
          <w:tcPr>
            <w:tcW w:w="1034" w:type="pct"/>
          </w:tcPr>
          <w:p w:rsidR="00B86C12" w:rsidRPr="00535618" w:rsidRDefault="00B86C12" w:rsidP="00B86C12">
            <w:pPr>
              <w:rPr>
                <w:bCs/>
              </w:rPr>
            </w:pPr>
            <w:r w:rsidRPr="00535618">
              <w:rPr>
                <w:bCs/>
              </w:rPr>
              <w:t>08.12.15-15.12.15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2.7</w:t>
            </w:r>
          </w:p>
        </w:tc>
        <w:tc>
          <w:tcPr>
            <w:tcW w:w="2924" w:type="pct"/>
          </w:tcPr>
          <w:p w:rsidR="00B86C12" w:rsidRPr="00535618" w:rsidRDefault="00B86C12" w:rsidP="00B86C12">
            <w:pPr>
              <w:rPr>
                <w:iCs/>
              </w:rPr>
            </w:pPr>
            <w:r w:rsidRPr="00535618">
              <w:rPr>
                <w:iCs/>
              </w:rPr>
              <w:t>Анализ существующих инструментов оптимизации светофорного регулирования</w:t>
            </w:r>
          </w:p>
        </w:tc>
        <w:tc>
          <w:tcPr>
            <w:tcW w:w="1034" w:type="pct"/>
          </w:tcPr>
          <w:p w:rsidR="00B86C12" w:rsidRPr="00535618" w:rsidRDefault="00B86C12" w:rsidP="00B86C12">
            <w:pPr>
              <w:rPr>
                <w:bCs/>
              </w:rPr>
            </w:pPr>
            <w:r w:rsidRPr="00535618">
              <w:rPr>
                <w:bCs/>
              </w:rPr>
              <w:t>16.12.15-15.01.16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2.8</w:t>
            </w:r>
          </w:p>
        </w:tc>
        <w:tc>
          <w:tcPr>
            <w:tcW w:w="2924" w:type="pct"/>
          </w:tcPr>
          <w:p w:rsidR="00B86C12" w:rsidRPr="00535618" w:rsidRDefault="00B86C12" w:rsidP="00B86C12">
            <w:pPr>
              <w:rPr>
                <w:iCs/>
              </w:rPr>
            </w:pPr>
            <w:r w:rsidRPr="00535618">
              <w:rPr>
                <w:iCs/>
              </w:rPr>
              <w:t>Алгоритм нахождения оптимального цикла светофора</w:t>
            </w:r>
          </w:p>
        </w:tc>
        <w:tc>
          <w:tcPr>
            <w:tcW w:w="1034" w:type="pct"/>
          </w:tcPr>
          <w:p w:rsidR="00B86C12" w:rsidRPr="00535618" w:rsidRDefault="00B86C12" w:rsidP="00B86C12">
            <w:pPr>
              <w:rPr>
                <w:bCs/>
              </w:rPr>
            </w:pPr>
            <w:r w:rsidRPr="00535618">
              <w:rPr>
                <w:bCs/>
              </w:rPr>
              <w:t>16.01.15-14.02.16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w:t>
            </w:r>
          </w:p>
        </w:tc>
        <w:tc>
          <w:tcPr>
            <w:tcW w:w="2924" w:type="pct"/>
          </w:tcPr>
          <w:p w:rsidR="00B86C12" w:rsidRPr="00535618" w:rsidRDefault="00B86C12" w:rsidP="00B86C12">
            <w:pPr>
              <w:rPr>
                <w:iCs/>
              </w:rPr>
            </w:pPr>
            <w:r w:rsidRPr="00535618">
              <w:rPr>
                <w:iCs/>
              </w:rPr>
              <w:t>Описание разработанного программного обеспечения</w:t>
            </w:r>
          </w:p>
        </w:tc>
        <w:tc>
          <w:tcPr>
            <w:tcW w:w="1034" w:type="pct"/>
          </w:tcPr>
          <w:p w:rsidR="00B86C12" w:rsidRPr="00535618" w:rsidRDefault="00B86C12" w:rsidP="00B86C12">
            <w:pPr>
              <w:rPr>
                <w:b/>
                <w:bCs/>
              </w:rPr>
            </w:pPr>
            <w:r w:rsidRPr="00535618">
              <w:rPr>
                <w:bCs/>
              </w:rPr>
              <w:t>15.02.16-01.03.16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3.1</w:t>
            </w:r>
          </w:p>
        </w:tc>
        <w:tc>
          <w:tcPr>
            <w:tcW w:w="2924" w:type="pct"/>
          </w:tcPr>
          <w:p w:rsidR="00B86C12" w:rsidRPr="00535618" w:rsidRDefault="00B86C12" w:rsidP="00B86C12">
            <w:pPr>
              <w:rPr>
                <w:iCs/>
              </w:rPr>
            </w:pPr>
            <w:r w:rsidRPr="00535618">
              <w:rPr>
                <w:iCs/>
              </w:rPr>
              <w:t>Структура программного обеспечения</w:t>
            </w:r>
          </w:p>
        </w:tc>
        <w:tc>
          <w:tcPr>
            <w:tcW w:w="1034" w:type="pct"/>
          </w:tcPr>
          <w:p w:rsidR="00B86C12" w:rsidRPr="00535618" w:rsidRDefault="00B86C12" w:rsidP="00B86C12">
            <w:pPr>
              <w:rPr>
                <w:bCs/>
              </w:rPr>
            </w:pPr>
            <w:r w:rsidRPr="00535618">
              <w:rPr>
                <w:bCs/>
              </w:rPr>
              <w:t>02.03.16-14.03.16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3.2</w:t>
            </w:r>
          </w:p>
        </w:tc>
        <w:tc>
          <w:tcPr>
            <w:tcW w:w="2924" w:type="pct"/>
          </w:tcPr>
          <w:p w:rsidR="00B86C12" w:rsidRPr="00535618" w:rsidRDefault="00B86C12" w:rsidP="00B86C12">
            <w:pPr>
              <w:rPr>
                <w:iCs/>
              </w:rPr>
            </w:pPr>
            <w:r w:rsidRPr="00535618">
              <w:rPr>
                <w:iCs/>
              </w:rPr>
              <w:t>Функционал программного обеспечения</w:t>
            </w:r>
          </w:p>
        </w:tc>
        <w:tc>
          <w:tcPr>
            <w:tcW w:w="1034" w:type="pct"/>
          </w:tcPr>
          <w:p w:rsidR="00B86C12" w:rsidRPr="00535618" w:rsidRDefault="00B86C12" w:rsidP="00B86C12">
            <w:pPr>
              <w:rPr>
                <w:bCs/>
              </w:rPr>
            </w:pPr>
            <w:r w:rsidRPr="00535618">
              <w:rPr>
                <w:bCs/>
              </w:rPr>
              <w:t>15.03.16-15.04.16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3.3</w:t>
            </w:r>
          </w:p>
        </w:tc>
        <w:tc>
          <w:tcPr>
            <w:tcW w:w="2924" w:type="pct"/>
          </w:tcPr>
          <w:p w:rsidR="00B86C12" w:rsidRPr="00535618" w:rsidRDefault="00B86C12" w:rsidP="00B86C12">
            <w:pPr>
              <w:rPr>
                <w:iCs/>
              </w:rPr>
            </w:pPr>
            <w:r w:rsidRPr="00535618">
              <w:rPr>
                <w:iCs/>
              </w:rPr>
              <w:t>Интерфейсная часть</w:t>
            </w:r>
          </w:p>
        </w:tc>
        <w:tc>
          <w:tcPr>
            <w:tcW w:w="1034" w:type="pct"/>
          </w:tcPr>
          <w:p w:rsidR="00B86C12" w:rsidRPr="00535618" w:rsidRDefault="00B86C12" w:rsidP="00B86C12">
            <w:pPr>
              <w:rPr>
                <w:bCs/>
              </w:rPr>
            </w:pPr>
            <w:r w:rsidRPr="00535618">
              <w:rPr>
                <w:bCs/>
              </w:rPr>
              <w:t>16.04.16-29.04.16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4</w:t>
            </w:r>
          </w:p>
        </w:tc>
        <w:tc>
          <w:tcPr>
            <w:tcW w:w="2924" w:type="pct"/>
          </w:tcPr>
          <w:p w:rsidR="00B86C12" w:rsidRPr="00535618" w:rsidRDefault="00B86C12" w:rsidP="00B86C12">
            <w:pPr>
              <w:rPr>
                <w:iCs/>
              </w:rPr>
            </w:pPr>
            <w:r w:rsidRPr="00535618">
              <w:rPr>
                <w:iCs/>
              </w:rPr>
              <w:t>Экспериментальное исследование</w:t>
            </w:r>
          </w:p>
        </w:tc>
        <w:tc>
          <w:tcPr>
            <w:tcW w:w="1034" w:type="pct"/>
          </w:tcPr>
          <w:p w:rsidR="00B86C12" w:rsidRPr="00535618" w:rsidRDefault="00B86C12" w:rsidP="00B86C12">
            <w:pPr>
              <w:rPr>
                <w:bCs/>
              </w:rPr>
            </w:pPr>
            <w:r w:rsidRPr="00535618">
              <w:rPr>
                <w:bCs/>
              </w:rPr>
              <w:t>01.05.16-24.05.16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Заключение </w:t>
            </w:r>
          </w:p>
        </w:tc>
        <w:tc>
          <w:tcPr>
            <w:tcW w:w="1034" w:type="pct"/>
          </w:tcPr>
          <w:p w:rsidR="00B86C12" w:rsidRPr="00535618" w:rsidRDefault="00B86C12" w:rsidP="00B86C12">
            <w:pPr>
              <w:rPr>
                <w:bCs/>
              </w:rPr>
            </w:pPr>
            <w:r w:rsidRPr="00535618">
              <w:rPr>
                <w:bCs/>
              </w:rPr>
              <w:t>25.05.16-26.05.16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r w:rsidRPr="00535618">
              <w:t>Список использованных источников</w:t>
            </w:r>
          </w:p>
        </w:tc>
        <w:tc>
          <w:tcPr>
            <w:tcW w:w="1034" w:type="pct"/>
          </w:tcPr>
          <w:p w:rsidR="00B86C12" w:rsidRPr="00535618" w:rsidRDefault="00B86C12" w:rsidP="00B86C12">
            <w:pPr>
              <w:rPr>
                <w:bCs/>
              </w:rPr>
            </w:pPr>
            <w:r w:rsidRPr="00535618">
              <w:rPr>
                <w:bCs/>
              </w:rPr>
              <w:t>27.05.16-28.05.16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Приложения </w:t>
            </w:r>
          </w:p>
        </w:tc>
        <w:tc>
          <w:tcPr>
            <w:tcW w:w="1034" w:type="pct"/>
          </w:tcPr>
          <w:p w:rsidR="00B86C12" w:rsidRPr="00535618" w:rsidRDefault="00B86C12" w:rsidP="00B86C12">
            <w:pPr>
              <w:rPr>
                <w:bCs/>
              </w:rPr>
            </w:pPr>
            <w:r w:rsidRPr="00535618">
              <w:rPr>
                <w:bCs/>
              </w:rPr>
              <w:t>29.05.16-30.05.16</w:t>
            </w:r>
          </w:p>
        </w:tc>
        <w:tc>
          <w:tcPr>
            <w:tcW w:w="738" w:type="pct"/>
          </w:tcPr>
          <w:p w:rsidR="00B86C12" w:rsidRPr="00535618" w:rsidRDefault="00B86C12" w:rsidP="00B86C12">
            <w:pPr>
              <w:rPr>
                <w:b/>
                <w:bCs/>
              </w:rPr>
            </w:pPr>
          </w:p>
        </w:tc>
      </w:tr>
    </w:tbl>
    <w:p w:rsidR="00C574C3" w:rsidRPr="00535618" w:rsidRDefault="00C574C3" w:rsidP="00C574C3">
      <w:pPr>
        <w:rPr>
          <w:sz w:val="22"/>
          <w:szCs w:val="22"/>
        </w:rPr>
      </w:pPr>
    </w:p>
    <w:p w:rsidR="00C574C3" w:rsidRPr="00535618" w:rsidRDefault="00C574C3" w:rsidP="00C574C3">
      <w:pPr>
        <w:rPr>
          <w:sz w:val="22"/>
          <w:szCs w:val="22"/>
        </w:rPr>
      </w:pPr>
      <w:r w:rsidRPr="00535618">
        <w:rPr>
          <w:sz w:val="22"/>
          <w:szCs w:val="22"/>
        </w:rPr>
        <w:t>Обучающаяся</w:t>
      </w:r>
      <w:r w:rsidRPr="00535618">
        <w:rPr>
          <w:sz w:val="22"/>
          <w:szCs w:val="22"/>
        </w:rPr>
        <w:tab/>
      </w:r>
      <w:r w:rsidR="00535618">
        <w:rPr>
          <w:sz w:val="22"/>
          <w:szCs w:val="22"/>
        </w:rPr>
        <w:tab/>
      </w:r>
      <w:r w:rsidRPr="00535618">
        <w:rPr>
          <w:sz w:val="22"/>
          <w:szCs w:val="22"/>
        </w:rPr>
        <w:t>_____________</w:t>
      </w:r>
      <w:r w:rsidRPr="00535618">
        <w:rPr>
          <w:sz w:val="22"/>
          <w:szCs w:val="22"/>
        </w:rPr>
        <w:tab/>
        <w:t>____________________</w:t>
      </w:r>
    </w:p>
    <w:p w:rsidR="00C574C3"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rPr>
        <w:t>расшифровка подписи</w:t>
      </w:r>
    </w:p>
    <w:p w:rsidR="00C574C3" w:rsidRPr="00535618" w:rsidRDefault="00C574C3" w:rsidP="00C574C3">
      <w:pPr>
        <w:rPr>
          <w:sz w:val="22"/>
          <w:szCs w:val="22"/>
        </w:rPr>
      </w:pPr>
      <w:r w:rsidRPr="00535618">
        <w:rPr>
          <w:sz w:val="22"/>
          <w:szCs w:val="22"/>
        </w:rPr>
        <w:t>Руководитель</w:t>
      </w:r>
      <w:r w:rsidRPr="00535618">
        <w:rPr>
          <w:sz w:val="22"/>
          <w:szCs w:val="22"/>
        </w:rPr>
        <w:tab/>
      </w:r>
      <w:r w:rsidRPr="00535618">
        <w:rPr>
          <w:sz w:val="22"/>
          <w:szCs w:val="22"/>
        </w:rPr>
        <w:tab/>
        <w:t>_____________</w:t>
      </w:r>
      <w:r w:rsidRPr="00535618">
        <w:rPr>
          <w:sz w:val="22"/>
          <w:szCs w:val="22"/>
        </w:rPr>
        <w:tab/>
        <w:t>____________________</w:t>
      </w:r>
    </w:p>
    <w:p w:rsidR="00B86C12"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iCs/>
        </w:rPr>
        <w:t>расшифровка подписи</w:t>
      </w:r>
    </w:p>
    <w:p w:rsidR="00C574C3" w:rsidRPr="00C574C3" w:rsidRDefault="00C574C3" w:rsidP="00C574C3">
      <w:pPr>
        <w:spacing w:line="239" w:lineRule="auto"/>
        <w:ind w:left="20"/>
      </w:pPr>
      <w:r w:rsidRPr="00C574C3">
        <w:lastRenderedPageBreak/>
        <w:t>_ _ _ _ _ _ _ _ _ _ _ _ _ _ _ _ _ _ _ _ _ _ _ _ _ _ _ _ _ _ _ _ _ _ _ _ _ _ _ _ _ _ _ _ _ _ _</w:t>
      </w:r>
    </w:p>
    <w:p w:rsidR="00BE5B27" w:rsidRDefault="00C574C3" w:rsidP="00C574C3">
      <w:pPr>
        <w:spacing w:line="246" w:lineRule="auto"/>
        <w:ind w:left="20" w:right="160"/>
        <w:jc w:val="both"/>
      </w:pPr>
      <w:r w:rsidRPr="00C574C3">
        <w:t>Выпускная квалификационная работа представлена на кафедру __.__.20__</w:t>
      </w:r>
    </w:p>
    <w:p w:rsidR="00C574C3" w:rsidRPr="00C574C3" w:rsidRDefault="00C574C3" w:rsidP="00C574C3">
      <w:pPr>
        <w:spacing w:line="246" w:lineRule="auto"/>
        <w:ind w:left="20" w:right="160"/>
        <w:jc w:val="both"/>
      </w:pPr>
      <w:r w:rsidRPr="00C574C3">
        <w:t>Рецензент _____________________________________________________________</w:t>
      </w:r>
    </w:p>
    <w:p w:rsidR="00C574C3" w:rsidRPr="00C574C3" w:rsidRDefault="00C574C3" w:rsidP="00BE5B27">
      <w:pPr>
        <w:spacing w:line="232" w:lineRule="auto"/>
        <w:ind w:left="709" w:firstLine="709"/>
      </w:pPr>
      <w:r w:rsidRPr="00C574C3">
        <w:rPr>
          <w:i/>
          <w:iCs/>
        </w:rPr>
        <w:t>должность, ученая степень, ученое звание</w:t>
      </w:r>
    </w:p>
    <w:p w:rsidR="00C574C3" w:rsidRPr="00C574C3" w:rsidRDefault="00C574C3" w:rsidP="00C574C3">
      <w:pPr>
        <w:spacing w:line="1" w:lineRule="exact"/>
      </w:pPr>
    </w:p>
    <w:p w:rsidR="00C574C3" w:rsidRPr="00C574C3" w:rsidRDefault="00C574C3" w:rsidP="00C574C3">
      <w:pPr>
        <w:spacing w:line="239" w:lineRule="auto"/>
        <w:ind w:left="20"/>
      </w:pPr>
      <w:r w:rsidRPr="00C574C3">
        <w:t>Выпускная квалификационная работа на тему «Адаптивное светофорное регулирование на перекрестке с помощью программы моделирования транспортных потоков»</w:t>
      </w:r>
    </w:p>
    <w:p w:rsidR="00C574C3" w:rsidRPr="00C574C3" w:rsidRDefault="00C574C3" w:rsidP="00C574C3">
      <w:pPr>
        <w:spacing w:line="235" w:lineRule="auto"/>
        <w:ind w:left="20" w:right="1520"/>
      </w:pPr>
      <w:proofErr w:type="gramStart"/>
      <w:r w:rsidRPr="00C574C3">
        <w:t>допущена</w:t>
      </w:r>
      <w:proofErr w:type="gramEnd"/>
      <w:r w:rsidRPr="00C574C3">
        <w:t xml:space="preserve"> к защите в ГЭК __.__.20__</w:t>
      </w:r>
    </w:p>
    <w:p w:rsidR="00C574C3" w:rsidRPr="00C574C3" w:rsidRDefault="00C574C3" w:rsidP="00C574C3">
      <w:pPr>
        <w:spacing w:line="235" w:lineRule="auto"/>
        <w:ind w:left="20" w:right="1520"/>
      </w:pPr>
      <w:r w:rsidRPr="00C574C3">
        <w:t>Заведующий кафедрой ______________________________ __.__.20__</w:t>
      </w:r>
    </w:p>
    <w:p w:rsidR="00C574C3" w:rsidRPr="00C574C3" w:rsidRDefault="00C574C3" w:rsidP="00C574C3">
      <w:pPr>
        <w:spacing w:line="1" w:lineRule="exact"/>
      </w:pPr>
    </w:p>
    <w:p w:rsidR="00C574C3" w:rsidRPr="00C574C3" w:rsidRDefault="00C574C3" w:rsidP="00C574C3">
      <w:pPr>
        <w:spacing w:line="239" w:lineRule="auto"/>
        <w:ind w:left="1418" w:firstLine="709"/>
      </w:pPr>
      <w:r w:rsidRPr="00C574C3">
        <w:rPr>
          <w:i/>
          <w:iCs/>
        </w:rPr>
        <w:t>подпись,  расшифровка подписи</w:t>
      </w:r>
    </w:p>
    <w:p w:rsidR="00B86C12" w:rsidRDefault="00B86C12">
      <w:pPr>
        <w:rPr>
          <w:rFonts w:ascii="Arial" w:hAnsi="Arial" w:cs="Arial"/>
          <w:sz w:val="24"/>
          <w:szCs w:val="24"/>
        </w:rPr>
      </w:pPr>
      <w:r>
        <w:rPr>
          <w:rFonts w:ascii="Arial" w:hAnsi="Arial" w:cs="Arial"/>
          <w:sz w:val="24"/>
          <w:szCs w:val="24"/>
        </w:rPr>
        <w:br w:type="page"/>
      </w:r>
    </w:p>
    <w:p w:rsidR="00FB2139" w:rsidRPr="00D7228E" w:rsidRDefault="00CE55A3" w:rsidP="00FB2139">
      <w:pPr>
        <w:spacing w:line="360" w:lineRule="auto"/>
        <w:jc w:val="center"/>
        <w:rPr>
          <w:b/>
          <w:bCs/>
          <w:sz w:val="28"/>
          <w:szCs w:val="28"/>
        </w:rPr>
      </w:pPr>
      <w:r w:rsidRPr="00CE55A3">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 xml:space="preserve">1 с., </w:t>
      </w:r>
      <w:r w:rsidR="0091377F">
        <w:rPr>
          <w:bCs/>
          <w:sz w:val="28"/>
          <w:szCs w:val="28"/>
        </w:rPr>
        <w:t>2</w:t>
      </w:r>
      <w:r w:rsidR="005B53C5">
        <w:rPr>
          <w:bCs/>
          <w:sz w:val="28"/>
          <w:szCs w:val="28"/>
        </w:rPr>
        <w:t>5</w:t>
      </w:r>
      <w:r w:rsidRPr="00EE1447">
        <w:rPr>
          <w:bCs/>
          <w:sz w:val="28"/>
          <w:szCs w:val="28"/>
        </w:rPr>
        <w:t xml:space="preserve"> р</w:t>
      </w:r>
      <w:r w:rsidR="005B53C5">
        <w:rPr>
          <w:bCs/>
          <w:sz w:val="28"/>
          <w:szCs w:val="28"/>
        </w:rPr>
        <w:t>исунков</w:t>
      </w:r>
      <w:r w:rsidR="0091377F">
        <w:rPr>
          <w:bCs/>
          <w:sz w:val="28"/>
          <w:szCs w:val="28"/>
        </w:rPr>
        <w:t xml:space="preserve">, </w:t>
      </w:r>
      <w:r w:rsidRPr="00EE1447">
        <w:rPr>
          <w:bCs/>
          <w:sz w:val="28"/>
          <w:szCs w:val="28"/>
        </w:rPr>
        <w:t xml:space="preserve">9 формул, </w:t>
      </w:r>
      <w:r w:rsidR="0091377F">
        <w:rPr>
          <w:bCs/>
          <w:sz w:val="28"/>
          <w:szCs w:val="28"/>
        </w:rPr>
        <w:t>35 источников</w:t>
      </w:r>
      <w:r w:rsidRPr="00EE1447">
        <w:rPr>
          <w:bCs/>
          <w:sz w:val="28"/>
          <w:szCs w:val="28"/>
        </w:rPr>
        <w:t>,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дорого или невозможно экспериментировать на реальном объекте;</w:t>
      </w:r>
    </w:p>
    <w:p w:rsidR="0083285E" w:rsidRDefault="0083285E" w:rsidP="00134DA9">
      <w:pPr>
        <w:numPr>
          <w:ilvl w:val="0"/>
          <w:numId w:val="27"/>
        </w:numPr>
        <w:spacing w:line="360" w:lineRule="auto"/>
        <w:ind w:left="0" w:firstLine="1134"/>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lastRenderedPageBreak/>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 xml:space="preserve">ый </w:t>
      </w:r>
      <w:r>
        <w:rPr>
          <w:color w:val="000000"/>
          <w:sz w:val="28"/>
          <w:szCs w:val="28"/>
        </w:rPr>
        <w:lastRenderedPageBreak/>
        <w:t>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обработки результат</w:t>
      </w:r>
      <w:r w:rsidR="007058AB">
        <w:rPr>
          <w:color w:val="000000"/>
          <w:sz w:val="28"/>
          <w:szCs w:val="28"/>
        </w:rPr>
        <w:t>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безаварийное движение транспортных средств (ТС);</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 xml:space="preserve">при проезде перекрестка ТС могут </w:t>
      </w:r>
      <w:r w:rsidR="007058AB">
        <w:rPr>
          <w:color w:val="000000"/>
          <w:sz w:val="28"/>
          <w:szCs w:val="28"/>
        </w:rPr>
        <w:t xml:space="preserve">изменить направление движения </w:t>
      </w:r>
      <w:r>
        <w:rPr>
          <w:color w:val="000000"/>
          <w:sz w:val="28"/>
          <w:szCs w:val="28"/>
        </w:rPr>
        <w:t>прямо, налево, направо. Если из текущей полосы совершение маневра невозможно, происходит попытка смены полосы 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задание произвольного режима работы светофора;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учет зависимости интенсивности дорожного движения от времени и пропускной способности;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lastRenderedPageBreak/>
        <w:t>учет различных транспортных средств (габариты, предпочтительная скорость передвижения);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134DA9">
      <w:pPr>
        <w:numPr>
          <w:ilvl w:val="0"/>
          <w:numId w:val="17"/>
        </w:numPr>
        <w:spacing w:line="360" w:lineRule="auto"/>
        <w:ind w:left="0" w:firstLine="1068"/>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объект и цели моделирования;</w:t>
      </w:r>
    </w:p>
    <w:p w:rsidR="00891684" w:rsidRDefault="00891684" w:rsidP="00134DA9">
      <w:pPr>
        <w:numPr>
          <w:ilvl w:val="0"/>
          <w:numId w:val="24"/>
        </w:numPr>
        <w:spacing w:line="360" w:lineRule="auto"/>
        <w:ind w:left="0" w:firstLine="1134"/>
        <w:jc w:val="both"/>
        <w:rPr>
          <w:bCs/>
          <w:sz w:val="28"/>
          <w:szCs w:val="28"/>
        </w:rPr>
      </w:pPr>
      <w:r>
        <w:rPr>
          <w:bCs/>
          <w:sz w:val="28"/>
          <w:szCs w:val="28"/>
        </w:rPr>
        <w:t>составить концептуальную модель;</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общую математическую модель;</w:t>
      </w:r>
    </w:p>
    <w:p w:rsidR="000F16FC" w:rsidRPr="003C23D1" w:rsidRDefault="00891684" w:rsidP="00134DA9">
      <w:pPr>
        <w:numPr>
          <w:ilvl w:val="0"/>
          <w:numId w:val="24"/>
        </w:numPr>
        <w:spacing w:line="360" w:lineRule="auto"/>
        <w:ind w:left="0" w:firstLine="1134"/>
        <w:jc w:val="both"/>
        <w:rPr>
          <w:bCs/>
          <w:sz w:val="28"/>
          <w:szCs w:val="28"/>
        </w:rPr>
      </w:pPr>
      <w:r>
        <w:rPr>
          <w:bCs/>
          <w:sz w:val="28"/>
          <w:szCs w:val="28"/>
        </w:rPr>
        <w:t xml:space="preserve">разработать общий моделирующий алгоритм. </w:t>
      </w:r>
    </w:p>
    <w:p w:rsidR="00345336" w:rsidRDefault="00345336" w:rsidP="00134DA9">
      <w:pPr>
        <w:numPr>
          <w:ilvl w:val="1"/>
          <w:numId w:val="6"/>
        </w:numPr>
        <w:spacing w:line="360" w:lineRule="auto"/>
        <w:ind w:left="0" w:firstLine="709"/>
        <w:jc w:val="both"/>
        <w:rPr>
          <w:b/>
          <w:sz w:val="28"/>
          <w:szCs w:val="28"/>
        </w:rPr>
      </w:pPr>
      <w:r>
        <w:rPr>
          <w:b/>
          <w:sz w:val="28"/>
          <w:szCs w:val="28"/>
        </w:rPr>
        <w:t xml:space="preserve">Анализ </w:t>
      </w:r>
      <w:r w:rsidR="00134DA9">
        <w:rPr>
          <w:b/>
          <w:sz w:val="28"/>
          <w:szCs w:val="28"/>
        </w:rPr>
        <w:t>цели и объектов моделирования</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345336" w:rsidRPr="005D5E1B"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5937AE" w:rsidRPr="00134DA9" w:rsidRDefault="00345336" w:rsidP="00134DA9">
      <w:pPr>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r w:rsidR="00134DA9">
        <w:rPr>
          <w:sz w:val="28"/>
          <w:szCs w:val="28"/>
        </w:rPr>
        <w:t>.</w:t>
      </w:r>
    </w:p>
    <w:p w:rsidR="005937AE" w:rsidRDefault="00134DA9" w:rsidP="00134DA9">
      <w:pPr>
        <w:numPr>
          <w:ilvl w:val="1"/>
          <w:numId w:val="6"/>
        </w:numPr>
        <w:spacing w:line="360" w:lineRule="auto"/>
        <w:ind w:left="0" w:firstLine="709"/>
        <w:jc w:val="both"/>
        <w:rPr>
          <w:b/>
          <w:bCs/>
          <w:sz w:val="28"/>
          <w:szCs w:val="28"/>
        </w:rPr>
      </w:pPr>
      <w:r>
        <w:rPr>
          <w:b/>
          <w:bCs/>
          <w:sz w:val="28"/>
          <w:szCs w:val="28"/>
        </w:rPr>
        <w:lastRenderedPageBreak/>
        <w:t>Классификация моделей по уровню детализации</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 xml:space="preserve">(интерфейс программы </w:t>
      </w:r>
      <w:r w:rsidR="00D5664D">
        <w:rPr>
          <w:rFonts w:eastAsia="UnBatang"/>
          <w:sz w:val="28"/>
          <w:szCs w:val="28"/>
        </w:rPr>
        <w:lastRenderedPageBreak/>
        <w:t>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перестраиваются, как часто следуют указаниям знаков и табло, соблюдают ли </w:t>
      </w:r>
      <w:r w:rsidRPr="005409C8">
        <w:rPr>
          <w:bCs/>
          <w:sz w:val="28"/>
          <w:szCs w:val="28"/>
        </w:rPr>
        <w:lastRenderedPageBreak/>
        <w:t>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lastRenderedPageBreak/>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ит от плотности потока на 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w:t>
      </w:r>
      <w:r w:rsidRPr="00530EE8">
        <w:rPr>
          <w:bCs/>
          <w:sz w:val="28"/>
          <w:szCs w:val="28"/>
        </w:rPr>
        <w:lastRenderedPageBreak/>
        <w:t>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134DA9">
        <w:rPr>
          <w:bCs/>
          <w:sz w:val="28"/>
          <w:szCs w:val="28"/>
        </w:rPr>
        <w:t>.</w:t>
      </w:r>
      <w:r w:rsidR="00D84493">
        <w:rPr>
          <w:bCs/>
          <w:sz w:val="28"/>
          <w:szCs w:val="28"/>
        </w:rPr>
        <w:t xml:space="preserve"> </w:t>
      </w:r>
    </w:p>
    <w:p w:rsidR="00667FA5" w:rsidRDefault="003C23D1" w:rsidP="00134DA9">
      <w:pPr>
        <w:numPr>
          <w:ilvl w:val="1"/>
          <w:numId w:val="6"/>
        </w:numPr>
        <w:spacing w:line="360" w:lineRule="auto"/>
        <w:ind w:left="0" w:firstLine="709"/>
        <w:rPr>
          <w:b/>
          <w:bCs/>
          <w:sz w:val="28"/>
          <w:szCs w:val="28"/>
        </w:rPr>
      </w:pPr>
      <w:r>
        <w:rPr>
          <w:b/>
          <w:bCs/>
          <w:sz w:val="28"/>
          <w:szCs w:val="28"/>
        </w:rPr>
        <w:t xml:space="preserve">Микроскопические </w:t>
      </w:r>
      <w:r w:rsidR="00667FA5">
        <w:rPr>
          <w:b/>
          <w:bCs/>
          <w:sz w:val="28"/>
          <w:szCs w:val="28"/>
        </w:rPr>
        <w:t>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Pr="00CE55A3" w:rsidRDefault="00667FA5" w:rsidP="005937AE">
      <w:pPr>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1418AF" w:rsidRPr="001418AF" w:rsidRDefault="001418AF" w:rsidP="005937AE">
      <w:pPr>
        <w:widowControl w:val="0"/>
        <w:overflowPunct w:val="0"/>
        <w:autoSpaceDE w:val="0"/>
        <w:autoSpaceDN w:val="0"/>
        <w:adjustRightInd w:val="0"/>
        <w:spacing w:line="360" w:lineRule="auto"/>
        <w:ind w:firstLine="709"/>
        <w:jc w:val="both"/>
        <w:rPr>
          <w:sz w:val="28"/>
          <w:szCs w:val="28"/>
        </w:rPr>
      </w:pPr>
      <w:r>
        <w:rPr>
          <w:sz w:val="28"/>
          <w:szCs w:val="28"/>
        </w:rPr>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8D3B7C" w:rsidRDefault="008A385D" w:rsidP="0098143A">
      <w:pPr>
        <w:spacing w:line="360" w:lineRule="auto"/>
        <w:ind w:firstLine="709"/>
        <w:jc w:val="both"/>
        <w:rPr>
          <w:bCs/>
          <w:sz w:val="28"/>
          <w:szCs w:val="28"/>
        </w:rPr>
      </w:pPr>
      <w:r w:rsidRPr="008A385D">
        <w:rPr>
          <w:bCs/>
          <w:sz w:val="28"/>
          <w:szCs w:val="28"/>
        </w:rPr>
        <w:lastRenderedPageBreak/>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6314D9"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1.25pt" o:ole="">
            <v:imagedata r:id="rId12" o:title=""/>
          </v:shape>
          <o:OLEObject Type="Embed" ProgID="Equation.3" ShapeID="_x0000_i1025" DrawAspect="Content" ObjectID="_1527956242" r:id="rId13"/>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5pt;height:13.5pt" o:ole="">
            <v:imagedata r:id="rId14" o:title=""/>
          </v:shape>
          <o:OLEObject Type="Embed" ProgID="Equation.3" ShapeID="_x0000_i1026" DrawAspect="Content" ObjectID="_1527956243" r:id="rId15"/>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5pt;height:13.5pt" o:ole="">
            <v:imagedata r:id="rId14" o:title=""/>
          </v:shape>
          <o:OLEObject Type="Embed" ProgID="Equation.3" ShapeID="_x0000_i1027" DrawAspect="Content" ObjectID="_1527956244" r:id="rId16"/>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5pt;height:13.5pt" o:ole="">
            <v:imagedata r:id="rId14" o:title=""/>
          </v:shape>
          <o:OLEObject Type="Embed" ProgID="Equation.3" ShapeID="_x0000_i1028" DrawAspect="Content" ObjectID="_1527956245" r:id="rId17"/>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5pt;height:13.5pt" o:ole="">
            <v:imagedata r:id="rId14" o:title=""/>
          </v:shape>
          <o:OLEObject Type="Embed" ProgID="Equation.3" ShapeID="_x0000_i1029" DrawAspect="Content" ObjectID="_1527956246" r:id="rId18"/>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w:t>
      </w:r>
      <w:proofErr w:type="gramStart"/>
      <w:r w:rsidR="00E811EB">
        <w:rPr>
          <w:bCs/>
          <w:sz w:val="28"/>
          <w:szCs w:val="28"/>
        </w:rPr>
        <w:t>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w:lastRenderedPageBreak/>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lastRenderedPageBreak/>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w:t>
      </w:r>
      <w:r>
        <w:rPr>
          <w:sz w:val="28"/>
          <w:szCs w:val="28"/>
        </w:rPr>
        <w:lastRenderedPageBreak/>
        <w:t xml:space="preserve">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proofErr w:type="gramStart"/>
      <w:r w:rsidRPr="00F91328">
        <w:rPr>
          <w:sz w:val="28"/>
          <w:szCs w:val="28"/>
        </w:rPr>
        <w:t>-г</w:t>
      </w:r>
      <w:proofErr w:type="gramEnd"/>
      <w:r w:rsidRPr="00F91328">
        <w:rPr>
          <w:sz w:val="28"/>
          <w:szCs w:val="28"/>
        </w:rPr>
        <w:t xml:space="preserve">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F829B0"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F829B0" w:rsidRDefault="00F829B0">
      <w:pPr>
        <w:rPr>
          <w:bCs/>
          <w:sz w:val="28"/>
          <w:szCs w:val="28"/>
        </w:rPr>
      </w:pPr>
      <w:r>
        <w:rPr>
          <w:bCs/>
          <w:sz w:val="28"/>
          <w:szCs w:val="28"/>
        </w:rPr>
        <w:br w:type="page"/>
      </w:r>
    </w:p>
    <w:p w:rsidR="00F829B0" w:rsidRPr="009B73A2" w:rsidRDefault="00F829B0" w:rsidP="00F829B0">
      <w:pPr>
        <w:numPr>
          <w:ilvl w:val="1"/>
          <w:numId w:val="6"/>
        </w:numPr>
        <w:spacing w:line="360" w:lineRule="auto"/>
        <w:jc w:val="both"/>
        <w:rPr>
          <w:b/>
          <w:sz w:val="28"/>
          <w:szCs w:val="28"/>
        </w:rPr>
      </w:pPr>
      <w:r w:rsidRPr="00C60A52">
        <w:rPr>
          <w:b/>
          <w:sz w:val="28"/>
          <w:szCs w:val="28"/>
        </w:rPr>
        <w:lastRenderedPageBreak/>
        <w:t>Статистические распределения в теории транспортных потоков</w:t>
      </w:r>
    </w:p>
    <w:p w:rsidR="00F829B0" w:rsidRPr="00C32F3F" w:rsidRDefault="00F829B0" w:rsidP="00C32F3F">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667FA5" w:rsidRDefault="00667FA5" w:rsidP="00134DA9">
      <w:pPr>
        <w:numPr>
          <w:ilvl w:val="1"/>
          <w:numId w:val="6"/>
        </w:numPr>
        <w:spacing w:line="360" w:lineRule="auto"/>
        <w:ind w:left="0" w:firstLine="709"/>
        <w:jc w:val="both"/>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w:t>
      </w:r>
      <w:r w:rsidRPr="00450BA5">
        <w:rPr>
          <w:bCs/>
          <w:sz w:val="28"/>
          <w:szCs w:val="28"/>
        </w:rPr>
        <w:lastRenderedPageBreak/>
        <w:t xml:space="preserve">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F829B0" w:rsidRPr="00667FA5" w:rsidRDefault="00667FA5" w:rsidP="00134DA9">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lastRenderedPageBreak/>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w:t>
      </w:r>
      <w:r w:rsidRPr="008154E0">
        <w:rPr>
          <w:sz w:val="28"/>
          <w:szCs w:val="28"/>
        </w:rPr>
        <w:lastRenderedPageBreak/>
        <w:t>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DC4734" w:rsidRPr="00134DA9" w:rsidRDefault="005937AE" w:rsidP="00134DA9">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 xml:space="preserve">зацией параметров регулирования в реальном времени, применяется </w:t>
      </w:r>
      <w:r w:rsidRPr="00293C08">
        <w:rPr>
          <w:rFonts w:ascii="TimesNewRomanPSMT" w:hAnsi="TimesNewRomanPSMT" w:cs="TimesNewRomanPSMT"/>
          <w:sz w:val="28"/>
          <w:szCs w:val="28"/>
        </w:rPr>
        <w:lastRenderedPageBreak/>
        <w:t>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345336" w:rsidRPr="00345336" w:rsidRDefault="00BC2E4C" w:rsidP="00BC2E4C">
      <w:pPr>
        <w:numPr>
          <w:ilvl w:val="1"/>
          <w:numId w:val="6"/>
        </w:numPr>
        <w:spacing w:line="360" w:lineRule="auto"/>
        <w:ind w:left="0" w:firstLine="709"/>
        <w:jc w:val="both"/>
        <w:rPr>
          <w:b/>
          <w:sz w:val="28"/>
          <w:szCs w:val="28"/>
        </w:rPr>
      </w:pPr>
      <w:r>
        <w:rPr>
          <w:b/>
          <w:sz w:val="28"/>
          <w:szCs w:val="28"/>
        </w:rPr>
        <w:t>Анализ существующих инструментов</w:t>
      </w:r>
      <w:r w:rsidR="00345336" w:rsidRPr="00685F7F">
        <w:rPr>
          <w:b/>
          <w:sz w:val="28"/>
          <w:szCs w:val="28"/>
        </w:rPr>
        <w:t xml:space="preserve"> </w:t>
      </w:r>
      <w:r w:rsidR="001C7209">
        <w:rPr>
          <w:b/>
          <w:sz w:val="28"/>
          <w:szCs w:val="28"/>
        </w:rPr>
        <w:t xml:space="preserve">оптимизации светофорного </w:t>
      </w:r>
      <w:r>
        <w:rPr>
          <w:b/>
          <w:sz w:val="28"/>
          <w:szCs w:val="28"/>
        </w:rPr>
        <w:t>регулирования</w:t>
      </w:r>
    </w:p>
    <w:p w:rsidR="009A3E34" w:rsidRDefault="009A3E34" w:rsidP="00F736C0">
      <w:pPr>
        <w:spacing w:line="360" w:lineRule="auto"/>
        <w:ind w:firstLine="708"/>
        <w:jc w:val="both"/>
        <w:rPr>
          <w:sz w:val="28"/>
          <w:szCs w:val="28"/>
        </w:rPr>
      </w:pPr>
      <w:r w:rsidRPr="009A3E34">
        <w:rPr>
          <w:sz w:val="28"/>
          <w:szCs w:val="28"/>
        </w:rPr>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r w:rsidRPr="009A3E34">
        <w:rPr>
          <w:sz w:val="28"/>
          <w:szCs w:val="28"/>
          <w:lang w:val="en-US"/>
        </w:rPr>
        <w:t>Synchro</w:t>
      </w:r>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lastRenderedPageBreak/>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2" w:name="page2"/>
      <w:bookmarkEnd w:id="2"/>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3"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lastRenderedPageBreak/>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D57265" w:rsidRPr="006012E2" w:rsidRDefault="00D57265" w:rsidP="00423953">
      <w:pPr>
        <w:spacing w:line="360" w:lineRule="auto"/>
        <w:jc w:val="both"/>
        <w:rPr>
          <w:bCs/>
          <w:sz w:val="28"/>
          <w:szCs w:val="28"/>
        </w:rPr>
      </w:pPr>
    </w:p>
    <w:p w:rsidR="00423953" w:rsidRDefault="00D63B71" w:rsidP="00423953">
      <w:pPr>
        <w:spacing w:line="360" w:lineRule="auto"/>
        <w:jc w:val="center"/>
        <w:rPr>
          <w:bCs/>
          <w:sz w:val="28"/>
          <w:szCs w:val="28"/>
        </w:rPr>
      </w:pPr>
      <w:r>
        <w:rPr>
          <w:bCs/>
          <w:noProof/>
          <w:sz w:val="28"/>
          <w:szCs w:val="28"/>
        </w:rPr>
        <w:lastRenderedPageBreak/>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lastRenderedPageBreak/>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244759" w:rsidP="00244759">
      <w:pPr>
        <w:spacing w:line="360" w:lineRule="auto"/>
        <w:jc w:val="center"/>
        <w:rPr>
          <w:bCs/>
          <w:sz w:val="28"/>
          <w:szCs w:val="28"/>
        </w:rPr>
      </w:pPr>
      <w:r>
        <w:rPr>
          <w:bCs/>
          <w:noProof/>
          <w:sz w:val="28"/>
          <w:szCs w:val="28"/>
        </w:rPr>
        <w:drawing>
          <wp:inline distT="0" distB="0" distL="0" distR="0">
            <wp:extent cx="6120130" cy="3555817"/>
            <wp:effectExtent l="0" t="0" r="0" b="6985"/>
            <wp:docPr id="2" name="Рисунок 2"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FB2139" w:rsidRPr="00A16F41" w:rsidRDefault="006314D9" w:rsidP="00FB2139">
      <w:pPr>
        <w:spacing w:line="360" w:lineRule="auto"/>
        <w:rPr>
          <w:sz w:val="28"/>
          <w:szCs w:val="28"/>
        </w:rPr>
      </w:pPr>
      <w:hyperlink r:id="rId26"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proofErr w:type="spellStart"/>
        <w:r w:rsidR="00FB2139" w:rsidRPr="005937AE">
          <w:rPr>
            <w:rStyle w:val="a7"/>
            <w:sz w:val="28"/>
            <w:szCs w:val="28"/>
            <w:lang w:val="en-US"/>
          </w:rPr>
          <w:t>wikiznanie</w:t>
        </w:r>
        <w:proofErr w:type="spellEnd"/>
        <w:r w:rsidR="00FB2139" w:rsidRPr="00A16F41">
          <w:rPr>
            <w:rStyle w:val="a7"/>
            <w:sz w:val="28"/>
            <w:szCs w:val="28"/>
          </w:rPr>
          <w:t>.</w:t>
        </w:r>
        <w:proofErr w:type="spellStart"/>
        <w:r w:rsidR="00FB2139" w:rsidRPr="005937AE">
          <w:rPr>
            <w:rStyle w:val="a7"/>
            <w:sz w:val="28"/>
            <w:szCs w:val="28"/>
            <w:lang w:val="en-US"/>
          </w:rPr>
          <w:t>ru</w:t>
        </w:r>
        <w:proofErr w:type="spellEnd"/>
        <w:r w:rsidR="00FB2139" w:rsidRPr="00A16F41">
          <w:rPr>
            <w:rStyle w:val="a7"/>
            <w:sz w:val="28"/>
            <w:szCs w:val="28"/>
          </w:rPr>
          <w:t>/</w:t>
        </w:r>
        <w:proofErr w:type="spellStart"/>
        <w:r w:rsidR="00FB2139" w:rsidRPr="005937AE">
          <w:rPr>
            <w:rStyle w:val="a7"/>
            <w:sz w:val="28"/>
            <w:szCs w:val="28"/>
            <w:lang w:val="en-US"/>
          </w:rPr>
          <w:t>wikipedia</w:t>
        </w:r>
        <w:proofErr w:type="spellEnd"/>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proofErr w:type="spellStart"/>
        <w:r w:rsidR="00FB2139" w:rsidRPr="005937AE">
          <w:rPr>
            <w:rStyle w:val="a7"/>
            <w:sz w:val="28"/>
            <w:szCs w:val="28"/>
            <w:lang w:val="en-US"/>
          </w:rPr>
          <w:t>php</w:t>
        </w:r>
        <w:proofErr w:type="spellEnd"/>
        <w:r w:rsidR="00FB2139" w:rsidRPr="00A16F41">
          <w:rPr>
            <w:rStyle w:val="a7"/>
            <w:sz w:val="28"/>
            <w:szCs w:val="28"/>
          </w:rPr>
          <w:t>/</w:t>
        </w:r>
        <w:proofErr w:type="spellStart"/>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светофорной</w:t>
        </w:r>
        <w:r w:rsidR="00FB2139" w:rsidRPr="00A16F41">
          <w:rPr>
            <w:rStyle w:val="a7"/>
            <w:sz w:val="28"/>
            <w:szCs w:val="28"/>
          </w:rPr>
          <w:t>_</w:t>
        </w:r>
        <w:r w:rsidR="00FB2139" w:rsidRPr="00603336">
          <w:rPr>
            <w:rStyle w:val="a7"/>
            <w:sz w:val="28"/>
            <w:szCs w:val="28"/>
          </w:rPr>
          <w:t>сигнализации</w:t>
        </w:r>
        <w:proofErr w:type="spellEnd"/>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lastRenderedPageBreak/>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lastRenderedPageBreak/>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27"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28"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29"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0"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proofErr w:type="spellStart"/>
        <w:r w:rsidRPr="00A7660F">
          <w:rPr>
            <w:rStyle w:val="a7"/>
            <w:bCs/>
            <w:sz w:val="28"/>
            <w:szCs w:val="28"/>
            <w:lang w:val="en-US"/>
          </w:rPr>
          <w:t>programms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1"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2"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3"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r w:rsidR="00B023ED">
        <w:rPr>
          <w:bCs/>
          <w:sz w:val="28"/>
          <w:szCs w:val="28"/>
        </w:rPr>
        <w:t xml:space="preserve">автореферат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4"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r w:rsidRPr="00480A55">
          <w:rPr>
            <w:rStyle w:val="a7"/>
            <w:bCs/>
            <w:sz w:val="28"/>
            <w:szCs w:val="28"/>
            <w:lang w:val="en-US"/>
          </w:rPr>
          <w:t>pdf</w:t>
        </w:r>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35" w:history="1">
        <w:r w:rsidRPr="00A70E13">
          <w:rPr>
            <w:rStyle w:val="a7"/>
            <w:bCs/>
            <w:sz w:val="28"/>
            <w:szCs w:val="28"/>
            <w:lang w:val="en-US"/>
          </w:rPr>
          <w:t>http</w:t>
        </w:r>
      </w:hyperlink>
      <w:hyperlink r:id="rId36" w:history="1">
        <w:r w:rsidRPr="00A70E13">
          <w:rPr>
            <w:rStyle w:val="a7"/>
            <w:bCs/>
            <w:sz w:val="28"/>
            <w:szCs w:val="28"/>
          </w:rPr>
          <w:t>://</w:t>
        </w:r>
      </w:hyperlink>
      <w:hyperlink r:id="rId37"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innoros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38"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39"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Helbing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r>
        <w:rPr>
          <w:sz w:val="28"/>
          <w:szCs w:val="28"/>
          <w:lang w:val="en-US"/>
        </w:rPr>
        <w:t xml:space="preserve">queueing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0"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/77/25.</w:t>
        </w:r>
        <w:r w:rsidRPr="009F4FDE">
          <w:rPr>
            <w:rStyle w:val="a7"/>
            <w:bCs/>
            <w:sz w:val="28"/>
            <w:szCs w:val="28"/>
            <w:lang w:val="en-US"/>
          </w:rPr>
          <w:t>pdf</w:t>
        </w:r>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1"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Богданова // Современные проблемы наук</w:t>
      </w:r>
      <w:r w:rsidR="007440F2">
        <w:rPr>
          <w:sz w:val="28"/>
          <w:szCs w:val="28"/>
        </w:rPr>
        <w:t>и и образования. – 2013. – № 6. –</w:t>
      </w:r>
      <w:r w:rsidRPr="00965E89">
        <w:rPr>
          <w:sz w:val="28"/>
          <w:szCs w:val="28"/>
        </w:rPr>
        <w:t xml:space="preserve"> </w:t>
      </w:r>
      <w:r w:rsidRPr="00965E89">
        <w:rPr>
          <w:sz w:val="28"/>
          <w:szCs w:val="28"/>
          <w:lang w:val="en-US"/>
        </w:rPr>
        <w:t>URL</w:t>
      </w:r>
      <w:r w:rsidRPr="00965E89">
        <w:rPr>
          <w:sz w:val="28"/>
          <w:szCs w:val="28"/>
        </w:rPr>
        <w:t xml:space="preserve">: </w:t>
      </w:r>
      <w:hyperlink r:id="rId42"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 xml:space="preserve">А.В. </w:t>
      </w:r>
      <w:proofErr w:type="spellStart"/>
      <w:r w:rsidR="00265687">
        <w:rPr>
          <w:bCs/>
          <w:sz w:val="28"/>
          <w:szCs w:val="28"/>
        </w:rPr>
        <w:t>Гасников</w:t>
      </w:r>
      <w:proofErr w:type="spellEnd"/>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w:t>
      </w:r>
      <w:proofErr w:type="gramStart"/>
      <w:r w:rsidR="00265687">
        <w:rPr>
          <w:bCs/>
          <w:sz w:val="28"/>
          <w:szCs w:val="28"/>
        </w:rPr>
        <w:t xml:space="preserve"> :</w:t>
      </w:r>
      <w:proofErr w:type="gramEnd"/>
      <w:r w:rsidR="00265687">
        <w:rPr>
          <w:bCs/>
          <w:sz w:val="28"/>
          <w:szCs w:val="28"/>
        </w:rPr>
        <w:t xml:space="preserve"> Изд. МФТИ, 2010. – 362 с.</w:t>
      </w:r>
    </w:p>
    <w:p w:rsidR="00B023ED" w:rsidRDefault="00B023ED" w:rsidP="00B023ED">
      <w:pPr>
        <w:numPr>
          <w:ilvl w:val="0"/>
          <w:numId w:val="8"/>
        </w:numPr>
        <w:spacing w:line="360" w:lineRule="auto"/>
        <w:ind w:left="0" w:firstLine="709"/>
        <w:jc w:val="both"/>
        <w:rPr>
          <w:bCs/>
          <w:sz w:val="28"/>
          <w:szCs w:val="28"/>
        </w:rPr>
      </w:pPr>
      <w:r>
        <w:rPr>
          <w:bCs/>
          <w:sz w:val="28"/>
          <w:szCs w:val="28"/>
        </w:rPr>
        <w:lastRenderedPageBreak/>
        <w:t>Наумова, Н</w:t>
      </w:r>
      <w:r w:rsidRPr="00CF3315">
        <w:rPr>
          <w:bCs/>
          <w:sz w:val="28"/>
          <w:szCs w:val="28"/>
        </w:rPr>
        <w:t xml:space="preserve">.А. </w:t>
      </w:r>
      <w:r>
        <w:rPr>
          <w:bCs/>
          <w:sz w:val="28"/>
          <w:szCs w:val="28"/>
        </w:rPr>
        <w:t xml:space="preserve">Теоретические основы и методы автоматизированного управления транспортными потоками средствами </w:t>
      </w:r>
      <w:proofErr w:type="spellStart"/>
      <w:r>
        <w:rPr>
          <w:bCs/>
          <w:sz w:val="28"/>
          <w:szCs w:val="28"/>
        </w:rPr>
        <w:t>мезоскопического</w:t>
      </w:r>
      <w:proofErr w:type="spellEnd"/>
      <w:r>
        <w:rPr>
          <w:bCs/>
          <w:sz w:val="28"/>
          <w:szCs w:val="28"/>
        </w:rPr>
        <w:t xml:space="preserve"> моделирования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05.</w:t>
      </w:r>
      <w:r>
        <w:rPr>
          <w:sz w:val="28"/>
          <w:szCs w:val="28"/>
        </w:rPr>
        <w:t>22</w:t>
      </w:r>
      <w:r w:rsidRPr="00CF3315">
        <w:rPr>
          <w:sz w:val="28"/>
          <w:szCs w:val="28"/>
        </w:rPr>
        <w:t>.1</w:t>
      </w:r>
      <w:r>
        <w:rPr>
          <w:sz w:val="28"/>
          <w:szCs w:val="28"/>
        </w:rPr>
        <w:t>0</w:t>
      </w:r>
      <w:r w:rsidRPr="00CF3315">
        <w:rPr>
          <w:sz w:val="28"/>
          <w:szCs w:val="28"/>
        </w:rPr>
        <w:t xml:space="preserve"> / </w:t>
      </w:r>
      <w:r>
        <w:rPr>
          <w:sz w:val="28"/>
          <w:szCs w:val="28"/>
        </w:rPr>
        <w:t>Наумова</w:t>
      </w:r>
      <w:r w:rsidRPr="00CF3315">
        <w:rPr>
          <w:sz w:val="28"/>
          <w:szCs w:val="28"/>
        </w:rPr>
        <w:t xml:space="preserve"> </w:t>
      </w:r>
      <w:r>
        <w:rPr>
          <w:sz w:val="28"/>
          <w:szCs w:val="28"/>
        </w:rPr>
        <w:t>Наталья Александровна</w:t>
      </w:r>
      <w:r w:rsidRPr="00CF3315">
        <w:rPr>
          <w:sz w:val="28"/>
          <w:szCs w:val="28"/>
        </w:rPr>
        <w:t xml:space="preserve">; </w:t>
      </w:r>
      <w:r>
        <w:rPr>
          <w:sz w:val="28"/>
          <w:szCs w:val="28"/>
        </w:rPr>
        <w:t>Краснодар</w:t>
      </w:r>
      <w:r w:rsidRPr="00CF3315">
        <w:rPr>
          <w:sz w:val="28"/>
          <w:szCs w:val="28"/>
        </w:rPr>
        <w:t xml:space="preserve">, </w:t>
      </w:r>
      <w:r>
        <w:rPr>
          <w:sz w:val="28"/>
          <w:szCs w:val="28"/>
        </w:rPr>
        <w:t>Кубанский государственный технологический университет; науч. рук. В</w:t>
      </w:r>
      <w:r w:rsidRPr="00711895">
        <w:rPr>
          <w:sz w:val="28"/>
          <w:szCs w:val="28"/>
        </w:rPr>
        <w:t>.</w:t>
      </w:r>
      <w:r>
        <w:rPr>
          <w:sz w:val="28"/>
          <w:szCs w:val="28"/>
        </w:rPr>
        <w:t>В</w:t>
      </w:r>
      <w:r w:rsidRPr="00711895">
        <w:rPr>
          <w:sz w:val="28"/>
          <w:szCs w:val="28"/>
        </w:rPr>
        <w:t xml:space="preserve">. </w:t>
      </w:r>
      <w:r>
        <w:rPr>
          <w:sz w:val="28"/>
          <w:szCs w:val="28"/>
        </w:rPr>
        <w:t>Зырянов</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Краснодар, 2015. </w:t>
      </w:r>
      <w:r w:rsidRPr="00711895">
        <w:rPr>
          <w:bCs/>
          <w:sz w:val="28"/>
          <w:szCs w:val="28"/>
        </w:rPr>
        <w:t>–</w:t>
      </w:r>
      <w:r>
        <w:rPr>
          <w:bCs/>
          <w:sz w:val="28"/>
          <w:szCs w:val="28"/>
        </w:rPr>
        <w:t xml:space="preserve"> 331 с.</w:t>
      </w:r>
    </w:p>
    <w:p w:rsidR="007440F2" w:rsidRPr="007440F2" w:rsidRDefault="00514005" w:rsidP="007440F2">
      <w:pPr>
        <w:numPr>
          <w:ilvl w:val="0"/>
          <w:numId w:val="8"/>
        </w:numPr>
        <w:spacing w:line="360" w:lineRule="auto"/>
        <w:ind w:left="0" w:firstLine="709"/>
        <w:jc w:val="both"/>
        <w:rPr>
          <w:bCs/>
          <w:sz w:val="28"/>
          <w:szCs w:val="28"/>
        </w:rPr>
      </w:pPr>
      <w:proofErr w:type="spellStart"/>
      <w:r>
        <w:rPr>
          <w:bCs/>
          <w:sz w:val="28"/>
          <w:szCs w:val="28"/>
        </w:rPr>
        <w:t>Семахин</w:t>
      </w:r>
      <w:proofErr w:type="spellEnd"/>
      <w:r>
        <w:rPr>
          <w:bCs/>
          <w:sz w:val="28"/>
          <w:szCs w:val="28"/>
        </w:rPr>
        <w:t xml:space="preserve"> А.М</w:t>
      </w:r>
      <w:r w:rsidRPr="00C360C0">
        <w:rPr>
          <w:bCs/>
          <w:sz w:val="28"/>
          <w:szCs w:val="28"/>
        </w:rPr>
        <w:t xml:space="preserve">. </w:t>
      </w:r>
      <w:r>
        <w:rPr>
          <w:bCs/>
          <w:sz w:val="28"/>
          <w:szCs w:val="28"/>
        </w:rPr>
        <w:t xml:space="preserve">Программный комплекс моделирования транспортных и пешеходных потоков на регулируемом перекрестке / А.М. </w:t>
      </w:r>
      <w:proofErr w:type="spellStart"/>
      <w:r>
        <w:rPr>
          <w:bCs/>
          <w:sz w:val="28"/>
          <w:szCs w:val="28"/>
        </w:rPr>
        <w:t>Семахин</w:t>
      </w:r>
      <w:proofErr w:type="spellEnd"/>
      <w:r>
        <w:rPr>
          <w:bCs/>
          <w:sz w:val="28"/>
          <w:szCs w:val="28"/>
        </w:rPr>
        <w:t>, М.А</w:t>
      </w:r>
      <w:r w:rsidRPr="00C360C0">
        <w:rPr>
          <w:bCs/>
          <w:sz w:val="28"/>
          <w:szCs w:val="28"/>
        </w:rPr>
        <w:t xml:space="preserve">. </w:t>
      </w:r>
      <w:r>
        <w:rPr>
          <w:bCs/>
          <w:sz w:val="28"/>
          <w:szCs w:val="28"/>
        </w:rPr>
        <w:t>Шульгин</w:t>
      </w:r>
      <w:r w:rsidRPr="00C360C0">
        <w:rPr>
          <w:bCs/>
          <w:sz w:val="28"/>
          <w:szCs w:val="28"/>
        </w:rPr>
        <w:t xml:space="preserve"> // </w:t>
      </w:r>
      <w:r w:rsidR="00526736">
        <w:rPr>
          <w:bCs/>
          <w:sz w:val="28"/>
          <w:szCs w:val="28"/>
        </w:rPr>
        <w:t>Молодой ученый. Ежемесячный научный журнал</w:t>
      </w:r>
      <w:r w:rsidR="00C93034" w:rsidRPr="007440F2">
        <w:rPr>
          <w:bCs/>
          <w:sz w:val="28"/>
          <w:szCs w:val="28"/>
        </w:rPr>
        <w:t>.</w:t>
      </w:r>
      <w:r w:rsidR="00F50624">
        <w:rPr>
          <w:bCs/>
          <w:sz w:val="28"/>
          <w:szCs w:val="28"/>
        </w:rPr>
        <w:t xml:space="preserve"> </w:t>
      </w:r>
      <w:r w:rsidR="00526736">
        <w:rPr>
          <w:bCs/>
          <w:sz w:val="28"/>
          <w:szCs w:val="28"/>
        </w:rPr>
        <w:t>– 2013</w:t>
      </w:r>
      <w:r w:rsidR="00A15A37">
        <w:rPr>
          <w:bCs/>
          <w:sz w:val="28"/>
          <w:szCs w:val="28"/>
        </w:rPr>
        <w:t xml:space="preserve">. – Т. </w:t>
      </w:r>
      <w:r w:rsidR="00A15A37" w:rsidRPr="00A15A37">
        <w:rPr>
          <w:bCs/>
          <w:sz w:val="28"/>
          <w:szCs w:val="28"/>
        </w:rPr>
        <w:t xml:space="preserve">1, </w:t>
      </w:r>
      <w:r w:rsidR="00A15A37">
        <w:rPr>
          <w:bCs/>
          <w:sz w:val="28"/>
          <w:szCs w:val="28"/>
        </w:rPr>
        <w:t>№7(54</w:t>
      </w:r>
      <w:r w:rsidRPr="00C360C0">
        <w:rPr>
          <w:bCs/>
          <w:sz w:val="28"/>
          <w:szCs w:val="28"/>
        </w:rPr>
        <w:t>).</w:t>
      </w:r>
      <w:r w:rsidR="00A15A37" w:rsidRPr="00C93034">
        <w:rPr>
          <w:bCs/>
          <w:sz w:val="28"/>
          <w:szCs w:val="28"/>
        </w:rPr>
        <w:t xml:space="preserve"> </w:t>
      </w:r>
      <w:r w:rsidR="00A15A37">
        <w:rPr>
          <w:bCs/>
          <w:sz w:val="28"/>
          <w:szCs w:val="28"/>
        </w:rPr>
        <w:t>–</w:t>
      </w:r>
      <w:r w:rsidR="00A15A37" w:rsidRPr="00C93034">
        <w:rPr>
          <w:bCs/>
          <w:sz w:val="28"/>
          <w:szCs w:val="28"/>
        </w:rPr>
        <w:t xml:space="preserve"> </w:t>
      </w:r>
      <w:r w:rsidR="00A15A37">
        <w:rPr>
          <w:bCs/>
          <w:sz w:val="28"/>
          <w:szCs w:val="28"/>
          <w:lang w:val="en-US"/>
        </w:rPr>
        <w:t>C</w:t>
      </w:r>
      <w:r w:rsidRPr="00C360C0">
        <w:rPr>
          <w:bCs/>
          <w:sz w:val="28"/>
          <w:szCs w:val="28"/>
        </w:rPr>
        <w:t>.</w:t>
      </w:r>
      <w:r w:rsidR="00A15A37" w:rsidRPr="00C93034">
        <w:rPr>
          <w:bCs/>
          <w:sz w:val="28"/>
          <w:szCs w:val="28"/>
        </w:rPr>
        <w:t xml:space="preserve"> </w:t>
      </w:r>
      <w:r w:rsidR="001A250A" w:rsidRPr="00C93034">
        <w:rPr>
          <w:bCs/>
          <w:sz w:val="28"/>
          <w:szCs w:val="28"/>
        </w:rPr>
        <w:t>42-44.</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4D9" w:rsidRDefault="006314D9" w:rsidP="0021166B">
      <w:r>
        <w:separator/>
      </w:r>
    </w:p>
  </w:endnote>
  <w:endnote w:type="continuationSeparator" w:id="0">
    <w:p w:rsidR="006314D9" w:rsidRDefault="006314D9"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Microsoft JhengHei"/>
    <w:charset w:val="88"/>
    <w:family w:val="swiss"/>
    <w:pitch w:val="variable"/>
    <w:sig w:usb0="00000000" w:usb1="28880000" w:usb2="00000006" w:usb3="00000000" w:csb0="001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C12" w:rsidRDefault="00B86C12">
    <w:pPr>
      <w:pStyle w:val="ac"/>
      <w:jc w:val="center"/>
    </w:pPr>
    <w:r>
      <w:fldChar w:fldCharType="begin"/>
    </w:r>
    <w:r>
      <w:instrText>PAGE   \* MERGEFORMAT</w:instrText>
    </w:r>
    <w:r>
      <w:fldChar w:fldCharType="separate"/>
    </w:r>
    <w:r w:rsidR="00A4076A">
      <w:rPr>
        <w:noProof/>
      </w:rPr>
      <w:t>2</w:t>
    </w:r>
    <w:r>
      <w:fldChar w:fldCharType="end"/>
    </w:r>
  </w:p>
  <w:p w:rsidR="00B86C12" w:rsidRDefault="00B86C1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4D9" w:rsidRDefault="006314D9" w:rsidP="0021166B">
      <w:r>
        <w:separator/>
      </w:r>
    </w:p>
  </w:footnote>
  <w:footnote w:type="continuationSeparator" w:id="0">
    <w:p w:rsidR="006314D9" w:rsidRDefault="006314D9"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09CF92E"/>
    <w:multiLevelType w:val="hybridMultilevel"/>
    <w:tmpl w:val="415CC572"/>
    <w:lvl w:ilvl="0" w:tplc="5D365656">
      <w:start w:val="3"/>
      <w:numFmt w:val="decimal"/>
      <w:lvlText w:val="%1."/>
      <w:lvlJc w:val="left"/>
    </w:lvl>
    <w:lvl w:ilvl="1" w:tplc="9962C54C">
      <w:numFmt w:val="decimal"/>
      <w:lvlText w:val=""/>
      <w:lvlJc w:val="left"/>
    </w:lvl>
    <w:lvl w:ilvl="2" w:tplc="6BA4E036">
      <w:numFmt w:val="decimal"/>
      <w:lvlText w:val=""/>
      <w:lvlJc w:val="left"/>
    </w:lvl>
    <w:lvl w:ilvl="3" w:tplc="0360D170">
      <w:numFmt w:val="decimal"/>
      <w:lvlText w:val=""/>
      <w:lvlJc w:val="left"/>
    </w:lvl>
    <w:lvl w:ilvl="4" w:tplc="4F584DA6">
      <w:numFmt w:val="decimal"/>
      <w:lvlText w:val=""/>
      <w:lvlJc w:val="left"/>
    </w:lvl>
    <w:lvl w:ilvl="5" w:tplc="3892B15E">
      <w:numFmt w:val="decimal"/>
      <w:lvlText w:val=""/>
      <w:lvlJc w:val="left"/>
    </w:lvl>
    <w:lvl w:ilvl="6" w:tplc="EDEAC570">
      <w:numFmt w:val="decimal"/>
      <w:lvlText w:val=""/>
      <w:lvlJc w:val="left"/>
    </w:lvl>
    <w:lvl w:ilvl="7" w:tplc="13E8E998">
      <w:numFmt w:val="decimal"/>
      <w:lvlText w:val=""/>
      <w:lvlJc w:val="left"/>
    </w:lvl>
    <w:lvl w:ilvl="8" w:tplc="1EB20F42">
      <w:numFmt w:val="decimal"/>
      <w:lvlText w:val=""/>
      <w:lvlJc w:val="left"/>
    </w:lvl>
  </w:abstractNum>
  <w:abstractNum w:abstractNumId="4">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10">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3352255A"/>
    <w:multiLevelType w:val="hybridMultilevel"/>
    <w:tmpl w:val="9DC8B1AC"/>
    <w:lvl w:ilvl="0" w:tplc="C7D6E870">
      <w:start w:val="1"/>
      <w:numFmt w:val="decimal"/>
      <w:lvlText w:val="%1."/>
      <w:lvlJc w:val="left"/>
    </w:lvl>
    <w:lvl w:ilvl="1" w:tplc="CB5AB500">
      <w:numFmt w:val="decimal"/>
      <w:lvlText w:val=""/>
      <w:lvlJc w:val="left"/>
    </w:lvl>
    <w:lvl w:ilvl="2" w:tplc="59E03990">
      <w:numFmt w:val="decimal"/>
      <w:lvlText w:val=""/>
      <w:lvlJc w:val="left"/>
    </w:lvl>
    <w:lvl w:ilvl="3" w:tplc="BEAEA08E">
      <w:numFmt w:val="decimal"/>
      <w:lvlText w:val=""/>
      <w:lvlJc w:val="left"/>
    </w:lvl>
    <w:lvl w:ilvl="4" w:tplc="EE3E7726">
      <w:numFmt w:val="decimal"/>
      <w:lvlText w:val=""/>
      <w:lvlJc w:val="left"/>
    </w:lvl>
    <w:lvl w:ilvl="5" w:tplc="77FA15FC">
      <w:numFmt w:val="decimal"/>
      <w:lvlText w:val=""/>
      <w:lvlJc w:val="left"/>
    </w:lvl>
    <w:lvl w:ilvl="6" w:tplc="E4902CDA">
      <w:numFmt w:val="decimal"/>
      <w:lvlText w:val=""/>
      <w:lvlJc w:val="left"/>
    </w:lvl>
    <w:lvl w:ilvl="7" w:tplc="F1C4B676">
      <w:numFmt w:val="decimal"/>
      <w:lvlText w:val=""/>
      <w:lvlJc w:val="left"/>
    </w:lvl>
    <w:lvl w:ilvl="8" w:tplc="5CE63B6E">
      <w:numFmt w:val="decimal"/>
      <w:lvlText w:val=""/>
      <w:lvlJc w:val="left"/>
    </w:lvl>
  </w:abstractNum>
  <w:abstractNum w:abstractNumId="13">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6">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9">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8">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8"/>
  </w:num>
  <w:num w:numId="2">
    <w:abstractNumId w:val="11"/>
  </w:num>
  <w:num w:numId="3">
    <w:abstractNumId w:val="14"/>
  </w:num>
  <w:num w:numId="4">
    <w:abstractNumId w:val="22"/>
  </w:num>
  <w:num w:numId="5">
    <w:abstractNumId w:val="8"/>
  </w:num>
  <w:num w:numId="6">
    <w:abstractNumId w:val="16"/>
  </w:num>
  <w:num w:numId="7">
    <w:abstractNumId w:val="26"/>
  </w:num>
  <w:num w:numId="8">
    <w:abstractNumId w:val="2"/>
  </w:num>
  <w:num w:numId="9">
    <w:abstractNumId w:val="19"/>
  </w:num>
  <w:num w:numId="10">
    <w:abstractNumId w:val="18"/>
  </w:num>
  <w:num w:numId="11">
    <w:abstractNumId w:val="15"/>
  </w:num>
  <w:num w:numId="12">
    <w:abstractNumId w:val="29"/>
  </w:num>
  <w:num w:numId="13">
    <w:abstractNumId w:val="17"/>
  </w:num>
  <w:num w:numId="14">
    <w:abstractNumId w:val="1"/>
  </w:num>
  <w:num w:numId="15">
    <w:abstractNumId w:val="30"/>
  </w:num>
  <w:num w:numId="16">
    <w:abstractNumId w:val="24"/>
  </w:num>
  <w:num w:numId="17">
    <w:abstractNumId w:val="10"/>
  </w:num>
  <w:num w:numId="18">
    <w:abstractNumId w:val="23"/>
  </w:num>
  <w:num w:numId="19">
    <w:abstractNumId w:val="20"/>
  </w:num>
  <w:num w:numId="20">
    <w:abstractNumId w:val="4"/>
  </w:num>
  <w:num w:numId="21">
    <w:abstractNumId w:val="5"/>
  </w:num>
  <w:num w:numId="22">
    <w:abstractNumId w:val="27"/>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9"/>
  </w:num>
  <w:num w:numId="26">
    <w:abstractNumId w:val="25"/>
  </w:num>
  <w:num w:numId="27">
    <w:abstractNumId w:val="6"/>
  </w:num>
  <w:num w:numId="28">
    <w:abstractNumId w:val="7"/>
  </w:num>
  <w:num w:numId="29">
    <w:abstractNumId w:val="21"/>
  </w:num>
  <w:num w:numId="30">
    <w:abstractNumId w:val="12"/>
  </w:num>
  <w:num w:numId="31">
    <w:abstractNumId w:val="3"/>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076A"/>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14B1B"/>
    <w:rsid w:val="001246FE"/>
    <w:rsid w:val="00127997"/>
    <w:rsid w:val="001321F4"/>
    <w:rsid w:val="00134DA9"/>
    <w:rsid w:val="00140FC7"/>
    <w:rsid w:val="001418AF"/>
    <w:rsid w:val="00146010"/>
    <w:rsid w:val="001508CB"/>
    <w:rsid w:val="00151FAA"/>
    <w:rsid w:val="001653CA"/>
    <w:rsid w:val="00166A5D"/>
    <w:rsid w:val="00170AD4"/>
    <w:rsid w:val="00172BF3"/>
    <w:rsid w:val="00182E23"/>
    <w:rsid w:val="00192B83"/>
    <w:rsid w:val="00196C1C"/>
    <w:rsid w:val="001A09DE"/>
    <w:rsid w:val="001A250A"/>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44759"/>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23D1"/>
    <w:rsid w:val="003C4548"/>
    <w:rsid w:val="003C7D1A"/>
    <w:rsid w:val="003D5A22"/>
    <w:rsid w:val="003D6399"/>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5C4"/>
    <w:rsid w:val="0046783F"/>
    <w:rsid w:val="00474654"/>
    <w:rsid w:val="00480A55"/>
    <w:rsid w:val="004825B3"/>
    <w:rsid w:val="00483A49"/>
    <w:rsid w:val="00490413"/>
    <w:rsid w:val="00490879"/>
    <w:rsid w:val="004A388B"/>
    <w:rsid w:val="004B74DE"/>
    <w:rsid w:val="004B77AB"/>
    <w:rsid w:val="004C2E81"/>
    <w:rsid w:val="004C3662"/>
    <w:rsid w:val="004C4814"/>
    <w:rsid w:val="004C6DB2"/>
    <w:rsid w:val="004E0D5A"/>
    <w:rsid w:val="004E4564"/>
    <w:rsid w:val="004E50C0"/>
    <w:rsid w:val="004F009B"/>
    <w:rsid w:val="004F4CA9"/>
    <w:rsid w:val="0050397A"/>
    <w:rsid w:val="00505F11"/>
    <w:rsid w:val="00506D74"/>
    <w:rsid w:val="005101D8"/>
    <w:rsid w:val="00513DEF"/>
    <w:rsid w:val="00514005"/>
    <w:rsid w:val="00526736"/>
    <w:rsid w:val="00530EE8"/>
    <w:rsid w:val="00534840"/>
    <w:rsid w:val="00535618"/>
    <w:rsid w:val="00537C59"/>
    <w:rsid w:val="005409C8"/>
    <w:rsid w:val="0055168A"/>
    <w:rsid w:val="00554DC8"/>
    <w:rsid w:val="00573E60"/>
    <w:rsid w:val="0057527C"/>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4D9"/>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F29B6"/>
    <w:rsid w:val="006F7807"/>
    <w:rsid w:val="007058AB"/>
    <w:rsid w:val="00710D27"/>
    <w:rsid w:val="00711895"/>
    <w:rsid w:val="00714872"/>
    <w:rsid w:val="00717807"/>
    <w:rsid w:val="007271BB"/>
    <w:rsid w:val="007306BA"/>
    <w:rsid w:val="00740BD5"/>
    <w:rsid w:val="007440F2"/>
    <w:rsid w:val="00750832"/>
    <w:rsid w:val="007524A2"/>
    <w:rsid w:val="00753B94"/>
    <w:rsid w:val="00757341"/>
    <w:rsid w:val="00761FAE"/>
    <w:rsid w:val="007623B9"/>
    <w:rsid w:val="00762D96"/>
    <w:rsid w:val="00763362"/>
    <w:rsid w:val="00775BFF"/>
    <w:rsid w:val="007806F7"/>
    <w:rsid w:val="00792510"/>
    <w:rsid w:val="00795E78"/>
    <w:rsid w:val="007A0B9D"/>
    <w:rsid w:val="007A373F"/>
    <w:rsid w:val="007C268A"/>
    <w:rsid w:val="007C68C7"/>
    <w:rsid w:val="007D21BB"/>
    <w:rsid w:val="007D6D00"/>
    <w:rsid w:val="007E34F2"/>
    <w:rsid w:val="007E37F1"/>
    <w:rsid w:val="007E5E3F"/>
    <w:rsid w:val="007E7763"/>
    <w:rsid w:val="007F1827"/>
    <w:rsid w:val="00804D03"/>
    <w:rsid w:val="00810C65"/>
    <w:rsid w:val="0081468C"/>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1377F"/>
    <w:rsid w:val="0092390F"/>
    <w:rsid w:val="00931A6B"/>
    <w:rsid w:val="00932ECD"/>
    <w:rsid w:val="00937E8A"/>
    <w:rsid w:val="009446D4"/>
    <w:rsid w:val="00951B95"/>
    <w:rsid w:val="009540A5"/>
    <w:rsid w:val="00957A71"/>
    <w:rsid w:val="009712D2"/>
    <w:rsid w:val="0098143A"/>
    <w:rsid w:val="00982977"/>
    <w:rsid w:val="009837DF"/>
    <w:rsid w:val="00984A2E"/>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5A37"/>
    <w:rsid w:val="00A16F41"/>
    <w:rsid w:val="00A247F8"/>
    <w:rsid w:val="00A35F93"/>
    <w:rsid w:val="00A36F23"/>
    <w:rsid w:val="00A4076A"/>
    <w:rsid w:val="00A41A6E"/>
    <w:rsid w:val="00A47892"/>
    <w:rsid w:val="00A50D6E"/>
    <w:rsid w:val="00A535E4"/>
    <w:rsid w:val="00A5406C"/>
    <w:rsid w:val="00A60907"/>
    <w:rsid w:val="00A62CA1"/>
    <w:rsid w:val="00A657E4"/>
    <w:rsid w:val="00A67660"/>
    <w:rsid w:val="00A70E13"/>
    <w:rsid w:val="00A75046"/>
    <w:rsid w:val="00A7660F"/>
    <w:rsid w:val="00A77A6D"/>
    <w:rsid w:val="00A8235F"/>
    <w:rsid w:val="00A86A0D"/>
    <w:rsid w:val="00A87094"/>
    <w:rsid w:val="00A90D22"/>
    <w:rsid w:val="00A921D0"/>
    <w:rsid w:val="00A948F3"/>
    <w:rsid w:val="00A95590"/>
    <w:rsid w:val="00AA28A7"/>
    <w:rsid w:val="00AA77D6"/>
    <w:rsid w:val="00AB0C3A"/>
    <w:rsid w:val="00AB72A1"/>
    <w:rsid w:val="00AC2849"/>
    <w:rsid w:val="00AC3359"/>
    <w:rsid w:val="00AC6B81"/>
    <w:rsid w:val="00AD60D5"/>
    <w:rsid w:val="00AE12DB"/>
    <w:rsid w:val="00AE1B3B"/>
    <w:rsid w:val="00B023ED"/>
    <w:rsid w:val="00B06980"/>
    <w:rsid w:val="00B15BA0"/>
    <w:rsid w:val="00B20633"/>
    <w:rsid w:val="00B232CB"/>
    <w:rsid w:val="00B258A6"/>
    <w:rsid w:val="00B27EC2"/>
    <w:rsid w:val="00B52D99"/>
    <w:rsid w:val="00B53934"/>
    <w:rsid w:val="00B5649C"/>
    <w:rsid w:val="00B67437"/>
    <w:rsid w:val="00B71618"/>
    <w:rsid w:val="00B86C12"/>
    <w:rsid w:val="00BA7DC0"/>
    <w:rsid w:val="00BB1774"/>
    <w:rsid w:val="00BB5915"/>
    <w:rsid w:val="00BB5BE9"/>
    <w:rsid w:val="00BB5D7F"/>
    <w:rsid w:val="00BC2E4C"/>
    <w:rsid w:val="00BC4FC3"/>
    <w:rsid w:val="00BC609F"/>
    <w:rsid w:val="00BC72B5"/>
    <w:rsid w:val="00BD23D3"/>
    <w:rsid w:val="00BD7C5A"/>
    <w:rsid w:val="00BE5B27"/>
    <w:rsid w:val="00BF1675"/>
    <w:rsid w:val="00BF264E"/>
    <w:rsid w:val="00BF6BEE"/>
    <w:rsid w:val="00C10E81"/>
    <w:rsid w:val="00C12034"/>
    <w:rsid w:val="00C13ACB"/>
    <w:rsid w:val="00C160DB"/>
    <w:rsid w:val="00C25498"/>
    <w:rsid w:val="00C25866"/>
    <w:rsid w:val="00C271F6"/>
    <w:rsid w:val="00C3120B"/>
    <w:rsid w:val="00C31600"/>
    <w:rsid w:val="00C31F0C"/>
    <w:rsid w:val="00C32F3F"/>
    <w:rsid w:val="00C3306D"/>
    <w:rsid w:val="00C33972"/>
    <w:rsid w:val="00C346C7"/>
    <w:rsid w:val="00C360C0"/>
    <w:rsid w:val="00C45858"/>
    <w:rsid w:val="00C46430"/>
    <w:rsid w:val="00C464AF"/>
    <w:rsid w:val="00C46D13"/>
    <w:rsid w:val="00C47E04"/>
    <w:rsid w:val="00C55A5B"/>
    <w:rsid w:val="00C574C3"/>
    <w:rsid w:val="00C57565"/>
    <w:rsid w:val="00C57C55"/>
    <w:rsid w:val="00C60A52"/>
    <w:rsid w:val="00C613BB"/>
    <w:rsid w:val="00C65298"/>
    <w:rsid w:val="00C67805"/>
    <w:rsid w:val="00C77380"/>
    <w:rsid w:val="00C8737E"/>
    <w:rsid w:val="00C93034"/>
    <w:rsid w:val="00C959E0"/>
    <w:rsid w:val="00CA4571"/>
    <w:rsid w:val="00CA45A7"/>
    <w:rsid w:val="00CB5637"/>
    <w:rsid w:val="00CC048F"/>
    <w:rsid w:val="00CC11B8"/>
    <w:rsid w:val="00CC548A"/>
    <w:rsid w:val="00CC6877"/>
    <w:rsid w:val="00CD6397"/>
    <w:rsid w:val="00CE2D2F"/>
    <w:rsid w:val="00CE4612"/>
    <w:rsid w:val="00CE55A3"/>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57265"/>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0728D"/>
    <w:rsid w:val="00E10A45"/>
    <w:rsid w:val="00E111C9"/>
    <w:rsid w:val="00E11DE8"/>
    <w:rsid w:val="00E16FF4"/>
    <w:rsid w:val="00E174E4"/>
    <w:rsid w:val="00E24C0E"/>
    <w:rsid w:val="00E2567D"/>
    <w:rsid w:val="00E306A3"/>
    <w:rsid w:val="00E32C69"/>
    <w:rsid w:val="00E33485"/>
    <w:rsid w:val="00E40BBD"/>
    <w:rsid w:val="00E41584"/>
    <w:rsid w:val="00E448B0"/>
    <w:rsid w:val="00E473C8"/>
    <w:rsid w:val="00E5100E"/>
    <w:rsid w:val="00E60EA6"/>
    <w:rsid w:val="00E611DA"/>
    <w:rsid w:val="00E61ACE"/>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D20F4"/>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418F"/>
    <w:rsid w:val="00F35E53"/>
    <w:rsid w:val="00F378C7"/>
    <w:rsid w:val="00F421A6"/>
    <w:rsid w:val="00F43707"/>
    <w:rsid w:val="00F50624"/>
    <w:rsid w:val="00F564CB"/>
    <w:rsid w:val="00F736C0"/>
    <w:rsid w:val="00F829B0"/>
    <w:rsid w:val="00F84074"/>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oleObject" Target="embeddings/oleObject5.bin"/><Relationship Id="rId26"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39" Type="http://schemas.openxmlformats.org/officeDocument/2006/relationships/hyperlink" Target="http://ops.fhwa.dot.gov/publications/fhwahop06006/index.ht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imulation.su/uploads/files/default/2012-conf-prikl-math-and-mod-41-43.pdf" TargetMode="External"/><Relationship Id="rId42" Type="http://schemas.openxmlformats.org/officeDocument/2006/relationships/hyperlink" Target="http://www.science-education.ru/ru/article/view?id=11808" TargetMode="Externa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hyperlink" Target="http://ptv-vision.ru/produkty/visum" TargetMode="External"/><Relationship Id="rId38" Type="http://schemas.openxmlformats.org/officeDocument/2006/relationships/hyperlink" Target="http://www.its.leeds.ac.uk/projects/smartest/append3d.html"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hyperlink" Target="http://www.againc.net/ru/production/its/programms/artery" TargetMode="External"/><Relationship Id="rId41" Type="http://schemas.openxmlformats.org/officeDocument/2006/relationships/hyperlink" Target="http://ej.kubagro.ru/2012/10/pdf/7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ptv-vision.ru/produkty/vissim" TargetMode="External"/><Relationship Id="rId37" Type="http://schemas.openxmlformats.org/officeDocument/2006/relationships/hyperlink" Target="http://www.innoros.ru/innovation-idea28/ideas/adaptivnoe-upravlenie-kak-sposob-avtomatizirovaniya-dvizheniya-transportnykh" TargetMode="External"/><Relationship Id="rId40" Type="http://schemas.openxmlformats.org/officeDocument/2006/relationships/hyperlink" Target="http://www.aae-press.ru/f/77/25.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hyperlink" Target="http://www.isa.ru/transnet/intro/Intro.pdf" TargetMode="External"/><Relationship Id="rId36" Type="http://schemas.openxmlformats.org/officeDocument/2006/relationships/hyperlink" Target="http://www.innoros.ru/innovation-idea28/ideas/adaptivnoe-upravlenie-kak-sposob-avtomatizirovaniya-dvizheniya-transportnykh"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www.againc.net/ru/production/its/programms/transyt"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hyperlink" Target="http://transport.istu.edu/downloads/manual_ampel2.pdf" TargetMode="External"/><Relationship Id="rId30" Type="http://schemas.openxmlformats.org/officeDocument/2006/relationships/hyperlink" Target="http://www.againc.net/ru/production/its/programms/aimsun" TargetMode="External"/><Relationship Id="rId35" Type="http://schemas.openxmlformats.org/officeDocument/2006/relationships/hyperlink" Target="http://www.innoros.ru/innovation-idea28/ideas/adaptivnoe-upravlenie-kak-sposob-avtomatizirovaniya-dvizheniya-transportnykh"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868C3-4A00-46CD-B1F5-BAACCCDF0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6205</TotalTime>
  <Pages>43</Pages>
  <Words>8829</Words>
  <Characters>50326</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59037</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Чурсин Андрей Георгиевич</cp:lastModifiedBy>
  <cp:revision>62</cp:revision>
  <cp:lastPrinted>2016-06-12T17:25:00Z</cp:lastPrinted>
  <dcterms:created xsi:type="dcterms:W3CDTF">2016-06-12T17:34:00Z</dcterms:created>
  <dcterms:modified xsi:type="dcterms:W3CDTF">2016-06-20T16:31:00Z</dcterms:modified>
</cp:coreProperties>
</file>