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72EF" w:rsidRPr="006C72EF" w:rsidRDefault="006C72EF" w:rsidP="006C72EF">
      <w:r w:rsidRPr="006C72EF">
        <w:pict>
          <v:rect id="_x0000_i1025" style="width:0;height:1.5pt" o:hralign="center" o:hrstd="t" o:hr="t" fillcolor="#a0a0a0" stroked="f"/>
        </w:pict>
      </w:r>
    </w:p>
    <w:p w:rsidR="006C72EF" w:rsidRPr="006C72EF" w:rsidRDefault="006C72EF" w:rsidP="006C72EF">
      <w:pPr>
        <w:rPr>
          <w:b/>
          <w:bCs/>
        </w:rPr>
      </w:pPr>
      <w:r w:rsidRPr="006C72EF">
        <w:rPr>
          <w:rFonts w:ascii="Segoe UI Emoji" w:hAnsi="Segoe UI Emoji" w:cs="Segoe UI Emoji"/>
          <w:b/>
          <w:bCs/>
        </w:rPr>
        <w:t>📋</w:t>
      </w:r>
      <w:r w:rsidRPr="006C72EF">
        <w:rPr>
          <w:b/>
          <w:bCs/>
        </w:rPr>
        <w:t xml:space="preserve"> CHECKLIST ANTES DE CADA OPERACIÓN</w:t>
      </w:r>
    </w:p>
    <w:p w:rsidR="006C72EF" w:rsidRPr="006C72EF" w:rsidRDefault="006C72EF" w:rsidP="006C72EF">
      <w:r w:rsidRPr="006C72EF">
        <w:t>□ Escaneo realizado después del cierre</w:t>
      </w:r>
    </w:p>
    <w:p w:rsidR="006C72EF" w:rsidRPr="006C72EF" w:rsidRDefault="006C72EF" w:rsidP="006C72EF">
      <w:r w:rsidRPr="006C72EF">
        <w:t>□ Valor con setup ≥ 4/5</w:t>
      </w:r>
    </w:p>
    <w:p w:rsidR="006C72EF" w:rsidRPr="006C72EF" w:rsidRDefault="006C72EF" w:rsidP="006C72EF">
      <w:r w:rsidRPr="006C72EF">
        <w:t xml:space="preserve">□ </w:t>
      </w:r>
      <w:r w:rsidR="00FD65EF" w:rsidRPr="00FD65EF">
        <w:t>Contexto IBEX compatible</w:t>
      </w:r>
      <w:r w:rsidR="00FD65EF" w:rsidRPr="00FD65EF">
        <w:br/>
      </w:r>
      <w:r w:rsidR="00FD65EF" w:rsidRPr="00FD65EF">
        <w:t> </w:t>
      </w:r>
      <w:r w:rsidR="00FD65EF" w:rsidRPr="00FD65EF">
        <w:t> </w:t>
      </w:r>
      <w:r w:rsidR="00FD65EF" w:rsidRPr="00FD65EF">
        <w:t>▫ RIESGO BAJO → setup ≥ 3</w:t>
      </w:r>
      <w:r w:rsidR="00FD65EF" w:rsidRPr="00FD65EF">
        <w:br/>
      </w:r>
      <w:r w:rsidR="00FD65EF" w:rsidRPr="00FD65EF">
        <w:t> </w:t>
      </w:r>
      <w:r w:rsidR="00FD65EF" w:rsidRPr="00FD65EF">
        <w:t> </w:t>
      </w:r>
      <w:r w:rsidR="00FD65EF" w:rsidRPr="00FD65EF">
        <w:t>▫ RIESGO MEDIO → setup ≥ 4</w:t>
      </w:r>
    </w:p>
    <w:p w:rsidR="006C72EF" w:rsidRPr="006C72EF" w:rsidRDefault="006C72EF" w:rsidP="006C72EF">
      <w:r w:rsidRPr="006C72EF">
        <w:t>□ Entrada esperando desde las 9:30</w:t>
      </w:r>
    </w:p>
    <w:p w:rsidR="006C72EF" w:rsidRPr="006C72EF" w:rsidRDefault="006C72EF" w:rsidP="006C72EF">
      <w:r w:rsidRPr="006C72EF">
        <w:t>□ Precio broker introducido manualmente</w:t>
      </w:r>
    </w:p>
    <w:p w:rsidR="006C72EF" w:rsidRPr="006C72EF" w:rsidRDefault="006C72EF" w:rsidP="006C72EF">
      <w:r w:rsidRPr="006C72EF">
        <w:t>□ Volumen ≥ 85% del esperado</w:t>
      </w:r>
    </w:p>
    <w:p w:rsidR="006C72EF" w:rsidRPr="006C72EF" w:rsidRDefault="006C72EF" w:rsidP="006C72EF">
      <w:r w:rsidRPr="006C72EF">
        <w:t>□ R/R ≥ 2.0</w:t>
      </w:r>
    </w:p>
    <w:p w:rsidR="006C72EF" w:rsidRPr="006C72EF" w:rsidRDefault="006C72EF" w:rsidP="006C72EF">
      <w:r w:rsidRPr="006C72EF">
        <w:t>□ Stop loss calculado y anotado</w:t>
      </w:r>
    </w:p>
    <w:p w:rsidR="006C72EF" w:rsidRPr="006C72EF" w:rsidRDefault="006C72EF" w:rsidP="006C72EF">
      <w:r w:rsidRPr="006C72EF">
        <w:t>□ Capital no supera 10% de cartera por operación</w:t>
      </w:r>
    </w:p>
    <w:p w:rsidR="006C72EF" w:rsidRPr="006C72EF" w:rsidRDefault="006C72EF" w:rsidP="006C72EF">
      <w:r w:rsidRPr="006C72EF">
        <w:t>□ Pantallazo guardado</w:t>
      </w:r>
    </w:p>
    <w:p w:rsidR="006C72EF" w:rsidRPr="006C72EF" w:rsidRDefault="006C72EF" w:rsidP="006C72EF">
      <w:r w:rsidRPr="006C72EF">
        <w:t>□ Plan escrito en papel/Excel</w:t>
      </w:r>
    </w:p>
    <w:p w:rsidR="006C72EF" w:rsidRPr="006C72EF" w:rsidRDefault="006C72EF" w:rsidP="006C72EF">
      <w:r w:rsidRPr="006C72EF">
        <w:pict>
          <v:rect id="_x0000_i1026" style="width:0;height:1.5pt" o:hralign="center" o:hrstd="t" o:hr="t" fillcolor="#a0a0a0" stroked="f"/>
        </w:pict>
      </w:r>
    </w:p>
    <w:p w:rsidR="006C72EF" w:rsidRPr="006C72EF" w:rsidRDefault="006C72EF" w:rsidP="006C72EF">
      <w:pPr>
        <w:rPr>
          <w:b/>
          <w:bCs/>
        </w:rPr>
      </w:pPr>
      <w:r w:rsidRPr="006C72EF">
        <w:rPr>
          <w:rFonts w:ascii="Segoe UI Emoji" w:hAnsi="Segoe UI Emoji" w:cs="Segoe UI Emoji"/>
          <w:b/>
          <w:bCs/>
        </w:rPr>
        <w:t>🎓</w:t>
      </w:r>
      <w:r w:rsidRPr="006C72EF">
        <w:rPr>
          <w:b/>
          <w:bCs/>
        </w:rPr>
        <w:t xml:space="preserve"> RESUMEN EJECUTIVO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467"/>
        <w:gridCol w:w="1749"/>
      </w:tblGrid>
      <w:tr w:rsidR="006C72EF" w:rsidRPr="006C72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pPr>
              <w:rPr>
                <w:b/>
                <w:bCs/>
              </w:rPr>
            </w:pPr>
            <w:r w:rsidRPr="006C72EF">
              <w:rPr>
                <w:b/>
                <w:bCs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pPr>
              <w:rPr>
                <w:b/>
                <w:bCs/>
              </w:rPr>
            </w:pPr>
            <w:r w:rsidRPr="006C72EF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pPr>
              <w:rPr>
                <w:b/>
                <w:bCs/>
              </w:rPr>
            </w:pPr>
            <w:r w:rsidRPr="006C72EF">
              <w:rPr>
                <w:b/>
                <w:bCs/>
              </w:rPr>
              <w:t>Dónde</w:t>
            </w:r>
          </w:p>
        </w:tc>
      </w:tr>
      <w:tr w:rsidR="006C72EF" w:rsidRPr="006C72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rPr>
                <w:b/>
                <w:bCs/>
              </w:rPr>
              <w:t>20:00-23:00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Escaneo + Análisis + Plan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Tu sistema</w:t>
            </w:r>
          </w:p>
        </w:tc>
      </w:tr>
      <w:tr w:rsidR="006C72EF" w:rsidRPr="006C72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rPr>
                <w:b/>
                <w:bCs/>
              </w:rPr>
              <w:t>9:30-10:30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Verificar precio + Entrar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Broker</w:t>
            </w:r>
          </w:p>
        </w:tc>
      </w:tr>
      <w:tr w:rsidR="006C72EF" w:rsidRPr="006C72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rPr>
                <w:b/>
                <w:bCs/>
              </w:rPr>
              <w:t>10:30-17:00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Seguimiento pasivo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Broker (opcional)</w:t>
            </w:r>
          </w:p>
        </w:tc>
      </w:tr>
      <w:tr w:rsidR="006C72EF" w:rsidRPr="006C72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rPr>
                <w:b/>
                <w:bCs/>
              </w:rPr>
              <w:t>17:30-20:00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Cierre/Registro</w:t>
            </w:r>
          </w:p>
        </w:tc>
        <w:tc>
          <w:tcPr>
            <w:tcW w:w="0" w:type="auto"/>
            <w:vAlign w:val="center"/>
            <w:hideMark/>
          </w:tcPr>
          <w:p w:rsidR="006C72EF" w:rsidRPr="006C72EF" w:rsidRDefault="006C72EF" w:rsidP="006C72EF">
            <w:r w:rsidRPr="006C72EF">
              <w:t>Excel/Libreta</w:t>
            </w:r>
          </w:p>
        </w:tc>
      </w:tr>
    </w:tbl>
    <w:p w:rsidR="006C72EF" w:rsidRPr="006C72EF" w:rsidRDefault="006C72EF" w:rsidP="006C72EF">
      <w:r w:rsidRPr="006C72EF">
        <w:rPr>
          <w:b/>
          <w:bCs/>
        </w:rPr>
        <w:t>Frecuencia:</w:t>
      </w:r>
    </w:p>
    <w:p w:rsidR="006C72EF" w:rsidRPr="006C72EF" w:rsidRDefault="006C72EF" w:rsidP="006C72EF">
      <w:pPr>
        <w:numPr>
          <w:ilvl w:val="0"/>
          <w:numId w:val="1"/>
        </w:numPr>
      </w:pPr>
      <w:r w:rsidRPr="006C72EF">
        <w:rPr>
          <w:rFonts w:ascii="Segoe UI Emoji" w:hAnsi="Segoe UI Emoji" w:cs="Segoe UI Emoji"/>
        </w:rPr>
        <w:t>📅</w:t>
      </w:r>
      <w:r w:rsidRPr="006C72EF">
        <w:t xml:space="preserve"> </w:t>
      </w:r>
      <w:r w:rsidRPr="006C72EF">
        <w:rPr>
          <w:b/>
          <w:bCs/>
        </w:rPr>
        <w:t>Diaria:</w:t>
      </w:r>
      <w:r w:rsidRPr="006C72EF">
        <w:t xml:space="preserve"> Escaneo nocturno</w:t>
      </w:r>
    </w:p>
    <w:p w:rsidR="006C72EF" w:rsidRPr="006C72EF" w:rsidRDefault="006C72EF" w:rsidP="006C72EF">
      <w:pPr>
        <w:numPr>
          <w:ilvl w:val="0"/>
          <w:numId w:val="1"/>
        </w:numPr>
      </w:pPr>
      <w:r w:rsidRPr="006C72EF">
        <w:rPr>
          <w:rFonts w:ascii="Segoe UI Emoji" w:hAnsi="Segoe UI Emoji" w:cs="Segoe UI Emoji"/>
        </w:rPr>
        <w:t>📊</w:t>
      </w:r>
      <w:r w:rsidRPr="006C72EF">
        <w:t xml:space="preserve"> </w:t>
      </w:r>
      <w:r w:rsidRPr="006C72EF">
        <w:rPr>
          <w:b/>
          <w:bCs/>
        </w:rPr>
        <w:t>Semanal:</w:t>
      </w:r>
      <w:r w:rsidRPr="006C72EF">
        <w:t xml:space="preserve"> Revisión de resultados</w:t>
      </w:r>
    </w:p>
    <w:p w:rsidR="006C72EF" w:rsidRPr="006C72EF" w:rsidRDefault="006C72EF" w:rsidP="006C72EF">
      <w:pPr>
        <w:numPr>
          <w:ilvl w:val="0"/>
          <w:numId w:val="1"/>
        </w:numPr>
      </w:pPr>
      <w:r w:rsidRPr="006C72EF">
        <w:rPr>
          <w:rFonts w:ascii="Segoe UI Emoji" w:hAnsi="Segoe UI Emoji" w:cs="Segoe UI Emoji"/>
        </w:rPr>
        <w:t>📈</w:t>
      </w:r>
      <w:r w:rsidRPr="006C72EF">
        <w:t xml:space="preserve"> </w:t>
      </w:r>
      <w:r w:rsidRPr="006C72EF">
        <w:rPr>
          <w:b/>
          <w:bCs/>
        </w:rPr>
        <w:t>Mensual:</w:t>
      </w:r>
      <w:r w:rsidRPr="006C72EF">
        <w:t xml:space="preserve"> Ajuste de parámetros si es necesario</w:t>
      </w:r>
    </w:p>
    <w:p w:rsidR="006C72EF" w:rsidRDefault="006C72EF" w:rsidP="006C72E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:rsidR="006C72EF" w:rsidRPr="006C72EF" w:rsidRDefault="006C72EF" w:rsidP="006C7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C7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EJEMPLO COMPLETO: CASO REAL</w:t>
      </w:r>
    </w:p>
    <w:p w:rsidR="006C72EF" w:rsidRPr="006C72EF" w:rsidRDefault="006C72EF" w:rsidP="006C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Lunes 20:30 - Preparación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Escaneo IBEX → BBVA (4/5) en COMPRA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Analizo BBVA.MC: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Entrada: 10.50€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Stop: 10.20€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Objetivo: 11.10€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R/R: 2.0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Riesgo: 100€ (1% de 10,000€)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Calculo acciones: 100€ / 0.30€ = 333 acciones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4. Capital invertido: 333 × 10.50 = 3,496€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Guardo pantallazo y anoto plan</w:t>
      </w:r>
    </w:p>
    <w:p w:rsidR="006C72EF" w:rsidRPr="006C72EF" w:rsidRDefault="006C72EF" w:rsidP="006C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Martes 9:35 - Ejecución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Abro broker → BBVA cotiza a 10.45€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Actualizo sistema: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Ticker: BBVA.MC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Precio broker: 10.45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Analizar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Sistema confirma: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Señal: COMPRA </w:t>
      </w: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Entrada recalculada: 10.50€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Volumen: 85% esperado </w:t>
      </w: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RSI: 62 </w:t>
      </w: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4. Coloco órdenes: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COMPRA LÍMITE: 333 acc @ 10.50€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STOP LOSS: 333 acc @ 10.20€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TAKE PROFIT: 333 acc @ 11.10€</w:t>
      </w:r>
    </w:p>
    <w:p w:rsidR="006C72EF" w:rsidRPr="006C72EF" w:rsidRDefault="006C72EF" w:rsidP="006C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Martes 10:15 - Ejecución confirmada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Orden ejecutada @ 10.50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lastRenderedPageBreak/>
        <w:t>✅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Stop Loss activo @ 10.20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Take Profit activo @ 11.10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No hago nada más, dejo trabajar al sistema</w:t>
      </w:r>
    </w:p>
    <w:p w:rsidR="006C72EF" w:rsidRPr="006C72EF" w:rsidRDefault="006C72EF" w:rsidP="006C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Martes 16:45 - Revisión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Precio actual: 10.75€ (+2.4%)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Opciones: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A) Vender 1/3 (111 acc) para asegurar +83€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B) Subir stop a 10.50€ (break-even)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C) Mantener todo hasta 11.10€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Elijo: B (subir stop a break-even)</w:t>
      </w:r>
    </w:p>
    <w:p w:rsidR="006C72EF" w:rsidRPr="006C72EF" w:rsidRDefault="006C72EF" w:rsidP="006C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Miércoles 11:20 - Objetivo alcanzado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BBVA @ 11.10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€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→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Take Profit ejecutado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Beneficio: 333 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×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(11.10 - 10.50) = 200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€</w:t>
      </w:r>
    </w:p>
    <w:p w:rsidR="006C72EF" w:rsidRPr="006C72EF" w:rsidRDefault="006C72EF" w:rsidP="006C7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72EF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Rentabilidad: +5.7% en 2 d</w:t>
      </w:r>
      <w:r w:rsidRPr="006C72EF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í</w:t>
      </w:r>
      <w:r w:rsidRPr="006C72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as</w:t>
      </w:r>
    </w:p>
    <w:p w:rsidR="00EC487A" w:rsidRDefault="00EC487A"/>
    <w:sectPr w:rsidR="00EC487A" w:rsidSect="009A136A">
      <w:pgSz w:w="11906" w:h="16838" w:code="9"/>
      <w:pgMar w:top="1797" w:right="1106" w:bottom="1417" w:left="1440" w:header="539" w:footer="25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E37"/>
    <w:multiLevelType w:val="multilevel"/>
    <w:tmpl w:val="E91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4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EF"/>
    <w:rsid w:val="003F1258"/>
    <w:rsid w:val="004A60B8"/>
    <w:rsid w:val="00576E00"/>
    <w:rsid w:val="006C72EF"/>
    <w:rsid w:val="006E164F"/>
    <w:rsid w:val="007425D6"/>
    <w:rsid w:val="008258D5"/>
    <w:rsid w:val="009A136A"/>
    <w:rsid w:val="00AB43A8"/>
    <w:rsid w:val="00B02B52"/>
    <w:rsid w:val="00EC487A"/>
    <w:rsid w:val="00FD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4FEF"/>
  <w15:chartTrackingRefBased/>
  <w15:docId w15:val="{31F556CF-8AF3-4BE6-A45C-6AFC1711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C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C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2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2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2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2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2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2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2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2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2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2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2EF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C72E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7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72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C72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319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chusco mr</dc:creator>
  <cp:keywords/>
  <dc:description/>
  <cp:lastModifiedBy>chusco mr</cp:lastModifiedBy>
  <cp:revision>2</cp:revision>
  <dcterms:created xsi:type="dcterms:W3CDTF">2026-01-21T12:26:00Z</dcterms:created>
  <dcterms:modified xsi:type="dcterms:W3CDTF">2026-01-21T12:55:00Z</dcterms:modified>
</cp:coreProperties>
</file>