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6041A" w14:textId="27D17476" w:rsidR="008404F5" w:rsidRDefault="008404F5" w:rsidP="008404F5">
      <w:pPr>
        <w:pStyle w:val="ListParagraph"/>
        <w:numPr>
          <w:ilvl w:val="0"/>
          <w:numId w:val="1"/>
        </w:numPr>
      </w:pPr>
      <w:r>
        <w:t>The average user who purchased something in this game is a male between the age of 20-24.</w:t>
      </w:r>
    </w:p>
    <w:p w14:paraId="296DA1C5" w14:textId="49933590" w:rsidR="008404F5" w:rsidRDefault="008404F5" w:rsidP="008404F5">
      <w:pPr>
        <w:pStyle w:val="ListParagraph"/>
        <w:numPr>
          <w:ilvl w:val="0"/>
          <w:numId w:val="1"/>
        </w:numPr>
      </w:pPr>
      <w:r>
        <w:t>The most profitable item in the game is Final Critic, with a total revenue of $38.60.</w:t>
      </w:r>
    </w:p>
    <w:p w14:paraId="2F7AB140" w14:textId="49ED552E" w:rsidR="008404F5" w:rsidRDefault="008404F5" w:rsidP="008404F5">
      <w:pPr>
        <w:pStyle w:val="ListParagraph"/>
        <w:numPr>
          <w:ilvl w:val="0"/>
          <w:numId w:val="1"/>
        </w:numPr>
      </w:pPr>
      <w:r>
        <w:t>Males buy slightly more expensive items in the game when compared to their female counter-parts.</w:t>
      </w:r>
      <w:bookmarkStart w:id="0" w:name="_GoBack"/>
      <w:bookmarkEnd w:id="0"/>
    </w:p>
    <w:sectPr w:rsidR="00840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73BF2"/>
    <w:multiLevelType w:val="hybridMultilevel"/>
    <w:tmpl w:val="405A1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18"/>
    <w:rsid w:val="001E7418"/>
    <w:rsid w:val="008404F5"/>
    <w:rsid w:val="00AC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8A15"/>
  <w15:chartTrackingRefBased/>
  <w15:docId w15:val="{E808A2E0-8EFE-4A96-908E-D4D45204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Hutchinson</dc:creator>
  <cp:keywords/>
  <dc:description/>
  <cp:lastModifiedBy>Connor Hutchinson</cp:lastModifiedBy>
  <cp:revision>2</cp:revision>
  <dcterms:created xsi:type="dcterms:W3CDTF">2018-06-07T23:43:00Z</dcterms:created>
  <dcterms:modified xsi:type="dcterms:W3CDTF">2018-06-07T23:54:00Z</dcterms:modified>
</cp:coreProperties>
</file>