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F9B" w:rsidRDefault="00171F9B" w:rsidP="00171F9B">
      <w:pPr>
        <w:spacing w:after="120"/>
        <w:rPr>
          <w:rFonts w:ascii="Times New Roman" w:hAnsi="Times New Roman" w:cs="Times New Roman"/>
          <w:b/>
          <w:sz w:val="28"/>
          <w:szCs w:val="28"/>
        </w:rPr>
      </w:pPr>
      <w:bookmarkStart w:id="0" w:name="_GoBack"/>
      <w:bookmarkEnd w:id="0"/>
      <w:r>
        <w:rPr>
          <w:rFonts w:ascii="Times New Roman" w:hAnsi="Times New Roman" w:cs="Times New Roman"/>
          <w:b/>
          <w:sz w:val="28"/>
          <w:szCs w:val="28"/>
        </w:rPr>
        <w:t>Proposal title: PCA Design Process Improvement</w:t>
      </w:r>
    </w:p>
    <w:p w:rsidR="00171F9B" w:rsidRDefault="00171F9B" w:rsidP="00171F9B">
      <w:pPr>
        <w:spacing w:after="120"/>
        <w:rPr>
          <w:rFonts w:ascii="Times New Roman" w:hAnsi="Times New Roman" w:cs="Times New Roman"/>
          <w:b/>
          <w:sz w:val="28"/>
          <w:szCs w:val="28"/>
        </w:rPr>
      </w:pPr>
      <w:r>
        <w:rPr>
          <w:rFonts w:ascii="Times New Roman" w:hAnsi="Times New Roman" w:cs="Times New Roman"/>
          <w:b/>
          <w:sz w:val="28"/>
          <w:szCs w:val="28"/>
        </w:rPr>
        <w:t>Team members: Tiffany Morisak, Robert Wilhelm, Jason Korchuk, Cody Hutchins, April Freier</w:t>
      </w:r>
    </w:p>
    <w:p w:rsidR="00171F9B" w:rsidRDefault="00171F9B" w:rsidP="00171F9B">
      <w:pPr>
        <w:spacing w:after="120"/>
        <w:rPr>
          <w:rFonts w:ascii="Times New Roman" w:hAnsi="Times New Roman" w:cs="Times New Roman"/>
          <w:b/>
          <w:sz w:val="28"/>
          <w:szCs w:val="28"/>
        </w:rPr>
      </w:pPr>
      <w:r>
        <w:rPr>
          <w:rFonts w:ascii="Times New Roman" w:hAnsi="Times New Roman" w:cs="Times New Roman"/>
          <w:b/>
          <w:sz w:val="28"/>
          <w:szCs w:val="28"/>
        </w:rPr>
        <w:t>Sponsor: RTLogic</w:t>
      </w:r>
    </w:p>
    <w:p w:rsidR="00171F9B" w:rsidRDefault="00171F9B" w:rsidP="00171F9B">
      <w:pPr>
        <w:spacing w:after="120"/>
        <w:rPr>
          <w:rFonts w:ascii="Times New Roman" w:hAnsi="Times New Roman" w:cs="Times New Roman"/>
          <w:b/>
          <w:sz w:val="28"/>
          <w:szCs w:val="28"/>
        </w:rPr>
      </w:pPr>
      <w:r>
        <w:rPr>
          <w:rFonts w:ascii="Times New Roman" w:hAnsi="Times New Roman" w:cs="Times New Roman"/>
          <w:b/>
          <w:sz w:val="28"/>
          <w:szCs w:val="28"/>
        </w:rPr>
        <w:t>Advisor: Dr. Perera</w:t>
      </w:r>
    </w:p>
    <w:p w:rsidR="00171F9B" w:rsidRDefault="00171F9B" w:rsidP="00171F9B">
      <w:pPr>
        <w:spacing w:after="120"/>
        <w:rPr>
          <w:rFonts w:ascii="Times New Roman" w:hAnsi="Times New Roman" w:cs="Times New Roman"/>
          <w:b/>
          <w:sz w:val="28"/>
          <w:szCs w:val="28"/>
        </w:rPr>
      </w:pPr>
      <w:r>
        <w:rPr>
          <w:rFonts w:ascii="Times New Roman" w:hAnsi="Times New Roman" w:cs="Times New Roman"/>
          <w:b/>
          <w:sz w:val="28"/>
          <w:szCs w:val="28"/>
        </w:rPr>
        <w:t>Course: ECE 4890</w:t>
      </w:r>
    </w:p>
    <w:p w:rsidR="00171F9B" w:rsidRDefault="00130948" w:rsidP="00171F9B">
      <w:pPr>
        <w:spacing w:after="120"/>
        <w:rPr>
          <w:rFonts w:ascii="Times New Roman" w:hAnsi="Times New Roman" w:cs="Times New Roman"/>
          <w:b/>
          <w:sz w:val="28"/>
          <w:szCs w:val="28"/>
        </w:rPr>
      </w:pPr>
      <w:r>
        <w:rPr>
          <w:rFonts w:ascii="Times New Roman" w:hAnsi="Times New Roman" w:cs="Times New Roman"/>
          <w:b/>
          <w:sz w:val="28"/>
          <w:szCs w:val="28"/>
        </w:rPr>
        <w:t>Date: December 12</w:t>
      </w:r>
      <w:r w:rsidR="00171F9B" w:rsidRPr="00A2663F">
        <w:rPr>
          <w:rFonts w:ascii="Times New Roman" w:hAnsi="Times New Roman" w:cs="Times New Roman"/>
          <w:b/>
          <w:sz w:val="28"/>
          <w:szCs w:val="28"/>
          <w:vertAlign w:val="superscript"/>
        </w:rPr>
        <w:t>th</w:t>
      </w:r>
      <w:r w:rsidR="00171F9B">
        <w:rPr>
          <w:rFonts w:ascii="Times New Roman" w:hAnsi="Times New Roman" w:cs="Times New Roman"/>
          <w:b/>
          <w:sz w:val="28"/>
          <w:szCs w:val="28"/>
        </w:rPr>
        <w:t>, 2016</w:t>
      </w:r>
    </w:p>
    <w:p w:rsidR="00171F9B" w:rsidRDefault="00171F9B" w:rsidP="00171F9B">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rsidR="00171F9B" w:rsidRDefault="00171F9B" w:rsidP="00171F9B">
          <w:pPr>
            <w:pStyle w:val="TOCHeading"/>
          </w:pPr>
          <w:r>
            <w:t>Table of Contents</w:t>
          </w:r>
        </w:p>
        <w:p w:rsidR="00171F9B" w:rsidRDefault="00171F9B" w:rsidP="00171F9B">
          <w:pPr>
            <w:pStyle w:val="TOC1"/>
            <w:tabs>
              <w:tab w:val="right" w:leader="dot" w:pos="10430"/>
            </w:tabs>
            <w:rPr>
              <w:noProof/>
              <w:sz w:val="22"/>
              <w:szCs w:val="22"/>
            </w:rPr>
          </w:pPr>
          <w:r>
            <w:fldChar w:fldCharType="begin"/>
          </w:r>
          <w:r>
            <w:instrText xml:space="preserve"> TOC \o "1-3" \h \z \u </w:instrText>
          </w:r>
          <w:r>
            <w:fldChar w:fldCharType="separate"/>
          </w:r>
          <w:hyperlink w:anchor="_Toc448585414" w:history="1">
            <w:r w:rsidRPr="00A6496A">
              <w:rPr>
                <w:rStyle w:val="Hyperlink"/>
                <w:noProof/>
              </w:rPr>
              <w:t>Problem Overview [</w:t>
            </w:r>
            <w:r>
              <w:rPr>
                <w:rStyle w:val="Hyperlink"/>
                <w:noProof/>
              </w:rPr>
              <w:t>Tiffany Morisak</w:t>
            </w:r>
            <w:r w:rsidRPr="00A6496A">
              <w:rPr>
                <w:rStyle w:val="Hyperlink"/>
                <w:noProof/>
              </w:rPr>
              <w:t>]</w:t>
            </w:r>
            <w:r>
              <w:rPr>
                <w:noProof/>
                <w:webHidden/>
              </w:rPr>
              <w:tab/>
            </w:r>
            <w:r>
              <w:rPr>
                <w:noProof/>
                <w:webHidden/>
              </w:rPr>
              <w:fldChar w:fldCharType="begin"/>
            </w:r>
            <w:r>
              <w:rPr>
                <w:noProof/>
                <w:webHidden/>
              </w:rPr>
              <w:instrText xml:space="preserve"> PAGEREF _Toc448585414 \h </w:instrText>
            </w:r>
            <w:r>
              <w:rPr>
                <w:noProof/>
                <w:webHidden/>
              </w:rPr>
            </w:r>
            <w:r>
              <w:rPr>
                <w:noProof/>
                <w:webHidden/>
              </w:rPr>
              <w:fldChar w:fldCharType="separate"/>
            </w:r>
            <w:r w:rsidR="00C316C1">
              <w:rPr>
                <w:noProof/>
                <w:webHidden/>
              </w:rPr>
              <w:t>2</w:t>
            </w:r>
            <w:r>
              <w:rPr>
                <w:noProof/>
                <w:webHidden/>
              </w:rPr>
              <w:fldChar w:fldCharType="end"/>
            </w:r>
          </w:hyperlink>
        </w:p>
        <w:p w:rsidR="00171F9B" w:rsidRDefault="00555A4F" w:rsidP="00171F9B">
          <w:pPr>
            <w:pStyle w:val="TOC1"/>
            <w:tabs>
              <w:tab w:val="right" w:leader="dot" w:pos="10430"/>
            </w:tabs>
            <w:rPr>
              <w:noProof/>
              <w:sz w:val="22"/>
              <w:szCs w:val="22"/>
            </w:rPr>
          </w:pPr>
          <w:hyperlink w:anchor="_Toc448585415" w:history="1">
            <w:r w:rsidR="00171F9B" w:rsidRPr="00A6496A">
              <w:rPr>
                <w:rStyle w:val="Hyperlink"/>
                <w:noProof/>
              </w:rPr>
              <w:t>Problem statement  [</w:t>
            </w:r>
            <w:r w:rsidR="00171F9B">
              <w:rPr>
                <w:rStyle w:val="Hyperlink"/>
                <w:noProof/>
              </w:rPr>
              <w:t>Tiffany Morisak</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_Toc448585415 \h </w:instrText>
            </w:r>
            <w:r w:rsidR="00171F9B">
              <w:rPr>
                <w:noProof/>
                <w:webHidden/>
              </w:rPr>
            </w:r>
            <w:r w:rsidR="00171F9B">
              <w:rPr>
                <w:noProof/>
                <w:webHidden/>
              </w:rPr>
              <w:fldChar w:fldCharType="separate"/>
            </w:r>
            <w:r w:rsidR="00C316C1">
              <w:rPr>
                <w:noProof/>
                <w:webHidden/>
              </w:rPr>
              <w:t>2</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16" w:history="1">
            <w:r w:rsidR="00171F9B" w:rsidRPr="00A6496A">
              <w:rPr>
                <w:rStyle w:val="Hyperlink"/>
                <w:noProof/>
              </w:rPr>
              <w:t>Requirements Analysis  [</w:t>
            </w:r>
            <w:r w:rsidR="00171F9B">
              <w:rPr>
                <w:rStyle w:val="Hyperlink"/>
                <w:noProof/>
              </w:rPr>
              <w:t>Robert</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_Toc448585416 \h </w:instrText>
            </w:r>
            <w:r w:rsidR="00171F9B">
              <w:rPr>
                <w:noProof/>
                <w:webHidden/>
              </w:rPr>
              <w:fldChar w:fldCharType="separate"/>
            </w:r>
            <w:r w:rsidR="00C316C1">
              <w:rPr>
                <w:b/>
                <w:bCs/>
                <w:noProof/>
                <w:webHidden/>
              </w:rPr>
              <w:t>Error! Bookmark not defined.</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17" w:history="1">
            <w:r w:rsidR="00171F9B" w:rsidRPr="00A6496A">
              <w:rPr>
                <w:rStyle w:val="Hyperlink"/>
                <w:noProof/>
              </w:rPr>
              <w:t>Requirements Specification</w:t>
            </w:r>
            <w:r w:rsidR="00171F9B" w:rsidRPr="00A6496A">
              <w:rPr>
                <w:rStyle w:val="Hyperlink"/>
                <w:rFonts w:ascii="Times New Roman" w:hAnsi="Times New Roman" w:cs="Times New Roman"/>
                <w:noProof/>
              </w:rPr>
              <w:t xml:space="preserve"> </w:t>
            </w:r>
            <w:r w:rsidR="00171F9B" w:rsidRPr="00A6496A">
              <w:rPr>
                <w:rStyle w:val="Hyperlink"/>
                <w:noProof/>
              </w:rPr>
              <w:t xml:space="preserve"> [</w:t>
            </w:r>
            <w:r w:rsidR="00171F9B">
              <w:rPr>
                <w:rStyle w:val="Hyperlink"/>
                <w:noProof/>
              </w:rPr>
              <w:t>Robert</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_Toc448585417 \h </w:instrText>
            </w:r>
            <w:r w:rsidR="00171F9B">
              <w:rPr>
                <w:noProof/>
                <w:webHidden/>
              </w:rPr>
              <w:fldChar w:fldCharType="separate"/>
            </w:r>
            <w:r w:rsidR="00C316C1">
              <w:rPr>
                <w:b/>
                <w:bCs/>
                <w:noProof/>
                <w:webHidden/>
              </w:rPr>
              <w:t>Error! Bookmark not defined.</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18" w:history="1">
            <w:r w:rsidR="00171F9B" w:rsidRPr="00A6496A">
              <w:rPr>
                <w:rStyle w:val="Hyperlink"/>
                <w:noProof/>
              </w:rPr>
              <w:t>Operational description  [</w:t>
            </w:r>
            <w:r w:rsidR="00171F9B">
              <w:rPr>
                <w:rStyle w:val="Hyperlink"/>
                <w:noProof/>
              </w:rPr>
              <w:t>Jason</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_Toc448585418 \h </w:instrText>
            </w:r>
            <w:r w:rsidR="00171F9B">
              <w:rPr>
                <w:noProof/>
                <w:webHidden/>
              </w:rPr>
            </w:r>
            <w:r w:rsidR="00171F9B">
              <w:rPr>
                <w:noProof/>
                <w:webHidden/>
              </w:rPr>
              <w:fldChar w:fldCharType="separate"/>
            </w:r>
            <w:r w:rsidR="00C316C1">
              <w:rPr>
                <w:noProof/>
                <w:webHidden/>
              </w:rPr>
              <w:t>4</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19" w:history="1">
            <w:r w:rsidR="00171F9B" w:rsidRPr="00A6496A">
              <w:rPr>
                <w:rStyle w:val="Hyperlink"/>
                <w:noProof/>
              </w:rPr>
              <w:t>Considerations  [</w:t>
            </w:r>
            <w:r w:rsidR="00171F9B">
              <w:rPr>
                <w:rStyle w:val="Hyperlink"/>
                <w:noProof/>
              </w:rPr>
              <w:t>Jason</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_Toc448585419 \h </w:instrText>
            </w:r>
            <w:r w:rsidR="00171F9B">
              <w:rPr>
                <w:noProof/>
                <w:webHidden/>
              </w:rPr>
            </w:r>
            <w:r w:rsidR="00171F9B">
              <w:rPr>
                <w:noProof/>
                <w:webHidden/>
              </w:rPr>
              <w:fldChar w:fldCharType="separate"/>
            </w:r>
            <w:r w:rsidR="00C316C1">
              <w:rPr>
                <w:noProof/>
                <w:webHidden/>
              </w:rPr>
              <w:t>4</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20" w:history="1">
            <w:r w:rsidR="00171F9B" w:rsidRPr="00A6496A">
              <w:rPr>
                <w:rStyle w:val="Hyperlink"/>
                <w:noProof/>
              </w:rPr>
              <w:t>Block diagram  [</w:t>
            </w:r>
            <w:r w:rsidR="00171F9B">
              <w:rPr>
                <w:rStyle w:val="Hyperlink"/>
                <w:noProof/>
              </w:rPr>
              <w:t>Cody</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_Toc448585420 \h </w:instrText>
            </w:r>
            <w:r w:rsidR="00171F9B">
              <w:rPr>
                <w:noProof/>
                <w:webHidden/>
              </w:rPr>
              <w:fldChar w:fldCharType="separate"/>
            </w:r>
            <w:r w:rsidR="00C316C1">
              <w:rPr>
                <w:b/>
                <w:bCs/>
                <w:noProof/>
                <w:webHidden/>
              </w:rPr>
              <w:t>Error! Bookmark not defined.</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21" w:history="1">
            <w:r w:rsidR="00171F9B" w:rsidRPr="00A6496A">
              <w:rPr>
                <w:rStyle w:val="Hyperlink"/>
                <w:noProof/>
              </w:rPr>
              <w:t>System Design Expectations  [</w:t>
            </w:r>
            <w:r w:rsidR="00171F9B">
              <w:rPr>
                <w:rStyle w:val="Hyperlink"/>
                <w:noProof/>
              </w:rPr>
              <w:t>Cody</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_Toc448585421 \h </w:instrText>
            </w:r>
            <w:r w:rsidR="00171F9B">
              <w:rPr>
                <w:noProof/>
                <w:webHidden/>
              </w:rPr>
              <w:fldChar w:fldCharType="separate"/>
            </w:r>
            <w:r w:rsidR="00C316C1">
              <w:rPr>
                <w:b/>
                <w:bCs/>
                <w:noProof/>
                <w:webHidden/>
              </w:rPr>
              <w:t>Error! Bookmark not defined.</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22" w:history="1">
            <w:r w:rsidR="00171F9B" w:rsidRPr="00A6496A">
              <w:rPr>
                <w:rStyle w:val="Hyperlink"/>
                <w:noProof/>
              </w:rPr>
              <w:t>Draft Budget  [</w:t>
            </w:r>
            <w:r w:rsidR="00171F9B">
              <w:rPr>
                <w:rStyle w:val="Hyperlink"/>
                <w:noProof/>
              </w:rPr>
              <w:t>April</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_Toc448585422 \h </w:instrText>
            </w:r>
            <w:r w:rsidR="00171F9B">
              <w:rPr>
                <w:noProof/>
                <w:webHidden/>
              </w:rPr>
            </w:r>
            <w:r w:rsidR="00171F9B">
              <w:rPr>
                <w:noProof/>
                <w:webHidden/>
              </w:rPr>
              <w:fldChar w:fldCharType="separate"/>
            </w:r>
            <w:r w:rsidR="00C316C1">
              <w:rPr>
                <w:noProof/>
                <w:webHidden/>
              </w:rPr>
              <w:t>7</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23" w:history="1">
            <w:r w:rsidR="00171F9B" w:rsidRPr="00A6496A">
              <w:rPr>
                <w:rStyle w:val="Hyperlink"/>
                <w:noProof/>
              </w:rPr>
              <w:t>Deliverables  [</w:t>
            </w:r>
            <w:r w:rsidR="00171F9B">
              <w:rPr>
                <w:rStyle w:val="Hyperlink"/>
                <w:noProof/>
              </w:rPr>
              <w:t>April</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_Toc448585423 \h </w:instrText>
            </w:r>
            <w:r w:rsidR="00171F9B">
              <w:rPr>
                <w:noProof/>
                <w:webHidden/>
              </w:rPr>
            </w:r>
            <w:r w:rsidR="00171F9B">
              <w:rPr>
                <w:noProof/>
                <w:webHidden/>
              </w:rPr>
              <w:fldChar w:fldCharType="separate"/>
            </w:r>
            <w:r w:rsidR="00C316C1">
              <w:rPr>
                <w:noProof/>
                <w:webHidden/>
              </w:rPr>
              <w:t>7</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24" w:history="1">
            <w:r w:rsidR="00171F9B" w:rsidRPr="00A6496A">
              <w:rPr>
                <w:rStyle w:val="Hyperlink"/>
                <w:noProof/>
              </w:rPr>
              <w:t>Appendix  [</w:t>
            </w:r>
            <w:r w:rsidR="00D44DF4">
              <w:rPr>
                <w:rStyle w:val="Hyperlink"/>
                <w:noProof/>
              </w:rPr>
              <w:t>Jason</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_Toc448585424 \h </w:instrText>
            </w:r>
            <w:r w:rsidR="00171F9B">
              <w:rPr>
                <w:noProof/>
                <w:webHidden/>
              </w:rPr>
              <w:fldChar w:fldCharType="separate"/>
            </w:r>
            <w:r w:rsidR="00C316C1">
              <w:rPr>
                <w:b/>
                <w:bCs/>
                <w:noProof/>
                <w:webHidden/>
              </w:rPr>
              <w:t>Error! Bookmark not defined.</w:t>
            </w:r>
            <w:r w:rsidR="00171F9B">
              <w:rPr>
                <w:noProof/>
                <w:webHidden/>
              </w:rPr>
              <w:fldChar w:fldCharType="end"/>
            </w:r>
          </w:hyperlink>
        </w:p>
        <w:p w:rsidR="00171F9B" w:rsidRDefault="00555A4F" w:rsidP="00171F9B">
          <w:pPr>
            <w:pStyle w:val="TOC1"/>
            <w:tabs>
              <w:tab w:val="right" w:leader="dot" w:pos="10430"/>
            </w:tabs>
            <w:rPr>
              <w:noProof/>
              <w:sz w:val="22"/>
              <w:szCs w:val="22"/>
            </w:rPr>
          </w:pPr>
          <w:hyperlink w:anchor="_Toc448585425" w:history="1">
            <w:r w:rsidR="00171F9B" w:rsidRPr="00A6496A">
              <w:rPr>
                <w:rStyle w:val="Hyperlink"/>
                <w:noProof/>
              </w:rPr>
              <w:t>Compiled By … [</w:t>
            </w:r>
            <w:r w:rsidR="00D44DF4">
              <w:rPr>
                <w:rStyle w:val="Hyperlink"/>
                <w:noProof/>
              </w:rPr>
              <w:t>Cody</w:t>
            </w:r>
            <w:r w:rsidR="00171F9B" w:rsidRPr="00A6496A">
              <w:rPr>
                <w:rStyle w:val="Hyperlink"/>
                <w:noProof/>
              </w:rPr>
              <w:t>]</w:t>
            </w:r>
            <w:r w:rsidR="00171F9B">
              <w:rPr>
                <w:noProof/>
                <w:webHidden/>
              </w:rPr>
              <w:tab/>
            </w:r>
            <w:r w:rsidR="00171F9B">
              <w:rPr>
                <w:noProof/>
                <w:webHidden/>
              </w:rPr>
              <w:fldChar w:fldCharType="begin"/>
            </w:r>
            <w:r w:rsidR="00171F9B">
              <w:rPr>
                <w:noProof/>
                <w:webHidden/>
              </w:rPr>
              <w:instrText xml:space="preserve"> PAGEREF _Toc448585425 \h </w:instrText>
            </w:r>
            <w:r w:rsidR="00171F9B">
              <w:rPr>
                <w:noProof/>
                <w:webHidden/>
              </w:rPr>
              <w:fldChar w:fldCharType="separate"/>
            </w:r>
            <w:r w:rsidR="00C316C1">
              <w:rPr>
                <w:b/>
                <w:bCs/>
                <w:noProof/>
                <w:webHidden/>
              </w:rPr>
              <w:t>Error! Bookmark not defined.</w:t>
            </w:r>
            <w:r w:rsidR="00171F9B">
              <w:rPr>
                <w:noProof/>
                <w:webHidden/>
              </w:rPr>
              <w:fldChar w:fldCharType="end"/>
            </w:r>
          </w:hyperlink>
        </w:p>
        <w:p w:rsidR="00171F9B" w:rsidRDefault="00171F9B" w:rsidP="00171F9B">
          <w:r>
            <w:rPr>
              <w:b/>
              <w:bCs/>
              <w:noProof/>
            </w:rPr>
            <w:fldChar w:fldCharType="end"/>
          </w:r>
        </w:p>
      </w:sdtContent>
    </w:sdt>
    <w:p w:rsidR="00171F9B" w:rsidRDefault="00171F9B" w:rsidP="00171F9B">
      <w:pPr>
        <w:rPr>
          <w:rFonts w:ascii="Times New Roman" w:hAnsi="Times New Roman" w:cs="Times New Roman"/>
          <w:b/>
          <w:sz w:val="28"/>
          <w:szCs w:val="28"/>
        </w:rPr>
      </w:pPr>
      <w:r>
        <w:rPr>
          <w:rFonts w:ascii="Times New Roman" w:hAnsi="Times New Roman" w:cs="Times New Roman"/>
          <w:b/>
          <w:sz w:val="28"/>
          <w:szCs w:val="28"/>
        </w:rPr>
        <w:br w:type="page"/>
      </w:r>
    </w:p>
    <w:p w:rsidR="00171F9B" w:rsidRPr="000B481F" w:rsidRDefault="00171F9B" w:rsidP="00171F9B">
      <w:pPr>
        <w:pStyle w:val="Heading1"/>
      </w:pPr>
      <w:bookmarkStart w:id="1" w:name="_Toc448585414"/>
      <w:r w:rsidRPr="000B481F">
        <w:lastRenderedPageBreak/>
        <w:t xml:space="preserve">Problem Overview </w:t>
      </w:r>
      <w:r>
        <w:t>[Tiffany Morisak]</w:t>
      </w:r>
      <w:bookmarkEnd w:id="1"/>
      <w:r w:rsidRPr="000B481F">
        <w:t xml:space="preserve"> </w:t>
      </w:r>
    </w:p>
    <w:p w:rsidR="00171F9B" w:rsidRDefault="00E921FB" w:rsidP="00F0137F">
      <w:pPr>
        <w:spacing w:after="120"/>
        <w:ind w:firstLine="720"/>
        <w:rPr>
          <w:rFonts w:ascii="Times New Roman" w:hAnsi="Times New Roman" w:cs="Times New Roman"/>
        </w:rPr>
      </w:pPr>
      <w:r>
        <w:rPr>
          <w:rFonts w:ascii="Times New Roman" w:hAnsi="Times New Roman" w:cs="Times New Roman"/>
        </w:rPr>
        <w:t>RTLogic builds specialized RF translation circuits to allow users to translate Satellite L band signals to computer interpretable signals. The current range</w:t>
      </w:r>
      <w:r w:rsidR="00A129C7">
        <w:rPr>
          <w:rFonts w:ascii="Times New Roman" w:hAnsi="Times New Roman" w:cs="Times New Roman"/>
        </w:rPr>
        <w:t xml:space="preserve"> </w:t>
      </w:r>
      <w:r w:rsidR="00D03E0F">
        <w:rPr>
          <w:rFonts w:ascii="Times New Roman" w:hAnsi="Times New Roman" w:cs="Times New Roman"/>
        </w:rPr>
        <w:t>of translation is from 950-2</w:t>
      </w:r>
      <w:r w:rsidR="006A5002">
        <w:rPr>
          <w:rFonts w:ascii="Times New Roman" w:hAnsi="Times New Roman" w:cs="Times New Roman"/>
        </w:rPr>
        <w:t>5</w:t>
      </w:r>
      <w:r w:rsidR="00D03E0F">
        <w:rPr>
          <w:rFonts w:ascii="Times New Roman" w:hAnsi="Times New Roman" w:cs="Times New Roman"/>
        </w:rPr>
        <w:t>00</w:t>
      </w:r>
      <w:r w:rsidR="007169C3">
        <w:rPr>
          <w:rFonts w:ascii="Times New Roman" w:hAnsi="Times New Roman" w:cs="Times New Roman"/>
        </w:rPr>
        <w:t xml:space="preserve"> M</w:t>
      </w:r>
      <w:r>
        <w:rPr>
          <w:rFonts w:ascii="Times New Roman" w:hAnsi="Times New Roman" w:cs="Times New Roman"/>
        </w:rPr>
        <w:t>Hz. Our task will be designing a modified version of the board tha</w:t>
      </w:r>
      <w:r w:rsidR="007169C3">
        <w:rPr>
          <w:rFonts w:ascii="Times New Roman" w:hAnsi="Times New Roman" w:cs="Times New Roman"/>
        </w:rPr>
        <w:t>t will increase the range to 6000 M</w:t>
      </w:r>
      <w:r>
        <w:rPr>
          <w:rFonts w:ascii="Times New Roman" w:hAnsi="Times New Roman" w:cs="Times New Roman"/>
        </w:rPr>
        <w:t>Hz</w:t>
      </w:r>
    </w:p>
    <w:p w:rsidR="00171F9B" w:rsidRDefault="00E921FB" w:rsidP="00171F9B">
      <w:pPr>
        <w:pStyle w:val="ListParagraph"/>
        <w:numPr>
          <w:ilvl w:val="0"/>
          <w:numId w:val="11"/>
        </w:numPr>
        <w:spacing w:after="120"/>
        <w:rPr>
          <w:rFonts w:ascii="Times New Roman" w:hAnsi="Times New Roman" w:cs="Times New Roman"/>
        </w:rPr>
      </w:pPr>
      <w:r>
        <w:rPr>
          <w:rFonts w:ascii="Times New Roman" w:hAnsi="Times New Roman" w:cs="Times New Roman"/>
        </w:rPr>
        <w:t xml:space="preserve">Set up a testing environment to simulate a Monte Carlo set of variables to determine possible causes of signal degradation. </w:t>
      </w:r>
    </w:p>
    <w:p w:rsidR="00171F9B" w:rsidRDefault="00E921FB" w:rsidP="00171F9B">
      <w:pPr>
        <w:pStyle w:val="ListParagraph"/>
        <w:numPr>
          <w:ilvl w:val="0"/>
          <w:numId w:val="11"/>
        </w:numPr>
        <w:spacing w:after="120"/>
        <w:rPr>
          <w:rFonts w:ascii="Times New Roman" w:hAnsi="Times New Roman" w:cs="Times New Roman"/>
        </w:rPr>
      </w:pPr>
      <w:r>
        <w:rPr>
          <w:rFonts w:ascii="Times New Roman" w:hAnsi="Times New Roman" w:cs="Times New Roman"/>
        </w:rPr>
        <w:t>Set up a testing environment that accounts for thermal</w:t>
      </w:r>
      <w:r w:rsidR="006A5002">
        <w:rPr>
          <w:rFonts w:ascii="Times New Roman" w:hAnsi="Times New Roman" w:cs="Times New Roman"/>
        </w:rPr>
        <w:t xml:space="preserve"> dynamics. </w:t>
      </w:r>
    </w:p>
    <w:p w:rsidR="006A5002" w:rsidRDefault="006A5002" w:rsidP="00171F9B">
      <w:pPr>
        <w:pStyle w:val="ListParagraph"/>
        <w:numPr>
          <w:ilvl w:val="0"/>
          <w:numId w:val="11"/>
        </w:numPr>
        <w:spacing w:after="120"/>
        <w:rPr>
          <w:rFonts w:ascii="Times New Roman" w:hAnsi="Times New Roman" w:cs="Times New Roman"/>
        </w:rPr>
      </w:pPr>
      <w:r>
        <w:rPr>
          <w:rFonts w:ascii="Times New Roman" w:hAnsi="Times New Roman" w:cs="Times New Roman"/>
        </w:rPr>
        <w:t>Create a new design which can increase the tunable range to 6</w:t>
      </w:r>
      <w:r w:rsidR="00832DAE">
        <w:rPr>
          <w:rFonts w:ascii="Times New Roman" w:hAnsi="Times New Roman" w:cs="Times New Roman"/>
        </w:rPr>
        <w:t>000 M</w:t>
      </w:r>
      <w:r>
        <w:rPr>
          <w:rFonts w:ascii="Times New Roman" w:hAnsi="Times New Roman" w:cs="Times New Roman"/>
        </w:rPr>
        <w:t>Hz</w:t>
      </w:r>
    </w:p>
    <w:p w:rsidR="006A5002" w:rsidRDefault="00D46865" w:rsidP="00171F9B">
      <w:pPr>
        <w:pStyle w:val="ListParagraph"/>
        <w:numPr>
          <w:ilvl w:val="0"/>
          <w:numId w:val="11"/>
        </w:numPr>
        <w:spacing w:after="120"/>
        <w:rPr>
          <w:rFonts w:ascii="Times New Roman" w:hAnsi="Times New Roman" w:cs="Times New Roman"/>
        </w:rPr>
      </w:pPr>
      <w:r>
        <w:rPr>
          <w:rFonts w:ascii="Times New Roman" w:hAnsi="Times New Roman" w:cs="Times New Roman"/>
        </w:rPr>
        <w:t>Build</w:t>
      </w:r>
      <w:r w:rsidR="006A5002">
        <w:rPr>
          <w:rFonts w:ascii="Times New Roman" w:hAnsi="Times New Roman" w:cs="Times New Roman"/>
        </w:rPr>
        <w:t xml:space="preserve"> prototype (Stretch Goal)</w:t>
      </w:r>
    </w:p>
    <w:p w:rsidR="006A5002" w:rsidRPr="00A62FD1" w:rsidRDefault="006A5002" w:rsidP="006A5002">
      <w:pPr>
        <w:pStyle w:val="ListParagraph"/>
        <w:numPr>
          <w:ilvl w:val="0"/>
          <w:numId w:val="11"/>
        </w:numPr>
        <w:spacing w:after="120"/>
        <w:rPr>
          <w:rFonts w:ascii="Times New Roman" w:hAnsi="Times New Roman" w:cs="Times New Roman"/>
        </w:rPr>
      </w:pPr>
      <w:r>
        <w:rPr>
          <w:rFonts w:ascii="Times New Roman" w:hAnsi="Times New Roman" w:cs="Times New Roman"/>
        </w:rPr>
        <w:t>Test Prototype (Stretch Goal)</w:t>
      </w:r>
      <w:r w:rsidRPr="00A62FD1">
        <w:rPr>
          <w:rFonts w:ascii="Times New Roman" w:hAnsi="Times New Roman" w:cs="Times New Roman"/>
        </w:rPr>
        <w:t xml:space="preserve"> </w:t>
      </w:r>
    </w:p>
    <w:p w:rsidR="00171F9B" w:rsidRDefault="00171F9B" w:rsidP="00171F9B">
      <w:pPr>
        <w:pStyle w:val="Heading1"/>
        <w:rPr>
          <w:rFonts w:ascii="Times New Roman" w:hAnsi="Times New Roman" w:cs="Times New Roman"/>
        </w:rPr>
      </w:pPr>
      <w:bookmarkStart w:id="2" w:name="_Toc448585415"/>
      <w:r w:rsidRPr="00E00B89">
        <w:t xml:space="preserve">Problem </w:t>
      </w:r>
      <w:r>
        <w:t>S</w:t>
      </w:r>
      <w:r w:rsidRPr="00E00B89">
        <w:t>tatement</w:t>
      </w:r>
      <w:r>
        <w:t xml:space="preserve"> </w:t>
      </w:r>
      <w:r w:rsidRPr="000B481F">
        <w:t>[</w:t>
      </w:r>
      <w:r>
        <w:t>Tiffany Morisak]</w:t>
      </w:r>
      <w:bookmarkEnd w:id="2"/>
    </w:p>
    <w:p w:rsidR="00171F9B" w:rsidRDefault="00347092" w:rsidP="000E31AD">
      <w:pPr>
        <w:pStyle w:val="ListParagraph"/>
        <w:spacing w:after="120"/>
        <w:rPr>
          <w:rFonts w:ascii="Times New Roman" w:hAnsi="Times New Roman" w:cs="Times New Roman"/>
        </w:rPr>
      </w:pPr>
      <w:r>
        <w:rPr>
          <w:rFonts w:ascii="Times New Roman" w:hAnsi="Times New Roman" w:cs="Times New Roman"/>
          <w:b/>
        </w:rPr>
        <w:t>Set up Testing Environment:</w:t>
      </w:r>
      <w:r w:rsidRPr="00347092">
        <w:rPr>
          <w:rFonts w:ascii="Times New Roman" w:hAnsi="Times New Roman" w:cs="Times New Roman"/>
        </w:rPr>
        <w:t xml:space="preserve"> </w:t>
      </w:r>
      <w:r>
        <w:rPr>
          <w:rFonts w:ascii="Times New Roman" w:hAnsi="Times New Roman" w:cs="Times New Roman"/>
        </w:rPr>
        <w:t xml:space="preserve">Using circuit simulations design a set of </w:t>
      </w:r>
      <w:r w:rsidR="00ED1844">
        <w:rPr>
          <w:rFonts w:ascii="Times New Roman" w:hAnsi="Times New Roman" w:cs="Times New Roman"/>
        </w:rPr>
        <w:t>“Monte C</w:t>
      </w:r>
      <w:r>
        <w:rPr>
          <w:rFonts w:ascii="Times New Roman" w:hAnsi="Times New Roman" w:cs="Times New Roman"/>
        </w:rPr>
        <w:t xml:space="preserve">arlo” tests that can simulate different variations in the circuit to attempt different outputs. </w:t>
      </w:r>
      <w:r w:rsidRPr="00347092">
        <w:rPr>
          <w:rFonts w:ascii="Times New Roman" w:hAnsi="Times New Roman" w:cs="Times New Roman"/>
        </w:rPr>
        <w:t xml:space="preserve"> </w:t>
      </w:r>
    </w:p>
    <w:p w:rsidR="000E31AD" w:rsidRPr="000E31AD" w:rsidRDefault="000E31AD" w:rsidP="000E31AD">
      <w:pPr>
        <w:pStyle w:val="ListParagraph"/>
        <w:spacing w:after="120"/>
        <w:rPr>
          <w:rFonts w:ascii="Times New Roman" w:hAnsi="Times New Roman" w:cs="Times New Roman"/>
        </w:rPr>
      </w:pPr>
    </w:p>
    <w:p w:rsidR="00171F9B" w:rsidRDefault="00347092" w:rsidP="00171F9B">
      <w:pPr>
        <w:pStyle w:val="ListParagraph"/>
        <w:spacing w:after="120"/>
        <w:rPr>
          <w:rFonts w:ascii="Times New Roman" w:hAnsi="Times New Roman" w:cs="Times New Roman"/>
        </w:rPr>
      </w:pPr>
      <w:r>
        <w:rPr>
          <w:rFonts w:ascii="Times New Roman" w:hAnsi="Times New Roman" w:cs="Times New Roman"/>
          <w:b/>
        </w:rPr>
        <w:t>Test within Thermodynamic Framework:</w:t>
      </w:r>
      <w:r>
        <w:rPr>
          <w:rFonts w:ascii="Times New Roman" w:hAnsi="Times New Roman" w:cs="Times New Roman"/>
        </w:rPr>
        <w:t xml:space="preserve"> Using the Thermotron, become familiar with the testing</w:t>
      </w:r>
    </w:p>
    <w:p w:rsidR="00171F9B" w:rsidRDefault="000E31AD" w:rsidP="00171F9B">
      <w:pPr>
        <w:pStyle w:val="ListParagraph"/>
        <w:spacing w:after="120"/>
        <w:rPr>
          <w:rFonts w:ascii="Times New Roman" w:hAnsi="Times New Roman" w:cs="Times New Roman"/>
        </w:rPr>
      </w:pPr>
      <w:r>
        <w:rPr>
          <w:rFonts w:ascii="Times New Roman" w:hAnsi="Times New Roman" w:cs="Times New Roman"/>
        </w:rPr>
        <w:t xml:space="preserve">Of the circuit within a thermodynamically effected environment. </w:t>
      </w:r>
    </w:p>
    <w:p w:rsidR="000E31AD" w:rsidRDefault="000E31AD" w:rsidP="00171F9B">
      <w:pPr>
        <w:pStyle w:val="ListParagraph"/>
        <w:spacing w:after="120"/>
        <w:rPr>
          <w:rFonts w:ascii="Times New Roman" w:hAnsi="Times New Roman" w:cs="Times New Roman"/>
        </w:rPr>
      </w:pPr>
    </w:p>
    <w:p w:rsidR="00171F9B" w:rsidRDefault="00B1421C" w:rsidP="00171F9B">
      <w:pPr>
        <w:pStyle w:val="ListParagraph"/>
        <w:spacing w:after="120"/>
        <w:rPr>
          <w:rFonts w:ascii="Times New Roman" w:hAnsi="Times New Roman" w:cs="Times New Roman"/>
        </w:rPr>
      </w:pPr>
      <w:r>
        <w:rPr>
          <w:rFonts w:ascii="Times New Roman" w:hAnsi="Times New Roman" w:cs="Times New Roman"/>
          <w:b/>
        </w:rPr>
        <w:t>Create an</w:t>
      </w:r>
      <w:r w:rsidR="000E31AD">
        <w:rPr>
          <w:rFonts w:ascii="Times New Roman" w:hAnsi="Times New Roman" w:cs="Times New Roman"/>
          <w:b/>
        </w:rPr>
        <w:t xml:space="preserve"> Adjusted Design:</w:t>
      </w:r>
      <w:r w:rsidR="00171F9B">
        <w:rPr>
          <w:rFonts w:ascii="Times New Roman" w:hAnsi="Times New Roman" w:cs="Times New Roman"/>
        </w:rPr>
        <w:t xml:space="preserve">  Upon completion of data analysis, through the efforts of this design project, selected test data will be further analyzed to uncover the cause of marginal test results.  </w:t>
      </w:r>
    </w:p>
    <w:p w:rsidR="00171F9B" w:rsidRDefault="00171F9B" w:rsidP="00171F9B">
      <w:pPr>
        <w:pStyle w:val="ListParagraph"/>
        <w:spacing w:after="120"/>
        <w:rPr>
          <w:rFonts w:ascii="Times New Roman" w:hAnsi="Times New Roman" w:cs="Times New Roman"/>
        </w:rPr>
      </w:pPr>
    </w:p>
    <w:p w:rsidR="00171F9B" w:rsidRDefault="00B1421C" w:rsidP="00171F9B">
      <w:pPr>
        <w:pStyle w:val="ListParagraph"/>
        <w:spacing w:after="120"/>
        <w:rPr>
          <w:rFonts w:ascii="Times New Roman" w:hAnsi="Times New Roman" w:cs="Times New Roman"/>
        </w:rPr>
      </w:pPr>
      <w:r>
        <w:rPr>
          <w:rFonts w:ascii="Times New Roman" w:hAnsi="Times New Roman" w:cs="Times New Roman"/>
          <w:b/>
        </w:rPr>
        <w:t>Build Prototype:</w:t>
      </w:r>
      <w:r w:rsidR="00171F9B">
        <w:rPr>
          <w:rFonts w:ascii="Times New Roman" w:hAnsi="Times New Roman" w:cs="Times New Roman"/>
        </w:rPr>
        <w:t xml:space="preserve">  </w:t>
      </w:r>
      <w:r>
        <w:rPr>
          <w:rFonts w:ascii="Times New Roman" w:hAnsi="Times New Roman" w:cs="Times New Roman"/>
        </w:rPr>
        <w:t>Build a functiona</w:t>
      </w:r>
      <w:r w:rsidR="001C77D3">
        <w:rPr>
          <w:rFonts w:ascii="Times New Roman" w:hAnsi="Times New Roman" w:cs="Times New Roman"/>
        </w:rPr>
        <w:t>l version of the board that can be used to simulate the desi</w:t>
      </w:r>
      <w:r w:rsidR="00A36BA1">
        <w:rPr>
          <w:rFonts w:ascii="Times New Roman" w:hAnsi="Times New Roman" w:cs="Times New Roman"/>
        </w:rPr>
        <w:t>r</w:t>
      </w:r>
      <w:r w:rsidR="001C77D3">
        <w:rPr>
          <w:rFonts w:ascii="Times New Roman" w:hAnsi="Times New Roman" w:cs="Times New Roman"/>
        </w:rPr>
        <w:t xml:space="preserve">ed conditions of the board. </w:t>
      </w:r>
    </w:p>
    <w:p w:rsidR="001C77D3" w:rsidRDefault="001C77D3" w:rsidP="00171F9B">
      <w:pPr>
        <w:pStyle w:val="ListParagraph"/>
        <w:spacing w:after="120"/>
        <w:rPr>
          <w:rFonts w:ascii="Times New Roman" w:hAnsi="Times New Roman" w:cs="Times New Roman"/>
        </w:rPr>
      </w:pPr>
    </w:p>
    <w:p w:rsidR="00171F9B" w:rsidRPr="001C77D3" w:rsidRDefault="001C77D3" w:rsidP="00171F9B">
      <w:pPr>
        <w:pStyle w:val="ListParagraph"/>
        <w:spacing w:after="120"/>
        <w:rPr>
          <w:rFonts w:ascii="Times New Roman" w:hAnsi="Times New Roman" w:cs="Times New Roman"/>
        </w:rPr>
      </w:pPr>
      <w:r>
        <w:rPr>
          <w:rFonts w:ascii="Times New Roman" w:hAnsi="Times New Roman" w:cs="Times New Roman"/>
          <w:b/>
        </w:rPr>
        <w:t xml:space="preserve">Test board in accordance with original board specification: </w:t>
      </w:r>
      <w:r>
        <w:rPr>
          <w:rFonts w:ascii="Times New Roman" w:hAnsi="Times New Roman" w:cs="Times New Roman"/>
        </w:rPr>
        <w:t xml:space="preserve">Test board to the same environment of the original board but with new outlined specifications. </w:t>
      </w:r>
    </w:p>
    <w:p w:rsidR="00171F9B" w:rsidRDefault="00171F9B" w:rsidP="00171F9B">
      <w:pPr>
        <w:rPr>
          <w:rFonts w:ascii="Arial" w:hAnsi="Arial" w:cs="Arial"/>
          <w:sz w:val="28"/>
        </w:rPr>
      </w:pPr>
    </w:p>
    <w:p w:rsidR="00903709" w:rsidRDefault="00903709">
      <w:pPr>
        <w:rPr>
          <w:b/>
          <w:color w:val="4BACC6" w:themeColor="accent5"/>
          <w:sz w:val="28"/>
          <w:szCs w:val="28"/>
        </w:rPr>
      </w:pPr>
      <w:r>
        <w:rPr>
          <w:b/>
          <w:color w:val="4BACC6" w:themeColor="accent5"/>
          <w:sz w:val="28"/>
          <w:szCs w:val="28"/>
        </w:rPr>
        <w:br w:type="page"/>
      </w:r>
    </w:p>
    <w:p w:rsidR="00903709" w:rsidRPr="00903709" w:rsidRDefault="00903709" w:rsidP="00903709">
      <w:pPr>
        <w:rPr>
          <w:b/>
          <w:sz w:val="28"/>
          <w:szCs w:val="28"/>
        </w:rPr>
      </w:pPr>
      <w:r w:rsidRPr="00903709">
        <w:rPr>
          <w:b/>
          <w:color w:val="4BACC6" w:themeColor="accent5"/>
          <w:sz w:val="28"/>
          <w:szCs w:val="28"/>
        </w:rPr>
        <w:lastRenderedPageBreak/>
        <w:t>Requirements analysis</w:t>
      </w:r>
      <w:r>
        <w:rPr>
          <w:b/>
          <w:color w:val="4BACC6" w:themeColor="accent5"/>
          <w:sz w:val="28"/>
          <w:szCs w:val="28"/>
        </w:rPr>
        <w:t xml:space="preserve"> [Robert Wilhelm]</w:t>
      </w:r>
    </w:p>
    <w:tbl>
      <w:tblPr>
        <w:tblStyle w:val="TableGrid"/>
        <w:tblW w:w="0" w:type="auto"/>
        <w:tblLook w:val="04A0" w:firstRow="1" w:lastRow="0" w:firstColumn="1" w:lastColumn="0" w:noHBand="0" w:noVBand="1"/>
      </w:tblPr>
      <w:tblGrid>
        <w:gridCol w:w="5215"/>
      </w:tblGrid>
      <w:tr w:rsidR="00393D3A" w:rsidTr="00072D9D">
        <w:tc>
          <w:tcPr>
            <w:tcW w:w="5215" w:type="dxa"/>
          </w:tcPr>
          <w:p w:rsidR="00393D3A" w:rsidRPr="00393D3A" w:rsidRDefault="00393D3A">
            <w:pPr>
              <w:rPr>
                <w:rFonts w:ascii="Times New Roman" w:hAnsi="Times New Roman" w:cs="Times New Roman"/>
              </w:rPr>
            </w:pPr>
            <w:r w:rsidRPr="00393D3A">
              <w:rPr>
                <w:rFonts w:ascii="Times New Roman" w:hAnsi="Times New Roman" w:cs="Times New Roman"/>
              </w:rPr>
              <w:t>Test Board</w:t>
            </w:r>
          </w:p>
        </w:tc>
      </w:tr>
      <w:tr w:rsidR="00393D3A" w:rsidTr="00072D9D">
        <w:tc>
          <w:tcPr>
            <w:tcW w:w="5215" w:type="dxa"/>
          </w:tcPr>
          <w:p w:rsidR="00393D3A" w:rsidRPr="00393D3A" w:rsidRDefault="00393D3A">
            <w:pPr>
              <w:rPr>
                <w:rFonts w:ascii="Times New Roman" w:hAnsi="Times New Roman" w:cs="Times New Roman"/>
              </w:rPr>
            </w:pPr>
            <w:r w:rsidRPr="00393D3A">
              <w:rPr>
                <w:rFonts w:ascii="Times New Roman" w:hAnsi="Times New Roman" w:cs="Times New Roman"/>
              </w:rPr>
              <w:t>Test Board Thermo</w:t>
            </w:r>
            <w:r w:rsidR="003E30A0">
              <w:rPr>
                <w:rFonts w:ascii="Times New Roman" w:hAnsi="Times New Roman" w:cs="Times New Roman"/>
              </w:rPr>
              <w:t>dynamics</w:t>
            </w:r>
          </w:p>
        </w:tc>
      </w:tr>
      <w:tr w:rsidR="009C15B1" w:rsidTr="00072D9D">
        <w:tc>
          <w:tcPr>
            <w:tcW w:w="5215" w:type="dxa"/>
          </w:tcPr>
          <w:p w:rsidR="009C15B1" w:rsidRPr="00393D3A" w:rsidRDefault="00B62A7F">
            <w:pPr>
              <w:rPr>
                <w:rFonts w:ascii="Times New Roman" w:hAnsi="Times New Roman" w:cs="Times New Roman"/>
              </w:rPr>
            </w:pPr>
            <w:r>
              <w:rPr>
                <w:rFonts w:ascii="Times New Roman" w:hAnsi="Times New Roman" w:cs="Times New Roman"/>
              </w:rPr>
              <w:t>Simulate Board</w:t>
            </w:r>
          </w:p>
        </w:tc>
      </w:tr>
      <w:tr w:rsidR="00B62A7F" w:rsidTr="00072D9D">
        <w:tc>
          <w:tcPr>
            <w:tcW w:w="5215" w:type="dxa"/>
          </w:tcPr>
          <w:p w:rsidR="00B62A7F" w:rsidRDefault="00B62A7F">
            <w:pPr>
              <w:rPr>
                <w:rFonts w:ascii="Times New Roman" w:hAnsi="Times New Roman" w:cs="Times New Roman"/>
              </w:rPr>
            </w:pPr>
            <w:r>
              <w:rPr>
                <w:rFonts w:ascii="Times New Roman" w:hAnsi="Times New Roman" w:cs="Times New Roman"/>
              </w:rPr>
              <w:t>Compare Test to Simulation</w:t>
            </w:r>
          </w:p>
        </w:tc>
      </w:tr>
      <w:tr w:rsidR="00393D3A" w:rsidTr="00072D9D">
        <w:tc>
          <w:tcPr>
            <w:tcW w:w="5215" w:type="dxa"/>
          </w:tcPr>
          <w:p w:rsidR="00393D3A" w:rsidRPr="00393D3A" w:rsidRDefault="00393D3A">
            <w:pPr>
              <w:rPr>
                <w:rFonts w:ascii="Times New Roman" w:hAnsi="Times New Roman" w:cs="Times New Roman"/>
              </w:rPr>
            </w:pPr>
            <w:r w:rsidRPr="00393D3A">
              <w:rPr>
                <w:rFonts w:ascii="Times New Roman" w:hAnsi="Times New Roman" w:cs="Times New Roman"/>
              </w:rPr>
              <w:t xml:space="preserve">Design Board Solution </w:t>
            </w:r>
          </w:p>
        </w:tc>
      </w:tr>
      <w:tr w:rsidR="00393D3A" w:rsidTr="00072D9D">
        <w:tc>
          <w:tcPr>
            <w:tcW w:w="5215" w:type="dxa"/>
          </w:tcPr>
          <w:p w:rsidR="00393D3A" w:rsidRPr="00393D3A" w:rsidRDefault="00393D3A">
            <w:pPr>
              <w:rPr>
                <w:rFonts w:ascii="Times New Roman" w:hAnsi="Times New Roman" w:cs="Times New Roman"/>
              </w:rPr>
            </w:pPr>
            <w:r w:rsidRPr="00393D3A">
              <w:rPr>
                <w:rFonts w:ascii="Times New Roman" w:hAnsi="Times New Roman" w:cs="Times New Roman"/>
              </w:rPr>
              <w:t>Prototype Solution</w:t>
            </w:r>
          </w:p>
        </w:tc>
      </w:tr>
      <w:tr w:rsidR="00393D3A" w:rsidTr="00072D9D">
        <w:tc>
          <w:tcPr>
            <w:tcW w:w="5215" w:type="dxa"/>
          </w:tcPr>
          <w:p w:rsidR="00393D3A" w:rsidRPr="00393D3A" w:rsidRDefault="00393D3A">
            <w:pPr>
              <w:rPr>
                <w:rFonts w:ascii="Times New Roman" w:hAnsi="Times New Roman" w:cs="Times New Roman"/>
              </w:rPr>
            </w:pPr>
            <w:r w:rsidRPr="00393D3A">
              <w:rPr>
                <w:rFonts w:ascii="Times New Roman" w:hAnsi="Times New Roman" w:cs="Times New Roman"/>
              </w:rPr>
              <w:t>Test Prototype</w:t>
            </w:r>
          </w:p>
        </w:tc>
      </w:tr>
    </w:tbl>
    <w:p w:rsidR="00A51B68" w:rsidRPr="00B767AC" w:rsidRDefault="00A51B68">
      <w:pPr>
        <w:rPr>
          <w:rFonts w:ascii="Arial" w:hAnsi="Arial" w:cs="Arial"/>
          <w:sz w:val="2"/>
        </w:rPr>
      </w:pPr>
    </w:p>
    <w:p w:rsidR="00A51B68" w:rsidRDefault="00A51B68">
      <w:pPr>
        <w:rPr>
          <w:rFonts w:cs="Arial"/>
          <w:b/>
          <w:color w:val="4BACC6" w:themeColor="accent5"/>
          <w:sz w:val="28"/>
        </w:rPr>
      </w:pPr>
      <w:r w:rsidRPr="00A51B68">
        <w:rPr>
          <w:rFonts w:cs="Arial"/>
          <w:b/>
          <w:color w:val="4BACC6" w:themeColor="accent5"/>
          <w:sz w:val="28"/>
        </w:rPr>
        <w:t>Requirements specification [Robert Wilhelm]</w:t>
      </w:r>
    </w:p>
    <w:p w:rsidR="00B84DF5" w:rsidRDefault="00A36BA1" w:rsidP="00A36BA1">
      <w:pPr>
        <w:ind w:firstLine="720"/>
        <w:rPr>
          <w:rFonts w:cs="Arial"/>
        </w:rPr>
      </w:pPr>
      <w:r w:rsidRPr="00393D3A">
        <w:rPr>
          <w:rFonts w:cs="Arial"/>
        </w:rPr>
        <w:t>The goal of this RTLogic project is to understand the Saturn Board and its function in such a way to improve its frequency</w:t>
      </w:r>
      <w:r w:rsidR="009611E2">
        <w:rPr>
          <w:rFonts w:cs="Arial"/>
        </w:rPr>
        <w:t xml:space="preserve"> </w:t>
      </w:r>
      <w:r w:rsidR="009578A8">
        <w:rPr>
          <w:rFonts w:cs="Arial"/>
        </w:rPr>
        <w:t xml:space="preserve">range </w:t>
      </w:r>
      <w:r w:rsidR="009611E2">
        <w:rPr>
          <w:rFonts w:cs="Arial"/>
        </w:rPr>
        <w:t>and operational temperatures</w:t>
      </w:r>
      <w:r w:rsidRPr="00393D3A">
        <w:rPr>
          <w:rFonts w:cs="Arial"/>
        </w:rPr>
        <w:t>.</w:t>
      </w:r>
    </w:p>
    <w:tbl>
      <w:tblPr>
        <w:tblStyle w:val="TableGrid"/>
        <w:tblW w:w="0" w:type="auto"/>
        <w:tblLook w:val="04A0" w:firstRow="1" w:lastRow="0" w:firstColumn="1" w:lastColumn="0" w:noHBand="0" w:noVBand="1"/>
      </w:tblPr>
      <w:tblGrid>
        <w:gridCol w:w="3728"/>
        <w:gridCol w:w="4291"/>
      </w:tblGrid>
      <w:tr w:rsidR="00B84DF5" w:rsidTr="00A9071E">
        <w:tc>
          <w:tcPr>
            <w:tcW w:w="3337" w:type="dxa"/>
          </w:tcPr>
          <w:p w:rsidR="00B84DF5" w:rsidRDefault="00B84DF5" w:rsidP="00A36BA1">
            <w:pPr>
              <w:rPr>
                <w:rFonts w:cs="Arial"/>
              </w:rPr>
            </w:pPr>
            <w:r>
              <w:rPr>
                <w:rFonts w:cs="Arial"/>
              </w:rPr>
              <w:t>Type</w:t>
            </w:r>
          </w:p>
        </w:tc>
        <w:tc>
          <w:tcPr>
            <w:tcW w:w="3773" w:type="dxa"/>
          </w:tcPr>
          <w:p w:rsidR="00B84DF5" w:rsidRDefault="00B84DF5" w:rsidP="00A36BA1">
            <w:pPr>
              <w:rPr>
                <w:rFonts w:cs="Arial"/>
              </w:rPr>
            </w:pPr>
            <w:r>
              <w:rPr>
                <w:rFonts w:cs="Arial"/>
              </w:rPr>
              <w:t>Value</w:t>
            </w:r>
          </w:p>
        </w:tc>
      </w:tr>
      <w:tr w:rsidR="00B84DF5" w:rsidTr="00A9071E">
        <w:tc>
          <w:tcPr>
            <w:tcW w:w="3337" w:type="dxa"/>
          </w:tcPr>
          <w:p w:rsidR="00B84DF5" w:rsidRDefault="00B84DF5" w:rsidP="00A36BA1">
            <w:pPr>
              <w:rPr>
                <w:rFonts w:cs="Arial"/>
              </w:rPr>
            </w:pPr>
            <w:r>
              <w:rPr>
                <w:rFonts w:cs="Arial"/>
              </w:rPr>
              <w:t>Tolerances (Inductor, Capacitor, Resistor)</w:t>
            </w:r>
          </w:p>
        </w:tc>
        <w:tc>
          <w:tcPr>
            <w:tcW w:w="3773" w:type="dxa"/>
          </w:tcPr>
          <w:p w:rsidR="00B84DF5" w:rsidRDefault="00B84DF5" w:rsidP="00A36BA1">
            <w:pPr>
              <w:rPr>
                <w:rFonts w:cs="Arial"/>
              </w:rPr>
            </w:pPr>
            <w:r>
              <w:rPr>
                <w:rFonts w:cs="Arial"/>
              </w:rPr>
              <w:t>TBD</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Input Frequency </w:t>
            </w:r>
          </w:p>
        </w:tc>
        <w:tc>
          <w:tcPr>
            <w:tcW w:w="0" w:type="auto"/>
          </w:tcPr>
          <w:p w:rsidR="00B84DF5" w:rsidRPr="00B84DF5" w:rsidRDefault="006F249A" w:rsidP="00A9071E">
            <w:pPr>
              <w:rPr>
                <w:rFonts w:cs="Arial"/>
              </w:rPr>
            </w:pPr>
            <w:r w:rsidRPr="00A9071E">
              <w:rPr>
                <w:rFonts w:cs="Arial"/>
              </w:rPr>
              <w:t>950 MHz to 6</w:t>
            </w:r>
            <w:r w:rsidR="00B84DF5" w:rsidRPr="00A9071E">
              <w:rPr>
                <w:rFonts w:cs="Arial"/>
              </w:rPr>
              <w:t xml:space="preserve">000 MHz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Instantaneous Bandwidth </w:t>
            </w:r>
          </w:p>
        </w:tc>
        <w:tc>
          <w:tcPr>
            <w:tcW w:w="0" w:type="auto"/>
          </w:tcPr>
          <w:p w:rsidR="00B84DF5" w:rsidRPr="00B84DF5" w:rsidRDefault="00B84DF5" w:rsidP="00A9071E">
            <w:pPr>
              <w:rPr>
                <w:rFonts w:cs="Arial"/>
              </w:rPr>
            </w:pPr>
            <w:r w:rsidRPr="00A9071E">
              <w:rPr>
                <w:rFonts w:cs="Arial"/>
              </w:rPr>
              <w:t xml:space="preserve">54 Mhz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10 MHz Reference Oscillator input </w:t>
            </w:r>
          </w:p>
        </w:tc>
        <w:tc>
          <w:tcPr>
            <w:tcW w:w="0" w:type="auto"/>
          </w:tcPr>
          <w:p w:rsidR="00B84DF5" w:rsidRPr="00B84DF5" w:rsidRDefault="00B84DF5" w:rsidP="00A9071E">
            <w:pPr>
              <w:rPr>
                <w:rFonts w:cs="Arial"/>
              </w:rPr>
            </w:pPr>
            <w:r w:rsidRPr="00A9071E">
              <w:rPr>
                <w:rFonts w:cs="Arial"/>
              </w:rPr>
              <w:t xml:space="preserve">+/-3 dBm input level*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Typical Operating Input Power </w:t>
            </w:r>
          </w:p>
        </w:tc>
        <w:tc>
          <w:tcPr>
            <w:tcW w:w="0" w:type="auto"/>
          </w:tcPr>
          <w:p w:rsidR="00B84DF5" w:rsidRPr="00B84DF5" w:rsidRDefault="00B84DF5" w:rsidP="00A9071E">
            <w:pPr>
              <w:rPr>
                <w:rFonts w:cs="Arial"/>
              </w:rPr>
            </w:pPr>
            <w:r w:rsidRPr="00A9071E">
              <w:rPr>
                <w:rFonts w:cs="Arial"/>
              </w:rPr>
              <w:t xml:space="preserve">-60 dBm to -25 dBm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Data Storage </w:t>
            </w:r>
          </w:p>
        </w:tc>
        <w:tc>
          <w:tcPr>
            <w:tcW w:w="0" w:type="auto"/>
          </w:tcPr>
          <w:p w:rsidR="00B84DF5" w:rsidRPr="00B84DF5" w:rsidRDefault="00B84DF5" w:rsidP="00A9071E">
            <w:pPr>
              <w:rPr>
                <w:rFonts w:cs="Arial"/>
              </w:rPr>
            </w:pPr>
            <w:r w:rsidRPr="00A9071E">
              <w:rPr>
                <w:rFonts w:cs="Arial"/>
              </w:rPr>
              <w:t xml:space="preserve">65000 records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Measurement Speed </w:t>
            </w:r>
          </w:p>
        </w:tc>
        <w:tc>
          <w:tcPr>
            <w:tcW w:w="0" w:type="auto"/>
          </w:tcPr>
          <w:p w:rsidR="00B84DF5" w:rsidRPr="00B84DF5" w:rsidRDefault="00B84DF5" w:rsidP="00A9071E">
            <w:pPr>
              <w:rPr>
                <w:rFonts w:cs="Arial"/>
              </w:rPr>
            </w:pPr>
            <w:r w:rsidRPr="00A9071E">
              <w:rPr>
                <w:rFonts w:cs="Arial"/>
              </w:rPr>
              <w:t xml:space="preserve">1 per second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Automatic Monitoring Plan </w:t>
            </w:r>
          </w:p>
        </w:tc>
        <w:tc>
          <w:tcPr>
            <w:tcW w:w="0" w:type="auto"/>
          </w:tcPr>
          <w:p w:rsidR="00B84DF5" w:rsidRPr="00B84DF5" w:rsidRDefault="00B84DF5" w:rsidP="00A9071E">
            <w:pPr>
              <w:rPr>
                <w:rFonts w:cs="Arial"/>
              </w:rPr>
            </w:pPr>
            <w:r w:rsidRPr="00A9071E">
              <w:rPr>
                <w:rFonts w:cs="Arial"/>
              </w:rPr>
              <w:t xml:space="preserve">1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Number of Carriers </w:t>
            </w:r>
          </w:p>
        </w:tc>
        <w:tc>
          <w:tcPr>
            <w:tcW w:w="0" w:type="auto"/>
          </w:tcPr>
          <w:p w:rsidR="00B84DF5" w:rsidRPr="00B84DF5" w:rsidRDefault="00B84DF5" w:rsidP="00A9071E">
            <w:pPr>
              <w:rPr>
                <w:rFonts w:cs="Arial"/>
              </w:rPr>
            </w:pPr>
            <w:r w:rsidRPr="00A9071E">
              <w:rPr>
                <w:rFonts w:cs="Arial"/>
              </w:rPr>
              <w:t xml:space="preserve">300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Gain Stability Over 24 hours </w:t>
            </w:r>
          </w:p>
        </w:tc>
        <w:tc>
          <w:tcPr>
            <w:tcW w:w="0" w:type="auto"/>
          </w:tcPr>
          <w:p w:rsidR="00B84DF5" w:rsidRPr="00B84DF5" w:rsidRDefault="00B84DF5" w:rsidP="00A9071E">
            <w:pPr>
              <w:rPr>
                <w:rFonts w:cs="Arial"/>
              </w:rPr>
            </w:pPr>
            <w:r w:rsidRPr="00A9071E">
              <w:rPr>
                <w:rFonts w:cs="Arial"/>
              </w:rPr>
              <w:t xml:space="preserve">±0.25 dB Over 24 hours at 25⁰ C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Frequency Inversion </w:t>
            </w:r>
          </w:p>
        </w:tc>
        <w:tc>
          <w:tcPr>
            <w:tcW w:w="0" w:type="auto"/>
          </w:tcPr>
          <w:p w:rsidR="00B84DF5" w:rsidRPr="00B84DF5" w:rsidRDefault="00B84DF5" w:rsidP="00A9071E">
            <w:pPr>
              <w:rPr>
                <w:rFonts w:cs="Arial"/>
              </w:rPr>
            </w:pPr>
            <w:r w:rsidRPr="00A9071E">
              <w:rPr>
                <w:rFonts w:cs="Arial"/>
              </w:rPr>
              <w:t xml:space="preserve">Non-Inverting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CPU </w:t>
            </w:r>
          </w:p>
        </w:tc>
        <w:tc>
          <w:tcPr>
            <w:tcW w:w="0" w:type="auto"/>
          </w:tcPr>
          <w:p w:rsidR="00B84DF5" w:rsidRPr="00B84DF5" w:rsidRDefault="00B84DF5" w:rsidP="00A9071E">
            <w:pPr>
              <w:rPr>
                <w:rFonts w:cs="Arial"/>
              </w:rPr>
            </w:pPr>
            <w:r w:rsidRPr="00A9071E">
              <w:rPr>
                <w:rFonts w:cs="Arial"/>
              </w:rPr>
              <w:t xml:space="preserve">Freescale i.MX6Q Quad Core 1GHz clock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RAM </w:t>
            </w:r>
          </w:p>
        </w:tc>
        <w:tc>
          <w:tcPr>
            <w:tcW w:w="0" w:type="auto"/>
          </w:tcPr>
          <w:p w:rsidR="00B84DF5" w:rsidRPr="00B84DF5" w:rsidRDefault="00B84DF5" w:rsidP="00A9071E">
            <w:pPr>
              <w:rPr>
                <w:rFonts w:cs="Arial"/>
              </w:rPr>
            </w:pPr>
            <w:r w:rsidRPr="00A9071E">
              <w:rPr>
                <w:rFonts w:cs="Arial"/>
              </w:rPr>
              <w:t xml:space="preserve">2GB DDR3 for processor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Onboard Storage </w:t>
            </w:r>
          </w:p>
        </w:tc>
        <w:tc>
          <w:tcPr>
            <w:tcW w:w="0" w:type="auto"/>
          </w:tcPr>
          <w:p w:rsidR="00B84DF5" w:rsidRPr="00B84DF5" w:rsidRDefault="00B84DF5" w:rsidP="00A9071E">
            <w:pPr>
              <w:rPr>
                <w:rFonts w:cs="Arial"/>
              </w:rPr>
            </w:pPr>
            <w:r w:rsidRPr="00A9071E">
              <w:rPr>
                <w:rFonts w:cs="Arial"/>
              </w:rPr>
              <w:t xml:space="preserve">SD Card 32GB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Operating Temperature </w:t>
            </w:r>
          </w:p>
        </w:tc>
        <w:tc>
          <w:tcPr>
            <w:tcW w:w="0" w:type="auto"/>
          </w:tcPr>
          <w:p w:rsidR="00B84DF5" w:rsidRPr="00B84DF5" w:rsidRDefault="00B84DF5" w:rsidP="00A9071E">
            <w:pPr>
              <w:rPr>
                <w:rFonts w:cs="Arial"/>
              </w:rPr>
            </w:pPr>
            <w:r w:rsidRPr="00A9071E">
              <w:rPr>
                <w:rFonts w:cs="Arial"/>
              </w:rPr>
              <w:t xml:space="preserve">0C to 50C*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Humidity </w:t>
            </w:r>
          </w:p>
        </w:tc>
        <w:tc>
          <w:tcPr>
            <w:tcW w:w="0" w:type="auto"/>
          </w:tcPr>
          <w:p w:rsidR="00B84DF5" w:rsidRPr="00B84DF5" w:rsidRDefault="00B84DF5" w:rsidP="00A9071E">
            <w:pPr>
              <w:rPr>
                <w:rFonts w:cs="Arial"/>
              </w:rPr>
            </w:pPr>
            <w:r w:rsidRPr="00A9071E">
              <w:rPr>
                <w:rFonts w:cs="Arial"/>
              </w:rPr>
              <w:t xml:space="preserve">5% to 95% non-condensing*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Power (Typical) </w:t>
            </w:r>
          </w:p>
        </w:tc>
        <w:tc>
          <w:tcPr>
            <w:tcW w:w="0" w:type="auto"/>
          </w:tcPr>
          <w:p w:rsidR="00B84DF5" w:rsidRPr="00B84DF5" w:rsidRDefault="00B84DF5" w:rsidP="00A9071E">
            <w:pPr>
              <w:rPr>
                <w:rFonts w:cs="Arial"/>
              </w:rPr>
            </w:pPr>
            <w:r w:rsidRPr="00A9071E">
              <w:rPr>
                <w:rFonts w:cs="Arial"/>
              </w:rPr>
              <w:t xml:space="preserve">500mA@5v, 900Ma@3.3v, 50Ma@-12v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Width </w:t>
            </w:r>
          </w:p>
        </w:tc>
        <w:tc>
          <w:tcPr>
            <w:tcW w:w="0" w:type="auto"/>
          </w:tcPr>
          <w:p w:rsidR="00B84DF5" w:rsidRPr="00B84DF5" w:rsidRDefault="00B84DF5" w:rsidP="00A9071E">
            <w:pPr>
              <w:rPr>
                <w:rFonts w:cs="Arial"/>
              </w:rPr>
            </w:pPr>
            <w:r w:rsidRPr="00A9071E">
              <w:rPr>
                <w:rFonts w:cs="Arial"/>
              </w:rPr>
              <w:t xml:space="preserve">7.72” (19.6cm)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Depth </w:t>
            </w:r>
          </w:p>
        </w:tc>
        <w:tc>
          <w:tcPr>
            <w:tcW w:w="0" w:type="auto"/>
          </w:tcPr>
          <w:p w:rsidR="00B84DF5" w:rsidRPr="00B84DF5" w:rsidRDefault="00B84DF5" w:rsidP="00A9071E">
            <w:pPr>
              <w:rPr>
                <w:rFonts w:cs="Arial"/>
              </w:rPr>
            </w:pPr>
            <w:r w:rsidRPr="00A9071E">
              <w:rPr>
                <w:rFonts w:cs="Arial"/>
              </w:rPr>
              <w:t xml:space="preserve">5.65” (14.35cm)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Height </w:t>
            </w:r>
          </w:p>
        </w:tc>
        <w:tc>
          <w:tcPr>
            <w:tcW w:w="0" w:type="auto"/>
          </w:tcPr>
          <w:p w:rsidR="00B84DF5" w:rsidRPr="00B84DF5" w:rsidRDefault="00B84DF5" w:rsidP="00A9071E">
            <w:pPr>
              <w:rPr>
                <w:rFonts w:cs="Arial"/>
              </w:rPr>
            </w:pPr>
            <w:r w:rsidRPr="00A9071E">
              <w:rPr>
                <w:rFonts w:cs="Arial"/>
              </w:rPr>
              <w:t xml:space="preserve">1.22” (3.1cm)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Weight </w:t>
            </w:r>
          </w:p>
        </w:tc>
        <w:tc>
          <w:tcPr>
            <w:tcW w:w="0" w:type="auto"/>
          </w:tcPr>
          <w:p w:rsidR="00B84DF5" w:rsidRPr="00B84DF5" w:rsidRDefault="00B84DF5" w:rsidP="00A9071E">
            <w:pPr>
              <w:rPr>
                <w:rFonts w:cs="Arial"/>
              </w:rPr>
            </w:pPr>
            <w:r w:rsidRPr="00A9071E">
              <w:rPr>
                <w:rFonts w:cs="Arial"/>
              </w:rPr>
              <w:t xml:space="preserve">1.65lBs (0.75kg)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RF Connector </w:t>
            </w:r>
          </w:p>
        </w:tc>
        <w:tc>
          <w:tcPr>
            <w:tcW w:w="0" w:type="auto"/>
          </w:tcPr>
          <w:p w:rsidR="00B84DF5" w:rsidRPr="00B84DF5" w:rsidRDefault="00B84DF5" w:rsidP="00A9071E">
            <w:pPr>
              <w:rPr>
                <w:rFonts w:cs="Arial"/>
              </w:rPr>
            </w:pPr>
            <w:r w:rsidRPr="00A9071E">
              <w:rPr>
                <w:rFonts w:cs="Arial"/>
              </w:rPr>
              <w:t xml:space="preserve">SMA In (50 Ohms)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Product IO and Monics Interface </w:t>
            </w:r>
          </w:p>
        </w:tc>
        <w:tc>
          <w:tcPr>
            <w:tcW w:w="0" w:type="auto"/>
          </w:tcPr>
          <w:p w:rsidR="00B84DF5" w:rsidRPr="00B84DF5" w:rsidRDefault="00B84DF5" w:rsidP="00A9071E">
            <w:pPr>
              <w:rPr>
                <w:rFonts w:cs="Arial"/>
              </w:rPr>
            </w:pPr>
            <w:r w:rsidRPr="00A9071E">
              <w:rPr>
                <w:rFonts w:cs="Arial"/>
              </w:rPr>
              <w:t xml:space="preserve">RJ45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External 10 MHz Input </w:t>
            </w:r>
          </w:p>
        </w:tc>
        <w:tc>
          <w:tcPr>
            <w:tcW w:w="0" w:type="auto"/>
          </w:tcPr>
          <w:p w:rsidR="00B84DF5" w:rsidRPr="00B84DF5" w:rsidRDefault="00B84DF5" w:rsidP="00A9071E">
            <w:pPr>
              <w:rPr>
                <w:rFonts w:cs="Arial"/>
              </w:rPr>
            </w:pPr>
            <w:r w:rsidRPr="00A9071E">
              <w:rPr>
                <w:rFonts w:cs="Arial"/>
              </w:rPr>
              <w:t xml:space="preserve">BNC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AC Supply </w:t>
            </w:r>
          </w:p>
        </w:tc>
        <w:tc>
          <w:tcPr>
            <w:tcW w:w="0" w:type="auto"/>
          </w:tcPr>
          <w:p w:rsidR="00B84DF5" w:rsidRPr="00B84DF5" w:rsidRDefault="00B84DF5" w:rsidP="00A9071E">
            <w:pPr>
              <w:rPr>
                <w:rFonts w:cs="Arial"/>
              </w:rPr>
            </w:pPr>
            <w:r w:rsidRPr="00A9071E">
              <w:rPr>
                <w:rFonts w:cs="Arial"/>
              </w:rPr>
              <w:t xml:space="preserve">100-200V AC, 50/60Hz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DC Output </w:t>
            </w:r>
          </w:p>
        </w:tc>
        <w:tc>
          <w:tcPr>
            <w:tcW w:w="0" w:type="auto"/>
          </w:tcPr>
          <w:p w:rsidR="00B84DF5" w:rsidRPr="00B84DF5" w:rsidRDefault="00B84DF5" w:rsidP="00A9071E">
            <w:pPr>
              <w:rPr>
                <w:rFonts w:cs="Arial"/>
              </w:rPr>
            </w:pPr>
            <w:r w:rsidRPr="00A9071E">
              <w:rPr>
                <w:rFonts w:cs="Arial"/>
              </w:rPr>
              <w:t xml:space="preserve">20W Maximum </w:t>
            </w:r>
          </w:p>
        </w:tc>
      </w:tr>
      <w:tr w:rsidR="00B84DF5" w:rsidRPr="00B84DF5" w:rsidTr="00B84DF5">
        <w:trPr>
          <w:trHeight w:val="120"/>
        </w:trPr>
        <w:tc>
          <w:tcPr>
            <w:tcW w:w="0" w:type="auto"/>
          </w:tcPr>
          <w:p w:rsidR="00B84DF5" w:rsidRPr="00B84DF5" w:rsidRDefault="00B84DF5" w:rsidP="00A9071E">
            <w:pPr>
              <w:rPr>
                <w:rFonts w:cs="Arial"/>
              </w:rPr>
            </w:pPr>
            <w:r w:rsidRPr="00A9071E">
              <w:rPr>
                <w:rFonts w:cs="Arial"/>
              </w:rPr>
              <w:t xml:space="preserve">Fuse Rating (Operational) </w:t>
            </w:r>
          </w:p>
        </w:tc>
        <w:tc>
          <w:tcPr>
            <w:tcW w:w="0" w:type="auto"/>
          </w:tcPr>
          <w:p w:rsidR="00B84DF5" w:rsidRPr="00B84DF5" w:rsidRDefault="00B84DF5" w:rsidP="00A9071E">
            <w:pPr>
              <w:rPr>
                <w:rFonts w:cs="Arial"/>
              </w:rPr>
            </w:pPr>
            <w:r w:rsidRPr="00A9071E">
              <w:rPr>
                <w:rFonts w:cs="Arial"/>
              </w:rPr>
              <w:t xml:space="preserve">1.5 A/12V DC </w:t>
            </w:r>
          </w:p>
        </w:tc>
      </w:tr>
    </w:tbl>
    <w:p w:rsidR="00A51B68" w:rsidRPr="00A51B68" w:rsidRDefault="00A51B68">
      <w:pPr>
        <w:rPr>
          <w:rFonts w:cs="Arial"/>
          <w:color w:val="000000" w:themeColor="text1"/>
        </w:rPr>
      </w:pPr>
    </w:p>
    <w:p w:rsidR="00424F0A" w:rsidRPr="006420A7" w:rsidRDefault="00E55D2C" w:rsidP="003C1963">
      <w:pPr>
        <w:pStyle w:val="Heading1"/>
      </w:pPr>
      <w:bookmarkStart w:id="3" w:name="_Toc448585418"/>
      <w:r>
        <w:t xml:space="preserve">Operational </w:t>
      </w:r>
      <w:r w:rsidR="00BA4EC9">
        <w:t>D</w:t>
      </w:r>
      <w:r w:rsidR="00BA4EC9" w:rsidRPr="006420A7">
        <w:t>escription</w:t>
      </w:r>
      <w:r w:rsidR="00BA4EC9">
        <w:t xml:space="preserve"> </w:t>
      </w:r>
      <w:r w:rsidR="00BA4EC9" w:rsidRPr="000B481F">
        <w:t>[</w:t>
      </w:r>
      <w:r w:rsidR="00393D3A">
        <w:t>Jason K</w:t>
      </w:r>
      <w:r w:rsidR="00BA4EC9">
        <w:t>orchuk</w:t>
      </w:r>
      <w:r w:rsidR="0064148A">
        <w:t>]</w:t>
      </w:r>
      <w:bookmarkEnd w:id="3"/>
    </w:p>
    <w:p w:rsidR="00A954C3" w:rsidRPr="005D72BC" w:rsidRDefault="00A36BA1" w:rsidP="009323DD">
      <w:pPr>
        <w:spacing w:after="120"/>
        <w:rPr>
          <w:rFonts w:ascii="Times New Roman" w:hAnsi="Times New Roman" w:cs="Times New Roman"/>
        </w:rPr>
      </w:pPr>
      <w:r>
        <w:rPr>
          <w:rFonts w:ascii="Times New Roman" w:hAnsi="Times New Roman" w:cs="Times New Roman"/>
        </w:rPr>
        <w:t xml:space="preserve">The </w:t>
      </w:r>
      <w:r w:rsidR="007C1D34">
        <w:rPr>
          <w:rFonts w:ascii="Times New Roman" w:hAnsi="Times New Roman" w:cs="Times New Roman"/>
        </w:rPr>
        <w:t>Revised</w:t>
      </w:r>
      <w:r>
        <w:rPr>
          <w:rFonts w:ascii="Times New Roman" w:hAnsi="Times New Roman" w:cs="Times New Roman"/>
        </w:rPr>
        <w:t xml:space="preserve"> Saturn board will need to have an improved operational range in the both temperature and</w:t>
      </w:r>
      <w:r w:rsidR="005D72BC">
        <w:rPr>
          <w:rFonts w:ascii="Times New Roman" w:hAnsi="Times New Roman" w:cs="Times New Roman"/>
        </w:rPr>
        <w:t xml:space="preserve"> frequency.</w:t>
      </w:r>
    </w:p>
    <w:p w:rsidR="00610B02" w:rsidRPr="00610B02" w:rsidRDefault="00610B02" w:rsidP="003C1963">
      <w:pPr>
        <w:pStyle w:val="Heading1"/>
      </w:pPr>
      <w:bookmarkStart w:id="4" w:name="_Toc448585419"/>
      <w:r w:rsidRPr="00610B02">
        <w:t>Considerations</w:t>
      </w:r>
      <w:r w:rsidR="0064148A" w:rsidRPr="000B481F">
        <w:t xml:space="preserve"> </w:t>
      </w:r>
      <w:r w:rsidR="00BA4EC9">
        <w:t>[Jason Korchuk</w:t>
      </w:r>
      <w:r w:rsidR="0064148A">
        <w:t>]</w:t>
      </w:r>
      <w:bookmarkEnd w:id="4"/>
    </w:p>
    <w:p w:rsidR="00282C5F" w:rsidRDefault="00282C5F" w:rsidP="005D72BC">
      <w:pPr>
        <w:spacing w:after="120"/>
        <w:ind w:firstLine="720"/>
        <w:rPr>
          <w:rFonts w:ascii="Times New Roman" w:hAnsi="Times New Roman" w:cs="Times New Roman"/>
        </w:rPr>
      </w:pPr>
      <w:r>
        <w:rPr>
          <w:rFonts w:ascii="Times New Roman" w:hAnsi="Times New Roman" w:cs="Times New Roman"/>
        </w:rPr>
        <w:t xml:space="preserve">The team consists of five members April Freier, Cody Hutchins, Jason Korchuk, Tiffany Morisak, and Robert Wilhelm. Cody </w:t>
      </w:r>
      <w:r w:rsidR="00844116">
        <w:rPr>
          <w:rFonts w:ascii="Times New Roman" w:hAnsi="Times New Roman" w:cs="Times New Roman"/>
        </w:rPr>
        <w:t>Hutchins is in a Computer Engineering major in UCCS, with interest in Hardware programing in Verilog, and C.  In the future Cody hopes to work with an automobile companies on improving hardware security of automotive electronics. Jason Korchuk is in a Computer Engineering major at UCCS, with interest in Digital Design</w:t>
      </w:r>
      <w:r w:rsidR="00595BD5">
        <w:rPr>
          <w:rFonts w:ascii="Times New Roman" w:hAnsi="Times New Roman" w:cs="Times New Roman"/>
        </w:rPr>
        <w:t xml:space="preserve"> and embedded systems</w:t>
      </w:r>
      <w:r w:rsidR="00844116">
        <w:rPr>
          <w:rFonts w:ascii="Times New Roman" w:hAnsi="Times New Roman" w:cs="Times New Roman"/>
        </w:rPr>
        <w:t xml:space="preserve">. In the future Jason hopes to </w:t>
      </w:r>
      <w:r w:rsidR="001A14B8">
        <w:rPr>
          <w:rFonts w:ascii="Times New Roman" w:hAnsi="Times New Roman" w:cs="Times New Roman"/>
        </w:rPr>
        <w:t>work for a local company that focuses on Digital Design in Verilog. Tiffany Morisak is in a</w:t>
      </w:r>
      <w:r w:rsidR="00595BD5">
        <w:rPr>
          <w:rFonts w:ascii="Times New Roman" w:hAnsi="Times New Roman" w:cs="Times New Roman"/>
        </w:rPr>
        <w:t>n</w:t>
      </w:r>
      <w:r w:rsidR="001A14B8">
        <w:rPr>
          <w:rFonts w:ascii="Times New Roman" w:hAnsi="Times New Roman" w:cs="Times New Roman"/>
        </w:rPr>
        <w:t xml:space="preserve"> Electrical Engineering major in UCCS, experienced in PCB layouts and testing, intereste</w:t>
      </w:r>
      <w:r w:rsidR="0063254E">
        <w:rPr>
          <w:rFonts w:ascii="Times New Roman" w:hAnsi="Times New Roman" w:cs="Times New Roman"/>
        </w:rPr>
        <w:t>d in PCB design and assembly. In</w:t>
      </w:r>
      <w:r w:rsidR="001A14B8">
        <w:rPr>
          <w:rFonts w:ascii="Times New Roman" w:hAnsi="Times New Roman" w:cs="Times New Roman"/>
        </w:rPr>
        <w:t xml:space="preserve"> the future Tiffany plans to work for </w:t>
      </w:r>
      <w:r w:rsidR="00595BD5">
        <w:rPr>
          <w:rFonts w:ascii="Times New Roman" w:hAnsi="Times New Roman" w:cs="Times New Roman"/>
        </w:rPr>
        <w:t>an</w:t>
      </w:r>
      <w:r w:rsidR="001A14B8">
        <w:rPr>
          <w:rFonts w:ascii="Times New Roman" w:hAnsi="Times New Roman" w:cs="Times New Roman"/>
        </w:rPr>
        <w:t xml:space="preserve"> automotive industry designing the “bells and </w:t>
      </w:r>
      <w:r w:rsidR="0007063D">
        <w:rPr>
          <w:rFonts w:ascii="Times New Roman" w:hAnsi="Times New Roman" w:cs="Times New Roman"/>
        </w:rPr>
        <w:t>whistles” (</w:t>
      </w:r>
      <w:r w:rsidR="001A14B8">
        <w:rPr>
          <w:rFonts w:ascii="Times New Roman" w:hAnsi="Times New Roman" w:cs="Times New Roman"/>
        </w:rPr>
        <w:t xml:space="preserve">optional upgrades to comfort, safety, and performance). </w:t>
      </w:r>
      <w:r w:rsidR="0063254E">
        <w:rPr>
          <w:rFonts w:ascii="Times New Roman" w:hAnsi="Times New Roman" w:cs="Times New Roman"/>
        </w:rPr>
        <w:t xml:space="preserve">Robert Wilhelm is in an Electrical Engineering major in UCCS, interest’s in ASIC’s and anything circuit/computer hardware. In the future Robert plans to find a local job in ASIC design and communication. April Freier is in a Computer Engineering major in UCCS, interests in high level programming and the middle ground of hardware/software. In the future April plans to </w:t>
      </w:r>
      <w:r w:rsidR="00DB3893">
        <w:rPr>
          <w:rFonts w:ascii="Times New Roman" w:hAnsi="Times New Roman" w:cs="Times New Roman"/>
        </w:rPr>
        <w:t xml:space="preserve">get a job in software engineering. </w:t>
      </w:r>
      <w:r w:rsidR="0063254E">
        <w:rPr>
          <w:rFonts w:ascii="Times New Roman" w:hAnsi="Times New Roman" w:cs="Times New Roman"/>
        </w:rPr>
        <w:t xml:space="preserve"> </w:t>
      </w:r>
    </w:p>
    <w:p w:rsidR="0007063D" w:rsidRDefault="001A14B8" w:rsidP="000E0FF3">
      <w:pPr>
        <w:spacing w:after="120"/>
        <w:ind w:firstLine="720"/>
        <w:rPr>
          <w:rFonts w:ascii="Times New Roman" w:hAnsi="Times New Roman" w:cs="Times New Roman"/>
        </w:rPr>
      </w:pPr>
      <w:r>
        <w:rPr>
          <w:rFonts w:ascii="Times New Roman" w:hAnsi="Times New Roman" w:cs="Times New Roman"/>
        </w:rPr>
        <w:t xml:space="preserve">A few missing skills that will be needed to complete this project are as follows. </w:t>
      </w:r>
      <w:r w:rsidR="0007063D">
        <w:rPr>
          <w:rFonts w:ascii="Times New Roman" w:hAnsi="Times New Roman" w:cs="Times New Roman"/>
        </w:rPr>
        <w:t xml:space="preserve">No team member has real experience in </w:t>
      </w:r>
      <w:r w:rsidR="001C6BF0">
        <w:rPr>
          <w:rFonts w:ascii="Times New Roman" w:hAnsi="Times New Roman" w:cs="Times New Roman"/>
        </w:rPr>
        <w:t>RF</w:t>
      </w:r>
      <w:r w:rsidR="0007063D">
        <w:rPr>
          <w:rFonts w:ascii="Times New Roman" w:hAnsi="Times New Roman" w:cs="Times New Roman"/>
        </w:rPr>
        <w:t xml:space="preserve"> analysis. A course in </w:t>
      </w:r>
      <w:r w:rsidR="001C6BF0">
        <w:rPr>
          <w:rFonts w:ascii="Times New Roman" w:hAnsi="Times New Roman" w:cs="Times New Roman"/>
        </w:rPr>
        <w:t xml:space="preserve">Microwave Circuits </w:t>
      </w:r>
      <w:r w:rsidR="0007063D">
        <w:rPr>
          <w:rFonts w:ascii="Times New Roman" w:hAnsi="Times New Roman" w:cs="Times New Roman"/>
        </w:rPr>
        <w:t xml:space="preserve">has been taken but it was a rough overview of what is going to be needed. Also, the team doesn’t have experience in team management, however this will be learned as the team progresses through this project. </w:t>
      </w:r>
    </w:p>
    <w:p w:rsidR="0007063D" w:rsidRDefault="0007063D" w:rsidP="000E0FF3">
      <w:pPr>
        <w:spacing w:after="120"/>
        <w:ind w:firstLine="720"/>
        <w:rPr>
          <w:rFonts w:ascii="Times New Roman" w:hAnsi="Times New Roman" w:cs="Times New Roman"/>
        </w:rPr>
      </w:pPr>
      <w:r>
        <w:rPr>
          <w:rFonts w:ascii="Times New Roman" w:hAnsi="Times New Roman" w:cs="Times New Roman"/>
        </w:rPr>
        <w:t xml:space="preserve">For this project the team does not know of any existing solutions for the design of this project. The team has a time limit until May 5 to complete this project. </w:t>
      </w:r>
      <w:r w:rsidR="00595BD5">
        <w:rPr>
          <w:rFonts w:ascii="Times New Roman" w:hAnsi="Times New Roman" w:cs="Times New Roman"/>
        </w:rPr>
        <w:t xml:space="preserve">As for financial limits UCCS is giving $500 </w:t>
      </w:r>
      <w:r w:rsidR="00BA4EC9">
        <w:rPr>
          <w:rFonts w:ascii="Times New Roman" w:hAnsi="Times New Roman" w:cs="Times New Roman"/>
        </w:rPr>
        <w:t xml:space="preserve">for the completion of this </w:t>
      </w:r>
      <w:r w:rsidR="00595BD5">
        <w:rPr>
          <w:rFonts w:ascii="Times New Roman" w:hAnsi="Times New Roman" w:cs="Times New Roman"/>
        </w:rPr>
        <w:t xml:space="preserve">project. </w:t>
      </w:r>
    </w:p>
    <w:p w:rsidR="0007063D" w:rsidRDefault="0007063D" w:rsidP="00282C5F">
      <w:pPr>
        <w:spacing w:after="120"/>
        <w:rPr>
          <w:rFonts w:ascii="Times New Roman" w:hAnsi="Times New Roman" w:cs="Times New Roman"/>
        </w:rPr>
      </w:pPr>
    </w:p>
    <w:p w:rsidR="0007063D" w:rsidRDefault="00E76B1F" w:rsidP="00E76B1F">
      <w:pPr>
        <w:rPr>
          <w:rFonts w:ascii="Times New Roman" w:hAnsi="Times New Roman" w:cs="Times New Roman"/>
        </w:rPr>
      </w:pPr>
      <w:r>
        <w:rPr>
          <w:rFonts w:ascii="Times New Roman" w:hAnsi="Times New Roman" w:cs="Times New Roman"/>
        </w:rPr>
        <w:br w:type="page"/>
      </w:r>
    </w:p>
    <w:p w:rsidR="00E76B1F" w:rsidRPr="0044227D" w:rsidRDefault="00E76B1F" w:rsidP="00E76B1F">
      <w:pPr>
        <w:rPr>
          <w:b/>
          <w:color w:val="4BACC6" w:themeColor="accent5"/>
          <w:sz w:val="28"/>
          <w:szCs w:val="28"/>
        </w:rPr>
      </w:pPr>
      <w:r w:rsidRPr="0044227D">
        <w:rPr>
          <w:b/>
          <w:color w:val="4BACC6" w:themeColor="accent5"/>
          <w:sz w:val="28"/>
          <w:szCs w:val="28"/>
        </w:rPr>
        <w:lastRenderedPageBreak/>
        <w:t>Block Diagram</w:t>
      </w:r>
      <w:r w:rsidR="0063254E">
        <w:rPr>
          <w:b/>
          <w:color w:val="4BACC6" w:themeColor="accent5"/>
          <w:sz w:val="28"/>
          <w:szCs w:val="28"/>
        </w:rPr>
        <w:t xml:space="preserve"> [Cody Hutchins]</w:t>
      </w:r>
    </w:p>
    <w:p w:rsidR="00E76B1F" w:rsidRDefault="00220999" w:rsidP="00E76B1F">
      <w:r>
        <w:rPr>
          <w:noProof/>
          <w:lang w:eastAsia="en-US"/>
        </w:rPr>
        <w:drawing>
          <wp:inline distT="0" distB="0" distL="0" distR="0" wp14:anchorId="0FF45CD7" wp14:editId="5F7E58D5">
            <wp:extent cx="64770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4772025"/>
                    </a:xfrm>
                    <a:prstGeom prst="rect">
                      <a:avLst/>
                    </a:prstGeom>
                  </pic:spPr>
                </pic:pic>
              </a:graphicData>
            </a:graphic>
          </wp:inline>
        </w:drawing>
      </w:r>
    </w:p>
    <w:p w:rsidR="00E76B1F" w:rsidRPr="0044227D" w:rsidRDefault="00C35E1F" w:rsidP="00E76B1F">
      <w:pPr>
        <w:rPr>
          <w:b/>
          <w:sz w:val="28"/>
          <w:szCs w:val="28"/>
        </w:rPr>
      </w:pPr>
      <w:r>
        <w:rPr>
          <w:rFonts w:ascii="Times New Roman" w:hAnsi="Times New Roman" w:cs="Times New Roman"/>
        </w:rPr>
        <w:br w:type="page"/>
      </w:r>
      <w:r w:rsidR="00E76B1F" w:rsidRPr="0044227D">
        <w:rPr>
          <w:b/>
          <w:color w:val="4BACC6" w:themeColor="accent5"/>
          <w:sz w:val="28"/>
          <w:szCs w:val="28"/>
        </w:rPr>
        <w:lastRenderedPageBreak/>
        <w:t>System Design Expectations</w:t>
      </w:r>
      <w:r w:rsidR="0063254E">
        <w:rPr>
          <w:b/>
          <w:color w:val="4BACC6" w:themeColor="accent5"/>
          <w:sz w:val="28"/>
          <w:szCs w:val="28"/>
        </w:rPr>
        <w:t xml:space="preserve"> [Cody Hutchins]</w:t>
      </w:r>
    </w:p>
    <w:p w:rsidR="00E76B1F" w:rsidRDefault="00E76B1F" w:rsidP="00E76B1F">
      <w:r>
        <w:tab/>
      </w:r>
      <w:r w:rsidR="00220999">
        <w:t>The design expectations of this project will be to quickly and effectively design a modified Saturn Board which can improve upon the current boards operational temperature</w:t>
      </w:r>
      <w:r w:rsidR="007B4247">
        <w:t xml:space="preserve"> and frequency ranges. It is a basic expectation that the current board follows all the original specifications of the current model of Saturn Board while expanding on the temperature and frequency ranges. The expectations can include but are not limited to, the dimensions of the current board, the power consumption of the current board and the Back-End circuitry of the current board. </w:t>
      </w:r>
    </w:p>
    <w:p w:rsidR="00C35E1F" w:rsidRDefault="00E76B1F" w:rsidP="007B4247">
      <w:pPr>
        <w:rPr>
          <w:rFonts w:ascii="Times New Roman" w:hAnsi="Times New Roman" w:cs="Times New Roman"/>
        </w:rPr>
      </w:pPr>
      <w:r>
        <w:rPr>
          <w:rFonts w:ascii="Times New Roman" w:hAnsi="Times New Roman" w:cs="Times New Roman"/>
        </w:rPr>
        <w:br w:type="page"/>
      </w:r>
    </w:p>
    <w:p w:rsidR="00C35E1F" w:rsidRPr="00D65C71" w:rsidRDefault="00C35E1F" w:rsidP="00C35E1F">
      <w:pPr>
        <w:pStyle w:val="Heading1"/>
      </w:pPr>
      <w:bookmarkStart w:id="5" w:name="_Toc448585422"/>
      <w:r w:rsidRPr="00D65C71">
        <w:lastRenderedPageBreak/>
        <w:t>Draft Budget</w:t>
      </w:r>
      <w:r>
        <w:t xml:space="preserve"> </w:t>
      </w:r>
      <w:r w:rsidRPr="000B481F">
        <w:t xml:space="preserve"> </w:t>
      </w:r>
      <w:r>
        <w:t>[April Freier]</w:t>
      </w:r>
      <w:bookmarkEnd w:id="5"/>
    </w:p>
    <w:tbl>
      <w:tblPr>
        <w:tblStyle w:val="TableGrid"/>
        <w:tblW w:w="0" w:type="auto"/>
        <w:tblLook w:val="04A0" w:firstRow="1" w:lastRow="0" w:firstColumn="1" w:lastColumn="0" w:noHBand="0" w:noVBand="1"/>
      </w:tblPr>
      <w:tblGrid>
        <w:gridCol w:w="5220"/>
        <w:gridCol w:w="5210"/>
      </w:tblGrid>
      <w:tr w:rsidR="00C35E1F" w:rsidTr="00F0137F">
        <w:tc>
          <w:tcPr>
            <w:tcW w:w="5220" w:type="dxa"/>
          </w:tcPr>
          <w:p w:rsidR="00C35E1F" w:rsidRDefault="00C35E1F" w:rsidP="00C32389">
            <w:pPr>
              <w:spacing w:after="120"/>
              <w:rPr>
                <w:rFonts w:ascii="Times New Roman" w:hAnsi="Times New Roman" w:cs="Times New Roman"/>
              </w:rPr>
            </w:pPr>
            <w:r>
              <w:rPr>
                <w:rFonts w:ascii="Times New Roman" w:hAnsi="Times New Roman" w:cs="Times New Roman"/>
              </w:rPr>
              <w:t>Item</w:t>
            </w:r>
          </w:p>
        </w:tc>
        <w:tc>
          <w:tcPr>
            <w:tcW w:w="5210" w:type="dxa"/>
          </w:tcPr>
          <w:p w:rsidR="00C35E1F" w:rsidRDefault="00C35E1F" w:rsidP="00C32389">
            <w:pPr>
              <w:spacing w:after="120"/>
              <w:rPr>
                <w:rFonts w:ascii="Times New Roman" w:hAnsi="Times New Roman" w:cs="Times New Roman"/>
              </w:rPr>
            </w:pPr>
            <w:r>
              <w:rPr>
                <w:rFonts w:ascii="Times New Roman" w:hAnsi="Times New Roman" w:cs="Times New Roman"/>
              </w:rPr>
              <w:t>Price</w:t>
            </w:r>
          </w:p>
        </w:tc>
      </w:tr>
      <w:tr w:rsidR="00C35E1F" w:rsidTr="00F0137F">
        <w:trPr>
          <w:trHeight w:val="436"/>
        </w:trPr>
        <w:tc>
          <w:tcPr>
            <w:tcW w:w="5220" w:type="dxa"/>
          </w:tcPr>
          <w:p w:rsidR="00C35E1F" w:rsidRDefault="00220999" w:rsidP="00C32389">
            <w:pPr>
              <w:spacing w:after="120"/>
              <w:rPr>
                <w:rFonts w:ascii="Times New Roman" w:hAnsi="Times New Roman" w:cs="Times New Roman"/>
              </w:rPr>
            </w:pPr>
            <w:r>
              <w:rPr>
                <w:rFonts w:ascii="Times New Roman" w:hAnsi="Times New Roman" w:cs="Times New Roman"/>
              </w:rPr>
              <w:t>All Items Provided</w:t>
            </w:r>
          </w:p>
        </w:tc>
        <w:tc>
          <w:tcPr>
            <w:tcW w:w="5210" w:type="dxa"/>
          </w:tcPr>
          <w:p w:rsidR="00C35E1F" w:rsidRDefault="00C35E1F" w:rsidP="00C32389">
            <w:pPr>
              <w:spacing w:after="120"/>
              <w:rPr>
                <w:rFonts w:ascii="Times New Roman" w:hAnsi="Times New Roman" w:cs="Times New Roman"/>
              </w:rPr>
            </w:pPr>
          </w:p>
        </w:tc>
      </w:tr>
    </w:tbl>
    <w:p w:rsidR="00C35E1F" w:rsidRDefault="00C35E1F" w:rsidP="00C35E1F">
      <w:pPr>
        <w:spacing w:after="120"/>
        <w:rPr>
          <w:rFonts w:ascii="Times New Roman" w:hAnsi="Times New Roman" w:cs="Times New Roman"/>
        </w:rPr>
      </w:pPr>
    </w:p>
    <w:p w:rsidR="00C35E1F" w:rsidRPr="00D65C71" w:rsidRDefault="00C35E1F" w:rsidP="00C35E1F">
      <w:pPr>
        <w:pStyle w:val="Heading1"/>
      </w:pPr>
      <w:bookmarkStart w:id="6" w:name="_Toc448585423"/>
      <w:r w:rsidRPr="00D65C71">
        <w:t>Deliverables</w:t>
      </w:r>
      <w:r>
        <w:t xml:space="preserve"> </w:t>
      </w:r>
      <w:r w:rsidRPr="000B481F">
        <w:t xml:space="preserve"> </w:t>
      </w:r>
      <w:r>
        <w:t>[April Freier]</w:t>
      </w:r>
      <w:bookmarkEnd w:id="6"/>
    </w:p>
    <w:p w:rsidR="00C35E1F" w:rsidRDefault="00220999" w:rsidP="00C35E1F">
      <w:pPr>
        <w:spacing w:after="120"/>
        <w:rPr>
          <w:rFonts w:ascii="Times New Roman" w:hAnsi="Times New Roman" w:cs="Times New Roman"/>
        </w:rPr>
      </w:pPr>
      <w:r>
        <w:rPr>
          <w:rFonts w:ascii="Times New Roman" w:hAnsi="Times New Roman" w:cs="Times New Roman"/>
        </w:rPr>
        <w:t>Our team will construct a board design which can better account for external dependencies and increase the operational range of both</w:t>
      </w:r>
      <w:r w:rsidR="007B4247">
        <w:rPr>
          <w:rFonts w:ascii="Times New Roman" w:hAnsi="Times New Roman" w:cs="Times New Roman"/>
        </w:rPr>
        <w:t xml:space="preserve"> operational</w:t>
      </w:r>
      <w:r>
        <w:rPr>
          <w:rFonts w:ascii="Times New Roman" w:hAnsi="Times New Roman" w:cs="Times New Roman"/>
        </w:rPr>
        <w:t xml:space="preserve"> temperature and frequencies. </w:t>
      </w:r>
    </w:p>
    <w:p w:rsidR="003C1963" w:rsidRPr="0044227D" w:rsidRDefault="003C1963" w:rsidP="0044227D">
      <w:pPr>
        <w:rPr>
          <w:rFonts w:ascii="Times New Roman" w:hAnsi="Times New Roman" w:cs="Times New Roman"/>
        </w:rPr>
      </w:pPr>
    </w:p>
    <w:sectPr w:rsidR="003C1963" w:rsidRPr="0044227D" w:rsidSect="00BB4378">
      <w:headerReference w:type="default" r:id="rId9"/>
      <w:footerReference w:type="default" r:id="rId10"/>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A4F" w:rsidRDefault="00555A4F" w:rsidP="00BA16C1">
      <w:pPr>
        <w:spacing w:after="0"/>
      </w:pPr>
      <w:r>
        <w:separator/>
      </w:r>
    </w:p>
  </w:endnote>
  <w:endnote w:type="continuationSeparator" w:id="0">
    <w:p w:rsidR="00555A4F" w:rsidRDefault="00555A4F"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Malgun Gothic"/>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226" w:rsidRDefault="00E90226">
    <w:pPr>
      <w:pStyle w:val="Footer"/>
    </w:pPr>
    <w:r>
      <w:t xml:space="preserve">ECE 4890 </w:t>
    </w:r>
    <w:r w:rsidR="00C80C80">
      <w:t>Draft Design Requirements,</w:t>
    </w:r>
    <w:r w:rsidR="00A732C1">
      <w:t xml:space="preserve"> </w:t>
    </w:r>
    <w:r w:rsidR="003C1963">
      <w:t>May 2016</w:t>
    </w:r>
    <w:r>
      <w:t xml:space="preserve">  </w:t>
    </w:r>
  </w:p>
  <w:p w:rsidR="00BA16C1" w:rsidRPr="00425EFF" w:rsidRDefault="00BA16C1" w:rsidP="00BA16C1">
    <w:pPr>
      <w:pStyle w:val="Footer"/>
      <w:jc w:val="center"/>
      <w:rPr>
        <w:rFonts w:ascii="Arial" w:hAnsi="Arial"/>
        <w:color w:val="595959" w:themeColor="text1" w:themeTint="A6"/>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A4F" w:rsidRDefault="00555A4F" w:rsidP="00BA16C1">
      <w:pPr>
        <w:spacing w:after="0"/>
      </w:pPr>
      <w:r>
        <w:separator/>
      </w:r>
    </w:p>
  </w:footnote>
  <w:footnote w:type="continuationSeparator" w:id="0">
    <w:p w:rsidR="00555A4F" w:rsidRDefault="00555A4F"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6C1" w:rsidRPr="00BA16C1" w:rsidRDefault="00BB4378"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BC7F6F0" wp14:editId="71593697">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0226">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2B2E"/>
    <w:multiLevelType w:val="hybridMultilevel"/>
    <w:tmpl w:val="808ACEE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47578"/>
    <w:multiLevelType w:val="hybridMultilevel"/>
    <w:tmpl w:val="B914E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8"/>
  </w:num>
  <w:num w:numId="5">
    <w:abstractNumId w:val="11"/>
  </w:num>
  <w:num w:numId="6">
    <w:abstractNumId w:val="2"/>
  </w:num>
  <w:num w:numId="7">
    <w:abstractNumId w:val="4"/>
  </w:num>
  <w:num w:numId="8">
    <w:abstractNumId w:val="5"/>
  </w:num>
  <w:num w:numId="9">
    <w:abstractNumId w:val="3"/>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C9"/>
    <w:rsid w:val="0003544A"/>
    <w:rsid w:val="0007063D"/>
    <w:rsid w:val="00072D9D"/>
    <w:rsid w:val="000B481F"/>
    <w:rsid w:val="000E0FF3"/>
    <w:rsid w:val="000E31AD"/>
    <w:rsid w:val="000E6513"/>
    <w:rsid w:val="000F437D"/>
    <w:rsid w:val="0010626D"/>
    <w:rsid w:val="0012558B"/>
    <w:rsid w:val="00130948"/>
    <w:rsid w:val="001626F5"/>
    <w:rsid w:val="00171F9B"/>
    <w:rsid w:val="001A14B8"/>
    <w:rsid w:val="001C6BF0"/>
    <w:rsid w:val="001C77D3"/>
    <w:rsid w:val="001F5F8B"/>
    <w:rsid w:val="00220999"/>
    <w:rsid w:val="00226E42"/>
    <w:rsid w:val="00231696"/>
    <w:rsid w:val="00282C5F"/>
    <w:rsid w:val="002D528E"/>
    <w:rsid w:val="00311E27"/>
    <w:rsid w:val="003202C9"/>
    <w:rsid w:val="00327A53"/>
    <w:rsid w:val="00347092"/>
    <w:rsid w:val="00393D3A"/>
    <w:rsid w:val="00397BC9"/>
    <w:rsid w:val="003C1963"/>
    <w:rsid w:val="003C73CC"/>
    <w:rsid w:val="003E30A0"/>
    <w:rsid w:val="00424F0A"/>
    <w:rsid w:val="004254A9"/>
    <w:rsid w:val="00425EFF"/>
    <w:rsid w:val="004301E7"/>
    <w:rsid w:val="00432629"/>
    <w:rsid w:val="0044227D"/>
    <w:rsid w:val="0046439F"/>
    <w:rsid w:val="00475E64"/>
    <w:rsid w:val="00492AE6"/>
    <w:rsid w:val="004B14CA"/>
    <w:rsid w:val="004C4377"/>
    <w:rsid w:val="004D6123"/>
    <w:rsid w:val="004E774E"/>
    <w:rsid w:val="004F55CA"/>
    <w:rsid w:val="005054F6"/>
    <w:rsid w:val="00545D86"/>
    <w:rsid w:val="00555A4F"/>
    <w:rsid w:val="00590CB8"/>
    <w:rsid w:val="00595BD5"/>
    <w:rsid w:val="005974B6"/>
    <w:rsid w:val="005C3D2D"/>
    <w:rsid w:val="005D0FA1"/>
    <w:rsid w:val="005D6CAA"/>
    <w:rsid w:val="005D72BC"/>
    <w:rsid w:val="00610B02"/>
    <w:rsid w:val="0063254E"/>
    <w:rsid w:val="00637407"/>
    <w:rsid w:val="0064148A"/>
    <w:rsid w:val="006420A7"/>
    <w:rsid w:val="0064367E"/>
    <w:rsid w:val="006603FD"/>
    <w:rsid w:val="006A5002"/>
    <w:rsid w:val="006B18C6"/>
    <w:rsid w:val="006F249A"/>
    <w:rsid w:val="007169C3"/>
    <w:rsid w:val="007644C2"/>
    <w:rsid w:val="00771A5F"/>
    <w:rsid w:val="007A2757"/>
    <w:rsid w:val="007B1ACC"/>
    <w:rsid w:val="007B4247"/>
    <w:rsid w:val="007C13E7"/>
    <w:rsid w:val="007C1D34"/>
    <w:rsid w:val="007D6920"/>
    <w:rsid w:val="00827A9D"/>
    <w:rsid w:val="00832DAE"/>
    <w:rsid w:val="00844116"/>
    <w:rsid w:val="00871A5A"/>
    <w:rsid w:val="008A324F"/>
    <w:rsid w:val="008B711E"/>
    <w:rsid w:val="008D5A20"/>
    <w:rsid w:val="008D7BC9"/>
    <w:rsid w:val="00903709"/>
    <w:rsid w:val="009323DD"/>
    <w:rsid w:val="009430D1"/>
    <w:rsid w:val="00946F2D"/>
    <w:rsid w:val="009578A8"/>
    <w:rsid w:val="009611E2"/>
    <w:rsid w:val="009A3022"/>
    <w:rsid w:val="009A519E"/>
    <w:rsid w:val="009C15B1"/>
    <w:rsid w:val="009F6244"/>
    <w:rsid w:val="00A033B9"/>
    <w:rsid w:val="00A11EF4"/>
    <w:rsid w:val="00A129C7"/>
    <w:rsid w:val="00A231B7"/>
    <w:rsid w:val="00A36BA1"/>
    <w:rsid w:val="00A37B24"/>
    <w:rsid w:val="00A51B68"/>
    <w:rsid w:val="00A732C1"/>
    <w:rsid w:val="00A806F1"/>
    <w:rsid w:val="00A80AA6"/>
    <w:rsid w:val="00A86A07"/>
    <w:rsid w:val="00A9071E"/>
    <w:rsid w:val="00A954C3"/>
    <w:rsid w:val="00B1421C"/>
    <w:rsid w:val="00B24308"/>
    <w:rsid w:val="00B558F8"/>
    <w:rsid w:val="00B62A7F"/>
    <w:rsid w:val="00B767AC"/>
    <w:rsid w:val="00B84DF5"/>
    <w:rsid w:val="00BA16C1"/>
    <w:rsid w:val="00BA4EC9"/>
    <w:rsid w:val="00BB3902"/>
    <w:rsid w:val="00BB4378"/>
    <w:rsid w:val="00BF7FE5"/>
    <w:rsid w:val="00C15A13"/>
    <w:rsid w:val="00C316C1"/>
    <w:rsid w:val="00C35E1F"/>
    <w:rsid w:val="00C419FE"/>
    <w:rsid w:val="00C80C80"/>
    <w:rsid w:val="00C86A80"/>
    <w:rsid w:val="00CE0D4D"/>
    <w:rsid w:val="00CF234F"/>
    <w:rsid w:val="00D03E0F"/>
    <w:rsid w:val="00D23AA0"/>
    <w:rsid w:val="00D44DF4"/>
    <w:rsid w:val="00D467CA"/>
    <w:rsid w:val="00D46865"/>
    <w:rsid w:val="00D557A7"/>
    <w:rsid w:val="00D605F9"/>
    <w:rsid w:val="00D60E2F"/>
    <w:rsid w:val="00D65C71"/>
    <w:rsid w:val="00D71963"/>
    <w:rsid w:val="00D91330"/>
    <w:rsid w:val="00DB3893"/>
    <w:rsid w:val="00DC34FD"/>
    <w:rsid w:val="00DD75BF"/>
    <w:rsid w:val="00DE6DBF"/>
    <w:rsid w:val="00DF5154"/>
    <w:rsid w:val="00DF5944"/>
    <w:rsid w:val="00DF7835"/>
    <w:rsid w:val="00E00B89"/>
    <w:rsid w:val="00E401E1"/>
    <w:rsid w:val="00E42ACA"/>
    <w:rsid w:val="00E55D2C"/>
    <w:rsid w:val="00E76B1F"/>
    <w:rsid w:val="00E77BFE"/>
    <w:rsid w:val="00E83C56"/>
    <w:rsid w:val="00E90226"/>
    <w:rsid w:val="00E921FB"/>
    <w:rsid w:val="00ED1844"/>
    <w:rsid w:val="00ED5BA1"/>
    <w:rsid w:val="00F0137F"/>
    <w:rsid w:val="00F03687"/>
    <w:rsid w:val="00F1333A"/>
    <w:rsid w:val="00F5073D"/>
    <w:rsid w:val="00F6220F"/>
    <w:rsid w:val="00FD40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9109E3"/>
  <w15:docId w15:val="{D94AA161-0540-4D92-9985-C71F7872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3C1963"/>
    <w:pPr>
      <w:spacing w:after="100"/>
    </w:pPr>
  </w:style>
  <w:style w:type="table" w:styleId="TableGrid">
    <w:name w:val="Table Grid"/>
    <w:basedOn w:val="TableNormal"/>
    <w:uiPriority w:val="59"/>
    <w:rsid w:val="00C35E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B84DF5"/>
    <w:pPr>
      <w:autoSpaceDE w:val="0"/>
      <w:autoSpaceDN w:val="0"/>
      <w:adjustRightInd w:val="0"/>
      <w:spacing w:after="0" w:line="241" w:lineRule="atLeast"/>
    </w:pPr>
    <w:rPr>
      <w:rFonts w:ascii="Myriad Pro Light" w:hAnsi="Myriad Pro Light"/>
    </w:rPr>
  </w:style>
  <w:style w:type="character" w:customStyle="1" w:styleId="A1">
    <w:name w:val="A1"/>
    <w:uiPriority w:val="99"/>
    <w:rsid w:val="00B84DF5"/>
    <w:rPr>
      <w:rFonts w:cs="Myriad Pro Ligh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53AF5-33A6-4DB9-9396-F752DB022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uccs-letterhead-top.dotx</Template>
  <TotalTime>126</TotalTime>
  <Pages>1</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Cody Hutchins</cp:lastModifiedBy>
  <cp:revision>35</cp:revision>
  <cp:lastPrinted>2016-12-13T02:40:00Z</cp:lastPrinted>
  <dcterms:created xsi:type="dcterms:W3CDTF">2016-12-09T01:35:00Z</dcterms:created>
  <dcterms:modified xsi:type="dcterms:W3CDTF">2016-12-13T02:40:00Z</dcterms:modified>
</cp:coreProperties>
</file>