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35C" w:rsidRDefault="0025635C" w:rsidP="0025635C">
      <w:pPr>
        <w:pStyle w:val="NormalWeb"/>
      </w:pPr>
      <w:r>
        <w:t>同义词：同义词是一个对象的替代名称</w:t>
      </w:r>
    </w:p>
    <w:p w:rsidR="0025635C" w:rsidRDefault="0025635C" w:rsidP="0025635C">
      <w:pPr>
        <w:pStyle w:val="NormalWeb"/>
      </w:pPr>
      <w:r>
        <w:t xml:space="preserve">　　作用：利用同义词可以很方便地操纵不同用户模式下的对象。</w:t>
      </w:r>
    </w:p>
    <w:p w:rsidR="0025635C" w:rsidRDefault="0025635C" w:rsidP="0025635C">
      <w:pPr>
        <w:pStyle w:val="NormalWeb"/>
      </w:pPr>
      <w:r>
        <w:t xml:space="preserve">　　通过select user from dual查看当前使用的用户。</w:t>
      </w:r>
    </w:p>
    <w:p w:rsidR="0025635C" w:rsidRDefault="0025635C" w:rsidP="0025635C">
      <w:pPr>
        <w:pStyle w:val="NormalWeb"/>
      </w:pPr>
      <w:r>
        <w:t xml:space="preserve">　　访问其它用户模式下的表：</w:t>
      </w:r>
    </w:p>
    <w:p w:rsidR="0025635C" w:rsidRDefault="0025635C" w:rsidP="0025635C">
      <w:pPr>
        <w:pStyle w:val="NormalWeb"/>
      </w:pPr>
      <w:r>
        <w:t xml:space="preserve">　　select * from </w:t>
      </w:r>
      <w:proofErr w:type="spellStart"/>
      <w:r>
        <w:t>scott.dept</w:t>
      </w:r>
      <w:proofErr w:type="spellEnd"/>
      <w:r>
        <w:t>; 表示查看</w:t>
      </w:r>
      <w:proofErr w:type="spellStart"/>
      <w:r>
        <w:t>scott</w:t>
      </w:r>
      <w:proofErr w:type="spellEnd"/>
      <w:r>
        <w:t>用户模式下的</w:t>
      </w:r>
      <w:proofErr w:type="spellStart"/>
      <w:r>
        <w:t>dept</w:t>
      </w:r>
      <w:proofErr w:type="spellEnd"/>
      <w:r>
        <w:t>表数据。</w:t>
      </w:r>
    </w:p>
    <w:p w:rsidR="0025635C" w:rsidRDefault="0025635C" w:rsidP="0025635C">
      <w:pPr>
        <w:pStyle w:val="NormalWeb"/>
      </w:pPr>
      <w:r>
        <w:t xml:space="preserve">　　同义词分为private 和 public，private仅创建的用户可以使用。public则所有用户都可以使用。</w:t>
      </w:r>
    </w:p>
    <w:p w:rsidR="0025635C" w:rsidRDefault="0025635C" w:rsidP="0025635C">
      <w:pPr>
        <w:pStyle w:val="NormalWeb"/>
      </w:pPr>
      <w:r>
        <w:t xml:space="preserve">　　语法：</w:t>
      </w:r>
    </w:p>
    <w:p w:rsidR="0025635C" w:rsidRDefault="0025635C" w:rsidP="0025635C">
      <w:pPr>
        <w:pStyle w:val="NormalWeb"/>
      </w:pPr>
      <w:r>
        <w:t xml:space="preserve">　　CREATE SYNONYN DEPT FOR SCOTT.DEPT;</w:t>
      </w:r>
    </w:p>
    <w:p w:rsidR="0025635C" w:rsidRDefault="0025635C" w:rsidP="0025635C">
      <w:pPr>
        <w:pStyle w:val="NormalWeb"/>
      </w:pPr>
      <w:r>
        <w:t xml:space="preserve">　　表示将scoot用户下的</w:t>
      </w:r>
      <w:proofErr w:type="spellStart"/>
      <w:r>
        <w:t>dept</w:t>
      </w:r>
      <w:proofErr w:type="spellEnd"/>
      <w:r>
        <w:t>表，创建为当前用户的同义词。默认为private。</w:t>
      </w:r>
    </w:p>
    <w:p w:rsidR="0025635C" w:rsidRDefault="0025635C" w:rsidP="0025635C">
      <w:pPr>
        <w:pStyle w:val="NormalWeb"/>
      </w:pPr>
      <w:r>
        <w:t xml:space="preserve">　　通过drop synonym </w:t>
      </w:r>
      <w:proofErr w:type="spellStart"/>
      <w:r>
        <w:t>dept</w:t>
      </w:r>
      <w:proofErr w:type="spellEnd"/>
      <w:r>
        <w:t>删除。</w:t>
      </w:r>
    </w:p>
    <w:p w:rsidR="0025635C" w:rsidRDefault="0025635C" w:rsidP="0025635C">
      <w:pPr>
        <w:pStyle w:val="NormalWeb"/>
      </w:pPr>
      <w:r>
        <w:t xml:space="preserve">　　</w:t>
      </w:r>
      <w:proofErr w:type="gramStart"/>
      <w:r>
        <w:t>create</w:t>
      </w:r>
      <w:proofErr w:type="gramEnd"/>
      <w:r>
        <w:t xml:space="preserve"> public synonym </w:t>
      </w:r>
      <w:proofErr w:type="spellStart"/>
      <w:r>
        <w:t>dept</w:t>
      </w:r>
      <w:proofErr w:type="spellEnd"/>
      <w:r>
        <w:t xml:space="preserve"> for </w:t>
      </w:r>
      <w:proofErr w:type="spellStart"/>
      <w:r>
        <w:t>scott.dept</w:t>
      </w:r>
      <w:proofErr w:type="spellEnd"/>
      <w:r>
        <w:t>;</w:t>
      </w:r>
    </w:p>
    <w:p w:rsidR="0025635C" w:rsidRDefault="0025635C" w:rsidP="0025635C">
      <w:pPr>
        <w:pStyle w:val="NormalWeb"/>
      </w:pPr>
      <w:r>
        <w:t xml:space="preserve">　　表示创建一个公共的，在其它用户模式下也同样的进行查询。</w:t>
      </w:r>
    </w:p>
    <w:p w:rsidR="0025635C" w:rsidRDefault="0025635C" w:rsidP="0025635C">
      <w:pPr>
        <w:pStyle w:val="NormalWeb"/>
      </w:pPr>
      <w:r>
        <w:t xml:space="preserve">　　--------------------------------------------------------------------------------</w:t>
      </w:r>
    </w:p>
    <w:p w:rsidR="0025635C" w:rsidRDefault="0025635C" w:rsidP="0025635C">
      <w:pPr>
        <w:pStyle w:val="NormalWeb"/>
      </w:pPr>
      <w:r>
        <w:t xml:space="preserve">　　序列</w:t>
      </w:r>
    </w:p>
    <w:p w:rsidR="0025635C" w:rsidRDefault="0025635C" w:rsidP="0025635C">
      <w:pPr>
        <w:pStyle w:val="NormalWeb"/>
      </w:pPr>
      <w:r>
        <w:t xml:space="preserve">　　作用：独立的事务，按一定的增量自动增加或减少，一组整型值。</w:t>
      </w:r>
    </w:p>
    <w:p w:rsidR="0025635C" w:rsidRDefault="0025635C" w:rsidP="0025635C">
      <w:pPr>
        <w:pStyle w:val="NormalWeb"/>
      </w:pPr>
      <w:r>
        <w:t xml:space="preserve">　　语法：</w:t>
      </w:r>
    </w:p>
    <w:p w:rsidR="0025635C" w:rsidRDefault="0025635C" w:rsidP="0025635C">
      <w:pPr>
        <w:pStyle w:val="NormalWeb"/>
      </w:pPr>
      <w:r>
        <w:t xml:space="preserve">　　create sequence </w:t>
      </w:r>
      <w:proofErr w:type="spellStart"/>
      <w:r>
        <w:t>myseq</w:t>
      </w:r>
      <w:proofErr w:type="spellEnd"/>
      <w:r>
        <w:t xml:space="preserve"> start with 1 --从1开始</w:t>
      </w:r>
    </w:p>
    <w:p w:rsidR="0025635C" w:rsidRDefault="0025635C" w:rsidP="0025635C">
      <w:pPr>
        <w:pStyle w:val="NormalWeb"/>
      </w:pPr>
      <w:r>
        <w:t xml:space="preserve">　　increment by 1 --每次增加1</w:t>
      </w:r>
    </w:p>
    <w:p w:rsidR="0025635C" w:rsidRDefault="0025635C" w:rsidP="0025635C">
      <w:pPr>
        <w:pStyle w:val="NormalWeb"/>
      </w:pPr>
      <w:r>
        <w:t xml:space="preserve">　　order --从小到大排序</w:t>
      </w:r>
    </w:p>
    <w:p w:rsidR="0025635C" w:rsidRDefault="0025635C" w:rsidP="0025635C">
      <w:pPr>
        <w:pStyle w:val="NormalWeb"/>
      </w:pPr>
      <w:r>
        <w:t xml:space="preserve">　　</w:t>
      </w:r>
      <w:proofErr w:type="spellStart"/>
      <w:r>
        <w:t>nocycle</w:t>
      </w:r>
      <w:proofErr w:type="spellEnd"/>
      <w:r>
        <w:t>;--为了避免取到重复值，不进行序列循环，此项为影响性能，使数据库被迫访问磁盘。</w:t>
      </w:r>
    </w:p>
    <w:p w:rsidR="0025635C" w:rsidRDefault="0025635C" w:rsidP="0025635C">
      <w:pPr>
        <w:pStyle w:val="NormalWeb"/>
      </w:pPr>
      <w:r>
        <w:t xml:space="preserve">　　使用方法：</w:t>
      </w:r>
    </w:p>
    <w:p w:rsidR="0025635C" w:rsidRDefault="0025635C" w:rsidP="0025635C">
      <w:pPr>
        <w:pStyle w:val="NormalWeb"/>
      </w:pPr>
      <w:r>
        <w:lastRenderedPageBreak/>
        <w:t xml:space="preserve">　　</w:t>
      </w:r>
      <w:proofErr w:type="gramStart"/>
      <w:r>
        <w:t>select</w:t>
      </w:r>
      <w:proofErr w:type="gramEnd"/>
      <w:r>
        <w:t xml:space="preserve"> </w:t>
      </w:r>
      <w:proofErr w:type="spellStart"/>
      <w:r>
        <w:t>myseq.nextval</w:t>
      </w:r>
      <w:proofErr w:type="spellEnd"/>
      <w:r>
        <w:t xml:space="preserve"> from dual;</w:t>
      </w:r>
    </w:p>
    <w:p w:rsidR="0025635C" w:rsidRDefault="0025635C" w:rsidP="0025635C">
      <w:pPr>
        <w:pStyle w:val="NormalWeb"/>
      </w:pPr>
      <w:r>
        <w:t xml:space="preserve">　　通过</w:t>
      </w:r>
      <w:proofErr w:type="spellStart"/>
      <w:r>
        <w:t>nextval</w:t>
      </w:r>
      <w:proofErr w:type="spellEnd"/>
      <w:r>
        <w:t>取得下一个值。</w:t>
      </w:r>
    </w:p>
    <w:p w:rsidR="0025635C" w:rsidRDefault="0025635C" w:rsidP="0025635C">
      <w:pPr>
        <w:pStyle w:val="NormalWeb"/>
      </w:pPr>
      <w:r>
        <w:t xml:space="preserve">　　通过select </w:t>
      </w:r>
      <w:proofErr w:type="spellStart"/>
      <w:r>
        <w:t>myseq.currval</w:t>
      </w:r>
      <w:proofErr w:type="spellEnd"/>
      <w:r>
        <w:t xml:space="preserve"> from dual; 查看当前序列的值。</w:t>
      </w:r>
    </w:p>
    <w:p w:rsidR="0025635C" w:rsidRDefault="0025635C" w:rsidP="0025635C">
      <w:pPr>
        <w:pStyle w:val="NormalWeb"/>
      </w:pPr>
      <w:r>
        <w:t xml:space="preserve">　　如果数据库重启，不能马上通过</w:t>
      </w:r>
      <w:proofErr w:type="spellStart"/>
      <w:r>
        <w:t>currval</w:t>
      </w:r>
      <w:proofErr w:type="spellEnd"/>
      <w:r>
        <w:t>来查看序列的当前值，要通过</w:t>
      </w:r>
      <w:proofErr w:type="spellStart"/>
      <w:r>
        <w:t>nextval</w:t>
      </w:r>
      <w:proofErr w:type="spellEnd"/>
      <w:r>
        <w:t>取完值后，再通过</w:t>
      </w:r>
      <w:proofErr w:type="spellStart"/>
      <w:r>
        <w:t>currval</w:t>
      </w:r>
      <w:proofErr w:type="spellEnd"/>
      <w:r>
        <w:t>查看当前序列的值。</w:t>
      </w:r>
    </w:p>
    <w:p w:rsidR="0025635C" w:rsidRDefault="0025635C" w:rsidP="0025635C">
      <w:pPr>
        <w:pStyle w:val="NormalWeb"/>
      </w:pPr>
      <w:r>
        <w:t xml:space="preserve">　　</w:t>
      </w:r>
      <w:proofErr w:type="spellStart"/>
      <w:r>
        <w:t>desc</w:t>
      </w:r>
      <w:proofErr w:type="spellEnd"/>
      <w:r>
        <w:t xml:space="preserve"> </w:t>
      </w:r>
      <w:proofErr w:type="spellStart"/>
      <w:r>
        <w:t>dba_sequences</w:t>
      </w:r>
      <w:proofErr w:type="spellEnd"/>
      <w:r>
        <w:t xml:space="preserve"> 查看</w:t>
      </w:r>
      <w:proofErr w:type="spellStart"/>
      <w:r>
        <w:t>dba</w:t>
      </w:r>
      <w:proofErr w:type="spellEnd"/>
      <w:r>
        <w:t>下sequence的情况。同样包括</w:t>
      </w:r>
      <w:proofErr w:type="spellStart"/>
      <w:r>
        <w:t>all_sequences,user_sequences</w:t>
      </w:r>
      <w:proofErr w:type="spellEnd"/>
      <w:r>
        <w:t>.</w:t>
      </w:r>
    </w:p>
    <w:p w:rsidR="0025635C" w:rsidRDefault="0025635C" w:rsidP="0025635C">
      <w:pPr>
        <w:pStyle w:val="NormalWeb"/>
      </w:pPr>
      <w:r>
        <w:t xml:space="preserve">　　修改序列递增是：</w:t>
      </w:r>
    </w:p>
    <w:p w:rsidR="0025635C" w:rsidRDefault="0025635C" w:rsidP="0025635C">
      <w:pPr>
        <w:pStyle w:val="NormalWeb"/>
      </w:pPr>
      <w:r>
        <w:t xml:space="preserve">　　ALTER SEQUENCE MYSEQ INCREMENT BY 3;</w:t>
      </w:r>
    </w:p>
    <w:p w:rsidR="00FA57A3" w:rsidRPr="0025635C" w:rsidRDefault="0025635C" w:rsidP="007A69DF">
      <w:pPr>
        <w:pStyle w:val="NormalWeb"/>
      </w:pPr>
      <w:r>
        <w:t xml:space="preserve">　　通过修改的方式修改序列的递增量。但不能修改序列的当前值。</w:t>
      </w:r>
      <w:bookmarkStart w:id="0" w:name="_GoBack"/>
      <w:bookmarkEnd w:id="0"/>
    </w:p>
    <w:sectPr w:rsidR="00FA57A3" w:rsidRPr="002563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1C1"/>
    <w:rsid w:val="001141C1"/>
    <w:rsid w:val="0025635C"/>
    <w:rsid w:val="004E1714"/>
    <w:rsid w:val="007A69DF"/>
    <w:rsid w:val="00FA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563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563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5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Huangxl</dc:creator>
  <cp:keywords/>
  <dc:description/>
  <cp:lastModifiedBy>Huangxl</cp:lastModifiedBy>
  <cp:revision>4</cp:revision>
  <dcterms:created xsi:type="dcterms:W3CDTF">2012-07-02T06:26:00Z</dcterms:created>
  <dcterms:modified xsi:type="dcterms:W3CDTF">2012-07-02T06:27:00Z</dcterms:modified>
</cp:coreProperties>
</file>