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5CC" w:rsidRPr="00C947A3" w:rsidRDefault="00212339" w:rsidP="00C947A3">
      <w:pPr>
        <w:jc w:val="center"/>
        <w:rPr>
          <w:color w:val="4F6228" w:themeColor="accent3" w:themeShade="80"/>
          <w:sz w:val="48"/>
          <w:szCs w:val="48"/>
          <w:u w:val="single"/>
        </w:rPr>
      </w:pP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31" style="position:absolute;left:0;text-align:left;margin-left:174.15pt;margin-top:97.1pt;width:187.5pt;height:301.5pt;z-index:251663360" arcsize="10923f">
            <v:textbox style="mso-next-textbox:#_x0000_s1031">
              <w:txbxContent>
                <w:tbl>
                  <w:tblPr>
                    <w:tblStyle w:val="LightShading-Accent11"/>
                    <w:tblW w:w="3375" w:type="dxa"/>
                    <w:tblLook w:val="04A0"/>
                  </w:tblPr>
                  <w:tblGrid>
                    <w:gridCol w:w="3375"/>
                  </w:tblGrid>
                  <w:tr w:rsidR="006E0422" w:rsidRPr="00BE1B9D" w:rsidTr="0003140D">
                    <w:trPr>
                      <w:cnfStyle w:val="1000000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4A35EB" w:rsidRDefault="006E0422" w:rsidP="00FF6DF1">
                        <w:pPr>
                          <w:jc w:val="center"/>
                          <w:rPr>
                            <w:bCs w:val="0"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Cs w:val="0"/>
                            <w:color w:val="943634" w:themeColor="accent2" w:themeShade="BF"/>
                            <w:highlight w:val="yellow"/>
                          </w:rPr>
                          <w:t>Orders</w:t>
                        </w:r>
                      </w:p>
                    </w:tc>
                  </w:tr>
                  <w:tr w:rsidR="006E0422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Order_id(pk)(int)</w:t>
                        </w:r>
                      </w:p>
                    </w:tc>
                  </w:tr>
                  <w:tr w:rsidR="006E042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Customer_id(fk)(int)</w:t>
                        </w:r>
                      </w:p>
                    </w:tc>
                  </w:tr>
                  <w:tr w:rsidR="006E0422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891B47" w:rsidP="00891B47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Image_name</w:t>
                        </w:r>
                      </w:p>
                    </w:tc>
                  </w:tr>
                  <w:tr w:rsidR="006E042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201266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Input_</w:t>
                        </w:r>
                        <w:r w:rsidR="00891B47" w:rsidRPr="003901DB">
                          <w:rPr>
                            <w:bCs w:val="0"/>
                            <w:color w:val="0B5294"/>
                          </w:rPr>
                          <w:t>Image_URL</w:t>
                        </w:r>
                      </w:p>
                    </w:tc>
                  </w:tr>
                  <w:tr w:rsidR="00D34FE5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D34FE5" w:rsidRPr="003901DB" w:rsidRDefault="00295D26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Edit_Options</w:t>
                        </w:r>
                        <w:r w:rsidR="00136F93" w:rsidRPr="003901DB">
                          <w:rPr>
                            <w:bCs w:val="0"/>
                            <w:color w:val="0B5294"/>
                          </w:rPr>
                          <w:t>(nvarchar(100))</w:t>
                        </w:r>
                      </w:p>
                    </w:tc>
                  </w:tr>
                  <w:tr w:rsidR="00F14A7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F14A72" w:rsidRPr="003901DB" w:rsidRDefault="00F14A7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C</w:t>
                        </w:r>
                        <w:r w:rsidRPr="003901DB">
                          <w:rPr>
                            <w:color w:val="0B5294"/>
                          </w:rPr>
                          <w:t>omplaint</w:t>
                        </w:r>
                        <w:r w:rsidR="00736281" w:rsidRPr="003901DB">
                          <w:rPr>
                            <w:bCs w:val="0"/>
                            <w:color w:val="0B5294"/>
                          </w:rPr>
                          <w:t>_</w:t>
                        </w:r>
                        <w:r w:rsidRPr="003901DB">
                          <w:rPr>
                            <w:bCs w:val="0"/>
                            <w:color w:val="0B5294"/>
                          </w:rPr>
                          <w:t>Towards</w:t>
                        </w:r>
                        <w:r w:rsidR="007416D8" w:rsidRPr="003901DB">
                          <w:rPr>
                            <w:bCs w:val="0"/>
                            <w:color w:val="0B5294"/>
                          </w:rPr>
                          <w:t>(</w:t>
                        </w:r>
                        <w:r w:rsidR="00EB7A8D" w:rsidRPr="003901DB">
                          <w:rPr>
                            <w:bCs w:val="0"/>
                            <w:color w:val="0B5294"/>
                          </w:rPr>
                          <w:t>Varchar(5</w:t>
                        </w:r>
                        <w:r w:rsidR="007416D8" w:rsidRPr="003901DB">
                          <w:rPr>
                            <w:bCs w:val="0"/>
                            <w:color w:val="0B5294"/>
                          </w:rPr>
                          <w:t>00))</w:t>
                        </w:r>
                      </w:p>
                    </w:tc>
                  </w:tr>
                  <w:tr w:rsidR="006E0422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Order_date(Datetime)</w:t>
                        </w:r>
                      </w:p>
                    </w:tc>
                  </w:tr>
                  <w:tr w:rsidR="006E042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DE1109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Shipping tax</w:t>
                        </w:r>
                        <w:r w:rsidR="00DC0BE5" w:rsidRPr="003901DB">
                          <w:rPr>
                            <w:bCs w:val="0"/>
                            <w:color w:val="0B5294"/>
                          </w:rPr>
                          <w:t>(d</w:t>
                        </w:r>
                        <w:r w:rsidR="00891B47" w:rsidRPr="003901DB">
                          <w:rPr>
                            <w:bCs w:val="0"/>
                            <w:color w:val="0B5294"/>
                          </w:rPr>
                          <w:t>ecimal</w:t>
                        </w:r>
                        <w:r w:rsidR="006E0422" w:rsidRPr="003901DB">
                          <w:rPr>
                            <w:bCs w:val="0"/>
                            <w:color w:val="0B5294"/>
                          </w:rPr>
                          <w:t>)</w:t>
                        </w:r>
                      </w:p>
                    </w:tc>
                  </w:tr>
                  <w:tr w:rsidR="006E0422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DC0BE5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Tax(decimal</w:t>
                        </w:r>
                        <w:r w:rsidR="006E0422" w:rsidRPr="003901DB">
                          <w:rPr>
                            <w:bCs w:val="0"/>
                            <w:color w:val="0B5294"/>
                          </w:rPr>
                          <w:t>)</w:t>
                        </w:r>
                      </w:p>
                    </w:tc>
                  </w:tr>
                  <w:tr w:rsidR="006E042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Promo_Code(fk)(int)</w:t>
                        </w:r>
                      </w:p>
                    </w:tc>
                  </w:tr>
                  <w:tr w:rsidR="006E0422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CB5F6B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Process_</w:t>
                        </w:r>
                        <w:r w:rsidR="006E0422" w:rsidRPr="003901DB">
                          <w:rPr>
                            <w:bCs w:val="0"/>
                            <w:color w:val="0B5294"/>
                          </w:rPr>
                          <w:t>Status(varchar(50))</w:t>
                        </w:r>
                      </w:p>
                    </w:tc>
                  </w:tr>
                  <w:tr w:rsidR="00E80FE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E80FE2" w:rsidRPr="003901DB" w:rsidRDefault="00E80FE2" w:rsidP="00FF6DF1">
                        <w:pPr>
                          <w:jc w:val="center"/>
                          <w:rPr>
                            <w:color w:val="0B5294"/>
                          </w:rPr>
                        </w:pPr>
                        <w:r w:rsidRPr="003901DB">
                          <w:rPr>
                            <w:color w:val="0B5294"/>
                          </w:rPr>
                          <w:t>PhycicalCopy(int)</w:t>
                        </w:r>
                      </w:p>
                    </w:tc>
                  </w:tr>
                  <w:tr w:rsidR="002A227A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2A227A" w:rsidRPr="003901DB" w:rsidRDefault="0043279E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Deliver</w:t>
                        </w:r>
                        <w:r w:rsidR="002C3CE5" w:rsidRPr="003901DB">
                          <w:rPr>
                            <w:bCs w:val="0"/>
                            <w:color w:val="0B5294"/>
                          </w:rPr>
                          <w:t>ed</w:t>
                        </w:r>
                        <w:r w:rsidR="002A227A" w:rsidRPr="003901DB">
                          <w:rPr>
                            <w:bCs w:val="0"/>
                            <w:color w:val="0B5294"/>
                          </w:rPr>
                          <w:t>_Date(datetime)</w:t>
                        </w:r>
                      </w:p>
                    </w:tc>
                  </w:tr>
                  <w:tr w:rsidR="006E042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Billing_Address(fk)(int)</w:t>
                        </w:r>
                      </w:p>
                    </w:tc>
                  </w:tr>
                  <w:tr w:rsidR="006E0422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Shipping_Address(fk)(int)</w:t>
                        </w:r>
                      </w:p>
                    </w:tc>
                  </w:tr>
                  <w:tr w:rsidR="006E0422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6E0422" w:rsidRPr="003901DB" w:rsidRDefault="006E0422" w:rsidP="00FF6DF1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Total_Amount(int)</w:t>
                        </w:r>
                      </w:p>
                    </w:tc>
                  </w:tr>
                  <w:tr w:rsidR="003324F4" w:rsidRPr="00BE1B9D" w:rsidTr="0003140D">
                    <w:trPr>
                      <w:cnfStyle w:val="000000100000"/>
                    </w:trPr>
                    <w:tc>
                      <w:tcPr>
                        <w:cnfStyle w:val="001000000000"/>
                        <w:tcW w:w="3375" w:type="dxa"/>
                      </w:tcPr>
                      <w:p w:rsidR="003324F4" w:rsidRPr="003901DB" w:rsidRDefault="00150154" w:rsidP="00FF6DF1">
                        <w:pPr>
                          <w:jc w:val="center"/>
                          <w:rPr>
                            <w:color w:val="0B5294"/>
                          </w:rPr>
                        </w:pPr>
                        <w:r>
                          <w:rPr>
                            <w:color w:val="0B5294"/>
                          </w:rPr>
                          <w:t>Customer_Status(fk)(int)</w:t>
                        </w:r>
                      </w:p>
                    </w:tc>
                  </w:tr>
                  <w:tr w:rsidR="00201266" w:rsidRPr="00BE1B9D" w:rsidTr="0003140D">
                    <w:tc>
                      <w:tcPr>
                        <w:cnfStyle w:val="001000000000"/>
                        <w:tcW w:w="3375" w:type="dxa"/>
                      </w:tcPr>
                      <w:p w:rsidR="00201266" w:rsidRDefault="00201266" w:rsidP="00FF6DF1">
                        <w:pPr>
                          <w:jc w:val="center"/>
                          <w:rPr>
                            <w:color w:val="0B5294"/>
                          </w:rPr>
                        </w:pPr>
                        <w:r>
                          <w:rPr>
                            <w:color w:val="0B5294"/>
                          </w:rPr>
                          <w:t>Output</w:t>
                        </w:r>
                        <w:r w:rsidR="003A4249">
                          <w:rPr>
                            <w:color w:val="0B5294"/>
                          </w:rPr>
                          <w:t>_</w:t>
                        </w:r>
                        <w:r w:rsidR="00D638EB">
                          <w:rPr>
                            <w:color w:val="0B5294"/>
                          </w:rPr>
                          <w:t>Image_URL</w:t>
                        </w:r>
                      </w:p>
                    </w:tc>
                  </w:tr>
                </w:tbl>
                <w:p w:rsidR="006E0422" w:rsidRDefault="006E0422" w:rsidP="006E0422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167.4pt;margin-top:349.1pt;width:24.3pt;height:0;z-index:251693056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66" type="#_x0000_t32" style="position:absolute;left:0;text-align:left;margin-left:167.4pt;margin-top:447.9pt;width:29.35pt;height:0;flip:x;z-index:251691008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67" type="#_x0000_t32" style="position:absolute;left:0;text-align:left;margin-left:167.4pt;margin-top:349.1pt;width:0;height:98.8pt;flip:y;z-index:251692032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65" style="position:absolute;left:0;text-align:left;margin-left:183.05pt;margin-top:418.6pt;width:154.35pt;height:62.8pt;z-index:251689984" arcsize="10923f">
            <v:textbox style="mso-next-textbox:#_x0000_s1065">
              <w:txbxContent>
                <w:tbl>
                  <w:tblPr>
                    <w:tblStyle w:val="LightShading-Accent11"/>
                    <w:tblW w:w="0" w:type="auto"/>
                    <w:tblLook w:val="04A0"/>
                  </w:tblPr>
                  <w:tblGrid>
                    <w:gridCol w:w="2844"/>
                  </w:tblGrid>
                  <w:tr w:rsidR="001500EF" w:rsidRPr="00BE1B9D" w:rsidTr="001500EF">
                    <w:trPr>
                      <w:cnfStyle w:val="100000000000"/>
                    </w:trPr>
                    <w:tc>
                      <w:tcPr>
                        <w:cnfStyle w:val="001000000000"/>
                        <w:tcW w:w="2844" w:type="dxa"/>
                      </w:tcPr>
                      <w:p w:rsidR="001500EF" w:rsidRPr="004A35EB" w:rsidRDefault="001500EF" w:rsidP="00F14A72">
                        <w:pPr>
                          <w:jc w:val="center"/>
                          <w:rPr>
                            <w:bCs w:val="0"/>
                            <w:color w:val="943634" w:themeColor="accent2" w:themeShade="BF"/>
                          </w:rPr>
                        </w:pPr>
                        <w:r w:rsidRPr="001500EF">
                          <w:rPr>
                            <w:bCs w:val="0"/>
                            <w:color w:val="943634" w:themeColor="accent2" w:themeShade="BF"/>
                            <w:highlight w:val="yellow"/>
                          </w:rPr>
                          <w:t>Customer_Status</w:t>
                        </w:r>
                      </w:p>
                    </w:tc>
                  </w:tr>
                  <w:tr w:rsidR="001500EF" w:rsidRPr="00BE1B9D" w:rsidTr="001500EF">
                    <w:trPr>
                      <w:cnfStyle w:val="000000100000"/>
                    </w:trPr>
                    <w:tc>
                      <w:tcPr>
                        <w:cnfStyle w:val="001000000000"/>
                        <w:tcW w:w="2844" w:type="dxa"/>
                      </w:tcPr>
                      <w:p w:rsidR="001500EF" w:rsidRPr="003901DB" w:rsidRDefault="001500EF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Status</w:t>
                        </w:r>
                        <w:r w:rsidRPr="003901DB">
                          <w:rPr>
                            <w:bCs w:val="0"/>
                            <w:color w:val="0B5294"/>
                          </w:rPr>
                          <w:t>_id(pk)(int)</w:t>
                        </w:r>
                      </w:p>
                    </w:tc>
                  </w:tr>
                  <w:tr w:rsidR="001500EF" w:rsidRPr="00BE1B9D" w:rsidTr="001500EF">
                    <w:tc>
                      <w:tcPr>
                        <w:cnfStyle w:val="001000000000"/>
                        <w:tcW w:w="2844" w:type="dxa"/>
                      </w:tcPr>
                      <w:p w:rsidR="001500EF" w:rsidRPr="00A0285F" w:rsidRDefault="00A0285F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A0285F">
                          <w:rPr>
                            <w:bCs w:val="0"/>
                            <w:color w:val="0B5294"/>
                          </w:rPr>
                          <w:t>Status</w:t>
                        </w:r>
                        <w:r w:rsidR="001500EF" w:rsidRPr="00A0285F">
                          <w:rPr>
                            <w:bCs w:val="0"/>
                            <w:color w:val="0B5294"/>
                          </w:rPr>
                          <w:t>_name(varchar(50))</w:t>
                        </w:r>
                      </w:p>
                    </w:tc>
                  </w:tr>
                </w:tbl>
                <w:p w:rsidR="001500EF" w:rsidRDefault="001500EF" w:rsidP="001500EF"/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4" type="#_x0000_t34" style="position:absolute;left:0;text-align:left;margin-left:344.1pt;margin-top:133.95pt;width:52.75pt;height:22.6pt;z-index:251688960" o:connectortype="elbow" adj="10790,-196837,-170384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62" style="position:absolute;left:0;text-align:left;margin-left:376.45pt;margin-top:97.1pt;width:154.35pt;height:79.55pt;z-index:251687936" arcsize="10923f">
            <v:textbox style="mso-next-textbox:#_x0000_s1062">
              <w:txbxContent>
                <w:tbl>
                  <w:tblPr>
                    <w:tblStyle w:val="LightShading-Accent11"/>
                    <w:tblW w:w="0" w:type="auto"/>
                    <w:tblLook w:val="04A0"/>
                  </w:tblPr>
                  <w:tblGrid>
                    <w:gridCol w:w="2959"/>
                  </w:tblGrid>
                  <w:tr w:rsidR="00040604" w:rsidRPr="00BE1B9D" w:rsidTr="00F14A72">
                    <w:trPr>
                      <w:cnfStyle w:val="100000000000"/>
                    </w:trPr>
                    <w:tc>
                      <w:tcPr>
                        <w:cnfStyle w:val="001000000000"/>
                        <w:tcW w:w="1407" w:type="dxa"/>
                      </w:tcPr>
                      <w:p w:rsidR="00040604" w:rsidRPr="004A35EB" w:rsidRDefault="00040604" w:rsidP="00040604">
                        <w:pPr>
                          <w:jc w:val="center"/>
                          <w:rPr>
                            <w:bCs w:val="0"/>
                            <w:color w:val="943634" w:themeColor="accent2" w:themeShade="BF"/>
                          </w:rPr>
                        </w:pPr>
                        <w:r>
                          <w:rPr>
                            <w:bCs w:val="0"/>
                            <w:color w:val="943634" w:themeColor="accent2" w:themeShade="BF"/>
                            <w:highlight w:val="yellow"/>
                          </w:rPr>
                          <w:t>Remarks</w:t>
                        </w:r>
                      </w:p>
                    </w:tc>
                  </w:tr>
                  <w:tr w:rsidR="00040604" w:rsidRPr="00BE1B9D" w:rsidTr="00F14A72">
                    <w:trPr>
                      <w:cnfStyle w:val="000000100000"/>
                    </w:trPr>
                    <w:tc>
                      <w:tcPr>
                        <w:cnfStyle w:val="001000000000"/>
                        <w:tcW w:w="1407" w:type="dxa"/>
                      </w:tcPr>
                      <w:p w:rsidR="00040604" w:rsidRPr="003901DB" w:rsidRDefault="00040604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Remark</w:t>
                        </w:r>
                        <w:r w:rsidRPr="003901DB">
                          <w:rPr>
                            <w:bCs w:val="0"/>
                            <w:color w:val="0B5294"/>
                          </w:rPr>
                          <w:t>_id(pk)(int)</w:t>
                        </w:r>
                      </w:p>
                    </w:tc>
                  </w:tr>
                  <w:tr w:rsidR="00040604" w:rsidRPr="00BE1B9D" w:rsidTr="00F14A72">
                    <w:tc>
                      <w:tcPr>
                        <w:cnfStyle w:val="001000000000"/>
                        <w:tcW w:w="1407" w:type="dxa"/>
                      </w:tcPr>
                      <w:p w:rsidR="00040604" w:rsidRPr="003901DB" w:rsidRDefault="00040604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Remarks_Detail(varchar(10</w:t>
                        </w:r>
                        <w:r w:rsidRPr="003901DB">
                          <w:rPr>
                            <w:bCs w:val="0"/>
                            <w:color w:val="0B5294"/>
                          </w:rPr>
                          <w:t>0))</w:t>
                        </w:r>
                      </w:p>
                    </w:tc>
                  </w:tr>
                  <w:tr w:rsidR="00040604" w:rsidRPr="00BE1B9D" w:rsidTr="00F14A72">
                    <w:trPr>
                      <w:cnfStyle w:val="000000100000"/>
                    </w:trPr>
                    <w:tc>
                      <w:tcPr>
                        <w:cnfStyle w:val="001000000000"/>
                        <w:tcW w:w="1407" w:type="dxa"/>
                      </w:tcPr>
                      <w:p w:rsidR="00040604" w:rsidRPr="003901DB" w:rsidRDefault="009945AF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>
                          <w:rPr>
                            <w:bCs w:val="0"/>
                            <w:color w:val="0B5294"/>
                          </w:rPr>
                          <w:t>Order_id(fk)(int)</w:t>
                        </w:r>
                      </w:p>
                    </w:tc>
                  </w:tr>
                </w:tbl>
                <w:p w:rsidR="00040604" w:rsidRDefault="00040604" w:rsidP="00040604"/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3" type="#_x0000_t32" style="position:absolute;left:0;text-align:left;margin-left:280.9pt;margin-top:408.15pt;width:180pt;height:0;rotation:270;z-index:251679744" o:connectortype="elbow" adj="-53148,-1,-53148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4" type="#_x0000_t32" style="position:absolute;left:0;text-align:left;margin-left:337.4pt;margin-top:318.15pt;width:33.5pt;height:0;flip:x;z-index:251680768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8" type="#_x0000_t32" style="position:absolute;left:0;text-align:left;margin-left:154.9pt;margin-top:306.4pt;width:0;height:258.7pt;flip:y;z-index:251674624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9" type="#_x0000_t32" style="position:absolute;left:0;text-align:left;margin-left:154.9pt;margin-top:306.4pt;width:36.8pt;height:0;z-index:251675648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6" type="#_x0000_t32" style="position:absolute;left:0;text-align:left;margin-left:145.65pt;margin-top:254.5pt;width:0;height:169.95pt;flip:y;z-index:251682816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7" type="#_x0000_t32" style="position:absolute;left:0;text-align:left;margin-left:145.65pt;margin-top:254.5pt;width:46.05pt;height:0;z-index:251683840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60" type="#_x0000_t32" style="position:absolute;left:0;text-align:left;margin-left:515.7pt;margin-top:387.65pt;width:20.1pt;height:0;flip:x;z-index:251686912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9" type="#_x0000_t32" style="position:absolute;left:0;text-align:left;margin-left:535.8pt;margin-top:231.05pt;width:0;height:156.6pt;z-index:251685888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8" type="#_x0000_t32" style="position:absolute;left:0;text-align:left;margin-left:515.7pt;margin-top:231.05pt;width:20.1pt;height:0;z-index:251684864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5" type="#_x0000_t32" style="position:absolute;left:0;text-align:left;margin-left:111.35pt;margin-top:424.45pt;width:34.3pt;height:0;z-index:251681792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2" type="#_x0000_t32" style="position:absolute;left:0;text-align:left;margin-left:370.9pt;margin-top:498.15pt;width:132.25pt;height:0;flip:x;z-index:251678720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1" type="#_x0000_t32" style="position:absolute;left:0;text-align:left;margin-left:503.15pt;margin-top:498.15pt;width:0;height:66.95pt;flip:y;z-index:251677696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50" type="#_x0000_t32" style="position:absolute;left:0;text-align:left;margin-left:463.8pt;margin-top:565.1pt;width:39.35pt;height:0;z-index:251676672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7" type="#_x0000_t32" style="position:absolute;left:0;text-align:left;margin-left:154.9pt;margin-top:565.1pt;width:36.8pt;height:0;flip:x;z-index:251673600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6" type="#_x0000_t32" style="position:absolute;left:0;text-align:left;margin-left:-42.7pt;margin-top:465.5pt;width:37.7pt;height:0;z-index:251672576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5" type="#_x0000_t32" style="position:absolute;left:0;text-align:left;margin-left:-42.7pt;margin-top:118.95pt;width:0;height:346.55pt;z-index:251671552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4" type="#_x0000_t32" style="position:absolute;left:0;text-align:left;margin-left:-42.7pt;margin-top:118.95pt;width:37.7pt;height:0;flip:x;z-index:251670528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2" type="#_x0000_t32" style="position:absolute;left:0;text-align:left;margin-left:-52.75pt;margin-top:113.85pt;width:.05pt;height:474.7pt;z-index:251668480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1" type="#_x0000_t32" style="position:absolute;left:0;text-align:left;margin-left:-52.75pt;margin-top:113.85pt;width:47.75pt;height:0;flip:x;z-index:251667456" o:connectortype="straight"/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43" type="#_x0000_t32" style="position:absolute;left:0;text-align:left;margin-left:-52.75pt;margin-top:588.55pt;width:47.75pt;height:0;z-index:251669504" o:connectortype="straight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shape id="_x0000_s1035" type="#_x0000_t34" style="position:absolute;left:0;text-align:left;margin-left:107.15pt;margin-top:118.9pt;width:84.55pt;height:26.75pt;z-index:251666432" o:connectortype="elbow" adj="10794,-154147,-45767">
            <v:stroke endarrow="block"/>
          </v:shape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28" style="position:absolute;left:0;text-align:left;margin-left:-23.25pt;margin-top:503.15pt;width:153pt;height:103.5pt;z-index:251660288" arcsize="10923f">
            <v:textbox style="mso-next-textbox:#_x0000_s1028">
              <w:txbxContent>
                <w:tbl>
                  <w:tblPr>
                    <w:tblW w:w="0" w:type="auto"/>
                    <w:tblBorders>
                      <w:top w:val="single" w:sz="8" w:space="0" w:color="0F6FC6"/>
                      <w:bottom w:val="single" w:sz="8" w:space="0" w:color="0F6FC6"/>
                    </w:tblBorders>
                    <w:tblLook w:val="04A0"/>
                  </w:tblPr>
                  <w:tblGrid>
                    <w:gridCol w:w="2810"/>
                  </w:tblGrid>
                  <w:tr w:rsidR="0085017F" w:rsidRPr="00BE1B9D" w:rsidTr="00013532">
                    <w:tc>
                      <w:tcPr>
                        <w:tcW w:w="2229" w:type="dxa"/>
                        <w:tcBorders>
                          <w:top w:val="single" w:sz="8" w:space="0" w:color="0F6FC6"/>
                          <w:left w:val="nil"/>
                          <w:bottom w:val="single" w:sz="8" w:space="0" w:color="0F6FC6"/>
                          <w:right w:val="nil"/>
                        </w:tcBorders>
                      </w:tcPr>
                      <w:p w:rsidR="0085017F" w:rsidRPr="004A35EB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/>
                            <w:bCs/>
                            <w:color w:val="943634" w:themeColor="accent2" w:themeShade="BF"/>
                            <w:highlight w:val="yellow"/>
                          </w:rPr>
                          <w:t>Change_Password_log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229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Change_pwd_id(pk)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229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New_Password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229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Old_Password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229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Date_of_change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(Datetime))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229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Customer_id(fk)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</w:tbl>
                <w:p w:rsidR="0085017F" w:rsidRDefault="0085017F" w:rsidP="0085017F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32" style="position:absolute;left:0;text-align:left;margin-left:376.45pt;margin-top:200.1pt;width:154.35pt;height:79.55pt;z-index:251664384" arcsize="10923f">
            <v:textbox style="mso-next-textbox:#_x0000_s1032">
              <w:txbxContent>
                <w:tbl>
                  <w:tblPr>
                    <w:tblStyle w:val="LightShading-Accent11"/>
                    <w:tblW w:w="0" w:type="auto"/>
                    <w:tblLook w:val="04A0"/>
                  </w:tblPr>
                  <w:tblGrid>
                    <w:gridCol w:w="2844"/>
                  </w:tblGrid>
                  <w:tr w:rsidR="00391503" w:rsidRPr="00BE1B9D" w:rsidTr="00F14A72">
                    <w:trPr>
                      <w:cnfStyle w:val="100000000000"/>
                    </w:trPr>
                    <w:tc>
                      <w:tcPr>
                        <w:cnfStyle w:val="001000000000"/>
                        <w:tcW w:w="1407" w:type="dxa"/>
                      </w:tcPr>
                      <w:p w:rsidR="00391503" w:rsidRPr="004A35EB" w:rsidRDefault="00F14A72" w:rsidP="00F14A72">
                        <w:pPr>
                          <w:jc w:val="center"/>
                          <w:rPr>
                            <w:bCs w:val="0"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Cs w:val="0"/>
                            <w:color w:val="943634" w:themeColor="accent2" w:themeShade="BF"/>
                            <w:highlight w:val="yellow"/>
                          </w:rPr>
                          <w:t>Plans</w:t>
                        </w:r>
                      </w:p>
                    </w:tc>
                  </w:tr>
                  <w:tr w:rsidR="00391503" w:rsidRPr="00BE1B9D" w:rsidTr="00F14A72">
                    <w:trPr>
                      <w:cnfStyle w:val="000000100000"/>
                    </w:trPr>
                    <w:tc>
                      <w:tcPr>
                        <w:cnfStyle w:val="001000000000"/>
                        <w:tcW w:w="1407" w:type="dxa"/>
                      </w:tcPr>
                      <w:p w:rsidR="00391503" w:rsidRPr="003901DB" w:rsidRDefault="00391503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Category_id(pk)(int)</w:t>
                        </w:r>
                      </w:p>
                    </w:tc>
                  </w:tr>
                  <w:tr w:rsidR="00391503" w:rsidRPr="00BE1B9D" w:rsidTr="00F14A72">
                    <w:tc>
                      <w:tcPr>
                        <w:cnfStyle w:val="001000000000"/>
                        <w:tcW w:w="1407" w:type="dxa"/>
                      </w:tcPr>
                      <w:p w:rsidR="00391503" w:rsidRPr="003901DB" w:rsidRDefault="00391503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Category</w:t>
                        </w:r>
                        <w:r w:rsidR="00107A8E" w:rsidRPr="003901DB">
                          <w:rPr>
                            <w:bCs w:val="0"/>
                            <w:color w:val="0B5294"/>
                          </w:rPr>
                          <w:t>_name</w:t>
                        </w:r>
                        <w:r w:rsidRPr="003901DB">
                          <w:rPr>
                            <w:bCs w:val="0"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5F2FB9" w:rsidRPr="00BE1B9D" w:rsidTr="00F14A72">
                    <w:trPr>
                      <w:cnfStyle w:val="000000100000"/>
                    </w:trPr>
                    <w:tc>
                      <w:tcPr>
                        <w:cnfStyle w:val="001000000000"/>
                        <w:tcW w:w="1407" w:type="dxa"/>
                      </w:tcPr>
                      <w:p w:rsidR="005F2FB9" w:rsidRPr="003901DB" w:rsidRDefault="002B14BE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Rate(decimal)</w:t>
                        </w:r>
                      </w:p>
                    </w:tc>
                  </w:tr>
                </w:tbl>
                <w:p w:rsidR="00391503" w:rsidRDefault="00391503" w:rsidP="00391503"/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33" style="position:absolute;left:0;text-align:left;margin-left:376.45pt;margin-top:318.15pt;width:154.35pt;height:90.4pt;z-index:251665408" arcsize="10923f">
            <v:textbox style="mso-next-textbox:#_x0000_s1033">
              <w:txbxContent>
                <w:tbl>
                  <w:tblPr>
                    <w:tblStyle w:val="LightShading-Accent11"/>
                    <w:tblW w:w="2844" w:type="dxa"/>
                    <w:tblLook w:val="04A0"/>
                  </w:tblPr>
                  <w:tblGrid>
                    <w:gridCol w:w="2844"/>
                  </w:tblGrid>
                  <w:tr w:rsidR="002A21C9" w:rsidRPr="00BE1B9D" w:rsidTr="00BE43EE">
                    <w:trPr>
                      <w:cnfStyle w:val="100000000000"/>
                    </w:trPr>
                    <w:tc>
                      <w:tcPr>
                        <w:cnfStyle w:val="001000000000"/>
                        <w:tcW w:w="2844" w:type="dxa"/>
                      </w:tcPr>
                      <w:p w:rsidR="002A21C9" w:rsidRPr="004A35EB" w:rsidRDefault="002A21C9" w:rsidP="00013532">
                        <w:pPr>
                          <w:jc w:val="center"/>
                          <w:rPr>
                            <w:bCs w:val="0"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Cs w:val="0"/>
                            <w:color w:val="943634" w:themeColor="accent2" w:themeShade="BF"/>
                            <w:highlight w:val="yellow"/>
                          </w:rPr>
                          <w:t>Sub Category</w:t>
                        </w:r>
                      </w:p>
                    </w:tc>
                  </w:tr>
                  <w:tr w:rsidR="002A21C9" w:rsidRPr="00BE1B9D" w:rsidTr="00BE43EE">
                    <w:trPr>
                      <w:cnfStyle w:val="000000100000"/>
                    </w:trPr>
                    <w:tc>
                      <w:tcPr>
                        <w:cnfStyle w:val="001000000000"/>
                        <w:tcW w:w="2844" w:type="dxa"/>
                      </w:tcPr>
                      <w:p w:rsidR="002A21C9" w:rsidRPr="003901DB" w:rsidRDefault="002A21C9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SubCategory_id(pk)(int)</w:t>
                        </w:r>
                      </w:p>
                    </w:tc>
                  </w:tr>
                  <w:tr w:rsidR="002A21C9" w:rsidRPr="00BE1B9D" w:rsidTr="00BE43EE">
                    <w:tc>
                      <w:tcPr>
                        <w:cnfStyle w:val="001000000000"/>
                        <w:tcW w:w="2844" w:type="dxa"/>
                      </w:tcPr>
                      <w:p w:rsidR="002A21C9" w:rsidRPr="003901DB" w:rsidRDefault="002A21C9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Category_name</w:t>
                        </w:r>
                      </w:p>
                      <w:p w:rsidR="002A21C9" w:rsidRPr="003901DB" w:rsidRDefault="002A21C9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2A21C9" w:rsidRPr="00BE1B9D" w:rsidTr="00BE43EE">
                    <w:trPr>
                      <w:cnfStyle w:val="000000100000"/>
                    </w:trPr>
                    <w:tc>
                      <w:tcPr>
                        <w:cnfStyle w:val="001000000000"/>
                        <w:tcW w:w="2844" w:type="dxa"/>
                      </w:tcPr>
                      <w:p w:rsidR="002A21C9" w:rsidRPr="003901DB" w:rsidRDefault="002A21C9" w:rsidP="00013532">
                        <w:pPr>
                          <w:jc w:val="center"/>
                          <w:rPr>
                            <w:bCs w:val="0"/>
                            <w:color w:val="0B5294"/>
                          </w:rPr>
                        </w:pPr>
                        <w:r w:rsidRPr="003901DB">
                          <w:rPr>
                            <w:bCs w:val="0"/>
                            <w:color w:val="0B5294"/>
                          </w:rPr>
                          <w:t>Category_id(fk)(int)</w:t>
                        </w:r>
                      </w:p>
                    </w:tc>
                  </w:tr>
                </w:tbl>
                <w:p w:rsidR="002A21C9" w:rsidRDefault="002A21C9" w:rsidP="002A21C9"/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26" style="position:absolute;left:0;text-align:left;margin-left:-20.25pt;margin-top:392.6pt;width:157.5pt;height:96pt;z-index:251658240" arcsize="10923f">
            <v:textbox style="mso-next-textbox:#_x0000_s1026">
              <w:txbxContent>
                <w:tbl>
                  <w:tblPr>
                    <w:tblW w:w="0" w:type="auto"/>
                    <w:tblBorders>
                      <w:top w:val="single" w:sz="8" w:space="0" w:color="0F6FC6"/>
                      <w:bottom w:val="single" w:sz="8" w:space="0" w:color="0F6FC6"/>
                    </w:tblBorders>
                    <w:tblLook w:val="04A0"/>
                  </w:tblPr>
                  <w:tblGrid>
                    <w:gridCol w:w="2594"/>
                  </w:tblGrid>
                  <w:tr w:rsidR="0085017F" w:rsidRPr="00BE1B9D" w:rsidTr="00013532">
                    <w:tc>
                      <w:tcPr>
                        <w:tcW w:w="1805" w:type="dxa"/>
                        <w:tcBorders>
                          <w:top w:val="single" w:sz="8" w:space="0" w:color="0F6FC6"/>
                          <w:left w:val="nil"/>
                          <w:bottom w:val="single" w:sz="8" w:space="0" w:color="0F6FC6"/>
                          <w:right w:val="nil"/>
                        </w:tcBorders>
                      </w:tcPr>
                      <w:p w:rsidR="0085017F" w:rsidRPr="004A35EB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/>
                            <w:bCs/>
                            <w:color w:val="943634" w:themeColor="accent2" w:themeShade="BF"/>
                            <w:highlight w:val="yellow"/>
                          </w:rPr>
                          <w:t>Promo_code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180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Promo_code_id(pk)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1805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Code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180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ED5887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>
                          <w:rPr>
                            <w:b/>
                            <w:bCs/>
                            <w:color w:val="0B5294"/>
                          </w:rPr>
                          <w:t>Promo_</w:t>
                        </w: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Discount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</w:t>
                        </w:r>
                        <w:r w:rsidR="00ED5887">
                          <w:rPr>
                            <w:b/>
                            <w:bCs/>
                            <w:color w:val="0B5294"/>
                          </w:rPr>
                          <w:t>decimal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1805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Customer_id(fk)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</w:tbl>
                <w:p w:rsidR="0085017F" w:rsidRDefault="0085017F" w:rsidP="0085017F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27" style="position:absolute;left:0;text-align:left;margin-left:-25.5pt;margin-top:85.25pt;width:155.25pt;height:245.25pt;z-index:251659264" arcsize="10923f">
            <v:textbox style="mso-next-textbox:#_x0000_s1027">
              <w:txbxContent>
                <w:tbl>
                  <w:tblPr>
                    <w:tblW w:w="0" w:type="auto"/>
                    <w:tblBorders>
                      <w:top w:val="single" w:sz="8" w:space="0" w:color="0F6FC6"/>
                      <w:bottom w:val="single" w:sz="8" w:space="0" w:color="0F6FC6"/>
                    </w:tblBorders>
                    <w:tblLook w:val="04A0"/>
                  </w:tblPr>
                  <w:tblGrid>
                    <w:gridCol w:w="2786"/>
                  </w:tblGrid>
                  <w:tr w:rsidR="0085017F" w:rsidRPr="00BE1B9D" w:rsidTr="00013532">
                    <w:tc>
                      <w:tcPr>
                        <w:tcW w:w="2151" w:type="dxa"/>
                        <w:tcBorders>
                          <w:top w:val="single" w:sz="8" w:space="0" w:color="0F6FC6"/>
                          <w:left w:val="nil"/>
                          <w:bottom w:val="single" w:sz="8" w:space="0" w:color="0F6FC6"/>
                          <w:right w:val="nil"/>
                        </w:tcBorders>
                      </w:tcPr>
                      <w:p w:rsidR="0085017F" w:rsidRPr="004A35EB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/>
                            <w:bCs/>
                            <w:color w:val="943634" w:themeColor="accent2" w:themeShade="BF"/>
                            <w:highlight w:val="yellow"/>
                          </w:rPr>
                          <w:t>Customer_registration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Customer_id(pk)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Email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Password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Mobile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(Bigint)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C41BC8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>
                          <w:rPr>
                            <w:b/>
                            <w:bCs/>
                            <w:color w:val="0B5294"/>
                          </w:rPr>
                          <w:t>Country</w:t>
                        </w:r>
                        <w:r w:rsidR="0085017F"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Reg_Date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(Datetime)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Last_Login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(Datetime)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Error_count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Status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Profile_Image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(varchar(100))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First_Name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(varchar(100))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Last_Name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DOB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Email_Subs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85017F" w:rsidRPr="00BE1B9D" w:rsidTr="00013532">
                    <w:tc>
                      <w:tcPr>
                        <w:tcW w:w="2151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85017F" w:rsidRPr="00BE1B9D" w:rsidRDefault="0085017F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SMS_Subs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</w:tbl>
                <w:p w:rsidR="0085017F" w:rsidRDefault="0085017F" w:rsidP="0085017F">
                  <w:pPr>
                    <w:jc w:val="center"/>
                  </w:pPr>
                </w:p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29" style="position:absolute;left:0;text-align:left;margin-left:167.4pt;margin-top:529.95pt;width:149.25pt;height:165.6pt;z-index:251661312" arcsize="10923f">
            <v:textbox style="mso-next-textbox:#_x0000_s1029">
              <w:txbxContent>
                <w:tbl>
                  <w:tblPr>
                    <w:tblW w:w="0" w:type="auto"/>
                    <w:tblBorders>
                      <w:top w:val="single" w:sz="8" w:space="0" w:color="0F6FC6"/>
                      <w:bottom w:val="single" w:sz="8" w:space="0" w:color="0F6FC6"/>
                    </w:tblBorders>
                    <w:tblLook w:val="04A0"/>
                  </w:tblPr>
                  <w:tblGrid>
                    <w:gridCol w:w="2642"/>
                  </w:tblGrid>
                  <w:tr w:rsidR="006E0422" w:rsidRPr="00BE1B9D" w:rsidTr="00013532">
                    <w:tc>
                      <w:tcPr>
                        <w:tcW w:w="2435" w:type="dxa"/>
                        <w:tcBorders>
                          <w:top w:val="single" w:sz="8" w:space="0" w:color="0F6FC6"/>
                          <w:left w:val="nil"/>
                          <w:bottom w:val="single" w:sz="8" w:space="0" w:color="0F6FC6"/>
                          <w:right w:val="nil"/>
                        </w:tcBorders>
                      </w:tcPr>
                      <w:p w:rsidR="006E0422" w:rsidRPr="004A35EB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/>
                            <w:bCs/>
                            <w:color w:val="943634" w:themeColor="accent2" w:themeShade="BF"/>
                            <w:highlight w:val="yellow"/>
                          </w:rPr>
                          <w:t>Billing_Address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  <w:highlight w:val="yellow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Billing_id(pk)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Bill_Name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Bill_Address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Bill_zipcode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Bill_City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Bill_State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Bill_Country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Bill_Mail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Bill_Phone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(Bigint)</w:t>
                        </w:r>
                      </w:p>
                    </w:tc>
                  </w:tr>
                </w:tbl>
                <w:p w:rsidR="006E0422" w:rsidRDefault="006E0422" w:rsidP="006E0422"/>
              </w:txbxContent>
            </v:textbox>
          </v:roundrect>
        </w:pict>
      </w:r>
      <w:r>
        <w:rPr>
          <w:noProof/>
          <w:color w:val="4F6228" w:themeColor="accent3" w:themeShade="80"/>
          <w:sz w:val="48"/>
          <w:szCs w:val="48"/>
          <w:u w:val="single"/>
        </w:rPr>
        <w:pict>
          <v:roundrect id="_x0000_s1030" style="position:absolute;left:0;text-align:left;margin-left:330.15pt;margin-top:529.95pt;width:153.75pt;height:165.6pt;z-index:251662336" arcsize="10923f">
            <v:textbox style="mso-next-textbox:#_x0000_s1030">
              <w:txbxContent>
                <w:tbl>
                  <w:tblPr>
                    <w:tblW w:w="0" w:type="auto"/>
                    <w:tblBorders>
                      <w:top w:val="single" w:sz="8" w:space="0" w:color="0F6FC6"/>
                      <w:bottom w:val="single" w:sz="8" w:space="0" w:color="0F6FC6"/>
                    </w:tblBorders>
                    <w:tblLook w:val="04A0"/>
                  </w:tblPr>
                  <w:tblGrid>
                    <w:gridCol w:w="2751"/>
                  </w:tblGrid>
                  <w:tr w:rsidR="006E0422" w:rsidRPr="00BE1B9D" w:rsidTr="00013532">
                    <w:tc>
                      <w:tcPr>
                        <w:tcW w:w="2435" w:type="dxa"/>
                        <w:tcBorders>
                          <w:top w:val="single" w:sz="8" w:space="0" w:color="0F6FC6"/>
                          <w:left w:val="nil"/>
                          <w:bottom w:val="single" w:sz="8" w:space="0" w:color="0F6FC6"/>
                          <w:right w:val="nil"/>
                        </w:tcBorders>
                      </w:tcPr>
                      <w:p w:rsidR="006E0422" w:rsidRPr="004A35EB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943634" w:themeColor="accent2" w:themeShade="BF"/>
                          </w:rPr>
                        </w:pPr>
                        <w:r w:rsidRPr="004A35EB">
                          <w:rPr>
                            <w:b/>
                            <w:bCs/>
                            <w:color w:val="943634" w:themeColor="accent2" w:themeShade="BF"/>
                            <w:highlight w:val="yellow"/>
                          </w:rPr>
                          <w:t>Shipping_Address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Shipping_id(pk)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 xml:space="preserve"> (int)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Ship_Name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Ship_Address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Ship_zipcode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(int)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Ship_City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Ship_State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Ship_Country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Ship_Mail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(varchar(50))</w:t>
                        </w:r>
                      </w:p>
                    </w:tc>
                  </w:tr>
                  <w:tr w:rsidR="006E0422" w:rsidRPr="00BE1B9D" w:rsidTr="00013532">
                    <w:tc>
                      <w:tcPr>
                        <w:tcW w:w="2435" w:type="dxa"/>
                        <w:tcBorders>
                          <w:left w:val="nil"/>
                          <w:right w:val="nil"/>
                        </w:tcBorders>
                        <w:shd w:val="clear" w:color="auto" w:fill="BADBF9"/>
                      </w:tcPr>
                      <w:p w:rsidR="006E0422" w:rsidRPr="00BE1B9D" w:rsidRDefault="006E0422" w:rsidP="0001353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B5294"/>
                          </w:rPr>
                        </w:pPr>
                        <w:r w:rsidRPr="00BE1B9D">
                          <w:rPr>
                            <w:b/>
                            <w:bCs/>
                            <w:color w:val="0B5294"/>
                          </w:rPr>
                          <w:t>Ship_Phone</w:t>
                        </w:r>
                        <w:r>
                          <w:rPr>
                            <w:b/>
                            <w:bCs/>
                            <w:color w:val="0B5294"/>
                          </w:rPr>
                          <w:t>(Bigint)</w:t>
                        </w:r>
                      </w:p>
                    </w:tc>
                  </w:tr>
                </w:tbl>
                <w:p w:rsidR="006E0422" w:rsidRDefault="006E0422" w:rsidP="006E0422"/>
              </w:txbxContent>
            </v:textbox>
          </v:roundrect>
        </w:pict>
      </w:r>
      <w:r w:rsidR="00C947A3" w:rsidRPr="00C947A3">
        <w:rPr>
          <w:color w:val="4F6228" w:themeColor="accent3" w:themeShade="80"/>
          <w:sz w:val="48"/>
          <w:szCs w:val="48"/>
          <w:u w:val="single"/>
        </w:rPr>
        <w:t>Image Process</w:t>
      </w:r>
      <w:r w:rsidR="009775D7">
        <w:rPr>
          <w:color w:val="4F6228" w:themeColor="accent3" w:themeShade="80"/>
          <w:sz w:val="48"/>
          <w:szCs w:val="48"/>
          <w:u w:val="single"/>
        </w:rPr>
        <w:t>ing</w:t>
      </w:r>
      <w:r w:rsidR="00C947A3" w:rsidRPr="00C947A3">
        <w:rPr>
          <w:color w:val="4F6228" w:themeColor="accent3" w:themeShade="80"/>
          <w:sz w:val="48"/>
          <w:szCs w:val="48"/>
          <w:u w:val="single"/>
        </w:rPr>
        <w:t xml:space="preserve"> Site</w:t>
      </w:r>
      <w:r w:rsidR="0082242B">
        <w:rPr>
          <w:color w:val="4F6228" w:themeColor="accent3" w:themeShade="80"/>
          <w:sz w:val="48"/>
          <w:szCs w:val="48"/>
          <w:u w:val="single"/>
        </w:rPr>
        <w:t>DB</w:t>
      </w:r>
    </w:p>
    <w:sectPr w:rsidR="003655CC" w:rsidRPr="00C947A3" w:rsidSect="006A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5017F"/>
    <w:rsid w:val="0003140D"/>
    <w:rsid w:val="00040604"/>
    <w:rsid w:val="00096115"/>
    <w:rsid w:val="000A4AE7"/>
    <w:rsid w:val="000B6A3F"/>
    <w:rsid w:val="00102798"/>
    <w:rsid w:val="001052FE"/>
    <w:rsid w:val="00107A8E"/>
    <w:rsid w:val="00136F93"/>
    <w:rsid w:val="001500EF"/>
    <w:rsid w:val="00150154"/>
    <w:rsid w:val="00201266"/>
    <w:rsid w:val="00212339"/>
    <w:rsid w:val="0023254A"/>
    <w:rsid w:val="00295D26"/>
    <w:rsid w:val="002A21C9"/>
    <w:rsid w:val="002A227A"/>
    <w:rsid w:val="002B14BE"/>
    <w:rsid w:val="002C3CE5"/>
    <w:rsid w:val="002F4970"/>
    <w:rsid w:val="003324F4"/>
    <w:rsid w:val="00355A89"/>
    <w:rsid w:val="003901DB"/>
    <w:rsid w:val="00391503"/>
    <w:rsid w:val="003A4249"/>
    <w:rsid w:val="003D7BDA"/>
    <w:rsid w:val="004044EC"/>
    <w:rsid w:val="0043279E"/>
    <w:rsid w:val="004A0ADF"/>
    <w:rsid w:val="004A327B"/>
    <w:rsid w:val="004A35EB"/>
    <w:rsid w:val="004E4BFC"/>
    <w:rsid w:val="004F61E4"/>
    <w:rsid w:val="00507554"/>
    <w:rsid w:val="005624BC"/>
    <w:rsid w:val="005818FF"/>
    <w:rsid w:val="005B454E"/>
    <w:rsid w:val="005F2FB9"/>
    <w:rsid w:val="005F5C5E"/>
    <w:rsid w:val="005F6117"/>
    <w:rsid w:val="006706E6"/>
    <w:rsid w:val="006724CA"/>
    <w:rsid w:val="006A0B8F"/>
    <w:rsid w:val="006A253D"/>
    <w:rsid w:val="006E0422"/>
    <w:rsid w:val="007244D3"/>
    <w:rsid w:val="00736281"/>
    <w:rsid w:val="007416D8"/>
    <w:rsid w:val="00762852"/>
    <w:rsid w:val="0076791C"/>
    <w:rsid w:val="00776F2E"/>
    <w:rsid w:val="007B31F6"/>
    <w:rsid w:val="007B6FF4"/>
    <w:rsid w:val="007F5D56"/>
    <w:rsid w:val="0082242B"/>
    <w:rsid w:val="00833307"/>
    <w:rsid w:val="0085017F"/>
    <w:rsid w:val="00891B47"/>
    <w:rsid w:val="00935734"/>
    <w:rsid w:val="009775D7"/>
    <w:rsid w:val="009945AF"/>
    <w:rsid w:val="00A0285F"/>
    <w:rsid w:val="00A37300"/>
    <w:rsid w:val="00A82447"/>
    <w:rsid w:val="00AC1702"/>
    <w:rsid w:val="00BA1352"/>
    <w:rsid w:val="00BC02DC"/>
    <w:rsid w:val="00BE43EE"/>
    <w:rsid w:val="00BE7103"/>
    <w:rsid w:val="00C2104B"/>
    <w:rsid w:val="00C21902"/>
    <w:rsid w:val="00C27329"/>
    <w:rsid w:val="00C41BC8"/>
    <w:rsid w:val="00C80A7D"/>
    <w:rsid w:val="00C947A3"/>
    <w:rsid w:val="00CB5F6B"/>
    <w:rsid w:val="00CE19C9"/>
    <w:rsid w:val="00CF797A"/>
    <w:rsid w:val="00D34FE5"/>
    <w:rsid w:val="00D638EB"/>
    <w:rsid w:val="00D808F9"/>
    <w:rsid w:val="00DB37F2"/>
    <w:rsid w:val="00DC0BE5"/>
    <w:rsid w:val="00DD22F8"/>
    <w:rsid w:val="00DD5C85"/>
    <w:rsid w:val="00DE1109"/>
    <w:rsid w:val="00E112C7"/>
    <w:rsid w:val="00E16301"/>
    <w:rsid w:val="00E20554"/>
    <w:rsid w:val="00E56C3B"/>
    <w:rsid w:val="00E67646"/>
    <w:rsid w:val="00E80FE2"/>
    <w:rsid w:val="00E8492D"/>
    <w:rsid w:val="00EB7A8D"/>
    <w:rsid w:val="00ED5887"/>
    <w:rsid w:val="00F14A72"/>
    <w:rsid w:val="00F43A56"/>
    <w:rsid w:val="00F720E6"/>
    <w:rsid w:val="00FB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6" type="connector" idref="#_x0000_s1054"/>
        <o:r id="V:Rule27" type="connector" idref="#_x0000_s1066"/>
        <o:r id="V:Rule28" type="connector" idref="#_x0000_s1045"/>
        <o:r id="V:Rule29" type="connector" idref="#_x0000_s1052"/>
        <o:r id="V:Rule30" type="connector" idref="#_x0000_s1048"/>
        <o:r id="V:Rule31" type="connector" idref="#_x0000_s1058"/>
        <o:r id="V:Rule32" type="connector" idref="#_x0000_s1043"/>
        <o:r id="V:Rule33" type="connector" idref="#_x0000_s1067"/>
        <o:r id="V:Rule34" type="connector" idref="#_x0000_s1055"/>
        <o:r id="V:Rule35" type="connector" idref="#_x0000_s1041"/>
        <o:r id="V:Rule36" type="connector" idref="#_x0000_s1047"/>
        <o:r id="V:Rule37" type="connector" idref="#_x0000_s1049"/>
        <o:r id="V:Rule38" type="connector" idref="#_x0000_s1042"/>
        <o:r id="V:Rule39" type="connector" idref="#_x0000_s1050"/>
        <o:r id="V:Rule40" type="connector" idref="#_x0000_s1060"/>
        <o:r id="V:Rule41" type="connector" idref="#_x0000_s1053"/>
        <o:r id="V:Rule42" type="connector" idref="#_x0000_s1057"/>
        <o:r id="V:Rule43" type="connector" idref="#_x0000_s1044"/>
        <o:r id="V:Rule44" type="connector" idref="#_x0000_s1051"/>
        <o:r id="V:Rule45" type="connector" idref="#_x0000_s1064"/>
        <o:r id="V:Rule46" type="connector" idref="#_x0000_s1068"/>
        <o:r id="V:Rule47" type="connector" idref="#_x0000_s1046"/>
        <o:r id="V:Rule48" type="connector" idref="#_x0000_s1056"/>
        <o:r id="V:Rule49" type="connector" idref="#_x0000_s1059"/>
        <o:r id="V:Rule5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1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2A21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2A21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6A409-5F5A-449A-BEA6-C7A044CC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icon</cp:lastModifiedBy>
  <cp:revision>614</cp:revision>
  <dcterms:created xsi:type="dcterms:W3CDTF">2012-05-03T06:37:00Z</dcterms:created>
  <dcterms:modified xsi:type="dcterms:W3CDTF">2012-05-03T12:58:00Z</dcterms:modified>
</cp:coreProperties>
</file>