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033" w:rsidRPr="00BB0ABA" w:rsidRDefault="00B92033" w:rsidP="00B92033">
      <w:pPr>
        <w:pStyle w:val="aa"/>
        <w:tabs>
          <w:tab w:val="left" w:pos="216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textAlignment w:val="baseline"/>
        <w:rPr>
          <w:rFonts w:ascii="Times New Roman" w:hAnsi="Times New Roman"/>
          <w:sz w:val="24"/>
          <w:szCs w:val="24"/>
        </w:rPr>
      </w:pPr>
    </w:p>
    <w:p w:rsidR="00B92033" w:rsidRPr="00D93043" w:rsidRDefault="00B92033" w:rsidP="00B92033">
      <w:pPr>
        <w:spacing w:line="360" w:lineRule="auto"/>
        <w:ind w:firstLine="0"/>
        <w:jc w:val="center"/>
        <w:rPr>
          <w:b/>
          <w:sz w:val="26"/>
          <w:szCs w:val="26"/>
          <w:lang w:val="en-US"/>
        </w:rPr>
      </w:pPr>
      <w:r w:rsidRPr="00D93043">
        <w:rPr>
          <w:b/>
          <w:sz w:val="26"/>
          <w:szCs w:val="26"/>
          <w:lang w:val="en-US"/>
        </w:rPr>
        <w:t>Ministry of Science and Higher Education of the Russian Federation</w:t>
      </w:r>
    </w:p>
    <w:p w:rsidR="00B92033" w:rsidRPr="00D93043" w:rsidRDefault="00B92033" w:rsidP="00B92033">
      <w:pPr>
        <w:spacing w:line="360" w:lineRule="auto"/>
        <w:ind w:firstLine="0"/>
        <w:jc w:val="center"/>
        <w:rPr>
          <w:rFonts w:eastAsia="Calibri"/>
          <w:b/>
          <w:caps/>
          <w:sz w:val="16"/>
          <w:szCs w:val="16"/>
          <w:lang w:val="en-US"/>
        </w:rPr>
      </w:pPr>
      <w:r w:rsidRPr="00D93043">
        <w:rPr>
          <w:rFonts w:eastAsia="Calibri"/>
          <w:b/>
          <w:caps/>
          <w:sz w:val="16"/>
          <w:szCs w:val="16"/>
          <w:lang w:val="en-US"/>
        </w:rPr>
        <w:t>FEDERAL STATE AUTONOMOUS EDUCATIONAL INSTITUTION OF HIGHER EDUCATION</w:t>
      </w:r>
    </w:p>
    <w:p w:rsidR="00B92033" w:rsidRPr="00D93043" w:rsidRDefault="00B92033" w:rsidP="00B92033">
      <w:pPr>
        <w:ind w:firstLine="0"/>
        <w:jc w:val="center"/>
        <w:rPr>
          <w:b/>
          <w:sz w:val="26"/>
          <w:szCs w:val="26"/>
          <w:lang w:val="en-US"/>
        </w:rPr>
      </w:pPr>
      <w:r w:rsidRPr="00D93043">
        <w:rPr>
          <w:b/>
          <w:sz w:val="26"/>
          <w:szCs w:val="26"/>
          <w:lang w:val="en-US"/>
        </w:rPr>
        <w:t>National Research University ITMO</w:t>
      </w:r>
    </w:p>
    <w:p w:rsidR="00EB0E36" w:rsidRPr="00B92033" w:rsidRDefault="00B92033" w:rsidP="00B92033">
      <w:pPr>
        <w:ind w:left="360" w:firstLine="0"/>
        <w:jc w:val="center"/>
        <w:rPr>
          <w:b/>
          <w:sz w:val="26"/>
          <w:szCs w:val="26"/>
          <w:lang w:val="en-US"/>
        </w:rPr>
      </w:pPr>
      <w:r w:rsidRPr="00D93043">
        <w:rPr>
          <w:b/>
          <w:sz w:val="26"/>
          <w:szCs w:val="26"/>
          <w:lang w:val="en-US"/>
        </w:rPr>
        <w:t>(University ITMO)</w:t>
      </w:r>
    </w:p>
    <w:p w:rsidR="00FA37F2" w:rsidRPr="00B92033" w:rsidRDefault="00FA37F2" w:rsidP="001126EE">
      <w:pPr>
        <w:pStyle w:val="f"/>
        <w:jc w:val="center"/>
        <w:rPr>
          <w:lang w:val="en-US"/>
        </w:rPr>
      </w:pPr>
    </w:p>
    <w:p w:rsidR="004E7382" w:rsidRDefault="004E7382" w:rsidP="001126EE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color w:val="000000"/>
          <w:lang w:val="en-US" w:eastAsia="en-US"/>
        </w:rPr>
      </w:pPr>
      <w:r w:rsidRPr="004E7382">
        <w:rPr>
          <w:b/>
          <w:color w:val="000000"/>
          <w:lang w:val="en-US" w:eastAsia="en-US"/>
        </w:rPr>
        <w:t xml:space="preserve">REVIEW OF THE SUPERVISOR </w:t>
      </w:r>
    </w:p>
    <w:p w:rsidR="00EB0E36" w:rsidRPr="004E7382" w:rsidRDefault="004E7382" w:rsidP="001126EE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color w:val="000000"/>
          <w:lang w:val="en-US" w:eastAsia="en-US"/>
        </w:rPr>
      </w:pPr>
      <w:proofErr w:type="gramStart"/>
      <w:r w:rsidRPr="004E7382">
        <w:rPr>
          <w:b/>
          <w:color w:val="000000"/>
          <w:lang w:val="en-US" w:eastAsia="en-US"/>
        </w:rPr>
        <w:t>about</w:t>
      </w:r>
      <w:proofErr w:type="gramEnd"/>
      <w:r w:rsidRPr="004E7382">
        <w:rPr>
          <w:b/>
          <w:color w:val="000000"/>
          <w:lang w:val="en-US" w:eastAsia="en-US"/>
        </w:rPr>
        <w:t xml:space="preserve"> the research work of the student</w:t>
      </w:r>
    </w:p>
    <w:p w:rsidR="00EB0E36" w:rsidRPr="004E7382" w:rsidRDefault="00EB0E36" w:rsidP="001126EE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color w:val="000000"/>
          <w:sz w:val="16"/>
          <w:szCs w:val="16"/>
          <w:lang w:val="en-US" w:eastAsia="en-US"/>
        </w:rPr>
      </w:pPr>
    </w:p>
    <w:tbl>
      <w:tblPr>
        <w:tblW w:w="9923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3"/>
        <w:gridCol w:w="283"/>
        <w:gridCol w:w="922"/>
        <w:gridCol w:w="354"/>
        <w:gridCol w:w="142"/>
        <w:gridCol w:w="2387"/>
        <w:gridCol w:w="1156"/>
        <w:gridCol w:w="3686"/>
      </w:tblGrid>
      <w:tr w:rsidR="001126EE" w:rsidTr="001126EE">
        <w:trPr>
          <w:jc w:val="center"/>
        </w:trPr>
        <w:tc>
          <w:tcPr>
            <w:tcW w:w="993" w:type="dxa"/>
            <w:vAlign w:val="center"/>
          </w:tcPr>
          <w:p w:rsidR="001126EE" w:rsidRPr="00D458C2" w:rsidRDefault="00D458C2" w:rsidP="001126EE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val="en-US" w:eastAsia="ja-JP"/>
              </w:rPr>
            </w:pPr>
            <w:r>
              <w:rPr>
                <w:b/>
                <w:sz w:val="21"/>
                <w:szCs w:val="20"/>
                <w:lang w:val="en-US" w:eastAsia="ja-JP"/>
              </w:rPr>
              <w:t>Student</w:t>
            </w:r>
          </w:p>
        </w:tc>
        <w:tc>
          <w:tcPr>
            <w:tcW w:w="8930" w:type="dxa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:rsidR="001126EE" w:rsidRDefault="001126EE" w:rsidP="001126EE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  <w:tr w:rsidR="001126EE" w:rsidRPr="006B0317" w:rsidTr="001126EE">
        <w:trPr>
          <w:jc w:val="center"/>
        </w:trPr>
        <w:tc>
          <w:tcPr>
            <w:tcW w:w="9923" w:type="dxa"/>
            <w:gridSpan w:val="8"/>
            <w:vAlign w:val="center"/>
          </w:tcPr>
          <w:p w:rsidR="001126EE" w:rsidRPr="006B0317" w:rsidRDefault="001126EE" w:rsidP="001126EE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12"/>
                <w:szCs w:val="12"/>
                <w:lang w:val="en-US" w:eastAsia="ja-JP"/>
              </w:rPr>
            </w:pPr>
            <w:r w:rsidRPr="006B0317">
              <w:rPr>
                <w:rFonts w:ascii="Tahoma" w:hAnsi="Tahoma" w:cs="Tahoma"/>
                <w:sz w:val="12"/>
                <w:szCs w:val="12"/>
                <w:lang w:val="en-US" w:eastAsia="ja-JP"/>
              </w:rPr>
              <w:t>(</w:t>
            </w:r>
            <w:r w:rsidR="0056723E" w:rsidRPr="002D5722">
              <w:rPr>
                <w:rFonts w:ascii="Tahoma" w:hAnsi="Tahoma" w:cs="Tahoma"/>
                <w:sz w:val="12"/>
                <w:szCs w:val="12"/>
                <w:lang w:val="en-US" w:eastAsia="ja-JP"/>
              </w:rPr>
              <w:t>surname, forename and patronymic</w:t>
            </w:r>
            <w:r w:rsidR="0056723E">
              <w:rPr>
                <w:rFonts w:ascii="Tahoma" w:hAnsi="Tahoma" w:cs="Tahoma"/>
                <w:sz w:val="12"/>
                <w:szCs w:val="12"/>
                <w:lang w:val="en-US" w:eastAsia="ja-JP"/>
              </w:rPr>
              <w:t xml:space="preserve"> in full</w:t>
            </w:r>
            <w:r w:rsidRPr="006B0317">
              <w:rPr>
                <w:rFonts w:ascii="Tahoma" w:hAnsi="Tahoma" w:cs="Tahoma"/>
                <w:sz w:val="12"/>
                <w:szCs w:val="12"/>
                <w:lang w:val="en-US" w:eastAsia="ja-JP"/>
              </w:rPr>
              <w:t>)</w:t>
            </w:r>
          </w:p>
        </w:tc>
      </w:tr>
      <w:tr w:rsidR="001126EE" w:rsidTr="001126EE">
        <w:trPr>
          <w:jc w:val="center"/>
        </w:trPr>
        <w:tc>
          <w:tcPr>
            <w:tcW w:w="1276" w:type="dxa"/>
            <w:gridSpan w:val="2"/>
            <w:vAlign w:val="center"/>
          </w:tcPr>
          <w:p w:rsidR="001126EE" w:rsidRPr="00D458C2" w:rsidRDefault="00D458C2" w:rsidP="001126EE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val="en-US" w:eastAsia="ja-JP"/>
              </w:rPr>
            </w:pPr>
            <w:r>
              <w:rPr>
                <w:b/>
                <w:sz w:val="21"/>
                <w:szCs w:val="20"/>
                <w:lang w:val="en-US" w:eastAsia="ja-JP"/>
              </w:rPr>
              <w:t>Faculty</w:t>
            </w:r>
          </w:p>
        </w:tc>
        <w:tc>
          <w:tcPr>
            <w:tcW w:w="380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:rsidR="001126EE" w:rsidRDefault="001126EE" w:rsidP="001126EE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  <w:tc>
          <w:tcPr>
            <w:tcW w:w="1156" w:type="dxa"/>
            <w:tcBorders>
              <w:top w:val="nil"/>
              <w:left w:val="nil"/>
              <w:right w:val="nil"/>
            </w:tcBorders>
            <w:vAlign w:val="center"/>
          </w:tcPr>
          <w:p w:rsidR="001126EE" w:rsidRPr="00D458C2" w:rsidRDefault="00D458C2" w:rsidP="001126EE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val="en-US" w:eastAsia="ja-JP"/>
              </w:rPr>
            </w:pPr>
            <w:proofErr w:type="spellStart"/>
            <w:r>
              <w:rPr>
                <w:b/>
                <w:sz w:val="21"/>
                <w:szCs w:val="20"/>
                <w:lang w:eastAsia="ja-JP"/>
              </w:rPr>
              <w:t>Group</w:t>
            </w:r>
            <w:proofErr w:type="spellEnd"/>
            <w:r>
              <w:rPr>
                <w:b/>
                <w:sz w:val="21"/>
                <w:szCs w:val="20"/>
                <w:lang w:val="en-US" w:eastAsia="ja-JP"/>
              </w:rPr>
              <w:t xml:space="preserve"> No.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:rsidR="001126EE" w:rsidRDefault="001126EE" w:rsidP="001126EE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  <w:tr w:rsidR="001126EE" w:rsidTr="001126EE">
        <w:trPr>
          <w:jc w:val="center"/>
        </w:trPr>
        <w:tc>
          <w:tcPr>
            <w:tcW w:w="9923" w:type="dxa"/>
            <w:gridSpan w:val="8"/>
            <w:vAlign w:val="center"/>
          </w:tcPr>
          <w:p w:rsidR="001126EE" w:rsidRPr="00040AE2" w:rsidRDefault="001126EE" w:rsidP="001126EE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12"/>
                <w:szCs w:val="12"/>
                <w:lang w:eastAsia="ja-JP"/>
              </w:rPr>
            </w:pPr>
          </w:p>
        </w:tc>
      </w:tr>
      <w:tr w:rsidR="001126EE" w:rsidTr="001126EE">
        <w:trPr>
          <w:jc w:val="center"/>
        </w:trPr>
        <w:tc>
          <w:tcPr>
            <w:tcW w:w="2694" w:type="dxa"/>
            <w:gridSpan w:val="5"/>
            <w:vAlign w:val="center"/>
          </w:tcPr>
          <w:p w:rsidR="001126EE" w:rsidRPr="006B0317" w:rsidRDefault="006B0317" w:rsidP="001126EE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val="en-US" w:eastAsia="ja-JP"/>
              </w:rPr>
            </w:pPr>
            <w:r>
              <w:rPr>
                <w:b/>
                <w:sz w:val="21"/>
                <w:szCs w:val="20"/>
                <w:lang w:val="en-US" w:eastAsia="ja-JP"/>
              </w:rPr>
              <w:t>Field of study</w:t>
            </w:r>
          </w:p>
        </w:tc>
        <w:tc>
          <w:tcPr>
            <w:tcW w:w="7229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:rsidR="001126EE" w:rsidRDefault="001126EE" w:rsidP="001126EE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  <w:tr w:rsidR="001126EE" w:rsidTr="001126EE">
        <w:trPr>
          <w:jc w:val="center"/>
        </w:trPr>
        <w:tc>
          <w:tcPr>
            <w:tcW w:w="9923" w:type="dxa"/>
            <w:gridSpan w:val="8"/>
            <w:vAlign w:val="center"/>
          </w:tcPr>
          <w:p w:rsidR="001126EE" w:rsidRPr="00040AE2" w:rsidRDefault="001126EE" w:rsidP="001126EE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12"/>
                <w:szCs w:val="12"/>
                <w:lang w:eastAsia="ja-JP"/>
              </w:rPr>
            </w:pPr>
          </w:p>
        </w:tc>
      </w:tr>
      <w:tr w:rsidR="001126EE" w:rsidTr="001126EE">
        <w:trPr>
          <w:jc w:val="center"/>
        </w:trPr>
        <w:tc>
          <w:tcPr>
            <w:tcW w:w="2552" w:type="dxa"/>
            <w:gridSpan w:val="4"/>
            <w:vAlign w:val="center"/>
            <w:hideMark/>
          </w:tcPr>
          <w:p w:rsidR="001126EE" w:rsidRDefault="006B0317" w:rsidP="001126EE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  <w:proofErr w:type="spellStart"/>
            <w:r>
              <w:rPr>
                <w:b/>
                <w:sz w:val="21"/>
                <w:szCs w:val="20"/>
                <w:lang w:eastAsia="ja-JP"/>
              </w:rPr>
              <w:t>Thesis</w:t>
            </w:r>
            <w:proofErr w:type="spellEnd"/>
            <w:r>
              <w:rPr>
                <w:b/>
                <w:sz w:val="21"/>
                <w:szCs w:val="20"/>
                <w:lang w:eastAsia="ja-JP"/>
              </w:rPr>
              <w:t xml:space="preserve"> </w:t>
            </w:r>
            <w:proofErr w:type="spellStart"/>
            <w:r>
              <w:rPr>
                <w:b/>
                <w:sz w:val="21"/>
                <w:szCs w:val="20"/>
                <w:lang w:eastAsia="ja-JP"/>
              </w:rPr>
              <w:t>supervisor</w:t>
            </w:r>
            <w:proofErr w:type="spellEnd"/>
          </w:p>
        </w:tc>
        <w:tc>
          <w:tcPr>
            <w:tcW w:w="7371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:rsidR="001126EE" w:rsidRDefault="001126EE" w:rsidP="001126EE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  <w:tr w:rsidR="001126EE" w:rsidRPr="006B0317" w:rsidTr="001126EE">
        <w:trPr>
          <w:jc w:val="center"/>
        </w:trPr>
        <w:tc>
          <w:tcPr>
            <w:tcW w:w="9923" w:type="dxa"/>
            <w:gridSpan w:val="8"/>
            <w:vAlign w:val="center"/>
            <w:hideMark/>
          </w:tcPr>
          <w:p w:rsidR="001126EE" w:rsidRPr="006B0317" w:rsidRDefault="006B0317" w:rsidP="001126EE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ascii="Tahoma" w:hAnsi="Tahoma" w:cs="Tahoma"/>
                <w:sz w:val="12"/>
                <w:szCs w:val="12"/>
                <w:lang w:val="en-US" w:eastAsia="ja-JP"/>
              </w:rPr>
            </w:pPr>
            <w:r w:rsidRPr="006B0317">
              <w:rPr>
                <w:rFonts w:ascii="Tahoma" w:hAnsi="Tahoma" w:cs="Tahoma"/>
                <w:sz w:val="12"/>
                <w:szCs w:val="12"/>
                <w:lang w:val="en-US" w:eastAsia="ja-JP"/>
              </w:rPr>
              <w:t>(</w:t>
            </w:r>
            <w:r w:rsidRPr="002D5722">
              <w:rPr>
                <w:rFonts w:ascii="Tahoma" w:hAnsi="Tahoma" w:cs="Tahoma"/>
                <w:sz w:val="12"/>
                <w:szCs w:val="12"/>
                <w:lang w:val="en-US" w:eastAsia="ja-JP"/>
              </w:rPr>
              <w:t>surname, forename and patronymic</w:t>
            </w:r>
            <w:r>
              <w:rPr>
                <w:rFonts w:ascii="Tahoma" w:hAnsi="Tahoma" w:cs="Tahoma"/>
                <w:sz w:val="12"/>
                <w:szCs w:val="12"/>
                <w:lang w:val="en-US" w:eastAsia="ja-JP"/>
              </w:rPr>
              <w:t>, p</w:t>
            </w:r>
            <w:r w:rsidRPr="008A2298">
              <w:rPr>
                <w:rFonts w:ascii="Tahoma" w:hAnsi="Tahoma" w:cs="Tahoma"/>
                <w:sz w:val="12"/>
                <w:szCs w:val="12"/>
                <w:lang w:val="en-US" w:eastAsia="ja-JP"/>
              </w:rPr>
              <w:t>lace of work, position</w:t>
            </w:r>
            <w:r w:rsidR="001126EE" w:rsidRPr="006B0317">
              <w:rPr>
                <w:rFonts w:ascii="Tahoma" w:hAnsi="Tahoma" w:cs="Tahoma"/>
                <w:sz w:val="12"/>
                <w:szCs w:val="12"/>
                <w:lang w:val="en-US" w:eastAsia="ja-JP"/>
              </w:rPr>
              <w:t>)</w:t>
            </w:r>
          </w:p>
        </w:tc>
      </w:tr>
      <w:tr w:rsidR="001126EE" w:rsidTr="001126EE">
        <w:trPr>
          <w:jc w:val="center"/>
        </w:trPr>
        <w:tc>
          <w:tcPr>
            <w:tcW w:w="2198" w:type="dxa"/>
            <w:gridSpan w:val="3"/>
            <w:vAlign w:val="center"/>
            <w:hideMark/>
          </w:tcPr>
          <w:p w:rsidR="001126EE" w:rsidRDefault="006B0317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en-US"/>
              </w:rPr>
            </w:pPr>
            <w:proofErr w:type="spellStart"/>
            <w:r>
              <w:rPr>
                <w:b/>
                <w:sz w:val="21"/>
                <w:szCs w:val="20"/>
                <w:lang w:eastAsia="en-US"/>
              </w:rPr>
              <w:t>Name</w:t>
            </w:r>
            <w:proofErr w:type="spellEnd"/>
            <w:r>
              <w:rPr>
                <w:b/>
                <w:sz w:val="21"/>
                <w:szCs w:val="20"/>
                <w:lang w:eastAsia="en-US"/>
              </w:rPr>
              <w:t xml:space="preserve"> of </w:t>
            </w:r>
            <w:proofErr w:type="spellStart"/>
            <w:r>
              <w:rPr>
                <w:b/>
                <w:sz w:val="21"/>
                <w:szCs w:val="20"/>
                <w:lang w:eastAsia="en-US"/>
              </w:rPr>
              <w:t>topic</w:t>
            </w:r>
            <w:proofErr w:type="spellEnd"/>
            <w:r w:rsidR="001126EE">
              <w:rPr>
                <w:b/>
                <w:sz w:val="21"/>
                <w:szCs w:val="20"/>
                <w:lang w:eastAsia="en-US"/>
              </w:rPr>
              <w:t>:</w:t>
            </w:r>
          </w:p>
        </w:tc>
        <w:tc>
          <w:tcPr>
            <w:tcW w:w="7725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:rsidR="001126EE" w:rsidRDefault="001126EE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lang w:eastAsia="en-US"/>
              </w:rPr>
            </w:pPr>
          </w:p>
        </w:tc>
      </w:tr>
      <w:tr w:rsidR="001126EE" w:rsidTr="001126EE">
        <w:trPr>
          <w:jc w:val="center"/>
        </w:trPr>
        <w:tc>
          <w:tcPr>
            <w:tcW w:w="9923" w:type="dxa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:rsidR="001126EE" w:rsidRDefault="001126EE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highlight w:val="yellow"/>
                <w:lang w:eastAsia="en-US"/>
              </w:rPr>
            </w:pPr>
          </w:p>
        </w:tc>
      </w:tr>
    </w:tbl>
    <w:p w:rsidR="001126EE" w:rsidRDefault="001126EE" w:rsidP="001126EE">
      <w:pPr>
        <w:overflowPunct w:val="0"/>
        <w:autoSpaceDE w:val="0"/>
        <w:autoSpaceDN w:val="0"/>
        <w:adjustRightInd w:val="0"/>
        <w:spacing w:before="120" w:line="240" w:lineRule="auto"/>
        <w:ind w:firstLine="0"/>
        <w:jc w:val="center"/>
        <w:textAlignment w:val="baseline"/>
        <w:rPr>
          <w:b/>
          <w:lang w:eastAsia="en-US"/>
        </w:rPr>
      </w:pPr>
    </w:p>
    <w:p w:rsidR="00EB0E36" w:rsidRPr="005C4086" w:rsidRDefault="005C4086" w:rsidP="001126EE">
      <w:pPr>
        <w:overflowPunct w:val="0"/>
        <w:autoSpaceDE w:val="0"/>
        <w:autoSpaceDN w:val="0"/>
        <w:adjustRightInd w:val="0"/>
        <w:spacing w:before="120" w:line="240" w:lineRule="auto"/>
        <w:ind w:firstLine="0"/>
        <w:jc w:val="center"/>
        <w:textAlignment w:val="baseline"/>
        <w:rPr>
          <w:b/>
          <w:lang w:val="en-US" w:eastAsia="en-US"/>
        </w:rPr>
      </w:pPr>
      <w:r w:rsidRPr="005C4086">
        <w:rPr>
          <w:b/>
          <w:lang w:val="en-US" w:eastAsia="en-US"/>
        </w:rPr>
        <w:t>ASSESSMENT OF THE STUDENT'S RESEARCH WORK</w:t>
      </w:r>
    </w:p>
    <w:tbl>
      <w:tblPr>
        <w:tblW w:w="5050" w:type="pct"/>
        <w:jc w:val="center"/>
        <w:tblLook w:val="04A0" w:firstRow="1" w:lastRow="0" w:firstColumn="1" w:lastColumn="0" w:noHBand="0" w:noVBand="1"/>
      </w:tblPr>
      <w:tblGrid>
        <w:gridCol w:w="447"/>
        <w:gridCol w:w="8060"/>
        <w:gridCol w:w="434"/>
        <w:gridCol w:w="434"/>
        <w:gridCol w:w="434"/>
        <w:gridCol w:w="430"/>
      </w:tblGrid>
      <w:tr w:rsidR="00EB0E36" w:rsidTr="00EB0E36">
        <w:trPr>
          <w:trHeight w:val="204"/>
          <w:jc w:val="center"/>
        </w:trPr>
        <w:tc>
          <w:tcPr>
            <w:tcW w:w="218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№</w:t>
            </w:r>
          </w:p>
        </w:tc>
        <w:tc>
          <w:tcPr>
            <w:tcW w:w="393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Default="005C408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0"/>
                <w:szCs w:val="20"/>
                <w:lang w:eastAsia="en-US"/>
              </w:rPr>
            </w:pPr>
            <w:proofErr w:type="spellStart"/>
            <w:r w:rsidRPr="005C4086">
              <w:rPr>
                <w:b/>
                <w:sz w:val="20"/>
                <w:szCs w:val="20"/>
                <w:lang w:eastAsia="en-US"/>
              </w:rPr>
              <w:t>Name</w:t>
            </w:r>
            <w:proofErr w:type="spellEnd"/>
            <w:r w:rsidRPr="005C4086">
              <w:rPr>
                <w:b/>
                <w:sz w:val="20"/>
                <w:szCs w:val="20"/>
                <w:lang w:eastAsia="en-US"/>
              </w:rPr>
              <w:t xml:space="preserve"> of </w:t>
            </w:r>
            <w:proofErr w:type="spellStart"/>
            <w:r w:rsidRPr="005C4086">
              <w:rPr>
                <w:b/>
                <w:sz w:val="20"/>
                <w:szCs w:val="20"/>
                <w:lang w:eastAsia="en-US"/>
              </w:rPr>
              <w:t>the</w:t>
            </w:r>
            <w:proofErr w:type="spellEnd"/>
            <w:r w:rsidRPr="005C4086">
              <w:rPr>
                <w:b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5C4086">
              <w:rPr>
                <w:b/>
                <w:sz w:val="20"/>
                <w:szCs w:val="20"/>
                <w:lang w:eastAsia="en-US"/>
              </w:rPr>
              <w:t>competence</w:t>
            </w:r>
            <w:proofErr w:type="spellEnd"/>
          </w:p>
        </w:tc>
        <w:tc>
          <w:tcPr>
            <w:tcW w:w="846" w:type="pct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B0E36" w:rsidRPr="005C4086" w:rsidRDefault="005C408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0"/>
                <w:szCs w:val="20"/>
                <w:lang w:val="en-US" w:eastAsia="en-US"/>
              </w:rPr>
            </w:pPr>
            <w:r>
              <w:rPr>
                <w:b/>
                <w:sz w:val="20"/>
                <w:szCs w:val="20"/>
                <w:lang w:val="en-US" w:eastAsia="en-US"/>
              </w:rPr>
              <w:t>Grade</w:t>
            </w:r>
          </w:p>
        </w:tc>
      </w:tr>
      <w:tr w:rsidR="00EB0E36" w:rsidTr="00EB0E36">
        <w:trPr>
          <w:trHeight w:val="285"/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Default="00EB0E36" w:rsidP="001126EE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Default="00EB0E36" w:rsidP="001126EE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  <w:lang w:eastAsia="en-US"/>
              </w:rPr>
            </w:pPr>
          </w:p>
        </w:tc>
        <w:tc>
          <w:tcPr>
            <w:tcW w:w="212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5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211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0</w:t>
            </w:r>
            <w:r>
              <w:rPr>
                <w:b/>
                <w:sz w:val="20"/>
                <w:szCs w:val="20"/>
                <w:vertAlign w:val="superscript"/>
                <w:lang w:eastAsia="en-US"/>
              </w:rPr>
              <w:footnoteReference w:customMarkFollows="1" w:id="1"/>
              <w:sym w:font="Symbol" w:char="F02A"/>
            </w:r>
          </w:p>
        </w:tc>
      </w:tr>
      <w:tr w:rsidR="00EB0E36" w:rsidRPr="005C4086" w:rsidTr="00EB0E36">
        <w:trPr>
          <w:trHeight w:val="285"/>
          <w:jc w:val="center"/>
        </w:trPr>
        <w:tc>
          <w:tcPr>
            <w:tcW w:w="218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393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Pr="005C4086" w:rsidRDefault="005C408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  <w:r w:rsidRPr="005C4086">
              <w:rPr>
                <w:sz w:val="20"/>
                <w:szCs w:val="20"/>
                <w:lang w:val="en-US" w:eastAsia="en-US"/>
              </w:rPr>
              <w:t>Ability to work with literary sources, reference and encyclopedic literature and Internet resources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B0E36" w:rsidRPr="005C408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highlight w:val="yellow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C408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highlight w:val="yellow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C408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highlight w:val="yellow"/>
                <w:lang w:val="en-US" w:eastAsia="en-US"/>
              </w:rPr>
            </w:pPr>
          </w:p>
        </w:tc>
        <w:tc>
          <w:tcPr>
            <w:tcW w:w="211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C408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highlight w:val="yellow"/>
                <w:lang w:val="en-US" w:eastAsia="en-US"/>
              </w:rPr>
            </w:pPr>
          </w:p>
        </w:tc>
      </w:tr>
      <w:tr w:rsidR="00EB0E36" w:rsidRPr="005C4086" w:rsidTr="00EB0E36">
        <w:trPr>
          <w:trHeight w:val="285"/>
          <w:jc w:val="center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9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Pr="00F419EC" w:rsidRDefault="005C408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eastAsia="en-US"/>
              </w:rPr>
            </w:pPr>
            <w:r w:rsidRPr="005C4086">
              <w:rPr>
                <w:sz w:val="20"/>
                <w:szCs w:val="20"/>
                <w:lang w:val="en-US" w:eastAsia="en-US"/>
              </w:rPr>
              <w:t>Proficiency in foreign languages, use of foreign sources</w:t>
            </w:r>
          </w:p>
        </w:tc>
        <w:tc>
          <w:tcPr>
            <w:tcW w:w="212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B0E36" w:rsidRPr="005C408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highlight w:val="yellow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C408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highlight w:val="yellow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C408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highlight w:val="yellow"/>
                <w:lang w:val="en-US" w:eastAsia="en-US"/>
              </w:rPr>
            </w:pP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C408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highlight w:val="yellow"/>
                <w:lang w:val="en-US" w:eastAsia="en-US"/>
              </w:rPr>
            </w:pPr>
          </w:p>
        </w:tc>
      </w:tr>
      <w:tr w:rsidR="00EB0E36" w:rsidRPr="00F419EC" w:rsidTr="00EB0E36">
        <w:trPr>
          <w:trHeight w:val="285"/>
          <w:jc w:val="center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3</w:t>
            </w:r>
          </w:p>
        </w:tc>
        <w:tc>
          <w:tcPr>
            <w:tcW w:w="39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Pr="00F419EC" w:rsidRDefault="00F419EC" w:rsidP="00F419EC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  <w:r w:rsidRPr="00F419EC">
              <w:rPr>
                <w:sz w:val="20"/>
                <w:szCs w:val="20"/>
                <w:lang w:val="en-US" w:eastAsia="en-US"/>
              </w:rPr>
              <w:t>The ability to analyze and generalize information material, the degree of completeness of the review</w:t>
            </w:r>
            <w:r>
              <w:rPr>
                <w:sz w:val="20"/>
                <w:szCs w:val="20"/>
                <w:lang w:val="en-US" w:eastAsia="en-US"/>
              </w:rPr>
              <w:t>ed issue</w:t>
            </w:r>
            <w:r w:rsidRPr="00F419EC">
              <w:rPr>
                <w:sz w:val="20"/>
                <w:szCs w:val="20"/>
                <w:lang w:val="en-US" w:eastAsia="en-US"/>
              </w:rPr>
              <w:t xml:space="preserve"> </w:t>
            </w:r>
          </w:p>
        </w:tc>
        <w:tc>
          <w:tcPr>
            <w:tcW w:w="212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B0E36" w:rsidRPr="00F419EC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F419EC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F419EC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F419EC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</w:tr>
      <w:tr w:rsidR="00EB0E36" w:rsidRPr="00513DD2" w:rsidTr="00EB0E36">
        <w:trPr>
          <w:trHeight w:val="285"/>
          <w:jc w:val="center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4</w:t>
            </w:r>
          </w:p>
        </w:tc>
        <w:tc>
          <w:tcPr>
            <w:tcW w:w="39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Pr="00513DD2" w:rsidRDefault="00513DD2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  <w:r w:rsidRPr="00513DD2">
              <w:rPr>
                <w:sz w:val="20"/>
                <w:szCs w:val="20"/>
                <w:lang w:val="en-US" w:eastAsia="en-US"/>
              </w:rPr>
              <w:t>Ability to generate new ideas, suggest possible directions and formulate research objectives</w:t>
            </w:r>
          </w:p>
        </w:tc>
        <w:tc>
          <w:tcPr>
            <w:tcW w:w="212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</w:tr>
      <w:tr w:rsidR="00EB0E36" w:rsidRPr="00513DD2" w:rsidTr="00EB0E36">
        <w:trPr>
          <w:trHeight w:val="285"/>
          <w:jc w:val="center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5</w:t>
            </w:r>
          </w:p>
        </w:tc>
        <w:tc>
          <w:tcPr>
            <w:tcW w:w="39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Pr="00513DD2" w:rsidRDefault="00513DD2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  <w:r w:rsidRPr="00513DD2">
              <w:rPr>
                <w:sz w:val="20"/>
                <w:szCs w:val="20"/>
                <w:lang w:val="en-US" w:eastAsia="en-US"/>
              </w:rPr>
              <w:t>Possession of basic knowledge in the professional field, the ability to apply knowledge in practice</w:t>
            </w:r>
          </w:p>
        </w:tc>
        <w:tc>
          <w:tcPr>
            <w:tcW w:w="212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</w:tr>
      <w:tr w:rsidR="00EB0E36" w:rsidRPr="00513DD2" w:rsidTr="00EB0E36">
        <w:trPr>
          <w:trHeight w:val="285"/>
          <w:jc w:val="center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6</w:t>
            </w:r>
          </w:p>
        </w:tc>
        <w:tc>
          <w:tcPr>
            <w:tcW w:w="39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Pr="00513DD2" w:rsidRDefault="00513DD2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  <w:r w:rsidRPr="00513DD2">
              <w:rPr>
                <w:sz w:val="20"/>
                <w:szCs w:val="20"/>
                <w:lang w:val="en-US" w:eastAsia="en-US"/>
              </w:rPr>
              <w:t>Possession of research skills, skills in solving technical problems</w:t>
            </w:r>
          </w:p>
        </w:tc>
        <w:tc>
          <w:tcPr>
            <w:tcW w:w="212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</w:tr>
      <w:tr w:rsidR="00EB0E36" w:rsidRPr="00513DD2" w:rsidTr="00EB0E36">
        <w:trPr>
          <w:trHeight w:val="285"/>
          <w:jc w:val="center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7</w:t>
            </w:r>
          </w:p>
        </w:tc>
        <w:tc>
          <w:tcPr>
            <w:tcW w:w="39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Pr="00513DD2" w:rsidRDefault="00513DD2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  <w:r w:rsidRPr="00513DD2">
              <w:rPr>
                <w:sz w:val="20"/>
                <w:szCs w:val="20"/>
                <w:lang w:val="en-US" w:eastAsia="en-US"/>
              </w:rPr>
              <w:t>The level and correctness of using research methods, mathematical modeling, engineering calculations in the work</w:t>
            </w:r>
          </w:p>
        </w:tc>
        <w:tc>
          <w:tcPr>
            <w:tcW w:w="212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highlight w:val="yellow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highlight w:val="yellow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highlight w:val="yellow"/>
                <w:lang w:val="en-US" w:eastAsia="en-US"/>
              </w:rPr>
            </w:pP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highlight w:val="yellow"/>
                <w:lang w:val="en-US" w:eastAsia="en-US"/>
              </w:rPr>
            </w:pPr>
          </w:p>
        </w:tc>
      </w:tr>
      <w:tr w:rsidR="00EB0E36" w:rsidRPr="00513DD2" w:rsidTr="00EB0E36">
        <w:trPr>
          <w:trHeight w:val="285"/>
          <w:jc w:val="center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8</w:t>
            </w:r>
          </w:p>
        </w:tc>
        <w:tc>
          <w:tcPr>
            <w:tcW w:w="39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Pr="00513DD2" w:rsidRDefault="00513DD2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  <w:r w:rsidRPr="00513DD2">
              <w:rPr>
                <w:sz w:val="20"/>
                <w:szCs w:val="20"/>
                <w:lang w:val="en-US" w:eastAsia="en-US"/>
              </w:rPr>
              <w:t>Proficiency in the use of modern software packages and technologies</w:t>
            </w:r>
          </w:p>
        </w:tc>
        <w:tc>
          <w:tcPr>
            <w:tcW w:w="212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</w:tr>
      <w:tr w:rsidR="00EB0E36" w:rsidRPr="00513DD2" w:rsidTr="00EB0E36">
        <w:trPr>
          <w:trHeight w:val="285"/>
          <w:jc w:val="center"/>
        </w:trPr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9</w:t>
            </w:r>
          </w:p>
        </w:tc>
        <w:tc>
          <w:tcPr>
            <w:tcW w:w="3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Pr="00513DD2" w:rsidRDefault="00513DD2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  <w:r w:rsidRPr="00513DD2">
              <w:rPr>
                <w:sz w:val="20"/>
                <w:szCs w:val="20"/>
                <w:lang w:val="en-US" w:eastAsia="en-US"/>
              </w:rPr>
              <w:t>The degree of complexity of the work, the application of knowledge of natural sciences, socio-economic, general professional and special disciplines in it</w:t>
            </w: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</w:tr>
      <w:tr w:rsidR="00EB0E36" w:rsidRPr="00513DD2" w:rsidTr="00EB0E36">
        <w:trPr>
          <w:trHeight w:val="285"/>
          <w:jc w:val="center"/>
        </w:trPr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3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Pr="00513DD2" w:rsidRDefault="00513DD2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  <w:r w:rsidRPr="00513DD2">
              <w:rPr>
                <w:sz w:val="20"/>
                <w:szCs w:val="20"/>
                <w:lang w:val="en-US" w:eastAsia="en-US"/>
              </w:rPr>
              <w:t>Originality and novelty of the obtained results, scientific, design and technological solutions</w:t>
            </w: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</w:tr>
      <w:tr w:rsidR="00EB0E36" w:rsidRPr="00513DD2" w:rsidTr="00EB0E36">
        <w:trPr>
          <w:trHeight w:val="285"/>
          <w:jc w:val="center"/>
        </w:trPr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11</w:t>
            </w:r>
          </w:p>
        </w:tc>
        <w:tc>
          <w:tcPr>
            <w:tcW w:w="3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Pr="00513DD2" w:rsidRDefault="00513DD2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  <w:r w:rsidRPr="00513DD2">
              <w:rPr>
                <w:sz w:val="20"/>
                <w:szCs w:val="20"/>
                <w:lang w:val="en-US" w:eastAsia="en-US"/>
              </w:rPr>
              <w:t>Availability of publications, participation in scientific and technical conferences, awards for participation in competitions</w:t>
            </w: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</w:tr>
      <w:tr w:rsidR="00EB0E36" w:rsidRPr="00513DD2" w:rsidTr="00EB0E36">
        <w:trPr>
          <w:trHeight w:val="285"/>
          <w:jc w:val="center"/>
        </w:trPr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12</w:t>
            </w:r>
          </w:p>
        </w:tc>
        <w:tc>
          <w:tcPr>
            <w:tcW w:w="3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Pr="00513DD2" w:rsidRDefault="00513DD2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  <w:r w:rsidRPr="00513DD2">
              <w:rPr>
                <w:sz w:val="20"/>
                <w:szCs w:val="20"/>
                <w:lang w:val="en-US" w:eastAsia="en-US"/>
              </w:rPr>
              <w:t>The quality of the design of the explanatory note (general level of literacy, style of presentation, quality of illustrations, compliance with the requirements of the standard for these documents)</w:t>
            </w: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highlight w:val="yellow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highlight w:val="yellow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highlight w:val="yellow"/>
                <w:lang w:val="en-US" w:eastAsia="en-US"/>
              </w:rPr>
            </w:pP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highlight w:val="yellow"/>
                <w:lang w:val="en-US" w:eastAsia="en-US"/>
              </w:rPr>
            </w:pPr>
          </w:p>
        </w:tc>
      </w:tr>
      <w:tr w:rsidR="00EB0E36" w:rsidRPr="00513DD2" w:rsidTr="00EB0E36">
        <w:trPr>
          <w:trHeight w:val="285"/>
          <w:jc w:val="center"/>
        </w:trPr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13</w:t>
            </w:r>
          </w:p>
        </w:tc>
        <w:tc>
          <w:tcPr>
            <w:tcW w:w="3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Pr="00513DD2" w:rsidRDefault="00513DD2" w:rsidP="00513DD2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  <w:r w:rsidRPr="00513DD2">
              <w:rPr>
                <w:sz w:val="20"/>
                <w:szCs w:val="20"/>
                <w:lang w:val="en-US" w:eastAsia="en-US"/>
              </w:rPr>
              <w:t xml:space="preserve">The volume and quality of illustrative material (presentations), skills in the </w:t>
            </w:r>
            <w:r>
              <w:rPr>
                <w:sz w:val="20"/>
                <w:szCs w:val="20"/>
                <w:lang w:val="en-US" w:eastAsia="en-US"/>
              </w:rPr>
              <w:t>registration</w:t>
            </w:r>
            <w:r w:rsidRPr="00513DD2">
              <w:rPr>
                <w:sz w:val="20"/>
                <w:szCs w:val="20"/>
                <w:lang w:val="en-US" w:eastAsia="en-US"/>
              </w:rPr>
              <w:t xml:space="preserve"> of reporting materials using modern software packages</w:t>
            </w: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highlight w:val="yellow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highlight w:val="yellow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highlight w:val="yellow"/>
                <w:lang w:val="en-US" w:eastAsia="en-US"/>
              </w:rPr>
            </w:pP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highlight w:val="yellow"/>
                <w:lang w:val="en-US" w:eastAsia="en-US"/>
              </w:rPr>
            </w:pPr>
          </w:p>
        </w:tc>
      </w:tr>
      <w:tr w:rsidR="00EB0E36" w:rsidRPr="00513DD2" w:rsidTr="00EB0E36">
        <w:trPr>
          <w:trHeight w:val="285"/>
          <w:jc w:val="center"/>
        </w:trPr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14</w:t>
            </w:r>
          </w:p>
        </w:tc>
        <w:tc>
          <w:tcPr>
            <w:tcW w:w="3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Pr="00513DD2" w:rsidRDefault="00513DD2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  <w:r w:rsidRPr="00513DD2">
              <w:rPr>
                <w:sz w:val="20"/>
                <w:szCs w:val="20"/>
                <w:lang w:val="en-US" w:eastAsia="en-US"/>
              </w:rPr>
              <w:t>The degree of independent and creative participation of the student in the work</w:t>
            </w: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</w:tr>
      <w:tr w:rsidR="00EB0E36" w:rsidRPr="00513DD2" w:rsidTr="00EB0E36">
        <w:trPr>
          <w:trHeight w:val="285"/>
          <w:jc w:val="center"/>
        </w:trPr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15</w:t>
            </w:r>
          </w:p>
        </w:tc>
        <w:tc>
          <w:tcPr>
            <w:tcW w:w="3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Pr="00513DD2" w:rsidRDefault="00513DD2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  <w:r w:rsidRPr="00513DD2">
              <w:rPr>
                <w:sz w:val="20"/>
                <w:szCs w:val="20"/>
                <w:lang w:val="en-US" w:eastAsia="en-US"/>
              </w:rPr>
              <w:t>Planning and time management skills for doing work</w:t>
            </w: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  <w:lang w:val="en-US" w:eastAsia="en-US"/>
              </w:rPr>
            </w:pPr>
          </w:p>
        </w:tc>
      </w:tr>
      <w:tr w:rsidR="00EB0E36" w:rsidTr="00EB0E36">
        <w:trPr>
          <w:trHeight w:val="461"/>
          <w:jc w:val="center"/>
        </w:trPr>
        <w:tc>
          <w:tcPr>
            <w:tcW w:w="4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E36" w:rsidRDefault="00513DD2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0"/>
                <w:szCs w:val="20"/>
                <w:lang w:eastAsia="en-US"/>
              </w:rPr>
            </w:pPr>
            <w:r w:rsidRPr="00513DD2">
              <w:rPr>
                <w:b/>
                <w:sz w:val="20"/>
                <w:szCs w:val="20"/>
                <w:lang w:eastAsia="en-US"/>
              </w:rPr>
              <w:t>FINAL GRADE</w:t>
            </w:r>
          </w:p>
        </w:tc>
        <w:tc>
          <w:tcPr>
            <w:tcW w:w="84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0"/>
                <w:szCs w:val="20"/>
                <w:lang w:eastAsia="en-US"/>
              </w:rPr>
            </w:pPr>
          </w:p>
        </w:tc>
      </w:tr>
    </w:tbl>
    <w:p w:rsidR="00EB0E36" w:rsidRDefault="00EB0E36" w:rsidP="001126EE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highlight w:val="yellow"/>
          <w:lang w:eastAsia="en-US"/>
        </w:rPr>
      </w:pPr>
    </w:p>
    <w:tbl>
      <w:tblPr>
        <w:tblW w:w="988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3"/>
        <w:gridCol w:w="142"/>
        <w:gridCol w:w="2178"/>
        <w:gridCol w:w="4912"/>
        <w:gridCol w:w="30"/>
      </w:tblGrid>
      <w:tr w:rsidR="00EB0E36" w:rsidTr="00851935">
        <w:trPr>
          <w:gridAfter w:val="1"/>
          <w:wAfter w:w="30" w:type="dxa"/>
        </w:trPr>
        <w:tc>
          <w:tcPr>
            <w:tcW w:w="2765" w:type="dxa"/>
            <w:gridSpan w:val="2"/>
            <w:hideMark/>
          </w:tcPr>
          <w:p w:rsidR="00513DD2" w:rsidRDefault="00513DD2" w:rsidP="001126EE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  <w:p w:rsidR="00513DD2" w:rsidRDefault="00513DD2" w:rsidP="001126EE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  <w:p w:rsidR="00513DD2" w:rsidRDefault="00513DD2" w:rsidP="001126EE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  <w:p w:rsidR="00EB0E36" w:rsidRDefault="00513DD2" w:rsidP="001126EE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  <w:proofErr w:type="spellStart"/>
            <w:r w:rsidRPr="00513DD2">
              <w:rPr>
                <w:b/>
                <w:sz w:val="21"/>
                <w:szCs w:val="20"/>
                <w:lang w:eastAsia="ja-JP"/>
              </w:rPr>
              <w:t>Noted</w:t>
            </w:r>
            <w:proofErr w:type="spellEnd"/>
            <w:r w:rsidRPr="00513DD2">
              <w:rPr>
                <w:b/>
                <w:sz w:val="21"/>
                <w:szCs w:val="20"/>
                <w:lang w:eastAsia="ja-JP"/>
              </w:rPr>
              <w:t xml:space="preserve"> </w:t>
            </w:r>
            <w:proofErr w:type="spellStart"/>
            <w:r w:rsidRPr="00513DD2">
              <w:rPr>
                <w:b/>
                <w:sz w:val="21"/>
                <w:szCs w:val="20"/>
                <w:lang w:eastAsia="ja-JP"/>
              </w:rPr>
              <w:t>advantages</w:t>
            </w:r>
            <w:proofErr w:type="spellEnd"/>
            <w:r w:rsidRPr="00513DD2">
              <w:rPr>
                <w:b/>
                <w:sz w:val="21"/>
                <w:szCs w:val="20"/>
                <w:lang w:eastAsia="ja-JP"/>
              </w:rPr>
              <w:t>:</w:t>
            </w:r>
          </w:p>
        </w:tc>
        <w:tc>
          <w:tcPr>
            <w:tcW w:w="709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B0E36" w:rsidRDefault="00EB0E36" w:rsidP="001126EE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lang w:eastAsia="ja-JP"/>
              </w:rPr>
            </w:pPr>
          </w:p>
        </w:tc>
      </w:tr>
      <w:tr w:rsidR="00EB0E36" w:rsidRPr="00513DD2" w:rsidTr="00851935">
        <w:trPr>
          <w:gridAfter w:val="1"/>
          <w:wAfter w:w="30" w:type="dxa"/>
        </w:trPr>
        <w:tc>
          <w:tcPr>
            <w:tcW w:w="9855" w:type="dxa"/>
            <w:gridSpan w:val="4"/>
            <w:hideMark/>
          </w:tcPr>
          <w:p w:rsidR="00EB0E36" w:rsidRPr="00513DD2" w:rsidRDefault="00EB0E36" w:rsidP="00513DD2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after="60" w:line="240" w:lineRule="auto"/>
              <w:ind w:firstLine="0"/>
              <w:jc w:val="center"/>
              <w:textAlignment w:val="baseline"/>
              <w:rPr>
                <w:rFonts w:ascii="Tahoma" w:hAnsi="Tahoma" w:cs="Tahoma"/>
                <w:sz w:val="12"/>
                <w:szCs w:val="12"/>
                <w:lang w:val="en-US" w:eastAsia="ja-JP"/>
              </w:rPr>
            </w:pPr>
            <w:r w:rsidRPr="00513DD2">
              <w:rPr>
                <w:rFonts w:ascii="Tahoma" w:hAnsi="Tahoma" w:cs="Tahoma"/>
                <w:sz w:val="12"/>
                <w:szCs w:val="12"/>
                <w:lang w:val="en-US" w:eastAsia="ja-JP"/>
              </w:rPr>
              <w:t>(</w:t>
            </w:r>
            <w:r w:rsidR="00513DD2" w:rsidRPr="00513DD2">
              <w:rPr>
                <w:rFonts w:ascii="Tahoma" w:hAnsi="Tahoma" w:cs="Tahoma"/>
                <w:sz w:val="12"/>
                <w:szCs w:val="12"/>
                <w:lang w:val="en-US" w:eastAsia="ja-JP"/>
              </w:rPr>
              <w:t xml:space="preserve">understanding of the tasks set by the </w:t>
            </w:r>
            <w:r w:rsidR="00513DD2">
              <w:rPr>
                <w:rFonts w:ascii="Tahoma" w:hAnsi="Tahoma" w:cs="Tahoma"/>
                <w:sz w:val="12"/>
                <w:szCs w:val="12"/>
                <w:lang w:val="en-US" w:eastAsia="ja-JP"/>
              </w:rPr>
              <w:t>superviso</w:t>
            </w:r>
            <w:r w:rsidR="00513DD2" w:rsidRPr="00513DD2">
              <w:rPr>
                <w:rFonts w:ascii="Tahoma" w:hAnsi="Tahoma" w:cs="Tahoma"/>
                <w:sz w:val="12"/>
                <w:szCs w:val="12"/>
                <w:lang w:val="en-US" w:eastAsia="ja-JP"/>
              </w:rPr>
              <w:t xml:space="preserve">r, creative activity in the performance of work, </w:t>
            </w:r>
          </w:p>
        </w:tc>
      </w:tr>
      <w:tr w:rsidR="00EB0E36" w:rsidRPr="00513DD2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lang w:val="en-US" w:eastAsia="en-US"/>
              </w:rPr>
            </w:pPr>
          </w:p>
        </w:tc>
      </w:tr>
      <w:tr w:rsidR="00EB0E36" w:rsidRPr="00513DD2" w:rsidTr="00851935">
        <w:trPr>
          <w:gridAfter w:val="1"/>
          <w:wAfter w:w="30" w:type="dxa"/>
        </w:trPr>
        <w:tc>
          <w:tcPr>
            <w:tcW w:w="9855" w:type="dxa"/>
            <w:gridSpan w:val="4"/>
            <w:hideMark/>
          </w:tcPr>
          <w:p w:rsidR="00EB0E36" w:rsidRPr="00513DD2" w:rsidRDefault="00513DD2" w:rsidP="00513DD2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after="60" w:line="240" w:lineRule="auto"/>
              <w:ind w:firstLine="0"/>
              <w:jc w:val="center"/>
              <w:textAlignment w:val="baseline"/>
              <w:rPr>
                <w:rFonts w:ascii="Tahoma" w:hAnsi="Tahoma" w:cs="Tahoma"/>
                <w:sz w:val="12"/>
                <w:szCs w:val="12"/>
                <w:lang w:val="en-US" w:eastAsia="ja-JP"/>
              </w:rPr>
            </w:pPr>
            <w:proofErr w:type="gramStart"/>
            <w:r w:rsidRPr="00513DD2">
              <w:rPr>
                <w:rFonts w:ascii="Tahoma" w:hAnsi="Tahoma" w:cs="Tahoma"/>
                <w:sz w:val="12"/>
                <w:szCs w:val="12"/>
                <w:lang w:val="en-US" w:eastAsia="ja-JP"/>
              </w:rPr>
              <w:t>the</w:t>
            </w:r>
            <w:proofErr w:type="gramEnd"/>
            <w:r w:rsidRPr="00513DD2">
              <w:rPr>
                <w:rFonts w:ascii="Tahoma" w:hAnsi="Tahoma" w:cs="Tahoma"/>
                <w:sz w:val="12"/>
                <w:szCs w:val="12"/>
                <w:lang w:val="en-US" w:eastAsia="ja-JP"/>
              </w:rPr>
              <w:t xml:space="preserve"> ability to assess the prospects of </w:t>
            </w:r>
            <w:r>
              <w:rPr>
                <w:rFonts w:ascii="Tahoma" w:hAnsi="Tahoma" w:cs="Tahoma"/>
                <w:sz w:val="12"/>
                <w:szCs w:val="12"/>
                <w:lang w:val="en-US" w:eastAsia="ja-JP"/>
              </w:rPr>
              <w:t xml:space="preserve">the </w:t>
            </w:r>
            <w:r w:rsidRPr="00513DD2">
              <w:rPr>
                <w:rFonts w:ascii="Tahoma" w:hAnsi="Tahoma" w:cs="Tahoma"/>
                <w:sz w:val="12"/>
                <w:szCs w:val="12"/>
                <w:lang w:val="en-US" w:eastAsia="ja-JP"/>
              </w:rPr>
              <w:t>work, the ability to organize independent work, etc.</w:t>
            </w:r>
            <w:r w:rsidR="00EB0E36" w:rsidRPr="00513DD2">
              <w:rPr>
                <w:rFonts w:ascii="Tahoma" w:hAnsi="Tahoma" w:cs="Tahoma"/>
                <w:sz w:val="12"/>
                <w:szCs w:val="12"/>
                <w:lang w:val="en-US" w:eastAsia="ja-JP"/>
              </w:rPr>
              <w:t>)</w:t>
            </w:r>
          </w:p>
        </w:tc>
      </w:tr>
      <w:tr w:rsidR="00EB0E36" w:rsidRPr="00513DD2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lang w:val="en-US" w:eastAsia="en-US"/>
              </w:rPr>
            </w:pPr>
          </w:p>
        </w:tc>
      </w:tr>
      <w:tr w:rsidR="00EB0E36" w:rsidRPr="00513DD2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lang w:val="en-US" w:eastAsia="en-US"/>
              </w:rPr>
            </w:pPr>
          </w:p>
        </w:tc>
      </w:tr>
      <w:tr w:rsidR="00EB0E36" w:rsidRPr="00513DD2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lang w:val="en-US" w:eastAsia="en-US"/>
              </w:rPr>
            </w:pPr>
          </w:p>
        </w:tc>
      </w:tr>
      <w:tr w:rsidR="00EB0E36" w:rsidRPr="00513DD2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lang w:val="en-US" w:eastAsia="en-US"/>
              </w:rPr>
            </w:pPr>
          </w:p>
        </w:tc>
      </w:tr>
      <w:tr w:rsidR="00EB0E36" w:rsidRPr="00513DD2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lang w:val="en-US" w:eastAsia="en-US"/>
              </w:rPr>
            </w:pPr>
          </w:p>
        </w:tc>
      </w:tr>
      <w:tr w:rsidR="00EB0E36" w:rsidRPr="00513DD2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lang w:val="en-US" w:eastAsia="en-US"/>
              </w:rPr>
            </w:pPr>
          </w:p>
        </w:tc>
      </w:tr>
      <w:tr w:rsidR="00EB0E36" w:rsidRPr="00513DD2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B0E36" w:rsidRPr="00513DD2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lang w:val="en-US" w:eastAsia="en-US"/>
              </w:rPr>
            </w:pPr>
          </w:p>
        </w:tc>
      </w:tr>
      <w:tr w:rsidR="00EB0E36" w:rsidTr="00851935">
        <w:trPr>
          <w:gridAfter w:val="1"/>
          <w:wAfter w:w="30" w:type="dxa"/>
        </w:trPr>
        <w:tc>
          <w:tcPr>
            <w:tcW w:w="2623" w:type="dxa"/>
            <w:shd w:val="clear" w:color="auto" w:fill="FFFFFF"/>
            <w:hideMark/>
          </w:tcPr>
          <w:p w:rsidR="00EB0E36" w:rsidRDefault="00513DD2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en-US"/>
              </w:rPr>
            </w:pPr>
            <w:proofErr w:type="spellStart"/>
            <w:r w:rsidRPr="00513DD2">
              <w:rPr>
                <w:b/>
                <w:sz w:val="21"/>
                <w:szCs w:val="20"/>
                <w:lang w:eastAsia="en-US"/>
              </w:rPr>
              <w:t>Noted</w:t>
            </w:r>
            <w:proofErr w:type="spellEnd"/>
            <w:r w:rsidRPr="00513DD2">
              <w:rPr>
                <w:b/>
                <w:sz w:val="21"/>
                <w:szCs w:val="20"/>
                <w:lang w:eastAsia="en-US"/>
              </w:rPr>
              <w:t xml:space="preserve"> </w:t>
            </w:r>
            <w:proofErr w:type="spellStart"/>
            <w:r w:rsidRPr="00513DD2">
              <w:rPr>
                <w:b/>
                <w:sz w:val="21"/>
                <w:szCs w:val="20"/>
                <w:lang w:eastAsia="en-US"/>
              </w:rPr>
              <w:t>disadvantages</w:t>
            </w:r>
            <w:proofErr w:type="spellEnd"/>
            <w:r w:rsidRPr="00513DD2">
              <w:rPr>
                <w:b/>
                <w:sz w:val="21"/>
                <w:szCs w:val="20"/>
                <w:lang w:eastAsia="en-US"/>
              </w:rPr>
              <w:t>:</w:t>
            </w:r>
          </w:p>
        </w:tc>
        <w:tc>
          <w:tcPr>
            <w:tcW w:w="723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lang w:eastAsia="en-US"/>
              </w:rPr>
            </w:pPr>
          </w:p>
        </w:tc>
      </w:tr>
      <w:tr w:rsidR="00EB0E36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lang w:eastAsia="en-US"/>
              </w:rPr>
            </w:pPr>
          </w:p>
        </w:tc>
      </w:tr>
      <w:tr w:rsidR="00EB0E36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lang w:eastAsia="en-US"/>
              </w:rPr>
            </w:pPr>
          </w:p>
        </w:tc>
      </w:tr>
      <w:tr w:rsidR="00EB0E36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lang w:eastAsia="en-US"/>
              </w:rPr>
            </w:pPr>
          </w:p>
        </w:tc>
      </w:tr>
      <w:tr w:rsidR="00EB0E36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lang w:eastAsia="en-US"/>
              </w:rPr>
            </w:pPr>
          </w:p>
        </w:tc>
      </w:tr>
      <w:tr w:rsidR="00EB0E36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lang w:eastAsia="en-US"/>
              </w:rPr>
            </w:pPr>
          </w:p>
        </w:tc>
      </w:tr>
      <w:tr w:rsidR="00EB0E36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lang w:eastAsia="en-US"/>
              </w:rPr>
            </w:pPr>
          </w:p>
        </w:tc>
      </w:tr>
      <w:tr w:rsidR="00EB0E36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lang w:eastAsia="en-US"/>
              </w:rPr>
            </w:pPr>
          </w:p>
        </w:tc>
      </w:tr>
      <w:tr w:rsidR="00EB0E36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lang w:eastAsia="en-US"/>
              </w:rPr>
            </w:pPr>
          </w:p>
        </w:tc>
      </w:tr>
      <w:tr w:rsidR="00EB0E36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lang w:eastAsia="en-US"/>
              </w:rPr>
            </w:pPr>
          </w:p>
        </w:tc>
      </w:tr>
      <w:tr w:rsidR="00EB0E36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lang w:eastAsia="en-US"/>
              </w:rPr>
            </w:pPr>
          </w:p>
        </w:tc>
      </w:tr>
      <w:tr w:rsidR="00EB0E36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lang w:eastAsia="en-US"/>
              </w:rPr>
            </w:pPr>
          </w:p>
        </w:tc>
      </w:tr>
      <w:tr w:rsidR="00EB0E36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EB0E36" w:rsidRDefault="00EB0E36" w:rsidP="001126EE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lang w:eastAsia="en-US"/>
              </w:rPr>
            </w:pPr>
          </w:p>
        </w:tc>
      </w:tr>
      <w:tr w:rsidR="00EB0E36" w:rsidRPr="007417BC" w:rsidTr="00851935">
        <w:trPr>
          <w:gridAfter w:val="1"/>
          <w:wAfter w:w="30" w:type="dxa"/>
          <w:trHeight w:val="368"/>
        </w:trPr>
        <w:tc>
          <w:tcPr>
            <w:tcW w:w="9855" w:type="dxa"/>
            <w:gridSpan w:val="4"/>
            <w:shd w:val="clear" w:color="auto" w:fill="FFFFFF"/>
            <w:vAlign w:val="bottom"/>
            <w:hideMark/>
          </w:tcPr>
          <w:p w:rsidR="00EB0E36" w:rsidRPr="007417BC" w:rsidRDefault="007417BC" w:rsidP="007417BC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sz w:val="21"/>
                <w:szCs w:val="20"/>
                <w:lang w:val="en-US" w:eastAsia="en-US"/>
              </w:rPr>
            </w:pPr>
            <w:r w:rsidRPr="007417BC">
              <w:rPr>
                <w:b/>
                <w:sz w:val="21"/>
                <w:szCs w:val="20"/>
                <w:lang w:val="en-US" w:eastAsia="en-US"/>
              </w:rPr>
              <w:t xml:space="preserve">Conclusion on the possibility of continuing work (within the framework of master's </w:t>
            </w:r>
            <w:r>
              <w:rPr>
                <w:b/>
                <w:sz w:val="21"/>
                <w:szCs w:val="20"/>
                <w:lang w:val="en-US" w:eastAsia="en-US"/>
              </w:rPr>
              <w:t>work</w:t>
            </w:r>
            <w:bookmarkStart w:id="0" w:name="_GoBack"/>
            <w:bookmarkEnd w:id="0"/>
            <w:r w:rsidRPr="007417BC">
              <w:rPr>
                <w:b/>
                <w:sz w:val="21"/>
                <w:szCs w:val="20"/>
                <w:lang w:val="en-US" w:eastAsia="en-US"/>
              </w:rPr>
              <w:t>):</w:t>
            </w:r>
          </w:p>
        </w:tc>
      </w:tr>
      <w:tr w:rsidR="001126EE" w:rsidRPr="007417BC" w:rsidTr="00851935">
        <w:trPr>
          <w:gridAfter w:val="1"/>
          <w:wAfter w:w="30" w:type="dxa"/>
          <w:trHeight w:val="240"/>
        </w:trPr>
        <w:tc>
          <w:tcPr>
            <w:tcW w:w="9855" w:type="dxa"/>
            <w:gridSpan w:val="4"/>
            <w:tcBorders>
              <w:bottom w:val="single" w:sz="4" w:space="0" w:color="auto"/>
            </w:tcBorders>
            <w:shd w:val="clear" w:color="auto" w:fill="FFFFFF"/>
            <w:vAlign w:val="bottom"/>
            <w:hideMark/>
          </w:tcPr>
          <w:p w:rsidR="001126EE" w:rsidRPr="007417BC" w:rsidRDefault="001126EE" w:rsidP="00851935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lang w:val="en-US" w:eastAsia="en-US"/>
              </w:rPr>
            </w:pPr>
          </w:p>
        </w:tc>
      </w:tr>
      <w:tr w:rsidR="00EB0E36" w:rsidRPr="007417BC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EB0E36" w:rsidRPr="007417BC" w:rsidRDefault="00EB0E36" w:rsidP="00851935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lang w:val="en-US" w:eastAsia="en-US"/>
              </w:rPr>
            </w:pPr>
          </w:p>
        </w:tc>
      </w:tr>
      <w:tr w:rsidR="00EB0E36" w:rsidRPr="007417BC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EB0E36" w:rsidRPr="007417BC" w:rsidRDefault="00EB0E36" w:rsidP="00851935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lang w:val="en-US" w:eastAsia="en-US"/>
              </w:rPr>
            </w:pPr>
          </w:p>
        </w:tc>
      </w:tr>
      <w:tr w:rsidR="00EB0E36" w:rsidRPr="007417BC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EB0E36" w:rsidRPr="007417BC" w:rsidRDefault="00EB0E36" w:rsidP="00851935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lang w:val="en-US" w:eastAsia="en-US"/>
              </w:rPr>
            </w:pPr>
          </w:p>
        </w:tc>
      </w:tr>
      <w:tr w:rsidR="00EB0E36" w:rsidRPr="007417BC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EB0E36" w:rsidRPr="007417BC" w:rsidRDefault="00EB0E36" w:rsidP="00851935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lang w:val="en-US" w:eastAsia="en-US"/>
              </w:rPr>
            </w:pPr>
          </w:p>
        </w:tc>
      </w:tr>
      <w:tr w:rsidR="00EB0E36" w:rsidRPr="007417BC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EB0E36" w:rsidRPr="007417BC" w:rsidRDefault="00EB0E36" w:rsidP="00851935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lang w:val="en-US" w:eastAsia="en-US"/>
              </w:rPr>
            </w:pPr>
          </w:p>
        </w:tc>
      </w:tr>
      <w:tr w:rsidR="00EB0E36" w:rsidRPr="007417BC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EB0E36" w:rsidRPr="007417BC" w:rsidRDefault="00EB0E36" w:rsidP="00851935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lang w:val="en-US" w:eastAsia="en-US"/>
              </w:rPr>
            </w:pPr>
          </w:p>
        </w:tc>
      </w:tr>
      <w:tr w:rsidR="00EB0E36" w:rsidRPr="007417BC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EB0E36" w:rsidRPr="007417BC" w:rsidRDefault="00EB0E36" w:rsidP="00851935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lang w:val="en-US" w:eastAsia="en-US"/>
              </w:rPr>
            </w:pPr>
          </w:p>
        </w:tc>
      </w:tr>
      <w:tr w:rsidR="00EB0E36" w:rsidRPr="007417BC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EB0E36" w:rsidRPr="007417BC" w:rsidRDefault="00EB0E36" w:rsidP="00851935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lang w:val="en-US" w:eastAsia="en-US"/>
              </w:rPr>
            </w:pPr>
          </w:p>
        </w:tc>
      </w:tr>
      <w:tr w:rsidR="00EB0E36" w:rsidRPr="007417BC" w:rsidTr="00851935">
        <w:trPr>
          <w:gridAfter w:val="1"/>
          <w:wAfter w:w="30" w:type="dxa"/>
        </w:trPr>
        <w:tc>
          <w:tcPr>
            <w:tcW w:w="985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EB0E36" w:rsidRPr="007417BC" w:rsidRDefault="00EB0E36" w:rsidP="00851935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lang w:val="en-US" w:eastAsia="en-US"/>
              </w:rPr>
            </w:pPr>
          </w:p>
        </w:tc>
      </w:tr>
      <w:tr w:rsidR="00851935" w:rsidTr="00851935">
        <w:trPr>
          <w:trHeight w:val="524"/>
        </w:trPr>
        <w:tc>
          <w:tcPr>
            <w:tcW w:w="4943" w:type="dxa"/>
            <w:gridSpan w:val="3"/>
            <w:vAlign w:val="bottom"/>
            <w:hideMark/>
          </w:tcPr>
          <w:p w:rsidR="00851935" w:rsidRDefault="006B0317" w:rsidP="00851935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textAlignment w:val="baseline"/>
              <w:rPr>
                <w:b/>
                <w:sz w:val="21"/>
                <w:szCs w:val="20"/>
                <w:lang w:eastAsia="ja-JP"/>
              </w:rPr>
            </w:pPr>
            <w:r>
              <w:rPr>
                <w:b/>
                <w:sz w:val="21"/>
                <w:szCs w:val="20"/>
                <w:lang w:val="en-US" w:eastAsia="ja-JP"/>
              </w:rPr>
              <w:t>Student</w:t>
            </w:r>
            <w:r w:rsidR="00851935">
              <w:rPr>
                <w:b/>
                <w:sz w:val="21"/>
                <w:szCs w:val="20"/>
                <w:lang w:eastAsia="ja-JP"/>
              </w:rPr>
              <w:t xml:space="preserve"> </w:t>
            </w:r>
          </w:p>
        </w:tc>
        <w:tc>
          <w:tcPr>
            <w:tcW w:w="494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51935" w:rsidRDefault="00851935" w:rsidP="00A0531B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  <w:tr w:rsidR="00851935" w:rsidTr="00851935">
        <w:trPr>
          <w:trHeight w:val="216"/>
        </w:trPr>
        <w:tc>
          <w:tcPr>
            <w:tcW w:w="4943" w:type="dxa"/>
            <w:gridSpan w:val="3"/>
          </w:tcPr>
          <w:p w:rsidR="00851935" w:rsidRDefault="00851935" w:rsidP="00A0531B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16"/>
                <w:szCs w:val="20"/>
                <w:lang w:eastAsia="ja-JP"/>
              </w:rPr>
            </w:pPr>
          </w:p>
        </w:tc>
        <w:tc>
          <w:tcPr>
            <w:tcW w:w="4942" w:type="dxa"/>
            <w:gridSpan w:val="2"/>
            <w:hideMark/>
          </w:tcPr>
          <w:p w:rsidR="00851935" w:rsidRDefault="006B0317" w:rsidP="00A0531B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ascii="Tahoma" w:hAnsi="Tahoma" w:cs="Tahoma"/>
                <w:b/>
                <w:sz w:val="12"/>
                <w:szCs w:val="12"/>
                <w:lang w:eastAsia="ja-JP"/>
              </w:rPr>
            </w:pPr>
            <w:r>
              <w:rPr>
                <w:rFonts w:ascii="Tahoma" w:hAnsi="Tahoma" w:cs="Tahoma"/>
                <w:sz w:val="12"/>
                <w:szCs w:val="12"/>
                <w:lang w:eastAsia="ja-JP"/>
              </w:rPr>
              <w:t>(</w:t>
            </w:r>
            <w:proofErr w:type="spellStart"/>
            <w:r>
              <w:rPr>
                <w:rFonts w:ascii="Tahoma" w:hAnsi="Tahoma" w:cs="Tahoma"/>
                <w:sz w:val="12"/>
                <w:szCs w:val="12"/>
                <w:lang w:eastAsia="ja-JP"/>
              </w:rPr>
              <w:t>signature</w:t>
            </w:r>
            <w:proofErr w:type="spellEnd"/>
            <w:r w:rsidR="00851935">
              <w:rPr>
                <w:rFonts w:ascii="Tahoma" w:hAnsi="Tahoma" w:cs="Tahoma"/>
                <w:sz w:val="12"/>
                <w:szCs w:val="12"/>
                <w:lang w:eastAsia="ja-JP"/>
              </w:rPr>
              <w:t>)</w:t>
            </w:r>
          </w:p>
        </w:tc>
      </w:tr>
      <w:tr w:rsidR="00851935" w:rsidTr="00851935">
        <w:tc>
          <w:tcPr>
            <w:tcW w:w="4943" w:type="dxa"/>
            <w:gridSpan w:val="3"/>
            <w:hideMark/>
          </w:tcPr>
          <w:p w:rsidR="00851935" w:rsidRPr="006B0317" w:rsidRDefault="006B0317" w:rsidP="00A0531B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textAlignment w:val="baseline"/>
              <w:rPr>
                <w:b/>
                <w:sz w:val="21"/>
                <w:szCs w:val="20"/>
                <w:lang w:val="en-US" w:eastAsia="ja-JP"/>
              </w:rPr>
            </w:pPr>
            <w:r>
              <w:rPr>
                <w:b/>
                <w:sz w:val="21"/>
                <w:szCs w:val="20"/>
                <w:lang w:val="en-US" w:eastAsia="ja-JP"/>
              </w:rPr>
              <w:t>Thesis supervisor</w:t>
            </w:r>
          </w:p>
        </w:tc>
        <w:tc>
          <w:tcPr>
            <w:tcW w:w="494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851935" w:rsidRDefault="00851935" w:rsidP="00A0531B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  <w:tr w:rsidR="00851935" w:rsidTr="00851935">
        <w:tc>
          <w:tcPr>
            <w:tcW w:w="4943" w:type="dxa"/>
            <w:gridSpan w:val="3"/>
          </w:tcPr>
          <w:p w:rsidR="00851935" w:rsidRDefault="00851935" w:rsidP="00A0531B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  <w:tc>
          <w:tcPr>
            <w:tcW w:w="4942" w:type="dxa"/>
            <w:gridSpan w:val="2"/>
            <w:tcBorders>
              <w:top w:val="single" w:sz="6" w:space="0" w:color="auto"/>
              <w:left w:val="nil"/>
              <w:right w:val="nil"/>
            </w:tcBorders>
          </w:tcPr>
          <w:p w:rsidR="00851935" w:rsidRPr="00851935" w:rsidRDefault="006B0317" w:rsidP="00851935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ascii="Tahoma" w:hAnsi="Tahoma" w:cs="Tahoma"/>
                <w:bCs/>
                <w:sz w:val="12"/>
                <w:szCs w:val="12"/>
                <w:lang w:eastAsia="ja-JP"/>
              </w:rPr>
            </w:pPr>
            <w:r>
              <w:rPr>
                <w:rFonts w:ascii="Tahoma" w:hAnsi="Tahoma" w:cs="Tahoma"/>
                <w:bCs/>
                <w:sz w:val="12"/>
                <w:szCs w:val="12"/>
                <w:lang w:eastAsia="ja-JP"/>
              </w:rPr>
              <w:t>(</w:t>
            </w:r>
            <w:proofErr w:type="spellStart"/>
            <w:r>
              <w:rPr>
                <w:rFonts w:ascii="Tahoma" w:hAnsi="Tahoma" w:cs="Tahoma"/>
                <w:bCs/>
                <w:sz w:val="12"/>
                <w:szCs w:val="12"/>
                <w:lang w:eastAsia="ja-JP"/>
              </w:rPr>
              <w:t>signature</w:t>
            </w:r>
            <w:proofErr w:type="spellEnd"/>
            <w:r w:rsidR="00851935" w:rsidRPr="00851935">
              <w:rPr>
                <w:rFonts w:ascii="Tahoma" w:hAnsi="Tahoma" w:cs="Tahoma"/>
                <w:bCs/>
                <w:sz w:val="12"/>
                <w:szCs w:val="12"/>
                <w:lang w:eastAsia="ja-JP"/>
              </w:rPr>
              <w:t>)</w:t>
            </w:r>
          </w:p>
        </w:tc>
      </w:tr>
    </w:tbl>
    <w:p w:rsidR="00EB0E36" w:rsidRDefault="00EB0E36" w:rsidP="001126EE">
      <w:pPr>
        <w:jc w:val="center"/>
        <w:rPr>
          <w:bCs/>
        </w:rPr>
      </w:pPr>
    </w:p>
    <w:p w:rsidR="00EB0E36" w:rsidRDefault="00EB0E36" w:rsidP="001126EE">
      <w:pPr>
        <w:tabs>
          <w:tab w:val="left" w:pos="900"/>
          <w:tab w:val="right" w:leader="underscore" w:pos="9600"/>
        </w:tabs>
        <w:spacing w:line="240" w:lineRule="auto"/>
        <w:jc w:val="center"/>
      </w:pPr>
    </w:p>
    <w:p w:rsidR="00900463" w:rsidRDefault="00900463" w:rsidP="001126EE">
      <w:pPr>
        <w:jc w:val="center"/>
      </w:pPr>
    </w:p>
    <w:sectPr w:rsidR="00900463" w:rsidSect="001126EE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57C0" w:rsidRDefault="00EB57C0" w:rsidP="00EB0E36">
      <w:pPr>
        <w:spacing w:line="240" w:lineRule="auto"/>
      </w:pPr>
      <w:r>
        <w:separator/>
      </w:r>
    </w:p>
  </w:endnote>
  <w:endnote w:type="continuationSeparator" w:id="0">
    <w:p w:rsidR="00EB57C0" w:rsidRDefault="00EB57C0" w:rsidP="00EB0E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57C0" w:rsidRDefault="00EB57C0" w:rsidP="00EB0E36">
      <w:pPr>
        <w:spacing w:line="240" w:lineRule="auto"/>
      </w:pPr>
      <w:r>
        <w:separator/>
      </w:r>
    </w:p>
  </w:footnote>
  <w:footnote w:type="continuationSeparator" w:id="0">
    <w:p w:rsidR="00EB57C0" w:rsidRDefault="00EB57C0" w:rsidP="00EB0E36">
      <w:pPr>
        <w:spacing w:line="240" w:lineRule="auto"/>
      </w:pPr>
      <w:r>
        <w:continuationSeparator/>
      </w:r>
    </w:p>
  </w:footnote>
  <w:footnote w:id="1">
    <w:p w:rsidR="00EB0E36" w:rsidRPr="00513DD2" w:rsidRDefault="001126EE" w:rsidP="001126EE">
      <w:pPr>
        <w:pStyle w:val="a3"/>
        <w:rPr>
          <w:lang w:val="en-US"/>
        </w:rPr>
      </w:pPr>
      <w:r w:rsidRPr="00513DD2">
        <w:rPr>
          <w:lang w:val="en-US"/>
        </w:rPr>
        <w:t xml:space="preserve">* </w:t>
      </w:r>
      <w:r w:rsidR="00513DD2" w:rsidRPr="00513DD2">
        <w:rPr>
          <w:sz w:val="16"/>
          <w:szCs w:val="16"/>
          <w:lang w:val="en-US"/>
        </w:rPr>
        <w:t>not evaluated (difficult to evaluate)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B0E36"/>
    <w:rsid w:val="001126EE"/>
    <w:rsid w:val="00122099"/>
    <w:rsid w:val="001E2BE9"/>
    <w:rsid w:val="004243F9"/>
    <w:rsid w:val="004E7382"/>
    <w:rsid w:val="00513DD2"/>
    <w:rsid w:val="0056723E"/>
    <w:rsid w:val="005C4086"/>
    <w:rsid w:val="006B0317"/>
    <w:rsid w:val="007417BC"/>
    <w:rsid w:val="007B7076"/>
    <w:rsid w:val="00851935"/>
    <w:rsid w:val="00900463"/>
    <w:rsid w:val="00B92033"/>
    <w:rsid w:val="00BA0CE4"/>
    <w:rsid w:val="00D458C2"/>
    <w:rsid w:val="00EB0E36"/>
    <w:rsid w:val="00EB57C0"/>
    <w:rsid w:val="00EC002B"/>
    <w:rsid w:val="00F419EC"/>
    <w:rsid w:val="00FA37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E0664"/>
  <w15:docId w15:val="{D8001F78-F5A0-4092-86A0-A4FA34D91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0E36"/>
    <w:pPr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semiHidden/>
    <w:unhideWhenUsed/>
    <w:rsid w:val="00EB0E36"/>
    <w:rPr>
      <w:sz w:val="20"/>
      <w:szCs w:val="20"/>
    </w:rPr>
  </w:style>
  <w:style w:type="character" w:customStyle="1" w:styleId="a4">
    <w:name w:val="Текст сноски Знак"/>
    <w:basedOn w:val="a0"/>
    <w:link w:val="a3"/>
    <w:semiHidden/>
    <w:rsid w:val="00EB0E3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">
    <w:name w:val="f_абзац"/>
    <w:basedOn w:val="a"/>
    <w:qFormat/>
    <w:rsid w:val="00EB0E36"/>
    <w:pPr>
      <w:spacing w:before="120" w:after="120" w:line="264" w:lineRule="auto"/>
      <w:contextualSpacing/>
      <w:jc w:val="left"/>
    </w:pPr>
  </w:style>
  <w:style w:type="character" w:styleId="a5">
    <w:name w:val="footnote reference"/>
    <w:semiHidden/>
    <w:unhideWhenUsed/>
    <w:rsid w:val="00EB0E36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1126E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126E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1126E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126E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B92033"/>
    <w:pPr>
      <w:spacing w:after="200" w:line="276" w:lineRule="auto"/>
      <w:ind w:left="720" w:firstLine="0"/>
      <w:contextualSpacing/>
      <w:jc w:val="left"/>
    </w:pPr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44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 Tushkanov</dc:creator>
  <cp:keywords/>
  <dc:description/>
  <cp:lastModifiedBy>Пользователь Windows</cp:lastModifiedBy>
  <cp:revision>11</cp:revision>
  <dcterms:created xsi:type="dcterms:W3CDTF">2021-01-20T00:26:00Z</dcterms:created>
  <dcterms:modified xsi:type="dcterms:W3CDTF">2022-01-19T16:41:00Z</dcterms:modified>
</cp:coreProperties>
</file>