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rtl w:val="0"/>
        </w:rPr>
        <w:t xml:space="preserve">Министерство науки и высшего образования Российской Федерации</w:t>
        <w:br w:type="textWrapping"/>
      </w:r>
      <w:r w:rsidDel="00000000" w:rsidR="00000000" w:rsidRPr="00000000">
        <w:rPr>
          <w:rtl w:val="0"/>
        </w:rPr>
        <w:t xml:space="preserve">ФЕДЕРАЛЬНОЕ ГОСУДАРСТВЕННОЕ АВТОНОМНОЕ ОБРАЗОВАТЕЛЬНОЕ УЧРЕЖДЕНИЕ ВЫСШЕГО ОБРАЗОВАНИЯ</w:t>
        <w:br w:type="textWrapping"/>
      </w:r>
      <w:r w:rsidDel="00000000" w:rsidR="00000000" w:rsidRPr="00000000">
        <w:rPr>
          <w:b w:val="1"/>
          <w:color w:val="000000"/>
          <w:rtl w:val="0"/>
        </w:rPr>
        <w:t xml:space="preserve">НАЦИОНАЛЬНЫЙ ИССЛЕДОВАТЕЛЬСКИЙ УНИВЕРСИТЕТ ИТМО</w:t>
      </w:r>
    </w:p>
    <w:p w:rsidR="00000000" w:rsidDel="00000000" w:rsidP="00000000" w:rsidRDefault="00000000" w:rsidRPr="00000000" w14:paraId="00000002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Факультет безопасности информационных технологий</w:t>
      </w:r>
    </w:p>
    <w:p w:rsidR="00000000" w:rsidDel="00000000" w:rsidP="00000000" w:rsidRDefault="00000000" w:rsidRPr="00000000" w14:paraId="00000005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Дисциплина:</w:t>
      </w:r>
    </w:p>
    <w:p w:rsidR="00000000" w:rsidDel="00000000" w:rsidP="00000000" w:rsidRDefault="00000000" w:rsidRPr="00000000" w14:paraId="00000007">
      <w:pPr>
        <w:ind w:firstLine="0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«</w:t>
      </w:r>
      <w:r w:rsidDel="00000000" w:rsidR="00000000" w:rsidRPr="00000000">
        <w:rPr>
          <w:rtl w:val="0"/>
        </w:rPr>
        <w:t xml:space="preserve">Обеспечение информационной безопасности мобильных устройств</w:t>
      </w:r>
      <w:r w:rsidDel="00000000" w:rsidR="00000000" w:rsidRPr="00000000">
        <w:rPr>
          <w:color w:val="000000"/>
          <w:rtl w:val="0"/>
        </w:rPr>
        <w:t xml:space="preserve">»</w:t>
      </w:r>
    </w:p>
    <w:p w:rsidR="00000000" w:rsidDel="00000000" w:rsidP="00000000" w:rsidRDefault="00000000" w:rsidRPr="00000000" w14:paraId="00000008">
      <w:pPr>
        <w:ind w:firstLine="0"/>
        <w:jc w:val="left"/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0"/>
        <w:jc w:val="center"/>
        <w:rPr>
          <w:b w:val="1"/>
        </w:rPr>
      </w:pPr>
      <w:r w:rsidDel="00000000" w:rsidR="00000000" w:rsidRPr="00000000">
        <w:rPr>
          <w:b w:val="1"/>
          <w:color w:val="000000"/>
          <w:rtl w:val="0"/>
        </w:rPr>
        <w:t xml:space="preserve">ОТЧЕТ ПО </w:t>
      </w:r>
      <w:r w:rsidDel="00000000" w:rsidR="00000000" w:rsidRPr="00000000">
        <w:rPr>
          <w:b w:val="1"/>
          <w:rtl w:val="0"/>
        </w:rPr>
        <w:t xml:space="preserve">ЛАБОРАТОРНОЙ </w:t>
      </w:r>
      <w:r w:rsidDel="00000000" w:rsidR="00000000" w:rsidRPr="00000000">
        <w:rPr>
          <w:b w:val="1"/>
          <w:color w:val="000000"/>
          <w:rtl w:val="0"/>
        </w:rPr>
        <w:t xml:space="preserve">РАБОТ</w:t>
      </w:r>
      <w:r w:rsidDel="00000000" w:rsidR="00000000" w:rsidRPr="00000000">
        <w:rPr>
          <w:b w:val="1"/>
          <w:rtl w:val="0"/>
        </w:rPr>
        <w:t xml:space="preserve">Е №2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«Основы анализа защищенности мобильных приложений»</w:t>
      </w:r>
    </w:p>
    <w:p w:rsidR="00000000" w:rsidDel="00000000" w:rsidP="00000000" w:rsidRDefault="00000000" w:rsidRPr="00000000" w14:paraId="0000000B">
      <w:pPr>
        <w:jc w:val="center"/>
        <w:rPr>
          <w:b w:val="1"/>
          <w:i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i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Выполнил:</w:t>
      </w:r>
    </w:p>
    <w:p w:rsidR="00000000" w:rsidDel="00000000" w:rsidP="00000000" w:rsidRDefault="00000000" w:rsidRPr="00000000" w14:paraId="0000000E">
      <w:pPr>
        <w:jc w:val="right"/>
        <w:rPr/>
      </w:pPr>
      <w:r w:rsidDel="00000000" w:rsidR="00000000" w:rsidRPr="00000000">
        <w:rPr>
          <w:rtl w:val="0"/>
        </w:rPr>
        <w:t xml:space="preserve">Омран Хади Р. И.</w:t>
      </w:r>
    </w:p>
    <w:p w:rsidR="00000000" w:rsidDel="00000000" w:rsidP="00000000" w:rsidRDefault="00000000" w:rsidRPr="00000000" w14:paraId="0000000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right"/>
        <w:rPr/>
      </w:pPr>
      <w:r w:rsidDel="00000000" w:rsidR="00000000" w:rsidRPr="00000000">
        <w:rPr>
          <w:u w:val="single"/>
          <w:rtl w:val="0"/>
        </w:rPr>
        <w:t xml:space="preserve">_____________</w:t>
      </w:r>
      <w:r w:rsidDel="00000000" w:rsidR="00000000" w:rsidRPr="00000000">
        <w:rPr>
          <w:u w:val="single"/>
        </w:rPr>
        <w:drawing>
          <wp:inline distB="114300" distT="114300" distL="114300" distR="114300">
            <wp:extent cx="491498" cy="223408"/>
            <wp:effectExtent b="0" l="0" r="0" t="0"/>
            <wp:docPr id="2082463714" name="image29.jpg"/>
            <a:graphic>
              <a:graphicData uri="http://schemas.openxmlformats.org/drawingml/2006/picture">
                <pic:pic>
                  <pic:nvPicPr>
                    <pic:cNvPr id="0" name="image29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498" cy="223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u w:val="single"/>
          <w:rtl w:val="0"/>
        </w:rPr>
        <w:t xml:space="preserve">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2">
      <w:pPr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Проверил:</w:t>
      </w:r>
    </w:p>
    <w:p w:rsidR="00000000" w:rsidDel="00000000" w:rsidP="00000000" w:rsidRDefault="00000000" w:rsidRPr="00000000" w14:paraId="00000013">
      <w:pPr>
        <w:jc w:val="right"/>
        <w:rPr/>
      </w:pPr>
      <w:r w:rsidDel="00000000" w:rsidR="00000000" w:rsidRPr="00000000">
        <w:rPr>
          <w:rtl w:val="0"/>
        </w:rPr>
        <w:t xml:space="preserve">Федоров Иван Романович, доцент ФБИТ</w:t>
      </w:r>
      <w:r w:rsidDel="00000000" w:rsidR="00000000" w:rsidRPr="00000000">
        <w:rPr>
          <w:i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24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5">
      <w:pPr>
        <w:ind w:left="7079" w:firstLine="0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    (отметка о выполнении)</w:t>
      </w:r>
    </w:p>
    <w:p w:rsidR="00000000" w:rsidDel="00000000" w:rsidP="00000000" w:rsidRDefault="00000000" w:rsidRPr="00000000" w14:paraId="00000016">
      <w:pPr>
        <w:spacing w:before="12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7">
      <w:pPr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8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1"/>
        <w:keepLines w:val="1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before="260" w:line="360" w:lineRule="auto"/>
        <w:ind w:left="567" w:right="567" w:firstLine="142.00000000000003"/>
        <w:jc w:val="center"/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tbxlftc0xp5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Содержание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tbxlftc0xp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Содержание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ycxkqefvzs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  <w:tab w:val="left" w:leader="none" w:pos="709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b2mayxdc7ws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hyperlink>
          <w:hyperlink w:anchor="_heading=h.b2mayxdc7wsc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_heading=h.b2mayxdc7wsc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Ход работы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58"/>
              <w:tab w:val="right" w:leader="none" w:pos="9064"/>
            </w:tabs>
            <w:spacing w:after="0" w:before="0" w:line="360" w:lineRule="auto"/>
            <w:ind w:left="261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pxeu3rds7k8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</w:t>
            </w:r>
          </w:hyperlink>
          <w:hyperlink w:anchor="_heading=h.pxeu3rds7k86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_heading=h.pxeu3rds7k86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Стенд для пентестига Android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58"/>
              <w:tab w:val="right" w:leader="none" w:pos="9064"/>
            </w:tabs>
            <w:spacing w:after="0" w:before="0" w:line="360" w:lineRule="auto"/>
            <w:ind w:left="261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6e618qj7xou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</w:t>
            </w:r>
          </w:hyperlink>
          <w:hyperlink w:anchor="_heading=h.6e618qj7xouk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_heading=h.6e618qj7xouk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Все кейсы в Diva Android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  <w:tab w:val="left" w:leader="none" w:pos="1440"/>
            </w:tabs>
            <w:spacing w:after="0" w:before="0" w:line="360" w:lineRule="auto"/>
            <w:ind w:left="709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c6f622zg6x8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1.2.1</w:t>
            </w:r>
          </w:hyperlink>
          <w:hyperlink w:anchor="_heading=h.c6f622zg6x8j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_heading=h.c6f622zg6x8j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Кейс 1: Insecure Logging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  <w:tab w:val="left" w:leader="none" w:pos="1440"/>
            </w:tabs>
            <w:spacing w:after="0" w:before="0" w:line="360" w:lineRule="auto"/>
            <w:ind w:left="709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gasvodk4aep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1.2.2</w:t>
            </w:r>
          </w:hyperlink>
          <w:hyperlink w:anchor="_heading=h.gasvodk4aepu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_heading=h.gasvodk4aepu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Кейс 2: Hardcoding Issues – Part 1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  <w:tab w:val="left" w:leader="none" w:pos="1440"/>
            </w:tabs>
            <w:spacing w:after="0" w:before="0" w:line="360" w:lineRule="auto"/>
            <w:ind w:left="709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q261n81pep9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1.2.3</w:t>
            </w:r>
          </w:hyperlink>
          <w:hyperlink w:anchor="_heading=h.q261n81pep99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_heading=h.q261n81pep99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Кейс 3: Insecure Data Storage – Part 1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  <w:tab w:val="left" w:leader="none" w:pos="1440"/>
            </w:tabs>
            <w:spacing w:after="0" w:before="0" w:line="360" w:lineRule="auto"/>
            <w:ind w:left="709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trcp3nuibhg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1.2.4</w:t>
            </w:r>
          </w:hyperlink>
          <w:hyperlink w:anchor="_heading=h.trcp3nuibhg2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_heading=h.trcp3nuibhg2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Кейс 4: Insecure Data Storage – Part 2</w:t>
            <w:tab/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  <w:tab w:val="left" w:leader="none" w:pos="1440"/>
            </w:tabs>
            <w:spacing w:after="0" w:before="0" w:line="360" w:lineRule="auto"/>
            <w:ind w:left="709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dbak1dhfsub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1.2.5</w:t>
            </w:r>
          </w:hyperlink>
          <w:hyperlink w:anchor="_heading=h.dbak1dhfsubq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_heading=h.dbak1dhfsubq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Кейс 5: InsecureDataStorage – Part 3</w:t>
            <w:tab/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  <w:tab w:val="left" w:leader="none" w:pos="1440"/>
            </w:tabs>
            <w:spacing w:after="0" w:before="0" w:line="360" w:lineRule="auto"/>
            <w:ind w:left="709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he9a3n47y6m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1.2.6</w:t>
            </w:r>
          </w:hyperlink>
          <w:hyperlink w:anchor="_heading=h.he9a3n47y6m7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_heading=h.he9a3n47y6m7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Кейс 6: InsecureDataStorage – Part 3</w:t>
            <w:tab/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  <w:tab w:val="left" w:leader="none" w:pos="1440"/>
            </w:tabs>
            <w:spacing w:after="0" w:before="0" w:line="360" w:lineRule="auto"/>
            <w:ind w:left="709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tu3iryst7jb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1.2.7</w:t>
            </w:r>
          </w:hyperlink>
          <w:hyperlink w:anchor="_heading=h.tu3iryst7jbg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_heading=h.tu3iryst7jbg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Кейс 7: Input Validation Issues – Part 1</w:t>
            <w:tab/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  <w:tab w:val="left" w:leader="none" w:pos="1440"/>
            </w:tabs>
            <w:spacing w:after="0" w:before="0" w:line="360" w:lineRule="auto"/>
            <w:ind w:left="709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rntb018opyv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1.2.8</w:t>
            </w:r>
          </w:hyperlink>
          <w:hyperlink w:anchor="_heading=h.rntb018opyv5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_heading=h.rntb018opyv5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Кейс 8: Input Validation Issues – Part 2</w:t>
            <w:tab/>
            <w:t xml:space="preserve">18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  <w:tab w:val="left" w:leader="none" w:pos="1440"/>
            </w:tabs>
            <w:spacing w:after="0" w:before="0" w:line="360" w:lineRule="auto"/>
            <w:ind w:left="709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sfeyag8rahu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1.2.9</w:t>
            </w:r>
          </w:hyperlink>
          <w:hyperlink w:anchor="_heading=h.sfeyag8rahub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_heading=h.sfeyag8rahub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Кейс 9: Access Control Issues – Part 1</w:t>
            <w:tab/>
            <w:t xml:space="preserve">20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  <w:tab w:val="left" w:leader="none" w:pos="1680"/>
            </w:tabs>
            <w:spacing w:after="0" w:before="0" w:line="360" w:lineRule="auto"/>
            <w:ind w:left="709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ez0nmp470mr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1.2.10</w:t>
            </w:r>
          </w:hyperlink>
          <w:hyperlink w:anchor="_heading=h.ez0nmp470mrv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_heading=h.ez0nmp470mrv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Кейс 10: Access Control Issues – Part 2</w:t>
            <w:tab/>
            <w:t xml:space="preserve">22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  <w:tab w:val="left" w:leader="none" w:pos="1680"/>
            </w:tabs>
            <w:spacing w:after="0" w:before="0" w:line="360" w:lineRule="auto"/>
            <w:ind w:left="709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qa2ktoossl3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1.2.11</w:t>
            </w:r>
          </w:hyperlink>
          <w:hyperlink w:anchor="_heading=h.qa2ktoossl3x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_heading=h.qa2ktoossl3x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Кейс 11: Access Control Issues – Part 3</w:t>
            <w:tab/>
            <w:t xml:space="preserve">23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  <w:tab w:val="left" w:leader="none" w:pos="1680"/>
            </w:tabs>
            <w:spacing w:after="0" w:before="0" w:line="360" w:lineRule="auto"/>
            <w:ind w:left="709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t0yrxllxijc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1.2.12</w:t>
            </w:r>
          </w:hyperlink>
          <w:hyperlink w:anchor="_heading=h.t0yrxllxijcy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_heading=h.t0yrxllxijcy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Кейс 12: Hardcoding Issues – Part 2</w:t>
            <w:tab/>
            <w:t xml:space="preserve">25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  <w:tab w:val="left" w:leader="none" w:pos="1680"/>
            </w:tabs>
            <w:spacing w:after="0" w:before="0" w:line="360" w:lineRule="auto"/>
            <w:ind w:left="709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t4gkzqg8n91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1.2.13</w:t>
            </w:r>
          </w:hyperlink>
          <w:hyperlink w:anchor="_heading=h.t4gkzqg8n910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_heading=h.t4gkzqg8n910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Кейс 13: Input Validation Issues – Part 3</w:t>
            <w:tab/>
            <w:t xml:space="preserve">27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xlc64m4tjsn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mt0pzs93fct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Список использованных источников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6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1"/>
        <w:keepLines w:val="1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before="260" w:line="360" w:lineRule="auto"/>
        <w:ind w:left="567" w:right="567" w:firstLine="142.00000000000003"/>
        <w:jc w:val="center"/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ycxkqefvzst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Введение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Цель работы -</w:t>
      </w:r>
      <w:r w:rsidDel="00000000" w:rsidR="00000000" w:rsidRPr="00000000">
        <w:rPr>
          <w:color w:val="000000"/>
          <w:rtl w:val="0"/>
        </w:rPr>
        <w:t xml:space="preserve"> провести анализ уровня защищенности мобильных приложений на платформе Android.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Для достижения цели необходимо решить следующие задачи: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собрать стенд для пентестига Android;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исследовать и выполнить все кейсы в Diva Android, оформить их в отчет (со скриншотами и описанием).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numPr>
          <w:ilvl w:val="0"/>
          <w:numId w:val="3"/>
        </w:numPr>
        <w:ind w:left="709" w:firstLine="0"/>
        <w:rPr/>
      </w:pPr>
      <w:bookmarkStart w:colFirst="0" w:colLast="0" w:name="_heading=h.b2mayxdc7wsc" w:id="2"/>
      <w:bookmarkEnd w:id="2"/>
      <w:r w:rsidDel="00000000" w:rsidR="00000000" w:rsidRPr="00000000">
        <w:rPr>
          <w:rtl w:val="0"/>
        </w:rPr>
        <w:t xml:space="preserve">Ход работы</w:t>
      </w:r>
    </w:p>
    <w:p w:rsidR="00000000" w:rsidDel="00000000" w:rsidP="00000000" w:rsidRDefault="00000000" w:rsidRPr="00000000" w14:paraId="00000059">
      <w:pPr>
        <w:pStyle w:val="Heading2"/>
        <w:numPr>
          <w:ilvl w:val="1"/>
          <w:numId w:val="1"/>
        </w:numPr>
        <w:ind w:left="709" w:firstLine="0"/>
        <w:rPr/>
      </w:pPr>
      <w:bookmarkStart w:colFirst="0" w:colLast="0" w:name="_heading=h.pxeu3rds7k86" w:id="3"/>
      <w:bookmarkEnd w:id="3"/>
      <w:r w:rsidDel="00000000" w:rsidR="00000000" w:rsidRPr="00000000">
        <w:rPr>
          <w:rtl w:val="0"/>
        </w:rPr>
        <w:t xml:space="preserve">Стенд для пентестига Android</w:t>
      </w:r>
    </w:p>
    <w:p w:rsidR="00000000" w:rsidDel="00000000" w:rsidP="00000000" w:rsidRDefault="00000000" w:rsidRPr="00000000" w14:paraId="0000005A">
      <w:pPr>
        <w:ind w:firstLine="0"/>
        <w:rPr/>
      </w:pPr>
      <w:r w:rsidDel="00000000" w:rsidR="00000000" w:rsidRPr="00000000">
        <w:rPr>
          <w:rtl w:val="0"/>
        </w:rPr>
        <w:t xml:space="preserve">Скачала и установила Genymotion, а также установила эмулятор Google Nexus 5</w:t>
      </w:r>
    </w:p>
    <w:p w:rsidR="00000000" w:rsidDel="00000000" w:rsidP="00000000" w:rsidRDefault="00000000" w:rsidRPr="00000000" w14:paraId="0000005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61990" cy="2453640"/>
            <wp:effectExtent b="0" l="0" r="0" t="0"/>
            <wp:docPr descr="Изображение выглядит как снимок экрана, текст, программное обеспечение&#10;&#10;Контент, сгенерированный ИИ, может содержать ошибки." id="2082463716" name="image40.png"/>
            <a:graphic>
              <a:graphicData uri="http://schemas.openxmlformats.org/drawingml/2006/picture">
                <pic:pic>
                  <pic:nvPicPr>
                    <pic:cNvPr descr="Изображение выглядит как снимок экрана, текст, программное обеспечение&#10;&#10;Контент, сгенерированный ИИ, может содержать ошибки." id="0" name="image4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2453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Интерфейс Genymotion</w:t>
      </w:r>
    </w:p>
    <w:p w:rsidR="00000000" w:rsidDel="00000000" w:rsidP="00000000" w:rsidRDefault="00000000" w:rsidRPr="00000000" w14:paraId="0000005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300138" cy="4151072"/>
            <wp:effectExtent b="0" l="0" r="0" t="0"/>
            <wp:docPr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 id="2082463715" name="image32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 id="0" name="image3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0138" cy="41510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Интерфейс Google Nexus 5</w:t>
      </w:r>
    </w:p>
    <w:p w:rsidR="00000000" w:rsidDel="00000000" w:rsidP="00000000" w:rsidRDefault="00000000" w:rsidRPr="00000000" w14:paraId="0000005F">
      <w:pPr>
        <w:ind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Скачиваем пакет Appie и указываем путь к его SDK внутри Genymotion</w:t>
      </w:r>
    </w:p>
    <w:p w:rsidR="00000000" w:rsidDel="00000000" w:rsidP="00000000" w:rsidRDefault="00000000" w:rsidRPr="00000000" w14:paraId="0000006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123237" cy="3090837"/>
            <wp:effectExtent b="0" l="0" r="0" t="0"/>
            <wp:docPr descr="Изображение выглядит как текст, снимок экрана, программное обеспечение, Шрифт&#10;&#10;Контент, сгенерированный ИИ, может содержать ошибки." id="2082463718" name="image35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снимок экрана, программное обеспечение, Шрифт&#10;&#10;Контент, сгенерированный ИИ, может содержать ошибки." id="0" name="image3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3237" cy="30908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Appie ADK в ADB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При открытии окна,скачиваем приложение Diva и устанавливаем его на эмулятор Nexus 5.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C:\Appie\bin\adt\sdk\platform-tools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Ссылка на сайт для скачивания DivaApplication.apk: </w:t>
      </w:r>
    </w:p>
    <w:p w:rsidR="00000000" w:rsidDel="00000000" w:rsidP="00000000" w:rsidRDefault="00000000" w:rsidRPr="00000000" w14:paraId="00000066">
      <w:pPr>
        <w:rPr/>
      </w:pPr>
      <w:hyperlink r:id="rId11">
        <w:r w:rsidDel="00000000" w:rsidR="00000000" w:rsidRPr="00000000">
          <w:rPr>
            <w:color w:val="0563c1"/>
            <w:u w:val="single"/>
            <w:rtl w:val="0"/>
          </w:rPr>
          <w:t xml:space="preserve">https://github.com/0xArab/diva-apk-file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451771" cy="1052623"/>
            <wp:effectExtent b="0" l="0" r="0" t="0"/>
            <wp:docPr descr="Изображение выглядит как текст, снимок экрана, Шрифт, черный&#10;&#10;Контент, сгенерированный ИИ, может содержать ошибки." id="2082463717" name="image36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снимок экрана, Шрифт, черный&#10;&#10;Контент, сгенерированный ИИ, может содержать ошибки." id="0" name="image3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1771" cy="10526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594654" cy="355754"/>
            <wp:effectExtent b="0" l="0" r="0" t="0"/>
            <wp:docPr id="2082463722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4654" cy="3557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Загрузка Diva на эмулятор Nexus 5</w:t>
      </w:r>
    </w:p>
    <w:p w:rsidR="00000000" w:rsidDel="00000000" w:rsidP="00000000" w:rsidRDefault="00000000" w:rsidRPr="00000000" w14:paraId="0000006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1767361" cy="2938406"/>
            <wp:effectExtent b="0" l="0" r="0" t="0"/>
            <wp:docPr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 id="2082463720" name="image23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 id="0" name="image2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7361" cy="29384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1795874" cy="2910079"/>
            <wp:effectExtent b="0" l="0" r="0" t="0"/>
            <wp:docPr descr="Изображение выглядит как текст, снимок экрана, Шрифт, число&#10;&#10;Контент, сгенерированный ИИ, может содержать ошибки." id="2082463727" name="image42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снимок экрана, Шрифт, число&#10;&#10;Контент, сгенерированный ИИ, может содержать ошибки." id="0" name="image4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5874" cy="29100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Подключился к устройству и установил на него DivaApplication.apk</w:t>
      </w:r>
    </w:p>
    <w:p w:rsidR="00000000" w:rsidDel="00000000" w:rsidP="00000000" w:rsidRDefault="00000000" w:rsidRPr="00000000" w14:paraId="0000006B">
      <w:pPr>
        <w:pStyle w:val="Heading2"/>
        <w:numPr>
          <w:ilvl w:val="1"/>
          <w:numId w:val="1"/>
        </w:numPr>
        <w:ind w:left="709" w:firstLine="0"/>
        <w:rPr/>
      </w:pPr>
      <w:bookmarkStart w:colFirst="0" w:colLast="0" w:name="_heading=h.6e618qj7xouk" w:id="4"/>
      <w:bookmarkEnd w:id="4"/>
      <w:r w:rsidDel="00000000" w:rsidR="00000000" w:rsidRPr="00000000">
        <w:rPr>
          <w:rtl w:val="0"/>
        </w:rPr>
        <w:t xml:space="preserve">Все кейсы в Diva Android</w:t>
      </w:r>
    </w:p>
    <w:p w:rsidR="00000000" w:rsidDel="00000000" w:rsidP="00000000" w:rsidRDefault="00000000" w:rsidRPr="00000000" w14:paraId="0000006C">
      <w:pPr>
        <w:pStyle w:val="Heading3"/>
        <w:numPr>
          <w:ilvl w:val="2"/>
          <w:numId w:val="1"/>
        </w:numPr>
        <w:ind w:left="709" w:firstLine="0"/>
        <w:rPr/>
      </w:pPr>
      <w:bookmarkStart w:colFirst="0" w:colLast="0" w:name="_heading=h.c6f622zg6x8j" w:id="5"/>
      <w:bookmarkEnd w:id="5"/>
      <w:r w:rsidDel="00000000" w:rsidR="00000000" w:rsidRPr="00000000">
        <w:rPr>
          <w:rtl w:val="0"/>
        </w:rPr>
        <w:t xml:space="preserve">Кейс 1: Insecure Logging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Для начала запустим логирование при помощи adb</w:t>
      </w:r>
    </w:p>
    <w:p w:rsidR="00000000" w:rsidDel="00000000" w:rsidP="00000000" w:rsidRDefault="00000000" w:rsidRPr="00000000" w14:paraId="0000006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877481" cy="247685"/>
            <wp:effectExtent b="0" l="0" r="0" t="0"/>
            <wp:docPr id="208246372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2476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Запуск adb logcat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Когда мы открываем раздел Insecure Logging, перед нами стоит следующая задача: узнать, что логируется, где/как и код уязвим. Таким образом, ожидается, что мы найдем то, что регистрируется, как это регистрируется и уязвимый код. Мы видели, что она спрашивала у нас номер нашей кредитной карты. Таким образом, номер нашей кредитной карты может быть записан данными (какими). Проверяем вводом любого числа</w:t>
      </w:r>
    </w:p>
    <w:p w:rsidR="00000000" w:rsidDel="00000000" w:rsidP="00000000" w:rsidRDefault="00000000" w:rsidRPr="00000000" w14:paraId="0000007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1954779" cy="3231727"/>
            <wp:effectExtent b="0" l="0" r="0" t="0"/>
            <wp:docPr descr="Изображение выглядит как текст, снимок экрана, программное обеспечение, веб-страница&#10;&#10;Контент, сгенерированный ИИ, может содержать ошибки." id="2082463731" name="image56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снимок экрана, программное обеспечение, веб-страница&#10;&#10;Контент, сгенерированный ИИ, может содержать ошибки." id="0" name="image5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4779" cy="32317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069706" cy="3274060"/>
            <wp:effectExtent b="0" l="0" r="0" t="0"/>
            <wp:docPr id="208246370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9706" cy="3274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Insecure Logging и произвольный номер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Теперь посмотрим, какие данные хранятся в logcat. Мы видим, что он регистрирует все, что плохо, потому что, скажем, у нас есть пользователь, который загружает вредоносный APK, который тайно отслеживает свой журнал при использовании приложения — злоумышленник может затем использовать этот отслеживаемый журнал для чтения конфиденциальных данных и использовать их отcюда.</w:t>
      </w:r>
    </w:p>
    <w:p w:rsidR="00000000" w:rsidDel="00000000" w:rsidP="00000000" w:rsidRDefault="00000000" w:rsidRPr="00000000" w14:paraId="0000007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61990" cy="2720340"/>
            <wp:effectExtent b="0" l="0" r="0" t="0"/>
            <wp:docPr descr="Изображение выглядит как текст, снимок экрана, Шрифт&#10;&#10;Контент, сгенерированный ИИ, может содержать ошибки." id="2082463729" name="image54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снимок экрана, Шрифт&#10;&#10;Контент, сгенерированный ИИ, может содержать ошибки." id="0" name="image5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2720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Логирование данных</w:t>
      </w:r>
    </w:p>
    <w:p w:rsidR="00000000" w:rsidDel="00000000" w:rsidP="00000000" w:rsidRDefault="00000000" w:rsidRPr="00000000" w14:paraId="00000076">
      <w:pPr>
        <w:pStyle w:val="Heading3"/>
        <w:numPr>
          <w:ilvl w:val="2"/>
          <w:numId w:val="1"/>
        </w:numPr>
        <w:ind w:left="709" w:firstLine="0"/>
        <w:rPr/>
      </w:pPr>
      <w:bookmarkStart w:colFirst="0" w:colLast="0" w:name="_heading=h.gasvodk4aepu" w:id="6"/>
      <w:bookmarkEnd w:id="6"/>
      <w:r w:rsidDel="00000000" w:rsidR="00000000" w:rsidRPr="00000000">
        <w:rPr>
          <w:rtl w:val="0"/>
        </w:rPr>
        <w:t xml:space="preserve">Кейс 2: Hardcoding Issues – Part 1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В этом случае анализируются проблемы жесткого кодирования. Когда программист жестко задает значение, это означает, что он внедряет его в приложение, делая его статическим значением. Это плохо не только с точки зрения программирования, так как разработчику придется менять это значение вручную каждый раз, когда они хотят его обновить, но и с точки зрения безопасности это облегчает злоумышленнику использование эксплойта или соответствующие микропрограммы, оборудование, системы и программное обеспечение. Мы пытаемся ввести любое значение в качестве ключа. В доступе отказано.</w:t>
      </w:r>
    </w:p>
    <w:p w:rsidR="00000000" w:rsidDel="00000000" w:rsidP="00000000" w:rsidRDefault="00000000" w:rsidRPr="00000000" w14:paraId="0000007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2931723" cy="4759526"/>
            <wp:effectExtent b="0" l="0" r="0" t="0"/>
            <wp:docPr id="2082463719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1723" cy="47595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После ввода значения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Попробуем декомпилировать файл Diva с помощью приложения jadx.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Сразу видно, что ключ поставщика жестко запрограммирован, поэтому мы можем скопировать значение «vendorsecretkey» и вставить его в наше приложение.</w:t>
      </w:r>
    </w:p>
    <w:p w:rsidR="00000000" w:rsidDel="00000000" w:rsidP="00000000" w:rsidRDefault="00000000" w:rsidRPr="00000000" w14:paraId="0000007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61990" cy="2075180"/>
            <wp:effectExtent b="0" l="0" r="0" t="0"/>
            <wp:docPr descr="Изображение выглядит как текст, линия, программное обеспечение, число&#10;&#10;Контент, сгенерированный ИИ, может содержать ошибки." id="2082463734" name="image48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линия, программное обеспечение, число&#10;&#10;Контент, сгенерированный ИИ, может содержать ошибки." id="0" name="image4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2075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декомпилирование приложение Diva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Мы получили доступ к системе</w:t>
      </w:r>
    </w:p>
    <w:p w:rsidR="00000000" w:rsidDel="00000000" w:rsidP="00000000" w:rsidRDefault="00000000" w:rsidRPr="00000000" w14:paraId="0000007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858893" cy="4718131"/>
            <wp:effectExtent b="0" l="0" r="0" t="0"/>
            <wp:docPr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 id="2082463736" name="image52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 id="0" name="image5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8893" cy="47181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Получение доступа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numPr>
          <w:ilvl w:val="2"/>
          <w:numId w:val="1"/>
        </w:numPr>
        <w:ind w:left="709" w:firstLine="0"/>
        <w:rPr/>
      </w:pPr>
      <w:bookmarkStart w:colFirst="0" w:colLast="0" w:name="_heading=h.q261n81pep99" w:id="7"/>
      <w:bookmarkEnd w:id="7"/>
      <w:r w:rsidDel="00000000" w:rsidR="00000000" w:rsidRPr="00000000">
        <w:rPr>
          <w:rtl w:val="0"/>
        </w:rPr>
        <w:t xml:space="preserve">Кейс 3: Insecure Data Storage – Part 1</w:t>
      </w:r>
    </w:p>
    <w:p w:rsidR="00000000" w:rsidDel="00000000" w:rsidP="00000000" w:rsidRDefault="00000000" w:rsidRPr="00000000" w14:paraId="00000084">
      <w:pPr>
        <w:rPr>
          <w:b w:val="1"/>
        </w:rPr>
      </w:pPr>
      <w:r w:rsidDel="00000000" w:rsidR="00000000" w:rsidRPr="00000000">
        <w:rPr>
          <w:rtl w:val="0"/>
        </w:rPr>
        <w:t xml:space="preserve">Посмотрим, как приложение сохраняет введенные данные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2218535" cy="3593888"/>
            <wp:effectExtent b="0" l="0" r="0" t="0"/>
            <wp:docPr id="2082463713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18535" cy="3593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Успешное сохранение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Как видно из кода, Diva использует PreferenceManager для сохранения данных.</w:t>
      </w:r>
    </w:p>
    <w:p w:rsidR="00000000" w:rsidDel="00000000" w:rsidP="00000000" w:rsidRDefault="00000000" w:rsidRPr="00000000" w14:paraId="0000008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61990" cy="2158365"/>
            <wp:effectExtent b="0" l="0" r="0" t="0"/>
            <wp:docPr descr="Изображение выглядит как текст, Шрифт, снимок экрана&#10;&#10;Контент, сгенерированный ИИ, может содержать ошибки." id="2082463738" name="image47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Шрифт, снимок экрана&#10;&#10;Контент, сгенерированный ИИ, может содержать ошибки." id="0" name="image4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21583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Класс InsecureDataStorage1Activity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Перейдём в папку /data/data, где хранятся все приложения (рис. 14). Там можем обнаружить папку jakhar.aseem.diva. Перейдём в нее. В папке приложения появилась новая папка shared preferences (shared_prefs)  после ввода данных.</w:t>
      </w:r>
    </w:p>
    <w:p w:rsidR="00000000" w:rsidDel="00000000" w:rsidP="00000000" w:rsidRDefault="00000000" w:rsidRPr="00000000" w14:paraId="0000008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534886" cy="1083920"/>
            <wp:effectExtent b="0" l="0" r="0" t="0"/>
            <wp:docPr descr="Изображение выглядит как текст, снимок экрана, Шрифт, черный&#10;&#10;Контент, сгенерированный ИИ, может содержать ошибки." id="2082463739" name="image51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снимок экрана, Шрифт, черный&#10;&#10;Контент, сгенерированный ИИ, может содержать ошибки." id="0" name="image5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4886" cy="1083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759775" cy="2679700"/>
            <wp:effectExtent b="0" l="0" r="0" t="0"/>
            <wp:docPr id="2082463706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Наши данные</w:t>
      </w:r>
    </w:p>
    <w:p w:rsidR="00000000" w:rsidDel="00000000" w:rsidP="00000000" w:rsidRDefault="00000000" w:rsidRPr="00000000" w14:paraId="0000008D">
      <w:pPr>
        <w:pStyle w:val="Heading3"/>
        <w:numPr>
          <w:ilvl w:val="2"/>
          <w:numId w:val="1"/>
        </w:numPr>
        <w:ind w:left="709" w:firstLine="0"/>
        <w:rPr/>
      </w:pPr>
      <w:bookmarkStart w:colFirst="0" w:colLast="0" w:name="_heading=h.trcp3nuibhg2" w:id="8"/>
      <w:bookmarkEnd w:id="8"/>
      <w:r w:rsidDel="00000000" w:rsidR="00000000" w:rsidRPr="00000000">
        <w:rPr>
          <w:rtl w:val="0"/>
        </w:rPr>
        <w:t xml:space="preserve">Кейс 4: Insecure Data Storage – Part 2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Мы вводим данные и потом откроем код из jadx.</w:t>
      </w:r>
    </w:p>
    <w:p w:rsidR="00000000" w:rsidDel="00000000" w:rsidP="00000000" w:rsidRDefault="00000000" w:rsidRPr="00000000" w14:paraId="0000008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2296323" cy="3624909"/>
            <wp:effectExtent b="0" l="0" r="0" t="0"/>
            <wp:docPr id="208246370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6323" cy="36249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Успешное сохранение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Сразу видно, что здесь используется базу данных (SQLite).</w:t>
      </w:r>
    </w:p>
    <w:p w:rsidR="00000000" w:rsidDel="00000000" w:rsidP="00000000" w:rsidRDefault="00000000" w:rsidRPr="00000000" w14:paraId="0000009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61990" cy="2820670"/>
            <wp:effectExtent b="0" l="0" r="0" t="0"/>
            <wp:docPr descr="Изображение выглядит как текст, снимок экрана, программное обеспечение, число&#10;&#10;Контент, сгенерированный ИИ, может содержать ошибки." id="2082463707" name="image21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снимок экрана, программное обеспечение, число&#10;&#10;Контент, сгенерированный ИИ, может содержать ошибки." id="0" name="image2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28206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Класс InsecureDataStorage2Activity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Однако, мы можем просто найти данные в папке jakhar.aseem.diva и открыть папку data base. Данные часто сохранятся в ids2 или ids3. Здесь 2 раза данные появились потому что я 2 раза ввёл данные</w:t>
      </w:r>
    </w:p>
    <w:p w:rsidR="00000000" w:rsidDel="00000000" w:rsidP="00000000" w:rsidRDefault="00000000" w:rsidRPr="00000000" w14:paraId="0000009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813206" cy="1524093"/>
            <wp:effectExtent b="0" l="0" r="0" t="0"/>
            <wp:docPr descr="Изображение выглядит как текст, снимок экрана, Шрифт&#10;&#10;Контент, сгенерированный ИИ, может содержать ошибки." id="2082463708" name="image19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снимок экрана, Шрифт&#10;&#10;Контент, сгенерированный ИИ, может содержать ошибки." id="0" name="image1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3206" cy="15240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61990" cy="1615440"/>
            <wp:effectExtent b="0" l="0" r="0" t="0"/>
            <wp:docPr descr="Изображение выглядит как текст, снимок экрана, Шрифт&#10;&#10;Контент, сгенерированный ИИ, может содержать ошибки." id="2082463709" name="image58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снимок экрана, Шрифт&#10;&#10;Контент, сгенерированный ИИ, может содержать ошибки." id="0" name="image5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1615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Наши данные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numPr>
          <w:ilvl w:val="2"/>
          <w:numId w:val="1"/>
        </w:numPr>
        <w:ind w:left="709" w:firstLine="0"/>
        <w:rPr/>
      </w:pPr>
      <w:bookmarkStart w:colFirst="0" w:colLast="0" w:name="_heading=h.dbak1dhfsubq" w:id="9"/>
      <w:bookmarkEnd w:id="9"/>
      <w:r w:rsidDel="00000000" w:rsidR="00000000" w:rsidRPr="00000000">
        <w:rPr>
          <w:rtl w:val="0"/>
        </w:rPr>
        <w:t xml:space="preserve">Кейс 5: InsecureDataStorage – Part 3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Переходим к InsecureDataStorage и вводим данные снова </w:t>
      </w:r>
    </w:p>
    <w:p w:rsidR="00000000" w:rsidDel="00000000" w:rsidP="00000000" w:rsidRDefault="00000000" w:rsidRPr="00000000" w14:paraId="0000009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1919691" cy="3142025"/>
            <wp:effectExtent b="0" l="0" r="0" t="0"/>
            <wp:docPr id="2082463721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9691" cy="3142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Наши данные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Сразу видно,что здесь есть функция о временном файле</w:t>
      </w:r>
    </w:p>
    <w:p w:rsidR="00000000" w:rsidDel="00000000" w:rsidP="00000000" w:rsidRDefault="00000000" w:rsidRPr="00000000" w14:paraId="000000A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369256" cy="2564509"/>
            <wp:effectExtent b="0" l="0" r="0" t="0"/>
            <wp:docPr descr="Изображение выглядит как текст, снимок экрана, программное обеспечение, веб-страница&#10;&#10;Контент, сгенерированный ИИ, может содержать ошибки." id="2082463710" name="image22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снимок экрана, программное обеспечение, веб-страница&#10;&#10;Контент, сгенерированный ИИ, может содержать ошибки." id="0" name="image2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9256" cy="25645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Класс InsecureDataStorage3Activity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Очевидно,что в папке jakhar.aseem.diva есть 2 папки uinfo…tmp. Значит наши новые данные сохранятся там. Здесь 2 раза данные появились потому что я 2 раза ввёл данные</w:t>
      </w:r>
    </w:p>
    <w:p w:rsidR="00000000" w:rsidDel="00000000" w:rsidP="00000000" w:rsidRDefault="00000000" w:rsidRPr="00000000" w14:paraId="000000A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5759775" cy="1244600"/>
            <wp:effectExtent b="0" l="0" r="0" t="0"/>
            <wp:docPr id="208246369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После открытия временного файла</w:t>
      </w:r>
    </w:p>
    <w:p w:rsidR="00000000" w:rsidDel="00000000" w:rsidP="00000000" w:rsidRDefault="00000000" w:rsidRPr="00000000" w14:paraId="000000A5">
      <w:pPr>
        <w:pStyle w:val="Heading3"/>
        <w:numPr>
          <w:ilvl w:val="2"/>
          <w:numId w:val="1"/>
        </w:numPr>
        <w:ind w:left="709" w:firstLine="0"/>
        <w:rPr/>
      </w:pPr>
      <w:bookmarkStart w:colFirst="0" w:colLast="0" w:name="_heading=h.he9a3n47y6m7" w:id="10"/>
      <w:bookmarkEnd w:id="10"/>
      <w:r w:rsidDel="00000000" w:rsidR="00000000" w:rsidRPr="00000000">
        <w:rPr>
          <w:rtl w:val="0"/>
        </w:rPr>
        <w:t xml:space="preserve">Кейс 6: InsecureDataStorage – Part 3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При вводе новых данных появилась ошибка в файле</w:t>
      </w:r>
    </w:p>
    <w:p w:rsidR="00000000" w:rsidDel="00000000" w:rsidP="00000000" w:rsidRDefault="00000000" w:rsidRPr="00000000" w14:paraId="000000A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1713710" cy="2888662"/>
            <wp:effectExtent b="0" l="0" r="0" t="0"/>
            <wp:docPr id="208246368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3710" cy="28886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Ошибка в файле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Это проблемы с разрешениями: у приложения нет необходимых разрешений для чтения или записи на внешнее хранилище. Поэтому можно предоставить вручную с помощью adb.</w:t>
      </w:r>
    </w:p>
    <w:p w:rsidR="00000000" w:rsidDel="00000000" w:rsidP="00000000" w:rsidRDefault="00000000" w:rsidRPr="00000000" w14:paraId="000000A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61990" cy="147955"/>
            <wp:effectExtent b="0" l="0" r="0" t="0"/>
            <wp:docPr id="2082463711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1479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Синтакс разрешения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Потом мы уже можем ввести данные как нормально</w:t>
      </w:r>
    </w:p>
    <w:p w:rsidR="00000000" w:rsidDel="00000000" w:rsidP="00000000" w:rsidRDefault="00000000" w:rsidRPr="00000000" w14:paraId="000000B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2257700" cy="3703342"/>
            <wp:effectExtent b="0" l="0" r="0" t="0"/>
            <wp:docPr id="208246369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7700" cy="37033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Получили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Бесспорно, что здесь есть элемент uinfo.txt</w:t>
      </w:r>
    </w:p>
    <w:p w:rsidR="00000000" w:rsidDel="00000000" w:rsidP="00000000" w:rsidRDefault="00000000" w:rsidRPr="00000000" w14:paraId="000000B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61990" cy="2887345"/>
            <wp:effectExtent b="0" l="0" r="0" t="0"/>
            <wp:docPr descr="Изображение выглядит как текст, снимок экрана, программное обеспечение, число&#10;&#10;Контент, сгенерированный ИИ, может содержать ошибки." id="2082463712" name="image37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снимок экрана, программное обеспечение, число&#10;&#10;Контент, сгенерированный ИИ, может содержать ошибки." id="0" name="image37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28873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Класс InsecureDataStorage4Activity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Нам необходимо найти его в внешнем хранилище. Для того,чтобы найти файл uinfo.txt нужно пользоваться adb </w:t>
      </w:r>
    </w:p>
    <w:p w:rsidR="00000000" w:rsidDel="00000000" w:rsidP="00000000" w:rsidRDefault="00000000" w:rsidRPr="00000000" w14:paraId="000000B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5200650" cy="6010275"/>
            <wp:effectExtent b="0" l="0" r="0" t="0"/>
            <wp:docPr id="208246369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6010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uinfo.txt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numPr>
          <w:ilvl w:val="2"/>
          <w:numId w:val="1"/>
        </w:numPr>
        <w:ind w:left="709" w:firstLine="0"/>
        <w:rPr/>
      </w:pPr>
      <w:bookmarkStart w:colFirst="0" w:colLast="0" w:name="_heading=h.tu3iryst7jbg" w:id="11"/>
      <w:bookmarkEnd w:id="11"/>
      <w:r w:rsidDel="00000000" w:rsidR="00000000" w:rsidRPr="00000000">
        <w:rPr>
          <w:rtl w:val="0"/>
        </w:rPr>
        <w:t xml:space="preserve">Кейс 7: Input Validation Issues – Part 1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Атака проверки ввода происходит, когда приложение не может должным образом дезинфицировать пользовательский ввод, что может привести к утечке информации о данных, одним из самых простых примеров этого являются SQLi и XSS. Попробуйте ввести ввод</w:t>
      </w:r>
    </w:p>
    <w:p w:rsidR="00000000" w:rsidDel="00000000" w:rsidP="00000000" w:rsidRDefault="00000000" w:rsidRPr="00000000" w14:paraId="000000B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3019425" cy="4933950"/>
            <wp:effectExtent b="0" l="0" r="0" t="0"/>
            <wp:docPr id="2082463732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4933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Результат входного теста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При вводе случайных данных в качестве имени пользователя приложение не возвращает результатов, а отображает сообщение об ошибке: </w:t>
      </w:r>
      <w:r w:rsidDel="00000000" w:rsidR="00000000" w:rsidRPr="00000000">
        <w:rPr>
          <w:b w:val="1"/>
          <w:rtl w:val="0"/>
        </w:rPr>
        <w:t xml:space="preserve">User: (....) not found.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Однако, если ввести </w:t>
      </w:r>
      <w:r w:rsidDel="00000000" w:rsidR="00000000" w:rsidRPr="00000000">
        <w:rPr>
          <w:b w:val="1"/>
          <w:rtl w:val="0"/>
        </w:rPr>
        <w:t xml:space="preserve">admin</w:t>
      </w:r>
      <w:r w:rsidDel="00000000" w:rsidR="00000000" w:rsidRPr="00000000">
        <w:rPr>
          <w:rtl w:val="0"/>
        </w:rPr>
        <w:t xml:space="preserve">, приложение ведет себя иначе и отображает сообщение, содержащее учетные данные. Это может указывать на некорректную обработку входных данных и потенциальную уязвимость, связанную с проверкой учетных записей.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1557978" cy="2594295"/>
            <wp:effectExtent b="0" l="0" r="0" t="0"/>
            <wp:docPr descr="Изображение выглядит как текст, снимок экрана, программное обеспечение, веб-страница&#10;&#10;Контент, сгенерированный ИИ, может содержать ошибки." id="2082463696" name="image12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снимок экрана, программное обеспечение, веб-страница&#10;&#10;Контент, сгенерированный ИИ, может содержать ошибки." id="0" name="image12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7978" cy="25942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Результат ввода «admin»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Проблемы, связанные с недостаточной проверкой входных данных, могут привести к уязвимости типа SQL-инъекции. SQL-инъекция — это уязвимость веб-приложений, которая позволяет злоумышленнику модифицировать SQL-запросы и извлекать конфиденциальную информацию из базы данных.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Данная уязвимость возникает из-за ошибок в обработке пользовательского ввода, когда данные передаются в SQL-запрос без должной фильтрации или экранирования. Один из способов эксплуатации этой уязвимости — использование логического оператора </w:t>
      </w:r>
      <w:r w:rsidDel="00000000" w:rsidR="00000000" w:rsidRPr="00000000">
        <w:rPr>
          <w:b w:val="1"/>
          <w:rtl w:val="0"/>
        </w:rPr>
        <w:t xml:space="preserve">ИЛИ</w:t>
      </w:r>
      <w:r w:rsidDel="00000000" w:rsidR="00000000" w:rsidRPr="00000000">
        <w:rPr>
          <w:rtl w:val="0"/>
        </w:rPr>
        <w:t xml:space="preserve">. Его особенность заключается в том, что если хотя бы одно из условий истинно, весь запрос возвращает положительный результат.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В результате успешной SQL-инъекции удается получить доступ к информации обо всех трех пользователях базы данных.</w:t>
      </w:r>
    </w:p>
    <w:p w:rsidR="00000000" w:rsidDel="00000000" w:rsidP="00000000" w:rsidRDefault="00000000" w:rsidRPr="00000000" w14:paraId="000000C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1729098" cy="2883134"/>
            <wp:effectExtent b="0" l="0" r="0" t="0"/>
            <wp:docPr descr="Изображение выглядит как текст, электроника, снимок экрана, программное обеспечение&#10;&#10;Контент, сгенерированный ИИ, может содержать ошибки." id="2082463697" name="image7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электроника, снимок экрана, программное обеспечение&#10;&#10;Контент, сгенерированный ИИ, может содержать ошибки." id="0" name="image7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9098" cy="28831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Результат после введения ‘or’1+1=2</w:t>
      </w:r>
    </w:p>
    <w:p w:rsidR="00000000" w:rsidDel="00000000" w:rsidP="00000000" w:rsidRDefault="00000000" w:rsidRPr="00000000" w14:paraId="000000CA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numPr>
          <w:ilvl w:val="2"/>
          <w:numId w:val="1"/>
        </w:numPr>
        <w:ind w:left="709" w:firstLine="0"/>
        <w:rPr/>
      </w:pPr>
      <w:bookmarkStart w:colFirst="0" w:colLast="0" w:name="_heading=h.rntb018opyv5" w:id="12"/>
      <w:bookmarkEnd w:id="12"/>
      <w:r w:rsidDel="00000000" w:rsidR="00000000" w:rsidRPr="00000000">
        <w:rPr>
          <w:rtl w:val="0"/>
        </w:rPr>
        <w:t xml:space="preserve">Кейс 8: Input Validation Issues – Part 2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Здесь обычно подразумевает попытку доступа к конфиденциальной информации (например, учетным данным пользователя, персональным данным или внутренним данным приложения) путем манипулирования полями ввода или параметрами.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В связи с тем что в части 1 уже попробовал SQL-инъекция, если есть функция доступа к файлам, попробуйте полезные данные обхода пути (например: </w:t>
      </w:r>
      <w:hyperlink r:id="rId42">
        <w:r w:rsidDel="00000000" w:rsidR="00000000" w:rsidRPr="00000000">
          <w:rPr>
            <w:color w:val="0563c1"/>
            <w:u w:val="single"/>
            <w:rtl w:val="0"/>
          </w:rPr>
          <w:t xml:space="preserve">file:///data/data/jakhar.aseem.diva/shared_prefs/jakhar.aseem.diva_preferences.xml</w:t>
        </w:r>
      </w:hyperlink>
      <w:r w:rsidDel="00000000" w:rsidR="00000000" w:rsidRPr="00000000">
        <w:rPr>
          <w:rtl w:val="0"/>
        </w:rPr>
        <w:t xml:space="preserve">) Сразу же наши данные появились</w:t>
      </w:r>
    </w:p>
    <w:p w:rsidR="00000000" w:rsidDel="00000000" w:rsidP="00000000" w:rsidRDefault="00000000" w:rsidRPr="00000000" w14:paraId="000000C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092970" cy="3438449"/>
            <wp:effectExtent b="0" l="0" r="0" t="0"/>
            <wp:docPr descr="Изображение выглядит как текст, снимок экрана, программное обеспечение, веб-страница&#10;&#10;Контент, сгенерированный ИИ, может содержать ошибки." id="2082463698" name="image14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снимок экрана, программное обеспечение, веб-страница&#10;&#10;Контент, сгенерированный ИИ, может содержать ошибки." id="0" name="image14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2970" cy="34384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После ввода обход пути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Если что-то не правильное, получаем,что веб-страница недоступна</w:t>
      </w:r>
    </w:p>
    <w:p w:rsidR="00000000" w:rsidDel="00000000" w:rsidP="00000000" w:rsidRDefault="00000000" w:rsidRPr="00000000" w14:paraId="000000D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016738" cy="3334160"/>
            <wp:effectExtent b="0" l="0" r="0" t="0"/>
            <wp:docPr descr="Изображение выглядит как текст, электроника, снимок экрана, программное обеспечение&#10;&#10;Контент, сгенерированный ИИ, может содержать ошибки." id="2082463699" name="image17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электроника, снимок экрана, программное обеспечение&#10;&#10;Контент, сгенерированный ИИ, может содержать ошибки." id="0" name="image17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6738" cy="3334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веб-страница недоступна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Если просто кратко написать ссылку, то ничего нет</w:t>
      </w:r>
    </w:p>
    <w:p w:rsidR="00000000" w:rsidDel="00000000" w:rsidP="00000000" w:rsidRDefault="00000000" w:rsidRPr="00000000" w14:paraId="000000D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1878446" cy="3083643"/>
            <wp:effectExtent b="0" l="0" r="0" t="0"/>
            <wp:docPr id="208246370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8446" cy="30836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 найдено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numPr>
          <w:ilvl w:val="2"/>
          <w:numId w:val="1"/>
        </w:numPr>
        <w:ind w:left="709" w:firstLine="0"/>
        <w:rPr/>
      </w:pPr>
      <w:bookmarkStart w:colFirst="0" w:colLast="0" w:name="_heading=h.sfeyag8rahub" w:id="13"/>
      <w:bookmarkEnd w:id="13"/>
      <w:r w:rsidDel="00000000" w:rsidR="00000000" w:rsidRPr="00000000">
        <w:rPr>
          <w:rtl w:val="0"/>
        </w:rPr>
        <w:t xml:space="preserve">Кейс 9: Access Control Issues – Part 1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Откройте приложение DIVA и перейдите в раздел, где можно получить доступ к учетным данным API, нажав кнопку</w:t>
      </w:r>
    </w:p>
    <w:p w:rsidR="00000000" w:rsidDel="00000000" w:rsidP="00000000" w:rsidRDefault="00000000" w:rsidRPr="00000000" w14:paraId="000000D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078641" cy="3428830"/>
            <wp:effectExtent b="0" l="0" r="0" t="0"/>
            <wp:docPr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 id="2082463701" name="image5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 id="0" name="image5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8641" cy="3428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Access Control Issues Part 1</w:t>
      </w:r>
    </w:p>
    <w:p w:rsidR="00000000" w:rsidDel="00000000" w:rsidP="00000000" w:rsidRDefault="00000000" w:rsidRPr="00000000" w14:paraId="000000E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735386" cy="1809326"/>
            <wp:effectExtent b="0" l="0" r="0" t="0"/>
            <wp:docPr descr="Изображение выглядит как текст, Шрифт, программное обеспечение, снимок экрана&#10;&#10;Контент, сгенерированный ИИ, может содержать ошибки." id="2082463702" name="image4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Шрифт, программное обеспечение, снимок экрана&#10;&#10;Контент, сгенерированный ИИ, может содержать ошибки." id="0" name="image4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5386" cy="18093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Vendor API Credentials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Определите, какой компонент (активность, служба или поставщик контента) отвечает за предоставление доступа к учетным данным API. Возможно, вам придется просмотреть файл манифеста приложения или исходный код, если он доступен.</w:t>
      </w:r>
    </w:p>
    <w:p w:rsidR="00000000" w:rsidDel="00000000" w:rsidP="00000000" w:rsidRDefault="00000000" w:rsidRPr="00000000" w14:paraId="000000E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61990" cy="2672715"/>
            <wp:effectExtent b="0" l="0" r="0" t="0"/>
            <wp:docPr descr="Изображение выглядит как текст, снимок экрана, Шрифт&#10;&#10;Контент, сгенерированный ИИ, может содержать ошибки." id="2082463703" name="image26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снимок экрана, Шрифт&#10;&#10;Контент, сгенерированный ИИ, может содержать ошибки." id="0" name="image26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26727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AndroidManifest.xml</w:t>
      </w:r>
    </w:p>
    <w:p w:rsidR="00000000" w:rsidDel="00000000" w:rsidP="00000000" w:rsidRDefault="00000000" w:rsidRPr="00000000" w14:paraId="000000E6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ind w:firstLine="0"/>
        <w:rPr/>
      </w:pPr>
      <w:r w:rsidDel="00000000" w:rsidR="00000000" w:rsidRPr="00000000">
        <w:rPr>
          <w:rtl w:val="0"/>
        </w:rPr>
        <w:t xml:space="preserve">Поставщик контента:</w:t>
      </w:r>
    </w:p>
    <w:p w:rsidR="00000000" w:rsidDel="00000000" w:rsidP="00000000" w:rsidRDefault="00000000" w:rsidRPr="00000000" w14:paraId="000000E8">
      <w:pPr>
        <w:ind w:firstLine="0"/>
        <w:rPr/>
      </w:pPr>
      <w:r w:rsidDel="00000000" w:rsidR="00000000" w:rsidRPr="00000000">
        <w:rPr>
          <w:rtl w:val="0"/>
        </w:rPr>
        <w:t xml:space="preserve">jakhar.aseem.diva.NotesProvider экспортируется (android:exported="true"), что означает, что к нему могут получить доступ другие приложения. Это может быть потенциальным вектором для доступа к конфиденциальным данным.</w:t>
      </w:r>
    </w:p>
    <w:p w:rsidR="00000000" w:rsidDel="00000000" w:rsidP="00000000" w:rsidRDefault="00000000" w:rsidRPr="00000000" w14:paraId="000000E9">
      <w:pPr>
        <w:ind w:firstLine="0"/>
        <w:rPr/>
      </w:pPr>
      <w:r w:rsidDel="00000000" w:rsidR="00000000" w:rsidRPr="00000000">
        <w:rPr>
          <w:rtl w:val="0"/>
        </w:rPr>
        <w:t xml:space="preserve">Запустите API Credentials Activity: вы можете попробовать получить доступ к APICredsActivity напрямую с помощью ADB.</w:t>
      </w:r>
    </w:p>
    <w:p w:rsidR="00000000" w:rsidDel="00000000" w:rsidP="00000000" w:rsidRDefault="00000000" w:rsidRPr="00000000" w14:paraId="000000EA">
      <w:pPr>
        <w:ind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adb shell am start -n jakhar.aseem.diva/jakhar.aseem.diva.APICredsActivity</w:t>
      </w:r>
    </w:p>
    <w:p w:rsidR="00000000" w:rsidDel="00000000" w:rsidP="00000000" w:rsidRDefault="00000000" w:rsidRPr="00000000" w14:paraId="000000EB">
      <w:pPr>
        <w:ind w:firstLine="0"/>
        <w:rPr/>
      </w:pPr>
      <w:r w:rsidDel="00000000" w:rsidR="00000000" w:rsidRPr="00000000">
        <w:rPr>
          <w:rtl w:val="0"/>
        </w:rPr>
        <w:t xml:space="preserve">Действие предназначено для отображения учетных данных API, вы должны их увидеть.</w:t>
      </w:r>
    </w:p>
    <w:p w:rsidR="00000000" w:rsidDel="00000000" w:rsidP="00000000" w:rsidRDefault="00000000" w:rsidRPr="00000000" w14:paraId="000000EC">
      <w:pPr>
        <w:ind w:firstLine="0"/>
        <w:rPr/>
      </w:pPr>
      <w:r w:rsidDel="00000000" w:rsidR="00000000" w:rsidRPr="00000000">
        <w:rPr>
          <w:rtl w:val="0"/>
        </w:rPr>
        <w:t xml:space="preserve">Используйте действие Intent: поскольку APICredsActivity имеет фильтр намерений, вы также можете попробовать запустить его с помощью действия:</w:t>
      </w:r>
    </w:p>
    <w:p w:rsidR="00000000" w:rsidDel="00000000" w:rsidP="00000000" w:rsidRDefault="00000000" w:rsidRPr="00000000" w14:paraId="000000ED">
      <w:pPr>
        <w:ind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adb shell am start -a jakhar.aseem.diva.action.VIEW_CREDS</w:t>
      </w:r>
    </w:p>
    <w:p w:rsidR="00000000" w:rsidDel="00000000" w:rsidP="00000000" w:rsidRDefault="00000000" w:rsidRPr="00000000" w14:paraId="000000EE">
      <w:pPr>
        <w:ind w:firstLine="0"/>
        <w:rPr/>
      </w:pPr>
      <w:r w:rsidDel="00000000" w:rsidR="00000000" w:rsidRPr="00000000">
        <w:rPr>
          <w:rtl w:val="0"/>
        </w:rPr>
        <w:t xml:space="preserve">Запрос поставщика контента: поскольку NotesProvider экспортируется, вы можете запросить его, чтобы узнать, раскрывает ли он какие-либо конфиденциальные данные:</w:t>
      </w:r>
    </w:p>
    <w:p w:rsidR="00000000" w:rsidDel="00000000" w:rsidP="00000000" w:rsidRDefault="00000000" w:rsidRPr="00000000" w14:paraId="000000EF">
      <w:pPr>
        <w:ind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adb shell content query --uri content://jakhar.aseem.diva.provider.notesprovider</w:t>
      </w:r>
    </w:p>
    <w:p w:rsidR="00000000" w:rsidDel="00000000" w:rsidP="00000000" w:rsidRDefault="00000000" w:rsidRPr="00000000" w14:paraId="000000F0">
      <w:pPr>
        <w:ind w:firstLine="0"/>
        <w:rPr/>
      </w:pPr>
      <w:r w:rsidDel="00000000" w:rsidR="00000000" w:rsidRPr="00000000">
        <w:rPr>
          <w:rtl w:val="0"/>
        </w:rPr>
        <w:t xml:space="preserve">Эта команда вернет все данные, которые предоставляет поставщик контента.</w:t>
      </w:r>
    </w:p>
    <w:p w:rsidR="00000000" w:rsidDel="00000000" w:rsidP="00000000" w:rsidRDefault="00000000" w:rsidRPr="00000000" w14:paraId="000000F1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3"/>
        <w:numPr>
          <w:ilvl w:val="2"/>
          <w:numId w:val="1"/>
        </w:numPr>
        <w:ind w:left="709" w:firstLine="0"/>
        <w:rPr/>
      </w:pPr>
      <w:bookmarkStart w:colFirst="0" w:colLast="0" w:name="_heading=h.ez0nmp470mrv" w:id="14"/>
      <w:bookmarkEnd w:id="14"/>
      <w:r w:rsidDel="00000000" w:rsidR="00000000" w:rsidRPr="00000000">
        <w:rPr>
          <w:rtl w:val="0"/>
        </w:rPr>
        <w:t xml:space="preserve">Кейс 10: Access Control Issues – Part 2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Нам нужно получить учетные данные API без PIN-кода</w:t>
      </w:r>
    </w:p>
    <w:p w:rsidR="00000000" w:rsidDel="00000000" w:rsidP="00000000" w:rsidRDefault="00000000" w:rsidRPr="00000000" w14:paraId="000000F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1637323" cy="2635870"/>
            <wp:effectExtent b="0" l="0" r="0" t="0"/>
            <wp:docPr descr="Изображение выглядит как текст, снимок экрана, программное обеспечение, Шрифт&#10;&#10;Контент, сгенерированный ИИ, может содержать ошибки." id="2082463682" name="image16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снимок экрана, программное обеспечение, Шрифт&#10;&#10;Контент, сгенерированный ИИ, может содержать ошибки." id="0" name="image16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7323" cy="26358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1641298" cy="2623147"/>
            <wp:effectExtent b="0" l="0" r="0" t="0"/>
            <wp:docPr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 id="2082463683" name="image18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 id="0" name="image18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41298" cy="26231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Access Control Issues Part 2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Приложение имеет действия, которые обрабатывают учетные данные API, в частности APICredsActivity и APICreds2Activity.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APICreds2Activity требует PIN-код для доступа, что является критически важным моментом для тестирования.</w:t>
      </w:r>
    </w:p>
    <w:p w:rsidR="00000000" w:rsidDel="00000000" w:rsidP="00000000" w:rsidRDefault="00000000" w:rsidRPr="00000000" w14:paraId="000000F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1479876" cy="2338207"/>
            <wp:effectExtent b="0" l="0" r="0" t="0"/>
            <wp:docPr descr="Изображение выглядит как текст, снимок экрана, программное обеспечение, веб-страница&#10;&#10;Контент, сгенерированный ИИ, может содержать ошибки." id="2082463684" name="image3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снимок экрана, программное обеспечение, веб-страница&#10;&#10;Контент, сгенерированный ИИ, может содержать ошибки." id="0" name="image3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9876" cy="23382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Требование PIN-кода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Чтобы получить доступ к учетным данным API без PIN-кода, вы можете манипулировать намерением, используемым для запуска APICreds2Activity. Это можно сделать, отключив проверку PIN-кода.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Используйте следующую команду в своем терминале:</w:t>
      </w:r>
    </w:p>
    <w:p w:rsidR="00000000" w:rsidDel="00000000" w:rsidP="00000000" w:rsidRDefault="00000000" w:rsidRPr="00000000" w14:paraId="000000FC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adb shell am start -n jakhar.aseem.diva/.APICreds2Activity -a jakhar.aseem.diva.action.VIEW_CREDS2 --ez check_pin false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Эта команда запускает действие, минуя проверку PIN-кода, что позволяет вам напрямую просматривать учетные данные API</w:t>
      </w:r>
    </w:p>
    <w:p w:rsidR="00000000" w:rsidDel="00000000" w:rsidP="00000000" w:rsidRDefault="00000000" w:rsidRPr="00000000" w14:paraId="000000FE">
      <w:pPr>
        <w:pStyle w:val="Heading3"/>
        <w:numPr>
          <w:ilvl w:val="2"/>
          <w:numId w:val="1"/>
        </w:numPr>
        <w:ind w:left="709" w:firstLine="0"/>
        <w:rPr/>
      </w:pPr>
      <w:bookmarkStart w:colFirst="0" w:colLast="0" w:name="_heading=h.qa2ktoossl3x" w:id="15"/>
      <w:bookmarkEnd w:id="15"/>
      <w:r w:rsidDel="00000000" w:rsidR="00000000" w:rsidRPr="00000000">
        <w:rPr>
          <w:rtl w:val="0"/>
        </w:rPr>
        <w:t xml:space="preserve">Кейс 11: Access Control Issues – Part 3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Нам нужно получить доступ к личной заметке вне приложения</w:t>
      </w:r>
    </w:p>
    <w:p w:rsidR="00000000" w:rsidDel="00000000" w:rsidP="00000000" w:rsidRDefault="00000000" w:rsidRPr="00000000" w14:paraId="0000010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1715051" cy="2770172"/>
            <wp:effectExtent b="0" l="0" r="0" t="0"/>
            <wp:docPr descr="Изображение выглядит как текст, электроника, снимок экрана, программное обеспечение&#10;&#10;Контент, сгенерированный ИИ, может содержать ошибки." id="2082463685" name="image25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электроника, снимок экрана, программное обеспечение&#10;&#10;Контент, сгенерированный ИИ, может содержать ошибки." id="0" name="image25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5051" cy="27701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Access Control Issues Part 3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1708422" cy="2762719"/>
            <wp:effectExtent b="0" l="0" r="0" t="0"/>
            <wp:docPr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 id="2082463686" name="image43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 id="0" name="image43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8422" cy="27627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1723181" cy="2773427"/>
            <wp:effectExtent b="0" l="0" r="0" t="0"/>
            <wp:docPr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 id="2082463687" name="image11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 id="0" name="image11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3181" cy="27734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Diva Private Notes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Посмотрим исходный код</w:t>
      </w:r>
    </w:p>
    <w:p w:rsidR="00000000" w:rsidDel="00000000" w:rsidP="00000000" w:rsidRDefault="00000000" w:rsidRPr="00000000" w14:paraId="0000010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560617" cy="2252665"/>
            <wp:effectExtent b="0" l="0" r="0" t="0"/>
            <wp:docPr descr="Изображение выглядит как текст, снимок экрана, программное обеспечение, число&#10;&#10;Контент, сгенерированный ИИ, может содержать ошибки." id="2082463688" name="image2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снимок экрана, программное обеспечение, число&#10;&#10;Контент, сгенерированный ИИ, может содержать ошибки." id="0" name="image2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0617" cy="2252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Функция AccessControl3NotesActivity.goToNotes</w:t>
      </w:r>
    </w:p>
    <w:p w:rsidR="00000000" w:rsidDel="00000000" w:rsidP="00000000" w:rsidRDefault="00000000" w:rsidRPr="00000000" w14:paraId="0000010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61990" cy="1918335"/>
            <wp:effectExtent b="0" l="0" r="0" t="0"/>
            <wp:docPr descr="Изображение выглядит как текст, снимок экрана, Шрифт, число&#10;&#10;Контент, сгенерированный ИИ, может содержать ошибки." id="2082463689" name="image13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снимок экрана, Шрифт, число&#10;&#10;Контент, сгенерированный ИИ, может содержать ошибки." id="0" name="image13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1918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Функция accessNotes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471552" cy="2087368"/>
            <wp:effectExtent b="0" l="0" r="0" t="0"/>
            <wp:docPr descr="Изображение выглядит как текст, снимок экрана&#10;&#10;Контент, сгенерированный ИИ, может содержать ошибки." id="2082463691" name="image1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снимок экрана&#10;&#10;Контент, сгенерированный ИИ, может содержать ошибки." id="0" name="image1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1552" cy="2087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Класс NoteProvider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Оправим запрос адресе, который показан в исходным коде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adb shell content query --uri content://jakhar.aseem.diva.provider.notesprovider/notes</w:t>
      </w:r>
    </w:p>
    <w:p w:rsidR="00000000" w:rsidDel="00000000" w:rsidP="00000000" w:rsidRDefault="00000000" w:rsidRPr="00000000" w14:paraId="0000010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729719" cy="629135"/>
            <wp:effectExtent b="0" l="0" r="0" t="0"/>
            <wp:docPr descr="Изображение выглядит как текст, снимок экрана, Шрифт, черный&#10;&#10;Контент, сгенерированный ИИ, может содержать ошибки." id="2082463692" name="image6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снимок экрана, Шрифт, черный&#10;&#10;Контент, сгенерированный ИИ, может содержать ошибки." id="0" name="image6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9719" cy="6291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Доступ к личной заметке вне приложения</w:t>
      </w:r>
    </w:p>
    <w:p w:rsidR="00000000" w:rsidDel="00000000" w:rsidP="00000000" w:rsidRDefault="00000000" w:rsidRPr="00000000" w14:paraId="00000111">
      <w:pPr>
        <w:pStyle w:val="Heading3"/>
        <w:numPr>
          <w:ilvl w:val="2"/>
          <w:numId w:val="1"/>
        </w:numPr>
        <w:ind w:left="709" w:firstLine="0"/>
        <w:rPr/>
      </w:pPr>
      <w:bookmarkStart w:colFirst="0" w:colLast="0" w:name="_heading=h.t0yrxllxijcy" w:id="16"/>
      <w:bookmarkEnd w:id="16"/>
      <w:r w:rsidDel="00000000" w:rsidR="00000000" w:rsidRPr="00000000">
        <w:rPr>
          <w:rtl w:val="0"/>
        </w:rPr>
        <w:t xml:space="preserve">Кейс 12: Hardcoding Issues – Part 2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В этом кейсе нам нужно найти hardcode и где он находится. (рис. 43)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Жесткое кодирование заключается в встраивании данных непосредственно в исходный код программы или другого исполняемого объекта, в отличие от получения данных из внешних источников или их генерации во время выполнения. Поэтому декомпилируем apk при помощи jadx-gui</w:t>
      </w:r>
    </w:p>
    <w:p w:rsidR="00000000" w:rsidDel="00000000" w:rsidP="00000000" w:rsidRDefault="00000000" w:rsidRPr="00000000" w14:paraId="0000011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2381101" cy="3745189"/>
            <wp:effectExtent b="0" l="0" r="0" t="0"/>
            <wp:docPr id="208246369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1101" cy="37451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Результат после ввода</w:t>
      </w:r>
    </w:p>
    <w:p w:rsidR="00000000" w:rsidDel="00000000" w:rsidP="00000000" w:rsidRDefault="00000000" w:rsidRPr="00000000" w14:paraId="0000011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61990" cy="2025015"/>
            <wp:effectExtent b="0" l="0" r="0" t="0"/>
            <wp:docPr descr="Изображение выглядит как текст, линия, снимок экрана&#10;&#10;Контент, сгенерированный ИИ, может содержать ошибки." id="2082463723" name="image49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линия, снимок экрана&#10;&#10;Контент, сгенерированный ИИ, может содержать ошибки." id="0" name="image49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20250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Функция access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Чтобы получить доступ, функция djni.access() должна возвращать значение, отличающееся от нуля. Посмотрим что эта функция делает. В jadx-gui не можем знать сведения об неё</w:t>
      </w:r>
    </w:p>
    <w:p w:rsidR="00000000" w:rsidDel="00000000" w:rsidP="00000000" w:rsidRDefault="00000000" w:rsidRPr="00000000" w14:paraId="0000011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61990" cy="1071245"/>
            <wp:effectExtent b="0" l="0" r="0" t="0"/>
            <wp:docPr descr="Изображение выглядит как текст, снимок экрана, программное обеспечение, веб-страница&#10;&#10;Контент, сгенерированный ИИ, может содержать ошибки." id="2082463724" name="image39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снимок экрана, программное обеспечение, веб-страница&#10;&#10;Контент, сгенерированный ИИ, может содержать ошибки." id="0" name="image39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1071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Класс Divajni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Видно что получим библиотечный файл libdivajni.so (x86_64)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Мы его откроем с пощощью IDA .Видно что в функции Java_jakhar_aseem_diva_DivaJni_access есть значение, которое ялвяется харкодом.</w:t>
      </w:r>
    </w:p>
    <w:p w:rsidR="00000000" w:rsidDel="00000000" w:rsidP="00000000" w:rsidRDefault="00000000" w:rsidRPr="00000000" w14:paraId="0000011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279751" cy="2207322"/>
            <wp:effectExtent b="0" l="0" r="0" t="0"/>
            <wp:docPr descr="Изображение выглядит как текст, снимок экрана, программное обеспечение, дисплей&#10;&#10;Контент, сгенерированный ИИ, может содержать ошибки." id="2082463726" name="image59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снимок экрана, программное обеспечение, дисплей&#10;&#10;Контент, сгенерированный ИИ, может содержать ошибки." id="0" name="image59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9751" cy="2207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Assembly код в libdivajni.so</w:t>
      </w:r>
    </w:p>
    <w:p w:rsidR="00000000" w:rsidDel="00000000" w:rsidP="00000000" w:rsidRDefault="00000000" w:rsidRPr="00000000" w14:paraId="0000012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1852164" cy="2974307"/>
            <wp:effectExtent b="0" l="0" r="0" t="0"/>
            <wp:docPr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 id="2082463728" name="image44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 id="0" name="image44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2164" cy="29743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Доступ получен</w:t>
      </w:r>
    </w:p>
    <w:p w:rsidR="00000000" w:rsidDel="00000000" w:rsidP="00000000" w:rsidRDefault="00000000" w:rsidRPr="00000000" w14:paraId="00000122">
      <w:pPr>
        <w:pStyle w:val="Heading3"/>
        <w:numPr>
          <w:ilvl w:val="2"/>
          <w:numId w:val="1"/>
        </w:numPr>
        <w:ind w:left="709" w:firstLine="0"/>
        <w:rPr/>
      </w:pPr>
      <w:bookmarkStart w:colFirst="0" w:colLast="0" w:name="_heading=h.t4gkzqg8n910" w:id="17"/>
      <w:bookmarkEnd w:id="17"/>
      <w:r w:rsidDel="00000000" w:rsidR="00000000" w:rsidRPr="00000000">
        <w:rPr>
          <w:rtl w:val="0"/>
        </w:rPr>
        <w:t xml:space="preserve">Кейс 13: Input Validation Issues – Part 3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Приложения предлагают пользователю ввести любой ввод, который может привести к сбою приложения. Посмотрим как приложение обрабатывает введённые данные.</w:t>
      </w:r>
    </w:p>
    <w:p w:rsidR="00000000" w:rsidDel="00000000" w:rsidP="00000000" w:rsidRDefault="00000000" w:rsidRPr="00000000" w14:paraId="0000012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61990" cy="1824355"/>
            <wp:effectExtent b="0" l="0" r="0" t="0"/>
            <wp:docPr descr="Изображение выглядит как текст, Шрифт, снимок экрана&#10;&#10;Контент, сгенерированный ИИ, может содержать ошибки." id="2082463730" name="image57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Шрифт, снимок экрана&#10;&#10;Контент, сгенерированный ИИ, может содержать ошибки." id="0" name="image57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18243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Функия push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Видно, что нет никаких условий проверено. Это позволяет нам вводить что угодно. Одной из распространенных уязвимостей, приводящих к остановке программы, является переполнение буфера. Попробуем вводить длинную и короткую строку и результат показан на рисунке</w:t>
      </w:r>
    </w:p>
    <w:p w:rsidR="00000000" w:rsidDel="00000000" w:rsidP="00000000" w:rsidRDefault="00000000" w:rsidRPr="00000000" w14:paraId="0000012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391424" cy="3826278"/>
            <wp:effectExtent b="0" l="0" r="0" t="0"/>
            <wp:docPr descr="Изображение выглядит как текст, электроника, снимок экрана, программное обеспечение&#10;&#10;Контент, сгенерированный ИИ, может содержать ошибки." id="2082463733" name="image53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электроника, снимок экрана, программное обеспечение&#10;&#10;Контент, сгенерированный ИИ, может содержать ошибки." id="0" name="image53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1424" cy="38262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370175" cy="3798628"/>
            <wp:effectExtent b="0" l="0" r="0" t="0"/>
            <wp:docPr descr="Изображение выглядит как текст, снимок экрана, программное обеспечение, веб-страница&#10;&#10;Контент, сгенерированный ИИ, может содержать ошибки." id="2082463735" name="image50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снимок экрана, программное обеспечение, веб-страница&#10;&#10;Контент, сгенерированный ИИ, может содержать ошибки." id="0" name="image50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0175" cy="37986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Результат после ввода строки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Сгенерируем лог с помощью команды logcat, чтобы посмотреть что произошло. Мы видим фатальный сигнал 11 SIGSEGV, потому что попытались записать в область памяти, к которой у нас процесса нет доступа.</w:t>
      </w:r>
    </w:p>
    <w:p w:rsidR="00000000" w:rsidDel="00000000" w:rsidP="00000000" w:rsidRDefault="00000000" w:rsidRPr="00000000" w14:paraId="0000012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61990" cy="741045"/>
            <wp:effectExtent b="0" l="0" r="0" t="0"/>
            <wp:docPr descr="Изображение выглядит как текст, снимок экрана, Шрифт, черный&#10;&#10;Контент, сгенерированный ИИ, может содержать ошибки." id="2082463737" name="image55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снимок экрана, Шрифт, черный&#10;&#10;Контент, сгенерированный ИИ, может содержать ошибки." id="0" name="image55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7410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Лог-файл приложения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1"/>
        <w:keepLines w:val="1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before="260" w:line="360" w:lineRule="auto"/>
        <w:ind w:left="567" w:right="567" w:firstLine="142.00000000000003"/>
        <w:jc w:val="center"/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xlc64m4tjsn8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Заключение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В данной лабораторной работе проведен анализ безопасности смартфонов IOS и резерного копирование с использованием теоретических положений, изученных на лекционном занятии и исследовании данных, находящихся в сети Интернет.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В ходе данной лабораторной работы изучил некоторые уязвимости в процессе использования приложения Diva на Android-эмуляторе, а также выполнил все кейсы по их эксплуатации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1"/>
        <w:keepLines w:val="1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before="260" w:line="360" w:lineRule="auto"/>
        <w:ind w:left="567" w:right="567" w:firstLine="142.00000000000003"/>
        <w:jc w:val="center"/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mt0pzs93fct5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Список использованных источников</w:t>
      </w:r>
    </w:p>
    <w:p w:rsidR="00000000" w:rsidDel="00000000" w:rsidP="00000000" w:rsidRDefault="00000000" w:rsidRPr="00000000" w14:paraId="0000013C">
      <w:pPr>
        <w:numPr>
          <w:ilvl w:val="0"/>
          <w:numId w:val="2"/>
        </w:numPr>
        <w:ind w:left="1429" w:hanging="360"/>
        <w:rPr/>
      </w:pPr>
      <w:r w:rsidDel="00000000" w:rsidR="00000000" w:rsidRPr="00000000">
        <w:rPr>
          <w:rtl w:val="0"/>
        </w:rPr>
        <w:t xml:space="preserve">https://www.genymotion.com/</w:t>
      </w:r>
    </w:p>
    <w:p w:rsidR="00000000" w:rsidDel="00000000" w:rsidP="00000000" w:rsidRDefault="00000000" w:rsidRPr="00000000" w14:paraId="0000013D">
      <w:pPr>
        <w:numPr>
          <w:ilvl w:val="0"/>
          <w:numId w:val="2"/>
        </w:numPr>
        <w:ind w:left="1429" w:hanging="360"/>
        <w:rPr/>
      </w:pPr>
      <w:r w:rsidDel="00000000" w:rsidR="00000000" w:rsidRPr="00000000">
        <w:rPr>
          <w:rtl w:val="0"/>
        </w:rPr>
        <w:t xml:space="preserve">http://v-androide.com/obzory/emuljatory-obzory/genymotion-kak-ispolzovat-emulyator.html</w:t>
      </w:r>
    </w:p>
    <w:p w:rsidR="00000000" w:rsidDel="00000000" w:rsidP="00000000" w:rsidRDefault="00000000" w:rsidRPr="00000000" w14:paraId="0000013E">
      <w:pPr>
        <w:numPr>
          <w:ilvl w:val="0"/>
          <w:numId w:val="2"/>
        </w:numPr>
        <w:ind w:left="1429" w:hanging="360"/>
        <w:rPr/>
      </w:pPr>
      <w:r w:rsidDel="00000000" w:rsidR="00000000" w:rsidRPr="00000000">
        <w:rPr>
          <w:rtl w:val="0"/>
        </w:rPr>
        <w:t xml:space="preserve">https://www.apriorit.com/dev-blog/435-owasp-mobile-top-10-2017</w:t>
      </w:r>
    </w:p>
    <w:p w:rsidR="00000000" w:rsidDel="00000000" w:rsidP="00000000" w:rsidRDefault="00000000" w:rsidRPr="00000000" w14:paraId="0000013F">
      <w:pPr>
        <w:numPr>
          <w:ilvl w:val="0"/>
          <w:numId w:val="2"/>
        </w:numPr>
        <w:ind w:left="1429" w:hanging="360"/>
        <w:rPr/>
      </w:pPr>
      <w:r w:rsidDel="00000000" w:rsidR="00000000" w:rsidRPr="00000000">
        <w:rPr>
          <w:rtl w:val="0"/>
        </w:rPr>
        <w:t xml:space="preserve">https://github.com/tjunxiang92/Android-Vulnerabilities/blob/master/diva-beta.apk</w:t>
      </w:r>
    </w:p>
    <w:p w:rsidR="00000000" w:rsidDel="00000000" w:rsidP="00000000" w:rsidRDefault="00000000" w:rsidRPr="00000000" w14:paraId="00000140">
      <w:pPr>
        <w:numPr>
          <w:ilvl w:val="0"/>
          <w:numId w:val="2"/>
        </w:numPr>
        <w:ind w:left="1429" w:hanging="360"/>
        <w:rPr/>
      </w:pPr>
      <w:r w:rsidDel="00000000" w:rsidR="00000000" w:rsidRPr="00000000">
        <w:rPr>
          <w:rtl w:val="0"/>
        </w:rPr>
        <w:t xml:space="preserve">https://cisoclub.ru/testirovanie-na-proniknovenie-android-ustanovka-laboratorii/</w:t>
      </w:r>
    </w:p>
    <w:p w:rsidR="00000000" w:rsidDel="00000000" w:rsidP="00000000" w:rsidRDefault="00000000" w:rsidRPr="00000000" w14:paraId="00000141">
      <w:pPr>
        <w:numPr>
          <w:ilvl w:val="0"/>
          <w:numId w:val="2"/>
        </w:numPr>
        <w:ind w:left="1429" w:hanging="360"/>
        <w:rPr/>
      </w:pPr>
      <w:r w:rsidDel="00000000" w:rsidR="00000000" w:rsidRPr="00000000">
        <w:rPr>
          <w:rtl w:val="0"/>
        </w:rPr>
        <w:t xml:space="preserve">https://cisoclub.ru/rukovodstvo-po-ustanovke-laboratorii-dlya-pentestinga-android-i-spisok-komand-adb/</w:t>
      </w:r>
    </w:p>
    <w:p w:rsidR="00000000" w:rsidDel="00000000" w:rsidP="00000000" w:rsidRDefault="00000000" w:rsidRPr="00000000" w14:paraId="00000142">
      <w:pPr>
        <w:numPr>
          <w:ilvl w:val="0"/>
          <w:numId w:val="2"/>
        </w:numPr>
        <w:ind w:left="1429" w:hanging="360"/>
        <w:rPr/>
      </w:pPr>
      <w:r w:rsidDel="00000000" w:rsidR="00000000" w:rsidRPr="00000000">
        <w:rPr>
          <w:rtl w:val="0"/>
        </w:rPr>
        <w:t xml:space="preserve">https://dou.ua/lenta/articles/android-app-secutity-testing/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sectPr>
      <w:footerReference r:id="rId68" w:type="default"/>
      <w:footerReference r:id="rId69" w:type="first"/>
      <w:pgSz w:h="16834" w:w="11909" w:orient="portrait"/>
      <w:pgMar w:bottom="1134" w:top="1134" w:left="1701" w:right="1134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Санкт-Петербург</w:t>
    </w:r>
  </w:p>
  <w:p w:rsidR="00000000" w:rsidDel="00000000" w:rsidP="00000000" w:rsidRDefault="00000000" w:rsidRPr="00000000" w14:paraId="000001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2025 г.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709" w:firstLine="0"/>
      </w:pPr>
      <w:rPr/>
    </w:lvl>
    <w:lvl w:ilvl="1">
      <w:start w:val="1"/>
      <w:numFmt w:val="decimal"/>
      <w:lvlText w:val="%1.%2"/>
      <w:lvlJc w:val="left"/>
      <w:pPr>
        <w:ind w:left="709" w:firstLine="0"/>
      </w:pPr>
      <w:rPr/>
    </w:lvl>
    <w:lvl w:ilvl="2">
      <w:start w:val="1"/>
      <w:numFmt w:val="decimal"/>
      <w:lvlText w:val="%1.%2.%3"/>
      <w:lvlJc w:val="left"/>
      <w:pPr>
        <w:ind w:left="709" w:firstLine="0"/>
      </w:pPr>
      <w:rPr/>
    </w:lvl>
    <w:lvl w:ilvl="3">
      <w:start w:val="1"/>
      <w:numFmt w:val="decimal"/>
      <w:lvlText w:val="%1.%2.%3.%4"/>
      <w:lvlJc w:val="left"/>
      <w:pPr>
        <w:ind w:left="709" w:firstLine="0"/>
      </w:pPr>
      <w:rPr/>
    </w:lvl>
    <w:lvl w:ilvl="4">
      <w:start w:val="1"/>
      <w:numFmt w:val="decimal"/>
      <w:lvlText w:val="%1.%2.%3.%4.%5."/>
      <w:lvlJc w:val="left"/>
      <w:pPr>
        <w:ind w:left="709" w:firstLine="0"/>
      </w:pPr>
      <w:rPr/>
    </w:lvl>
    <w:lvl w:ilvl="5">
      <w:start w:val="1"/>
      <w:numFmt w:val="decimal"/>
      <w:lvlText w:val="%1.%2.%3.%4.%5.%6."/>
      <w:lvlJc w:val="left"/>
      <w:pPr>
        <w:ind w:left="709" w:firstLine="0"/>
      </w:pPr>
      <w:rPr/>
    </w:lvl>
    <w:lvl w:ilvl="6">
      <w:start w:val="1"/>
      <w:numFmt w:val="decimal"/>
      <w:lvlText w:val="%1.%2.%3.%4.%5.%6.%7."/>
      <w:lvlJc w:val="left"/>
      <w:pPr>
        <w:ind w:left="709" w:firstLine="0"/>
      </w:pPr>
      <w:rPr/>
    </w:lvl>
    <w:lvl w:ilvl="7">
      <w:start w:val="1"/>
      <w:numFmt w:val="decimal"/>
      <w:lvlText w:val="%1.%2.%3.%4.%5.%6.%7.%8."/>
      <w:lvlJc w:val="left"/>
      <w:pPr>
        <w:ind w:left="709" w:firstLine="0"/>
      </w:pPr>
      <w:rPr/>
    </w:lvl>
    <w:lvl w:ilvl="8">
      <w:start w:val="1"/>
      <w:numFmt w:val="decimal"/>
      <w:lvlText w:val="%1.%2.%3.%4.%5.%6.%7.%8.%9."/>
      <w:lvlJc w:val="left"/>
      <w:pPr>
        <w:ind w:left="709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1429" w:hanging="360"/>
      </w:pPr>
      <w:rPr/>
    </w:lvl>
    <w:lvl w:ilvl="1">
      <w:start w:val="1"/>
      <w:numFmt w:val="lowerLetter"/>
      <w:lvlText w:val="%2."/>
      <w:lvlJc w:val="left"/>
      <w:pPr>
        <w:ind w:left="2149" w:hanging="360"/>
      </w:pPr>
      <w:rPr/>
    </w:lvl>
    <w:lvl w:ilvl="2">
      <w:start w:val="1"/>
      <w:numFmt w:val="lowerRoman"/>
      <w:lvlText w:val="%3."/>
      <w:lvlJc w:val="right"/>
      <w:pPr>
        <w:ind w:left="2869" w:hanging="180"/>
      </w:pPr>
      <w:rPr/>
    </w:lvl>
    <w:lvl w:ilvl="3">
      <w:start w:val="1"/>
      <w:numFmt w:val="decimal"/>
      <w:lvlText w:val="%4."/>
      <w:lvlJc w:val="left"/>
      <w:pPr>
        <w:ind w:left="3589" w:hanging="360"/>
      </w:pPr>
      <w:rPr/>
    </w:lvl>
    <w:lvl w:ilvl="4">
      <w:start w:val="1"/>
      <w:numFmt w:val="lowerLetter"/>
      <w:lvlText w:val="%5."/>
      <w:lvlJc w:val="left"/>
      <w:pPr>
        <w:ind w:left="4309" w:hanging="360"/>
      </w:pPr>
      <w:rPr/>
    </w:lvl>
    <w:lvl w:ilvl="5">
      <w:start w:val="1"/>
      <w:numFmt w:val="lowerRoman"/>
      <w:lvlText w:val="%6."/>
      <w:lvlJc w:val="right"/>
      <w:pPr>
        <w:ind w:left="5029" w:hanging="180"/>
      </w:pPr>
      <w:rPr/>
    </w:lvl>
    <w:lvl w:ilvl="6">
      <w:start w:val="1"/>
      <w:numFmt w:val="decimal"/>
      <w:lvlText w:val="%7."/>
      <w:lvlJc w:val="left"/>
      <w:pPr>
        <w:ind w:left="5749" w:hanging="360"/>
      </w:pPr>
      <w:rPr/>
    </w:lvl>
    <w:lvl w:ilvl="7">
      <w:start w:val="1"/>
      <w:numFmt w:val="lowerLetter"/>
      <w:lvlText w:val="%8."/>
      <w:lvlJc w:val="left"/>
      <w:pPr>
        <w:ind w:left="6469" w:hanging="360"/>
      </w:pPr>
      <w:rPr/>
    </w:lvl>
    <w:lvl w:ilvl="8">
      <w:start w:val="1"/>
      <w:numFmt w:val="lowerRoman"/>
      <w:lvlText w:val="%9."/>
      <w:lvlJc w:val="right"/>
      <w:pPr>
        <w:ind w:left="7189" w:hanging="180"/>
      </w:pPr>
      <w:rPr/>
    </w:lvl>
  </w:abstractNum>
  <w:abstractNum w:abstractNumId="3">
    <w:lvl w:ilvl="0">
      <w:start w:val="1"/>
      <w:numFmt w:val="decimal"/>
      <w:lvlText w:val="%1"/>
      <w:lvlJc w:val="left"/>
      <w:pPr>
        <w:ind w:left="709" w:firstLine="0"/>
      </w:pPr>
      <w:rPr/>
    </w:lvl>
    <w:lvl w:ilvl="1">
      <w:start w:val="1"/>
      <w:numFmt w:val="decimal"/>
      <w:lvlText w:val="%1.%2"/>
      <w:lvlJc w:val="left"/>
      <w:pPr>
        <w:ind w:left="709" w:firstLine="0"/>
      </w:pPr>
      <w:rPr/>
    </w:lvl>
    <w:lvl w:ilvl="2">
      <w:start w:val="1"/>
      <w:numFmt w:val="decimal"/>
      <w:lvlText w:val="%1.%2.%3"/>
      <w:lvlJc w:val="left"/>
      <w:pPr>
        <w:ind w:left="709" w:firstLine="0"/>
      </w:pPr>
      <w:rPr/>
    </w:lvl>
    <w:lvl w:ilvl="3">
      <w:start w:val="1"/>
      <w:numFmt w:val="decimal"/>
      <w:lvlText w:val="%1.%2.%3.%4"/>
      <w:lvlJc w:val="left"/>
      <w:pPr>
        <w:ind w:left="709" w:firstLine="0"/>
      </w:pPr>
      <w:rPr/>
    </w:lvl>
    <w:lvl w:ilvl="4">
      <w:start w:val="1"/>
      <w:numFmt w:val="decimal"/>
      <w:lvlText w:val="%1.%2.%3.%4.%5."/>
      <w:lvlJc w:val="left"/>
      <w:pPr>
        <w:ind w:left="709" w:firstLine="0"/>
      </w:pPr>
      <w:rPr/>
    </w:lvl>
    <w:lvl w:ilvl="5">
      <w:start w:val="1"/>
      <w:numFmt w:val="decimal"/>
      <w:lvlText w:val="%1.%2.%3.%4.%5.%6."/>
      <w:lvlJc w:val="left"/>
      <w:pPr>
        <w:ind w:left="709" w:firstLine="0"/>
      </w:pPr>
      <w:rPr/>
    </w:lvl>
    <w:lvl w:ilvl="6">
      <w:start w:val="1"/>
      <w:numFmt w:val="decimal"/>
      <w:lvlText w:val="%1.%2.%3.%4.%5.%6.%7."/>
      <w:lvlJc w:val="left"/>
      <w:pPr>
        <w:ind w:left="709" w:firstLine="0"/>
      </w:pPr>
      <w:rPr/>
    </w:lvl>
    <w:lvl w:ilvl="7">
      <w:start w:val="1"/>
      <w:numFmt w:val="decimal"/>
      <w:lvlText w:val="%1.%2.%3.%4.%5.%6.%7.%8."/>
      <w:lvlJc w:val="left"/>
      <w:pPr>
        <w:ind w:left="709" w:firstLine="0"/>
      </w:pPr>
      <w:rPr/>
    </w:lvl>
    <w:lvl w:ilvl="8">
      <w:start w:val="1"/>
      <w:numFmt w:val="decimal"/>
      <w:lvlText w:val="%1.%2.%3.%4.%5.%6.%7.%8.%9."/>
      <w:lvlJc w:val="left"/>
      <w:pPr>
        <w:ind w:left="709" w:firstLine="0"/>
      </w:pPr>
      <w:rPr/>
    </w:lvl>
  </w:abstractNum>
  <w:abstractNum w:abstractNumId="4">
    <w:lvl w:ilvl="0">
      <w:start w:val="1"/>
      <w:numFmt w:val="decimal"/>
      <w:lvlText w:val="Рисунок %1 –"/>
      <w:lvlJc w:val="center"/>
      <w:pPr>
        <w:ind w:left="0" w:firstLine="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0"/>
      <w:numFmt w:val="bullet"/>
      <w:lvlText w:val="•"/>
      <w:lvlJc w:val="left"/>
      <w:pPr>
        <w:ind w:left="2708" w:hanging="728"/>
      </w:pPr>
      <w:rPr>
        <w:rFonts w:ascii="Times New Roman" w:cs="Times New Roman" w:eastAsia="Times New Roman" w:hAnsi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-RU"/>
      </w:rPr>
    </w:rPrDefault>
    <w:pPrDefault>
      <w:pPr>
        <w:spacing w:line="360" w:lineRule="auto"/>
        <w:ind w:firstLine="709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09" w:right="567" w:firstLine="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09" w:right="567" w:firstLine="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a7" w:default="1">
    <w:name w:val="Normal"/>
    <w:qFormat w:val="1"/>
    <w:rsid w:val="00303C8C"/>
    <w:pPr>
      <w:spacing w:after="0" w:line="360" w:lineRule="auto"/>
      <w:ind w:firstLine="709"/>
      <w:jc w:val="both"/>
    </w:pPr>
    <w:rPr>
      <w:rFonts w:ascii="Times New Roman" w:cs="Times New Roman" w:eastAsia="Times New Roman" w:hAnsi="Times New Roman"/>
      <w:kern w:val="0"/>
      <w:sz w:val="24"/>
      <w:szCs w:val="24"/>
      <w:lang w:eastAsia="ru-RU" w:val="ru-RU"/>
    </w:rPr>
  </w:style>
  <w:style w:type="paragraph" w:styleId="1">
    <w:name w:val="heading 1"/>
    <w:basedOn w:val="a7"/>
    <w:next w:val="a7"/>
    <w:link w:val="11"/>
    <w:uiPriority w:val="9"/>
    <w:qFormat w:val="1"/>
    <w:rsid w:val="00923407"/>
    <w:pPr>
      <w:keepNext w:val="1"/>
      <w:keepLines w:val="1"/>
      <w:pageBreakBefore w:val="1"/>
      <w:numPr>
        <w:numId w:val="2"/>
      </w:numPr>
      <w:suppressAutoHyphens w:val="1"/>
      <w:spacing w:after="260" w:before="260"/>
      <w:ind w:right="567"/>
      <w:outlineLvl w:val="0"/>
    </w:pPr>
    <w:rPr>
      <w:rFonts w:cstheme="majorBidi" w:eastAsiaTheme="majorEastAsia"/>
      <w:b w:val="1"/>
      <w:bCs w:val="1"/>
      <w:caps w:val="1"/>
      <w:szCs w:val="28"/>
    </w:rPr>
  </w:style>
  <w:style w:type="paragraph" w:styleId="2">
    <w:name w:val="heading 2"/>
    <w:basedOn w:val="1"/>
    <w:next w:val="a7"/>
    <w:link w:val="20"/>
    <w:uiPriority w:val="9"/>
    <w:qFormat w:val="1"/>
    <w:rsid w:val="00923407"/>
    <w:pPr>
      <w:pageBreakBefore w:val="0"/>
      <w:numPr>
        <w:ilvl w:val="1"/>
      </w:numPr>
      <w:spacing w:after="240" w:before="240"/>
      <w:outlineLvl w:val="1"/>
    </w:pPr>
    <w:rPr>
      <w:bCs w:val="0"/>
      <w:caps w:val="0"/>
      <w:szCs w:val="26"/>
    </w:rPr>
  </w:style>
  <w:style w:type="paragraph" w:styleId="3">
    <w:name w:val="heading 3"/>
    <w:basedOn w:val="a7"/>
    <w:next w:val="a7"/>
    <w:link w:val="30"/>
    <w:uiPriority w:val="9"/>
    <w:qFormat w:val="1"/>
    <w:rsid w:val="00923407"/>
    <w:pPr>
      <w:keepNext w:val="1"/>
      <w:keepLines w:val="1"/>
      <w:numPr>
        <w:ilvl w:val="2"/>
        <w:numId w:val="2"/>
      </w:numPr>
      <w:suppressAutoHyphens w:val="1"/>
      <w:spacing w:after="240" w:before="240"/>
      <w:ind w:right="567"/>
      <w:outlineLvl w:val="2"/>
    </w:pPr>
    <w:rPr>
      <w:rFonts w:cstheme="majorBidi" w:eastAsiaTheme="majorEastAsia"/>
      <w:b w:val="1"/>
      <w:bCs w:val="1"/>
      <w:color w:val="000000" w:themeColor="text1"/>
    </w:rPr>
  </w:style>
  <w:style w:type="paragraph" w:styleId="4">
    <w:name w:val="heading 4"/>
    <w:basedOn w:val="3"/>
    <w:next w:val="a7"/>
    <w:link w:val="40"/>
    <w:uiPriority w:val="9"/>
    <w:qFormat w:val="1"/>
    <w:rsid w:val="00923407"/>
    <w:pPr>
      <w:numPr>
        <w:ilvl w:val="3"/>
      </w:numPr>
      <w:outlineLvl w:val="3"/>
    </w:pPr>
  </w:style>
  <w:style w:type="character" w:styleId="a8" w:default="1">
    <w:name w:val="Default Paragraph Font"/>
    <w:uiPriority w:val="1"/>
    <w:unhideWhenUsed w:val="1"/>
  </w:style>
  <w:style w:type="table" w:styleId="a9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a" w:default="1">
    <w:name w:val="No List"/>
    <w:uiPriority w:val="99"/>
    <w:semiHidden w:val="1"/>
    <w:unhideWhenUsed w:val="1"/>
  </w:style>
  <w:style w:type="paragraph" w:styleId="ab" w:customStyle="1">
    <w:name w:val="ВЗИ"/>
    <w:basedOn w:val="1"/>
    <w:next w:val="a7"/>
    <w:link w:val="ac"/>
    <w:uiPriority w:val="9"/>
    <w:qFormat w:val="1"/>
    <w:rsid w:val="00923407"/>
    <w:pPr>
      <w:numPr>
        <w:numId w:val="0"/>
      </w:numPr>
      <w:ind w:left="567"/>
      <w:jc w:val="center"/>
    </w:pPr>
  </w:style>
  <w:style w:type="character" w:styleId="ac" w:customStyle="1">
    <w:name w:val="ВЗИ Знак"/>
    <w:basedOn w:val="11"/>
    <w:link w:val="ab"/>
    <w:uiPriority w:val="9"/>
    <w:rsid w:val="00923407"/>
    <w:rPr>
      <w:rFonts w:ascii="Times New Roman" w:hAnsi="Times New Roman" w:cstheme="majorBidi" w:eastAsiaTheme="majorEastAsia"/>
      <w:b w:val="1"/>
      <w:bCs w:val="1"/>
      <w:caps w:val="1"/>
      <w:kern w:val="0"/>
      <w:sz w:val="24"/>
      <w:szCs w:val="28"/>
      <w:lang w:eastAsia="ru-RU" w:val="ru-RU"/>
    </w:rPr>
  </w:style>
  <w:style w:type="character" w:styleId="11" w:customStyle="1">
    <w:name w:val="Заголовок 1 Знак"/>
    <w:basedOn w:val="a8"/>
    <w:link w:val="1"/>
    <w:uiPriority w:val="9"/>
    <w:rsid w:val="00923407"/>
    <w:rPr>
      <w:rFonts w:ascii="Times New Roman" w:hAnsi="Times New Roman" w:cstheme="majorBidi" w:eastAsiaTheme="majorEastAsia"/>
      <w:b w:val="1"/>
      <w:bCs w:val="1"/>
      <w:caps w:val="1"/>
      <w:kern w:val="0"/>
      <w:sz w:val="24"/>
      <w:szCs w:val="28"/>
      <w:lang w:eastAsia="ru-RU" w:val="ru-RU"/>
    </w:rPr>
  </w:style>
  <w:style w:type="paragraph" w:styleId="ad" w:customStyle="1">
    <w:name w:val="Рисунок"/>
    <w:next w:val="a6"/>
    <w:autoRedefine w:val="1"/>
    <w:uiPriority w:val="2"/>
    <w:qFormat w:val="1"/>
    <w:rsid w:val="006944A8"/>
    <w:pPr>
      <w:keepNext w:val="1"/>
      <w:suppressAutoHyphens w:val="1"/>
      <w:spacing w:after="60" w:before="120"/>
      <w:ind w:right="-1"/>
      <w:jc w:val="center"/>
    </w:pPr>
    <w:rPr>
      <w:rFonts w:ascii="Times New Roman" w:hAnsi="Times New Roman"/>
      <w:noProof w:val="1"/>
      <w:color w:val="000000" w:themeColor="text1"/>
      <w:kern w:val="0"/>
      <w:sz w:val="24"/>
      <w:lang w:val="ru-RU"/>
    </w:rPr>
  </w:style>
  <w:style w:type="paragraph" w:styleId="a6" w:customStyle="1">
    <w:name w:val="Название рисунка"/>
    <w:basedOn w:val="a7"/>
    <w:next w:val="a7"/>
    <w:uiPriority w:val="3"/>
    <w:qFormat w:val="1"/>
    <w:rsid w:val="00923407"/>
    <w:pPr>
      <w:numPr>
        <w:numId w:val="3"/>
      </w:numPr>
      <w:spacing w:after="120"/>
      <w:jc w:val="center"/>
    </w:pPr>
    <w:rPr>
      <w:color w:val="000000" w:themeColor="text1"/>
      <w:szCs w:val="22"/>
      <w:lang w:eastAsia="en-US"/>
    </w:rPr>
  </w:style>
  <w:style w:type="paragraph" w:styleId="ae" w:customStyle="1">
    <w:name w:val="Код"/>
    <w:basedOn w:val="a7"/>
    <w:uiPriority w:val="7"/>
    <w:qFormat w:val="1"/>
    <w:rsid w:val="00923407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paragraph" w:styleId="10" w:customStyle="1">
    <w:name w:val="#Заголовок 1"/>
    <w:basedOn w:val="1"/>
    <w:link w:val="12"/>
    <w:uiPriority w:val="2"/>
    <w:semiHidden w:val="1"/>
    <w:rsid w:val="00923407"/>
    <w:pPr>
      <w:pageBreakBefore w:val="0"/>
      <w:numPr>
        <w:numId w:val="4"/>
      </w:numPr>
      <w:suppressAutoHyphens w:val="0"/>
    </w:pPr>
    <w:rPr>
      <w:rFonts w:cs="Times New Roman" w:eastAsia="Times New Roman"/>
      <w:b w:val="0"/>
      <w:bCs w:val="0"/>
      <w:caps w:val="0"/>
      <w:smallCaps w:val="1"/>
      <w:szCs w:val="24"/>
    </w:rPr>
  </w:style>
  <w:style w:type="character" w:styleId="12" w:customStyle="1">
    <w:name w:val="#Заголовок 1 Знак"/>
    <w:basedOn w:val="a8"/>
    <w:link w:val="10"/>
    <w:uiPriority w:val="2"/>
    <w:semiHidden w:val="1"/>
    <w:rsid w:val="00923407"/>
    <w:rPr>
      <w:rFonts w:ascii="Times New Roman" w:cs="Times New Roman" w:eastAsia="Times New Roman" w:hAnsi="Times New Roman"/>
      <w:smallCaps w:val="1"/>
      <w:kern w:val="0"/>
      <w:sz w:val="24"/>
      <w:szCs w:val="24"/>
      <w:lang w:eastAsia="ru-RU" w:val="ru-RU"/>
    </w:rPr>
  </w:style>
  <w:style w:type="paragraph" w:styleId="af" w:customStyle="1">
    <w:name w:val="Содержание"/>
    <w:basedOn w:val="ab"/>
    <w:link w:val="af0"/>
    <w:uiPriority w:val="8"/>
    <w:qFormat w:val="1"/>
    <w:rsid w:val="00923407"/>
  </w:style>
  <w:style w:type="character" w:styleId="af0" w:customStyle="1">
    <w:name w:val="Содержание Знак"/>
    <w:basedOn w:val="ac"/>
    <w:link w:val="af"/>
    <w:uiPriority w:val="8"/>
    <w:rsid w:val="00923407"/>
    <w:rPr>
      <w:rFonts w:ascii="Times New Roman" w:hAnsi="Times New Roman" w:cstheme="majorBidi" w:eastAsiaTheme="majorEastAsia"/>
      <w:b w:val="1"/>
      <w:bCs w:val="1"/>
      <w:caps w:val="1"/>
      <w:kern w:val="0"/>
      <w:sz w:val="24"/>
      <w:szCs w:val="28"/>
      <w:lang w:eastAsia="ru-RU" w:val="ru-RU"/>
    </w:rPr>
  </w:style>
  <w:style w:type="paragraph" w:styleId="a1" w:customStyle="1">
    <w:name w:val="Название таблицы"/>
    <w:next w:val="af1"/>
    <w:link w:val="af2"/>
    <w:uiPriority w:val="4"/>
    <w:qFormat w:val="1"/>
    <w:rsid w:val="00923407"/>
    <w:pPr>
      <w:numPr>
        <w:numId w:val="5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kern w:val="0"/>
      <w:sz w:val="24"/>
      <w:szCs w:val="24"/>
      <w:lang w:eastAsia="ru-RU" w:val="ru-RU"/>
    </w:rPr>
  </w:style>
  <w:style w:type="character" w:styleId="af2" w:customStyle="1">
    <w:name w:val="Название таблицы Знак"/>
    <w:basedOn w:val="a8"/>
    <w:link w:val="a1"/>
    <w:uiPriority w:val="4"/>
    <w:rsid w:val="00923407"/>
    <w:rPr>
      <w:rFonts w:ascii="Times New Roman" w:cs="Times New Roman" w:eastAsia="Times New Roman" w:hAnsi="Times New Roman"/>
      <w:color w:val="000000"/>
      <w:kern w:val="0"/>
      <w:sz w:val="24"/>
      <w:szCs w:val="24"/>
      <w:lang w:eastAsia="ru-RU" w:val="ru-RU"/>
    </w:rPr>
  </w:style>
  <w:style w:type="paragraph" w:styleId="Ma" w:customStyle="1">
    <w:name w:val="Maрк. список"/>
    <w:basedOn w:val="a7"/>
    <w:link w:val="Ma0"/>
    <w:uiPriority w:val="1"/>
    <w:qFormat w:val="1"/>
    <w:rsid w:val="00923407"/>
    <w:pPr>
      <w:numPr>
        <w:numId w:val="6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000000"/>
    </w:rPr>
  </w:style>
  <w:style w:type="character" w:styleId="Ma0" w:customStyle="1">
    <w:name w:val="Maрк. список Знак"/>
    <w:basedOn w:val="a8"/>
    <w:link w:val="Ma"/>
    <w:uiPriority w:val="1"/>
    <w:rsid w:val="00923407"/>
    <w:rPr>
      <w:rFonts w:ascii="Times New Roman" w:cs="Times New Roman" w:eastAsia="Times New Roman" w:hAnsi="Times New Roman"/>
      <w:color w:val="000000"/>
      <w:kern w:val="0"/>
      <w:sz w:val="24"/>
      <w:szCs w:val="24"/>
      <w:lang w:eastAsia="ru-RU" w:val="ru-RU"/>
    </w:rPr>
  </w:style>
  <w:style w:type="paragraph" w:styleId="a" w:customStyle="1">
    <w:name w:val="Нум. список"/>
    <w:basedOn w:val="a7"/>
    <w:link w:val="af3"/>
    <w:uiPriority w:val="9"/>
    <w:qFormat w:val="1"/>
    <w:rsid w:val="00923407"/>
    <w:pPr>
      <w:numPr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000000"/>
      <w:lang w:val="en-US"/>
    </w:rPr>
  </w:style>
  <w:style w:type="character" w:styleId="af3" w:customStyle="1">
    <w:name w:val="Нум. список Знак"/>
    <w:basedOn w:val="a8"/>
    <w:link w:val="a"/>
    <w:uiPriority w:val="9"/>
    <w:rsid w:val="00923407"/>
    <w:rPr>
      <w:rFonts w:ascii="Times New Roman" w:cs="Times New Roman" w:eastAsia="Times New Roman" w:hAnsi="Times New Roman"/>
      <w:color w:val="000000"/>
      <w:kern w:val="0"/>
      <w:sz w:val="24"/>
      <w:szCs w:val="24"/>
      <w:lang w:eastAsia="ru-RU"/>
    </w:rPr>
  </w:style>
  <w:style w:type="paragraph" w:styleId="af1" w:customStyle="1">
    <w:name w:val="Таблица"/>
    <w:basedOn w:val="a7"/>
    <w:next w:val="a7"/>
    <w:link w:val="af4"/>
    <w:uiPriority w:val="5"/>
    <w:qFormat w:val="1"/>
    <w:rsid w:val="00923407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firstLine="0"/>
      <w:jc w:val="left"/>
    </w:pPr>
    <w:rPr>
      <w:color w:val="000000"/>
    </w:rPr>
  </w:style>
  <w:style w:type="character" w:styleId="af4" w:customStyle="1">
    <w:name w:val="Таблица Знак"/>
    <w:basedOn w:val="a8"/>
    <w:link w:val="af1"/>
    <w:uiPriority w:val="5"/>
    <w:rsid w:val="00923407"/>
    <w:rPr>
      <w:rFonts w:ascii="Times New Roman" w:cs="Times New Roman" w:eastAsia="Times New Roman" w:hAnsi="Times New Roman"/>
      <w:color w:val="000000"/>
      <w:kern w:val="0"/>
      <w:sz w:val="24"/>
      <w:szCs w:val="24"/>
      <w:lang w:eastAsia="ru-RU" w:val="ru-RU"/>
    </w:rPr>
  </w:style>
  <w:style w:type="paragraph" w:styleId="a0" w:customStyle="1">
    <w:name w:val="Название листинга"/>
    <w:next w:val="ae"/>
    <w:link w:val="af5"/>
    <w:uiPriority w:val="6"/>
    <w:qFormat w:val="1"/>
    <w:rsid w:val="00923407"/>
    <w:pPr>
      <w:numPr>
        <w:numId w:val="7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kern w:val="0"/>
      <w:sz w:val="24"/>
      <w:szCs w:val="24"/>
      <w:lang w:eastAsia="ru-RU" w:val="ru-RU"/>
    </w:rPr>
  </w:style>
  <w:style w:type="character" w:styleId="af5" w:customStyle="1">
    <w:name w:val="Название листинга Знак"/>
    <w:basedOn w:val="a8"/>
    <w:link w:val="a0"/>
    <w:uiPriority w:val="6"/>
    <w:rsid w:val="00923407"/>
    <w:rPr>
      <w:rFonts w:ascii="Times New Roman" w:cs="Times New Roman" w:eastAsia="Times New Roman" w:hAnsi="Times New Roman"/>
      <w:color w:val="000000"/>
      <w:kern w:val="0"/>
      <w:sz w:val="24"/>
      <w:szCs w:val="24"/>
      <w:lang w:eastAsia="ru-RU" w:val="ru-RU"/>
    </w:rPr>
  </w:style>
  <w:style w:type="paragraph" w:styleId="a2" w:customStyle="1">
    <w:name w:val="Приложение"/>
    <w:basedOn w:val="ab"/>
    <w:next w:val="a7"/>
    <w:link w:val="af6"/>
    <w:uiPriority w:val="10"/>
    <w:qFormat w:val="1"/>
    <w:rsid w:val="0090352B"/>
    <w:pPr>
      <w:numPr>
        <w:numId w:val="9"/>
      </w:numPr>
    </w:pPr>
    <w:rPr>
      <w:caps w:val="0"/>
    </w:rPr>
  </w:style>
  <w:style w:type="character" w:styleId="af6" w:customStyle="1">
    <w:name w:val="Приложение Знак"/>
    <w:basedOn w:val="a8"/>
    <w:link w:val="a2"/>
    <w:uiPriority w:val="10"/>
    <w:rsid w:val="00923407"/>
    <w:rPr>
      <w:rFonts w:ascii="Times New Roman" w:hAnsi="Times New Roman" w:cstheme="majorBidi" w:eastAsiaTheme="majorEastAsia"/>
      <w:b w:val="1"/>
      <w:bCs w:val="1"/>
      <w:kern w:val="0"/>
      <w:sz w:val="24"/>
      <w:szCs w:val="28"/>
      <w:lang w:eastAsia="ru-RU" w:val="ru-RU"/>
    </w:rPr>
  </w:style>
  <w:style w:type="paragraph" w:styleId="a5" w:customStyle="1">
    <w:name w:val="П. Название рисунка"/>
    <w:basedOn w:val="a6"/>
    <w:next w:val="a7"/>
    <w:link w:val="af7"/>
    <w:uiPriority w:val="11"/>
    <w:qFormat w:val="1"/>
    <w:rsid w:val="0090352B"/>
    <w:pPr>
      <w:numPr>
        <w:ilvl w:val="3"/>
        <w:numId w:val="8"/>
      </w:numPr>
      <w:outlineLvl w:val="1"/>
    </w:pPr>
  </w:style>
  <w:style w:type="character" w:styleId="af7" w:customStyle="1">
    <w:name w:val="П. Название рисунка Знак"/>
    <w:basedOn w:val="a8"/>
    <w:link w:val="a5"/>
    <w:uiPriority w:val="11"/>
    <w:rsid w:val="0090352B"/>
    <w:rPr>
      <w:rFonts w:ascii="Times New Roman" w:cs="Times New Roman" w:eastAsia="Times New Roman" w:hAnsi="Times New Roman"/>
      <w:color w:val="000000" w:themeColor="text1"/>
      <w:kern w:val="0"/>
      <w:sz w:val="24"/>
      <w:lang w:val="ru-RU"/>
    </w:rPr>
  </w:style>
  <w:style w:type="paragraph" w:styleId="a3" w:customStyle="1">
    <w:name w:val="П. Название Таблицы"/>
    <w:basedOn w:val="a1"/>
    <w:next w:val="af1"/>
    <w:link w:val="af8"/>
    <w:uiPriority w:val="11"/>
    <w:qFormat w:val="1"/>
    <w:rsid w:val="0090352B"/>
    <w:pPr>
      <w:numPr>
        <w:ilvl w:val="1"/>
        <w:numId w:val="9"/>
      </w:numPr>
    </w:pPr>
  </w:style>
  <w:style w:type="character" w:styleId="af8" w:customStyle="1">
    <w:name w:val="П. Название Таблицы Знак"/>
    <w:basedOn w:val="af2"/>
    <w:link w:val="a3"/>
    <w:uiPriority w:val="11"/>
    <w:rsid w:val="00923407"/>
    <w:rPr>
      <w:rFonts w:ascii="Times New Roman" w:cs="Times New Roman" w:eastAsia="Times New Roman" w:hAnsi="Times New Roman"/>
      <w:color w:val="000000"/>
      <w:kern w:val="0"/>
      <w:sz w:val="24"/>
      <w:szCs w:val="24"/>
      <w:lang w:eastAsia="ru-RU" w:val="ru-RU"/>
    </w:rPr>
  </w:style>
  <w:style w:type="paragraph" w:styleId="a4" w:customStyle="1">
    <w:name w:val="П. Название листинга"/>
    <w:basedOn w:val="a0"/>
    <w:next w:val="ae"/>
    <w:link w:val="af9"/>
    <w:uiPriority w:val="11"/>
    <w:qFormat w:val="1"/>
    <w:rsid w:val="0090352B"/>
    <w:pPr>
      <w:numPr>
        <w:ilvl w:val="2"/>
        <w:numId w:val="9"/>
      </w:numPr>
    </w:pPr>
  </w:style>
  <w:style w:type="character" w:styleId="af9" w:customStyle="1">
    <w:name w:val="П. Название листинга Знак"/>
    <w:basedOn w:val="af8"/>
    <w:link w:val="a4"/>
    <w:uiPriority w:val="11"/>
    <w:rsid w:val="00923407"/>
    <w:rPr>
      <w:rFonts w:ascii="Times New Roman" w:cs="Times New Roman" w:eastAsia="Times New Roman" w:hAnsi="Times New Roman"/>
      <w:color w:val="000000"/>
      <w:kern w:val="0"/>
      <w:sz w:val="24"/>
      <w:szCs w:val="24"/>
      <w:lang w:eastAsia="ru-RU" w:val="ru-RU"/>
    </w:rPr>
  </w:style>
  <w:style w:type="character" w:styleId="Char" w:customStyle="1">
    <w:name w:val="Название таблицы Char"/>
    <w:basedOn w:val="a8"/>
    <w:uiPriority w:val="4"/>
    <w:rsid w:val="00923407"/>
    <w:rPr>
      <w:rFonts w:cs="Times New Roman" w:eastAsia="Times New Roman"/>
      <w:color w:val="000000"/>
      <w:kern w:val="0"/>
      <w:sz w:val="24"/>
      <w:szCs w:val="24"/>
      <w:lang w:eastAsia="ru-RU" w:val="ru-RU"/>
    </w:rPr>
  </w:style>
  <w:style w:type="character" w:styleId="20" w:customStyle="1">
    <w:name w:val="Заголовок 2 Знак"/>
    <w:basedOn w:val="a8"/>
    <w:link w:val="2"/>
    <w:uiPriority w:val="9"/>
    <w:rsid w:val="00923407"/>
    <w:rPr>
      <w:rFonts w:ascii="Times New Roman" w:hAnsi="Times New Roman" w:cstheme="majorBidi" w:eastAsiaTheme="majorEastAsia"/>
      <w:b w:val="1"/>
      <w:kern w:val="0"/>
      <w:sz w:val="24"/>
      <w:szCs w:val="26"/>
      <w:lang w:eastAsia="ru-RU" w:val="ru-RU"/>
    </w:rPr>
  </w:style>
  <w:style w:type="character" w:styleId="30" w:customStyle="1">
    <w:name w:val="Заголовок 3 Знак"/>
    <w:basedOn w:val="a8"/>
    <w:link w:val="3"/>
    <w:uiPriority w:val="9"/>
    <w:rsid w:val="00923407"/>
    <w:rPr>
      <w:rFonts w:ascii="Times New Roman" w:hAnsi="Times New Roman" w:cstheme="majorBidi" w:eastAsiaTheme="majorEastAsia"/>
      <w:b w:val="1"/>
      <w:bCs w:val="1"/>
      <w:color w:val="000000" w:themeColor="text1"/>
      <w:kern w:val="0"/>
      <w:sz w:val="24"/>
      <w:szCs w:val="24"/>
      <w:lang w:eastAsia="ru-RU" w:val="ru-RU"/>
    </w:rPr>
  </w:style>
  <w:style w:type="character" w:styleId="40" w:customStyle="1">
    <w:name w:val="Заголовок 4 Знак"/>
    <w:basedOn w:val="a8"/>
    <w:link w:val="4"/>
    <w:uiPriority w:val="9"/>
    <w:rsid w:val="00923407"/>
    <w:rPr>
      <w:rFonts w:ascii="Times New Roman" w:hAnsi="Times New Roman" w:cstheme="majorBidi" w:eastAsiaTheme="majorEastAsia"/>
      <w:b w:val="1"/>
      <w:bCs w:val="1"/>
      <w:color w:val="000000" w:themeColor="text1"/>
      <w:kern w:val="0"/>
      <w:sz w:val="24"/>
      <w:szCs w:val="24"/>
      <w:lang w:eastAsia="ru-RU" w:val="ru-RU"/>
    </w:rPr>
  </w:style>
  <w:style w:type="paragraph" w:styleId="13">
    <w:name w:val="toc 1"/>
    <w:basedOn w:val="a7"/>
    <w:next w:val="a7"/>
    <w:autoRedefine w:val="1"/>
    <w:uiPriority w:val="39"/>
    <w:unhideWhenUsed w:val="1"/>
    <w:rsid w:val="00923407"/>
    <w:pPr>
      <w:tabs>
        <w:tab w:val="right" w:leader="dot" w:pos="9345"/>
      </w:tabs>
      <w:ind w:firstLine="0"/>
    </w:pPr>
  </w:style>
  <w:style w:type="paragraph" w:styleId="21">
    <w:name w:val="toc 2"/>
    <w:basedOn w:val="a7"/>
    <w:next w:val="a7"/>
    <w:autoRedefine w:val="1"/>
    <w:uiPriority w:val="39"/>
    <w:unhideWhenUsed w:val="1"/>
    <w:rsid w:val="00923407"/>
    <w:pPr>
      <w:ind w:left="261" w:firstLine="0"/>
    </w:pPr>
  </w:style>
  <w:style w:type="paragraph" w:styleId="31">
    <w:name w:val="toc 3"/>
    <w:basedOn w:val="a7"/>
    <w:next w:val="a7"/>
    <w:autoRedefine w:val="1"/>
    <w:uiPriority w:val="39"/>
    <w:unhideWhenUsed w:val="1"/>
    <w:rsid w:val="00923407"/>
    <w:pPr>
      <w:tabs>
        <w:tab w:val="right" w:leader="dot" w:pos="9345"/>
      </w:tabs>
      <w:ind w:left="709" w:firstLine="0"/>
    </w:pPr>
  </w:style>
  <w:style w:type="paragraph" w:styleId="41">
    <w:name w:val="toc 4"/>
    <w:basedOn w:val="a7"/>
    <w:next w:val="a7"/>
    <w:autoRedefine w:val="1"/>
    <w:uiPriority w:val="39"/>
    <w:semiHidden w:val="1"/>
    <w:unhideWhenUsed w:val="1"/>
    <w:rsid w:val="00923407"/>
    <w:pPr>
      <w:ind w:left="720" w:firstLine="0"/>
    </w:pPr>
  </w:style>
  <w:style w:type="paragraph" w:styleId="5">
    <w:name w:val="toc 5"/>
    <w:basedOn w:val="a7"/>
    <w:next w:val="a7"/>
    <w:autoRedefine w:val="1"/>
    <w:uiPriority w:val="39"/>
    <w:semiHidden w:val="1"/>
    <w:unhideWhenUsed w:val="1"/>
    <w:rsid w:val="00923407"/>
    <w:pPr>
      <w:ind w:left="958" w:firstLine="0"/>
    </w:pPr>
  </w:style>
  <w:style w:type="paragraph" w:styleId="afa">
    <w:name w:val="annotation text"/>
    <w:basedOn w:val="a7"/>
    <w:link w:val="afb"/>
    <w:uiPriority w:val="99"/>
    <w:semiHidden w:val="1"/>
    <w:unhideWhenUsed w:val="1"/>
    <w:rsid w:val="00923407"/>
    <w:pPr>
      <w:spacing w:line="240" w:lineRule="auto"/>
    </w:pPr>
    <w:rPr>
      <w:sz w:val="20"/>
      <w:szCs w:val="20"/>
    </w:rPr>
  </w:style>
  <w:style w:type="character" w:styleId="afb" w:customStyle="1">
    <w:name w:val="Текст примечания Знак"/>
    <w:basedOn w:val="a8"/>
    <w:link w:val="afa"/>
    <w:uiPriority w:val="99"/>
    <w:semiHidden w:val="1"/>
    <w:rsid w:val="00923407"/>
    <w:rPr>
      <w:rFonts w:ascii="Times New Roman" w:cs="Times New Roman" w:eastAsia="Times New Roman" w:hAnsi="Times New Roman"/>
      <w:kern w:val="0"/>
      <w:sz w:val="20"/>
      <w:szCs w:val="20"/>
      <w:lang w:eastAsia="ru-RU" w:val="ru-RU"/>
    </w:rPr>
  </w:style>
  <w:style w:type="paragraph" w:styleId="afc">
    <w:name w:val="header"/>
    <w:basedOn w:val="a7"/>
    <w:link w:val="afd"/>
    <w:uiPriority w:val="99"/>
    <w:unhideWhenUsed w:val="1"/>
    <w:rsid w:val="00923407"/>
    <w:pPr>
      <w:tabs>
        <w:tab w:val="center" w:pos="4677"/>
        <w:tab w:val="right" w:pos="9355"/>
      </w:tabs>
      <w:spacing w:line="240" w:lineRule="auto"/>
    </w:pPr>
  </w:style>
  <w:style w:type="character" w:styleId="afd" w:customStyle="1">
    <w:name w:val="Верхний колонтитул Знак"/>
    <w:basedOn w:val="a8"/>
    <w:link w:val="afc"/>
    <w:uiPriority w:val="99"/>
    <w:rsid w:val="00923407"/>
    <w:rPr>
      <w:rFonts w:ascii="Times New Roman" w:cs="Times New Roman" w:eastAsia="Times New Roman" w:hAnsi="Times New Roman"/>
      <w:kern w:val="0"/>
      <w:sz w:val="24"/>
      <w:szCs w:val="24"/>
      <w:lang w:eastAsia="ru-RU" w:val="ru-RU"/>
    </w:rPr>
  </w:style>
  <w:style w:type="paragraph" w:styleId="afe">
    <w:name w:val="footer"/>
    <w:basedOn w:val="a7"/>
    <w:link w:val="aff"/>
    <w:uiPriority w:val="99"/>
    <w:unhideWhenUsed w:val="1"/>
    <w:rsid w:val="00923407"/>
    <w:pPr>
      <w:tabs>
        <w:tab w:val="center" w:pos="4677"/>
        <w:tab w:val="right" w:pos="9355"/>
      </w:tabs>
      <w:spacing w:line="240" w:lineRule="auto"/>
    </w:pPr>
  </w:style>
  <w:style w:type="character" w:styleId="aff" w:customStyle="1">
    <w:name w:val="Нижний колонтитул Знак"/>
    <w:basedOn w:val="a8"/>
    <w:link w:val="afe"/>
    <w:uiPriority w:val="99"/>
    <w:rsid w:val="00923407"/>
    <w:rPr>
      <w:rFonts w:ascii="Times New Roman" w:cs="Times New Roman" w:eastAsia="Times New Roman" w:hAnsi="Times New Roman"/>
      <w:kern w:val="0"/>
      <w:sz w:val="24"/>
      <w:szCs w:val="24"/>
      <w:lang w:eastAsia="ru-RU" w:val="ru-RU"/>
    </w:rPr>
  </w:style>
  <w:style w:type="character" w:styleId="aff0">
    <w:name w:val="annotation reference"/>
    <w:basedOn w:val="a8"/>
    <w:uiPriority w:val="99"/>
    <w:semiHidden w:val="1"/>
    <w:unhideWhenUsed w:val="1"/>
    <w:rsid w:val="00923407"/>
    <w:rPr>
      <w:sz w:val="16"/>
      <w:szCs w:val="16"/>
    </w:rPr>
  </w:style>
  <w:style w:type="paragraph" w:styleId="aff1">
    <w:name w:val="Title"/>
    <w:basedOn w:val="a7"/>
    <w:next w:val="aff2"/>
    <w:link w:val="aff3"/>
    <w:uiPriority w:val="10"/>
    <w:rsid w:val="00923407"/>
    <w:pPr>
      <w:widowControl w:val="0"/>
      <w:spacing w:after="260" w:before="120"/>
      <w:ind w:firstLine="0"/>
      <w:jc w:val="center"/>
    </w:pPr>
    <w:rPr>
      <w:rFonts w:cstheme="majorBidi" w:eastAsiaTheme="majorEastAsia"/>
      <w:color w:val="000000" w:themeColor="text1"/>
      <w:kern w:val="28"/>
      <w:szCs w:val="56"/>
      <w:lang w:eastAsia="en-US" w:val="en-US"/>
    </w:rPr>
  </w:style>
  <w:style w:type="character" w:styleId="aff3" w:customStyle="1">
    <w:name w:val="Заголовок Знак"/>
    <w:basedOn w:val="a8"/>
    <w:link w:val="aff1"/>
    <w:uiPriority w:val="10"/>
    <w:rsid w:val="00923407"/>
    <w:rPr>
      <w:rFonts w:ascii="Times New Roman" w:hAnsi="Times New Roman" w:cstheme="majorBidi" w:eastAsiaTheme="majorEastAsia"/>
      <w:color w:val="000000" w:themeColor="text1"/>
      <w:kern w:val="28"/>
      <w:sz w:val="24"/>
      <w:szCs w:val="56"/>
    </w:rPr>
  </w:style>
  <w:style w:type="paragraph" w:styleId="aff2">
    <w:name w:val="Body Text"/>
    <w:basedOn w:val="a7"/>
    <w:link w:val="aff4"/>
    <w:uiPriority w:val="1"/>
    <w:semiHidden w:val="1"/>
    <w:qFormat w:val="1"/>
    <w:rsid w:val="00923407"/>
    <w:pPr>
      <w:widowControl w:val="0"/>
    </w:pPr>
    <w:rPr>
      <w:color w:val="000000" w:themeColor="text1"/>
      <w:szCs w:val="28"/>
      <w:lang w:eastAsia="en-US" w:val="en-US"/>
    </w:rPr>
  </w:style>
  <w:style w:type="character" w:styleId="aff4" w:customStyle="1">
    <w:name w:val="Основной текст Знак"/>
    <w:basedOn w:val="a8"/>
    <w:link w:val="aff2"/>
    <w:uiPriority w:val="1"/>
    <w:semiHidden w:val="1"/>
    <w:rsid w:val="00923407"/>
    <w:rPr>
      <w:rFonts w:ascii="Times New Roman" w:hAnsi="Times New Roman"/>
      <w:color w:val="000000" w:themeColor="text1"/>
      <w:kern w:val="0"/>
      <w:sz w:val="24"/>
      <w:szCs w:val="28"/>
    </w:rPr>
  </w:style>
  <w:style w:type="character" w:styleId="aff5">
    <w:name w:val="Hyperlink"/>
    <w:basedOn w:val="a8"/>
    <w:uiPriority w:val="99"/>
    <w:unhideWhenUsed w:val="1"/>
    <w:rsid w:val="00923407"/>
    <w:rPr>
      <w:color w:val="0563c1" w:themeColor="hyperlink"/>
      <w:u w:val="single"/>
    </w:rPr>
  </w:style>
  <w:style w:type="character" w:styleId="aff6">
    <w:name w:val="FollowedHyperlink"/>
    <w:basedOn w:val="a8"/>
    <w:uiPriority w:val="99"/>
    <w:semiHidden w:val="1"/>
    <w:unhideWhenUsed w:val="1"/>
    <w:rsid w:val="00923407"/>
    <w:rPr>
      <w:color w:val="954f72" w:themeColor="followedHyperlink"/>
      <w:u w:val="single"/>
    </w:rPr>
  </w:style>
  <w:style w:type="paragraph" w:styleId="aff7">
    <w:name w:val="annotation subject"/>
    <w:basedOn w:val="afa"/>
    <w:next w:val="afa"/>
    <w:link w:val="aff8"/>
    <w:uiPriority w:val="99"/>
    <w:semiHidden w:val="1"/>
    <w:unhideWhenUsed w:val="1"/>
    <w:rsid w:val="00923407"/>
    <w:rPr>
      <w:b w:val="1"/>
      <w:bCs w:val="1"/>
    </w:rPr>
  </w:style>
  <w:style w:type="character" w:styleId="aff8" w:customStyle="1">
    <w:name w:val="Тема примечания Знак"/>
    <w:basedOn w:val="afb"/>
    <w:link w:val="aff7"/>
    <w:uiPriority w:val="99"/>
    <w:semiHidden w:val="1"/>
    <w:rsid w:val="00923407"/>
    <w:rPr>
      <w:rFonts w:ascii="Times New Roman" w:cs="Times New Roman" w:eastAsia="Times New Roman" w:hAnsi="Times New Roman"/>
      <w:b w:val="1"/>
      <w:bCs w:val="1"/>
      <w:kern w:val="0"/>
      <w:sz w:val="20"/>
      <w:szCs w:val="20"/>
      <w:lang w:eastAsia="ru-RU" w:val="ru-RU"/>
    </w:rPr>
  </w:style>
  <w:style w:type="paragraph" w:styleId="aff9">
    <w:name w:val="Balloon Text"/>
    <w:basedOn w:val="a7"/>
    <w:link w:val="affa"/>
    <w:uiPriority w:val="99"/>
    <w:semiHidden w:val="1"/>
    <w:unhideWhenUsed w:val="1"/>
    <w:rsid w:val="00923407"/>
    <w:pPr>
      <w:spacing w:line="240" w:lineRule="auto"/>
    </w:pPr>
    <w:rPr>
      <w:rFonts w:ascii="Tahoma" w:cs="Tahoma" w:hAnsi="Tahoma"/>
      <w:sz w:val="16"/>
      <w:szCs w:val="16"/>
    </w:rPr>
  </w:style>
  <w:style w:type="character" w:styleId="affa" w:customStyle="1">
    <w:name w:val="Текст выноски Знак"/>
    <w:basedOn w:val="a8"/>
    <w:link w:val="aff9"/>
    <w:uiPriority w:val="99"/>
    <w:semiHidden w:val="1"/>
    <w:rsid w:val="00923407"/>
    <w:rPr>
      <w:rFonts w:ascii="Tahoma" w:cs="Tahoma" w:eastAsia="Times New Roman" w:hAnsi="Tahoma"/>
      <w:kern w:val="0"/>
      <w:sz w:val="16"/>
      <w:szCs w:val="16"/>
      <w:lang w:eastAsia="ru-RU" w:val="ru-RU"/>
    </w:rPr>
  </w:style>
  <w:style w:type="table" w:styleId="affb">
    <w:name w:val="Table Grid"/>
    <w:basedOn w:val="a9"/>
    <w:uiPriority w:val="39"/>
    <w:rsid w:val="00923407"/>
    <w:pPr>
      <w:spacing w:after="0" w:line="240" w:lineRule="auto"/>
    </w:pPr>
    <w:rPr>
      <w:kern w:val="0"/>
      <w:lang w:val="ru-RU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affc">
    <w:name w:val="Placeholder Text"/>
    <w:basedOn w:val="a8"/>
    <w:uiPriority w:val="99"/>
    <w:semiHidden w:val="1"/>
    <w:rsid w:val="00923407"/>
    <w:rPr>
      <w:color w:val="808080"/>
    </w:rPr>
  </w:style>
  <w:style w:type="paragraph" w:styleId="affd">
    <w:name w:val="No Spacing"/>
    <w:uiPriority w:val="1"/>
    <w:qFormat w:val="1"/>
    <w:rsid w:val="00923407"/>
    <w:pPr>
      <w:spacing w:after="0" w:line="240" w:lineRule="auto"/>
    </w:pPr>
    <w:rPr>
      <w:rFonts w:ascii="Times New Roman" w:cs="Times New Roman" w:eastAsia="Times New Roman" w:hAnsi="Times New Roman"/>
      <w:kern w:val="0"/>
      <w:sz w:val="24"/>
      <w:szCs w:val="24"/>
      <w:lang w:eastAsia="ru-RU" w:val="ru-RU"/>
    </w:rPr>
  </w:style>
  <w:style w:type="paragraph" w:styleId="affe">
    <w:name w:val="List Paragraph"/>
    <w:basedOn w:val="a7"/>
    <w:uiPriority w:val="1"/>
    <w:qFormat w:val="1"/>
    <w:rsid w:val="00923407"/>
    <w:pPr>
      <w:ind w:left="720"/>
      <w:contextualSpacing w:val="1"/>
    </w:pPr>
  </w:style>
  <w:style w:type="paragraph" w:styleId="afff">
    <w:name w:val="TOC Heading"/>
    <w:basedOn w:val="1"/>
    <w:next w:val="a7"/>
    <w:uiPriority w:val="39"/>
    <w:unhideWhenUsed w:val="1"/>
    <w:rsid w:val="00923407"/>
    <w:pPr>
      <w:pageBreakBefore w:val="0"/>
      <w:suppressAutoHyphens w:val="0"/>
      <w:spacing w:after="0" w:before="240" w:line="259" w:lineRule="auto"/>
      <w:ind w:left="0" w:right="0"/>
      <w:jc w:val="left"/>
      <w:outlineLvl w:val="9"/>
    </w:pPr>
    <w:rPr>
      <w:rFonts w:asciiTheme="majorHAnsi" w:hAnsiTheme="majorHAnsi"/>
      <w:b w:val="0"/>
      <w:bCs w:val="0"/>
      <w:caps w:val="0"/>
      <w:color w:val="2f5496" w:themeColor="accent1" w:themeShade="0000BF"/>
      <w:sz w:val="32"/>
      <w:szCs w:val="32"/>
    </w:rPr>
  </w:style>
  <w:style w:type="character" w:styleId="afff0">
    <w:name w:val="Unresolved Mention"/>
    <w:basedOn w:val="a8"/>
    <w:uiPriority w:val="99"/>
    <w:semiHidden w:val="1"/>
    <w:unhideWhenUsed w:val="1"/>
    <w:rsid w:val="00923407"/>
    <w:rPr>
      <w:color w:val="605e5c"/>
      <w:shd w:color="auto" w:fill="e1dfdd" w:val="clear"/>
    </w:rPr>
  </w:style>
  <w:style w:type="paragraph" w:styleId="afff1">
    <w:name w:val="Normal (Web)"/>
    <w:basedOn w:val="a7"/>
    <w:uiPriority w:val="99"/>
    <w:semiHidden w:val="1"/>
    <w:unhideWhenUsed w:val="1"/>
    <w:rsid w:val="00B90240"/>
    <w:pPr>
      <w:spacing w:after="100" w:afterAutospacing="1" w:before="100" w:beforeAutospacing="1" w:line="240" w:lineRule="auto"/>
      <w:ind w:firstLine="0"/>
      <w:jc w:val="left"/>
    </w:pPr>
    <w:rPr>
      <w:lang w:eastAsia="en-US" w:val="en-US"/>
    </w:rPr>
  </w:style>
  <w:style w:type="paragraph" w:styleId="afff2" w:customStyle="1">
    <w:name w:val="Текст ЛР"/>
    <w:basedOn w:val="a7"/>
    <w:link w:val="afff3"/>
    <w:qFormat w:val="1"/>
    <w:rsid w:val="00AD708E"/>
    <w:pPr>
      <w:spacing w:line="276" w:lineRule="auto"/>
    </w:pPr>
    <w:rPr>
      <w:rFonts w:cs="Arial" w:eastAsia="Arial"/>
      <w:szCs w:val="22"/>
    </w:rPr>
  </w:style>
  <w:style w:type="character" w:styleId="afff3" w:customStyle="1">
    <w:name w:val="Текст ЛР Знак"/>
    <w:basedOn w:val="a8"/>
    <w:link w:val="afff2"/>
    <w:rsid w:val="00AD708E"/>
    <w:rPr>
      <w:rFonts w:ascii="Times New Roman" w:cs="Arial" w:eastAsia="Arial" w:hAnsi="Times New Roman"/>
      <w:kern w:val="0"/>
      <w:sz w:val="24"/>
      <w:lang w:eastAsia="ru-RU" w:val="ru-RU"/>
    </w:rPr>
  </w:style>
  <w:style w:type="character" w:styleId="afff4">
    <w:name w:val="Strong"/>
    <w:basedOn w:val="a8"/>
    <w:uiPriority w:val="22"/>
    <w:qFormat w:val="1"/>
    <w:rsid w:val="005A014F"/>
    <w:rPr>
      <w:b w:val="1"/>
      <w:bCs w:val="1"/>
    </w:rPr>
  </w:style>
  <w:style w:type="paragraph" w:styleId="HTML">
    <w:name w:val="HTML Preformatted"/>
    <w:basedOn w:val="a7"/>
    <w:link w:val="HTML0"/>
    <w:uiPriority w:val="99"/>
    <w:semiHidden w:val="1"/>
    <w:unhideWhenUsed w:val="1"/>
    <w:rsid w:val="007627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cs="Courier New" w:hAnsi="Courier New"/>
      <w:sz w:val="20"/>
      <w:szCs w:val="20"/>
      <w:lang w:eastAsia="en-US" w:val="en-US"/>
    </w:rPr>
  </w:style>
  <w:style w:type="character" w:styleId="HTML0" w:customStyle="1">
    <w:name w:val="Стандартный HTML Знак"/>
    <w:basedOn w:val="a8"/>
    <w:link w:val="HTML"/>
    <w:uiPriority w:val="99"/>
    <w:semiHidden w:val="1"/>
    <w:rsid w:val="0076272B"/>
    <w:rPr>
      <w:rFonts w:ascii="Courier New" w:cs="Courier New" w:eastAsia="Times New Roman" w:hAnsi="Courier New"/>
      <w:kern w:val="0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2.png"/><Relationship Id="rId42" Type="http://schemas.openxmlformats.org/officeDocument/2006/relationships/hyperlink" Target="about:blank" TargetMode="External"/><Relationship Id="rId41" Type="http://schemas.openxmlformats.org/officeDocument/2006/relationships/image" Target="media/image7.png"/><Relationship Id="rId44" Type="http://schemas.openxmlformats.org/officeDocument/2006/relationships/image" Target="media/image17.png"/><Relationship Id="rId43" Type="http://schemas.openxmlformats.org/officeDocument/2006/relationships/image" Target="media/image14.png"/><Relationship Id="rId46" Type="http://schemas.openxmlformats.org/officeDocument/2006/relationships/image" Target="media/image5.png"/><Relationship Id="rId45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2.png"/><Relationship Id="rId48" Type="http://schemas.openxmlformats.org/officeDocument/2006/relationships/image" Target="media/image26.png"/><Relationship Id="rId47" Type="http://schemas.openxmlformats.org/officeDocument/2006/relationships/image" Target="media/image4.png"/><Relationship Id="rId49" Type="http://schemas.openxmlformats.org/officeDocument/2006/relationships/image" Target="media/image1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9.jpg"/><Relationship Id="rId8" Type="http://schemas.openxmlformats.org/officeDocument/2006/relationships/image" Target="media/image40.png"/><Relationship Id="rId31" Type="http://schemas.openxmlformats.org/officeDocument/2006/relationships/image" Target="media/image38.png"/><Relationship Id="rId30" Type="http://schemas.openxmlformats.org/officeDocument/2006/relationships/image" Target="media/image58.png"/><Relationship Id="rId33" Type="http://schemas.openxmlformats.org/officeDocument/2006/relationships/image" Target="media/image9.png"/><Relationship Id="rId32" Type="http://schemas.openxmlformats.org/officeDocument/2006/relationships/image" Target="media/image22.png"/><Relationship Id="rId35" Type="http://schemas.openxmlformats.org/officeDocument/2006/relationships/image" Target="media/image33.png"/><Relationship Id="rId34" Type="http://schemas.openxmlformats.org/officeDocument/2006/relationships/image" Target="media/image15.png"/><Relationship Id="rId37" Type="http://schemas.openxmlformats.org/officeDocument/2006/relationships/image" Target="media/image37.png"/><Relationship Id="rId36" Type="http://schemas.openxmlformats.org/officeDocument/2006/relationships/image" Target="media/image24.png"/><Relationship Id="rId39" Type="http://schemas.openxmlformats.org/officeDocument/2006/relationships/image" Target="media/image46.png"/><Relationship Id="rId38" Type="http://schemas.openxmlformats.org/officeDocument/2006/relationships/image" Target="media/image20.png"/><Relationship Id="rId62" Type="http://schemas.openxmlformats.org/officeDocument/2006/relationships/image" Target="media/image59.png"/><Relationship Id="rId61" Type="http://schemas.openxmlformats.org/officeDocument/2006/relationships/image" Target="media/image39.png"/><Relationship Id="rId20" Type="http://schemas.openxmlformats.org/officeDocument/2006/relationships/image" Target="media/image45.png"/><Relationship Id="rId64" Type="http://schemas.openxmlformats.org/officeDocument/2006/relationships/image" Target="media/image57.png"/><Relationship Id="rId63" Type="http://schemas.openxmlformats.org/officeDocument/2006/relationships/image" Target="media/image44.png"/><Relationship Id="rId22" Type="http://schemas.openxmlformats.org/officeDocument/2006/relationships/image" Target="media/image52.png"/><Relationship Id="rId66" Type="http://schemas.openxmlformats.org/officeDocument/2006/relationships/image" Target="media/image50.png"/><Relationship Id="rId21" Type="http://schemas.openxmlformats.org/officeDocument/2006/relationships/image" Target="media/image48.png"/><Relationship Id="rId65" Type="http://schemas.openxmlformats.org/officeDocument/2006/relationships/image" Target="media/image53.png"/><Relationship Id="rId24" Type="http://schemas.openxmlformats.org/officeDocument/2006/relationships/image" Target="media/image47.png"/><Relationship Id="rId68" Type="http://schemas.openxmlformats.org/officeDocument/2006/relationships/footer" Target="footer1.xml"/><Relationship Id="rId23" Type="http://schemas.openxmlformats.org/officeDocument/2006/relationships/image" Target="media/image27.png"/><Relationship Id="rId67" Type="http://schemas.openxmlformats.org/officeDocument/2006/relationships/image" Target="media/image55.png"/><Relationship Id="rId60" Type="http://schemas.openxmlformats.org/officeDocument/2006/relationships/image" Target="media/image49.png"/><Relationship Id="rId26" Type="http://schemas.openxmlformats.org/officeDocument/2006/relationships/image" Target="media/image34.png"/><Relationship Id="rId25" Type="http://schemas.openxmlformats.org/officeDocument/2006/relationships/image" Target="media/image51.png"/><Relationship Id="rId69" Type="http://schemas.openxmlformats.org/officeDocument/2006/relationships/footer" Target="footer2.xml"/><Relationship Id="rId28" Type="http://schemas.openxmlformats.org/officeDocument/2006/relationships/image" Target="media/image21.png"/><Relationship Id="rId27" Type="http://schemas.openxmlformats.org/officeDocument/2006/relationships/image" Target="media/image28.png"/><Relationship Id="rId29" Type="http://schemas.openxmlformats.org/officeDocument/2006/relationships/image" Target="media/image19.png"/><Relationship Id="rId51" Type="http://schemas.openxmlformats.org/officeDocument/2006/relationships/image" Target="media/image3.png"/><Relationship Id="rId50" Type="http://schemas.openxmlformats.org/officeDocument/2006/relationships/image" Target="media/image18.png"/><Relationship Id="rId53" Type="http://schemas.openxmlformats.org/officeDocument/2006/relationships/image" Target="media/image43.png"/><Relationship Id="rId52" Type="http://schemas.openxmlformats.org/officeDocument/2006/relationships/image" Target="media/image25.png"/><Relationship Id="rId11" Type="http://schemas.openxmlformats.org/officeDocument/2006/relationships/hyperlink" Target="https://github.com/0xArab/diva-apk-file" TargetMode="External"/><Relationship Id="rId55" Type="http://schemas.openxmlformats.org/officeDocument/2006/relationships/image" Target="media/image2.png"/><Relationship Id="rId10" Type="http://schemas.openxmlformats.org/officeDocument/2006/relationships/image" Target="media/image35.png"/><Relationship Id="rId54" Type="http://schemas.openxmlformats.org/officeDocument/2006/relationships/image" Target="media/image11.png"/><Relationship Id="rId13" Type="http://schemas.openxmlformats.org/officeDocument/2006/relationships/image" Target="media/image41.png"/><Relationship Id="rId57" Type="http://schemas.openxmlformats.org/officeDocument/2006/relationships/image" Target="media/image1.png"/><Relationship Id="rId12" Type="http://schemas.openxmlformats.org/officeDocument/2006/relationships/image" Target="media/image36.png"/><Relationship Id="rId56" Type="http://schemas.openxmlformats.org/officeDocument/2006/relationships/image" Target="media/image13.png"/><Relationship Id="rId15" Type="http://schemas.openxmlformats.org/officeDocument/2006/relationships/image" Target="media/image42.png"/><Relationship Id="rId59" Type="http://schemas.openxmlformats.org/officeDocument/2006/relationships/image" Target="media/image10.png"/><Relationship Id="rId14" Type="http://schemas.openxmlformats.org/officeDocument/2006/relationships/image" Target="media/image23.png"/><Relationship Id="rId58" Type="http://schemas.openxmlformats.org/officeDocument/2006/relationships/image" Target="media/image6.png"/><Relationship Id="rId17" Type="http://schemas.openxmlformats.org/officeDocument/2006/relationships/image" Target="media/image56.png"/><Relationship Id="rId16" Type="http://schemas.openxmlformats.org/officeDocument/2006/relationships/image" Target="media/image30.png"/><Relationship Id="rId19" Type="http://schemas.openxmlformats.org/officeDocument/2006/relationships/image" Target="media/image54.png"/><Relationship Id="rId18" Type="http://schemas.openxmlformats.org/officeDocument/2006/relationships/image" Target="media/image3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l0inZXuRy64/7/tkQiVHhII+nw==">CgMxLjAyDWgudGJ4bGZ0YzB4cDUyDmguM3ljeGtxZWZ2enN0Mg5oLmIybWF5eGRjN3dzYzIOaC5weGV1M3JkczdrODYyDmguNmU2MThxajd4b3VrMg5oLmM2ZjYyMnpnNng4ajIOaC5nYXN2b2RrNGFlcHUyDmgucTI2MW44MXBlcDk5Mg5oLnRyY3AzbnVpYmhnMjIOaC5kYmFrMWRoZnN1YnEyDmguaGU5YTNuNDd5Nm03Mg5oLnR1M2lyeXN0N2piZzIOaC5ybnRiMDE4b3B5djUyDmguc2ZleWFnOHJhaHViMg5oLmV6MG5tcDQ3MG1ydjIOaC5xYTJrdG9vc3NsM3gyDmgudDB5cnhsbHhpamN5Mg5oLnQ0Z2t6cWc4bjkxMDIOaC54bGM2NG00dGpzbjgyDmgubXQwcHpzOTNmY3Q1OAByITFJT1JwUWJyQTFxRERoSDNKZ0tSajZoX1VpUXZSakFm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2025-03-27T02:50:00Z</dcterms:created>
  <dc:creator>PCHA</dc:creator>
</cp:coreProperties>
</file>