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№5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«Защита информации при работе с каналами связи»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303886ij2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1: Установка и настройка межсетевого экрана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3qer6akrc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Подготовка практического стенда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u9s9v538w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Установка iptables и инструментов для тестирования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o1s22ts6hse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Настройка iptables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mtg2am50zp2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Проверка настройки iptables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c2qhrp7ch0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Этап 2. Установка и настройка средств анализа сетевого трафика и шифрованного канала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92nl0yqgf1j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Создание сертификатов с easy-rsa (выполняется на PC1)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gxwsv6y1ni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Настройка OpenVPN сервера (PC1)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7vgnjaqeft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Настройка OpenVPN клиента (PC2)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iopqfrn76z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Перехват пакетов до шифрования.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xfjldosa5v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Запуск OpenVPN (шифрование данных).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78y1evq0kg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Этап 3. Настройка и демонстрация использования цифровой подписи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bbkzs87r2a2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Установка OpenSSL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u6m7y6up9q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Создание пары ключей RSA (2048 бит)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7dvwa4pax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Создание текстового файла и его подписание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g6qkgg1vd7i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Проверка подписи с помощью публичного ключа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cez3fhwg58u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Измените содержимое файла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jhow0r2henw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 современных условиях активного использования информационных технологий особое значение приобретает защита данных, передаваемых по сетям связи. Обеспечение безопасности информации при её передаче включает в себя целый комплекс мер, направленных на предотвращение несанкционированного доступа, обеспечение подлинности источника и конфиденциальности передаваемых данных.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Одним из ключевых аспектов информационной безопасности является организация защищённых каналов связи с использованием технологий шифрования, средств фильтрации трафика и цифровой подписи. Корректная настройка межсетевого экрана позволяет ограничить несанкционированные подключения, анализ трафика — выявить возможные угрозы, а цифровая подпись — гарантировать целостность и подлинность информации.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Цель данной лабораторной работы — практическое освоение средств защиты информации при передаче данных по сети. В ходе выполнения задания предполагается установка и настройка межсетевого экрана, анализ сетевого трафика, организация защищённого канала связи с использованием OpenVPN, а также применение цифровой подписи для проверки подлинности данных.</w:t>
      </w:r>
    </w:p>
    <w:p w:rsidR="00000000" w:rsidDel="00000000" w:rsidP="00000000" w:rsidRDefault="00000000" w:rsidRPr="00000000" w14:paraId="0000003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Этап 1. Установка и настройка межсетевого экрана (до 3 баллов)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Установите программное обеспечение для межсетевого экрана (например, iptables для Linux, Windows Firewall для Windows или pfSense).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Настройте правила фильтрации трафика: (разрешите доступ к портам, необходимым для шифрованного канала (например, 1194 для OpenVPN); заблокируйте входящие подключения ко всем остальным портам, кроме необходимых для тестирования.)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Проведите тестирование: попробуйте выполнить подключение к заблокированному порту (например, с помощью telnet или nmap) и зафиксируйте результат блокировки.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Этап 2. Установка и настройка средств анализа сетевого трафика и шифрованного канала (до 4 баллов)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Установите средство анализа сетевого трафика (например, Wireshark, tcpdump или аналоги).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Настройте фильтры для мониторинга трафика на интерфейсе виртуальной машины (например, фильтр по порту OpenVPN).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Установите и настройте OpenVPN для создания шифрованного канала: настройте сервер и клиент OpenVPN на одной или двух ВМ; используйте сертификаты для аутентификации (например, через easy-rsa).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Проведите тестирование: перехватите трафик с помощью средства анализа до и после включения шифрования; продемонстрируйте, что данные в канале зашифрованы (например, сравните содержимое пакетов).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Этап 3. Настройка и демонстрация использования цифровой подписи (до 3 баллов)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Установите программное обеспечение для создания и проверки цифровой подписи (например, OpenSSL, GPG или встроенные средства Windows).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Настройте систему: сгенерируйте пару ключей (открытый и закрытый) для цифровой подписи; подпишите тестовый файл (например, текстовый документ) с использованием закрытого ключа.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Проведите тестирование: проверьте подлинность подписанного файла с использованием открытого ключа; измените файл и убедитесь, что проверка подписи не проходит.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51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1"/>
        <w:spacing w:after="260" w:before="260" w:lineRule="auto"/>
        <w:ind w:left="709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numPr>
          <w:ilvl w:val="0"/>
          <w:numId w:val="8"/>
        </w:numPr>
        <w:spacing w:after="240" w:before="240" w:lineRule="auto"/>
        <w:ind w:left="720" w:right="567" w:hanging="360"/>
        <w:rPr/>
      </w:pPr>
      <w:bookmarkStart w:colFirst="0" w:colLast="0" w:name="_heading=h.k303886ij2nw" w:id="4"/>
      <w:bookmarkEnd w:id="4"/>
      <w:r w:rsidDel="00000000" w:rsidR="00000000" w:rsidRPr="00000000">
        <w:rPr>
          <w:vertAlign w:val="baseline"/>
          <w:rtl w:val="0"/>
        </w:rPr>
        <w:t xml:space="preserve">Этап 1: </w:t>
      </w:r>
      <w:r w:rsidDel="00000000" w:rsidR="00000000" w:rsidRPr="00000000">
        <w:rPr>
          <w:rtl w:val="0"/>
        </w:rPr>
        <w:t xml:space="preserve">Установка и настройка межсетевого экрана</w:t>
      </w:r>
    </w:p>
    <w:p w:rsidR="00000000" w:rsidDel="00000000" w:rsidP="00000000" w:rsidRDefault="00000000" w:rsidRPr="00000000" w14:paraId="00000055">
      <w:pPr>
        <w:pStyle w:val="Heading3"/>
        <w:numPr>
          <w:ilvl w:val="1"/>
          <w:numId w:val="8"/>
        </w:numPr>
        <w:ind w:left="1440" w:hanging="360"/>
        <w:rPr/>
      </w:pPr>
      <w:bookmarkStart w:colFirst="0" w:colLast="0" w:name="_heading=h.43qer6akrcwb" w:id="5"/>
      <w:bookmarkEnd w:id="5"/>
      <w:r w:rsidDel="00000000" w:rsidR="00000000" w:rsidRPr="00000000">
        <w:rPr>
          <w:rtl w:val="0"/>
        </w:rPr>
        <w:t xml:space="preserve">Подготовка практического стенда</w:t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  <w:t xml:space="preserve">Я подготовил два компьютера с Ubuntu, работающих в VirtualBox. Они подключены друг к другу по сети.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254500"/>
            <wp:effectExtent b="0" l="0" r="0" t="0"/>
            <wp:docPr id="9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Настройка сети на PC1</w:t>
      </w:r>
    </w:p>
    <w:p w:rsidR="00000000" w:rsidDel="00000000" w:rsidP="00000000" w:rsidRDefault="00000000" w:rsidRPr="00000000" w14:paraId="00000059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191000"/>
            <wp:effectExtent b="0" l="0" r="0" t="0"/>
            <wp:docPr id="8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Настройка сети на PC2</w:t>
      </w:r>
    </w:p>
    <w:p w:rsidR="00000000" w:rsidDel="00000000" w:rsidP="00000000" w:rsidRDefault="00000000" w:rsidRPr="00000000" w14:paraId="0000005B">
      <w:pPr>
        <w:pStyle w:val="Heading3"/>
        <w:numPr>
          <w:ilvl w:val="1"/>
          <w:numId w:val="8"/>
        </w:numPr>
        <w:ind w:left="1440" w:hanging="360"/>
        <w:rPr/>
      </w:pPr>
      <w:bookmarkStart w:colFirst="0" w:colLast="0" w:name="_heading=h.gu9s9v538wg6" w:id="6"/>
      <w:bookmarkEnd w:id="6"/>
      <w:r w:rsidDel="00000000" w:rsidR="00000000" w:rsidRPr="00000000">
        <w:rPr>
          <w:rtl w:val="0"/>
        </w:rPr>
        <w:t xml:space="preserve">Установка iptables и инструментов для тестирования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  <w:t xml:space="preserve">sudo apt update  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  <w:t xml:space="preserve">sudo apt install iptables net-tools telnet nmap iptables-persistent -y</w:t>
      </w:r>
    </w:p>
    <w:p w:rsidR="00000000" w:rsidDel="00000000" w:rsidP="00000000" w:rsidRDefault="00000000" w:rsidRPr="00000000" w14:paraId="0000005E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940115" cy="2806700"/>
            <wp:effectExtent b="0" l="0" r="0" t="0"/>
            <wp:docPr id="8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Установка iptables и инструментов для тестирования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telnet, nmap: используются для проверки портов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iptables-persistent: сохраняет конфигурацию iptables после перезагрузки</w:t>
      </w:r>
    </w:p>
    <w:p w:rsidR="00000000" w:rsidDel="00000000" w:rsidP="00000000" w:rsidRDefault="00000000" w:rsidRPr="00000000" w14:paraId="00000062">
      <w:pPr>
        <w:pStyle w:val="Heading3"/>
        <w:numPr>
          <w:ilvl w:val="1"/>
          <w:numId w:val="8"/>
        </w:numPr>
        <w:ind w:left="850.3937007874017" w:hanging="360"/>
        <w:rPr>
          <w:b w:val="1"/>
        </w:rPr>
      </w:pPr>
      <w:bookmarkStart w:colFirst="0" w:colLast="0" w:name="_heading=h.o1s22ts6hser" w:id="7"/>
      <w:bookmarkEnd w:id="7"/>
      <w:r w:rsidDel="00000000" w:rsidR="00000000" w:rsidRPr="00000000">
        <w:rPr>
          <w:rtl w:val="0"/>
        </w:rPr>
        <w:t xml:space="preserve">Настройка iptables</w:t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  <w:t xml:space="preserve">Скрипт для автоматической настройки: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  <w:t xml:space="preserve">Создайте файл firewall_setup.sh на PC1: </w:t>
      </w:r>
      <w:r w:rsidDel="00000000" w:rsidR="00000000" w:rsidRPr="00000000">
        <w:rPr>
          <w:color w:val="795e26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firewall_setup.sh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ind w:firstLine="0"/>
        <w:rPr>
          <w:b w:val="1"/>
          <w:color w:val="008000"/>
        </w:rPr>
      </w:pPr>
      <w:r w:rsidDel="00000000" w:rsidR="00000000" w:rsidRPr="00000000">
        <w:rPr>
          <w:b w:val="1"/>
          <w:color w:val="008000"/>
          <w:rtl w:val="0"/>
        </w:rPr>
        <w:t xml:space="preserve">#!/bin/bash</w:t>
      </w:r>
    </w:p>
    <w:p w:rsidR="00000000" w:rsidDel="00000000" w:rsidP="00000000" w:rsidRDefault="00000000" w:rsidRPr="00000000" w14:paraId="00000066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ind w:firstLine="0"/>
        <w:rPr>
          <w:b w:val="1"/>
          <w:color w:val="008000"/>
        </w:rPr>
      </w:pPr>
      <w:r w:rsidDel="00000000" w:rsidR="00000000" w:rsidRPr="00000000">
        <w:rPr>
          <w:b w:val="1"/>
          <w:color w:val="008000"/>
          <w:rtl w:val="0"/>
        </w:rPr>
        <w:t xml:space="preserve"># Reset iptables</w:t>
      </w:r>
    </w:p>
    <w:p w:rsidR="00000000" w:rsidDel="00000000" w:rsidP="00000000" w:rsidRDefault="00000000" w:rsidRPr="00000000" w14:paraId="00000068">
      <w:pPr>
        <w:shd w:fill="ffffff" w:val="clear"/>
        <w:ind w:firstLine="0"/>
        <w:rPr>
          <w:b w:val="1"/>
          <w:color w:val="0000ff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-F</w:t>
      </w:r>
    </w:p>
    <w:p w:rsidR="00000000" w:rsidDel="00000000" w:rsidP="00000000" w:rsidRDefault="00000000" w:rsidRPr="00000000" w14:paraId="00000069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INPUT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DROP</w:t>
      </w:r>
    </w:p>
    <w:p w:rsidR="00000000" w:rsidDel="00000000" w:rsidP="00000000" w:rsidRDefault="00000000" w:rsidRPr="00000000" w14:paraId="0000006A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FORWARD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DROP</w:t>
      </w:r>
    </w:p>
    <w:p w:rsidR="00000000" w:rsidDel="00000000" w:rsidP="00000000" w:rsidRDefault="00000000" w:rsidRPr="00000000" w14:paraId="0000006B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OUTPUT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ACCEPT</w:t>
      </w:r>
    </w:p>
    <w:p w:rsidR="00000000" w:rsidDel="00000000" w:rsidP="00000000" w:rsidRDefault="00000000" w:rsidRPr="00000000" w14:paraId="0000006C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ind w:firstLine="0"/>
        <w:rPr>
          <w:b w:val="1"/>
          <w:color w:val="008000"/>
        </w:rPr>
      </w:pPr>
      <w:r w:rsidDel="00000000" w:rsidR="00000000" w:rsidRPr="00000000">
        <w:rPr>
          <w:b w:val="1"/>
          <w:color w:val="008000"/>
          <w:rtl w:val="0"/>
        </w:rPr>
        <w:t xml:space="preserve"># Allow loopback and established connections</w:t>
      </w:r>
    </w:p>
    <w:p w:rsidR="00000000" w:rsidDel="00000000" w:rsidP="00000000" w:rsidRDefault="00000000" w:rsidRPr="00000000" w14:paraId="0000006E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INPUT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-i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lo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-j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ACCEPT</w:t>
      </w:r>
    </w:p>
    <w:p w:rsidR="00000000" w:rsidDel="00000000" w:rsidP="00000000" w:rsidRDefault="00000000" w:rsidRPr="00000000" w14:paraId="0000006F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INPUT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-m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conntrack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--ctstate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ESTABLISHED,RELATED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-j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ACCEPT</w:t>
      </w:r>
    </w:p>
    <w:p w:rsidR="00000000" w:rsidDel="00000000" w:rsidP="00000000" w:rsidRDefault="00000000" w:rsidRPr="00000000" w14:paraId="00000070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ind w:firstLine="0"/>
        <w:rPr>
          <w:b w:val="1"/>
          <w:color w:val="008000"/>
        </w:rPr>
      </w:pPr>
      <w:r w:rsidDel="00000000" w:rsidR="00000000" w:rsidRPr="00000000">
        <w:rPr>
          <w:b w:val="1"/>
          <w:color w:val="008000"/>
          <w:rtl w:val="0"/>
        </w:rPr>
        <w:t xml:space="preserve"># Allow OpenVPN port</w:t>
      </w:r>
    </w:p>
    <w:p w:rsidR="00000000" w:rsidDel="00000000" w:rsidP="00000000" w:rsidRDefault="00000000" w:rsidRPr="00000000" w14:paraId="00000072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INPUT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udp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--dport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1194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-j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ACCEPT</w:t>
      </w:r>
    </w:p>
    <w:p w:rsidR="00000000" w:rsidDel="00000000" w:rsidP="00000000" w:rsidRDefault="00000000" w:rsidRPr="00000000" w14:paraId="00000073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ind w:firstLine="0"/>
        <w:rPr>
          <w:b w:val="1"/>
          <w:color w:val="008000"/>
        </w:rPr>
      </w:pPr>
      <w:r w:rsidDel="00000000" w:rsidR="00000000" w:rsidRPr="00000000">
        <w:rPr>
          <w:b w:val="1"/>
          <w:color w:val="008000"/>
          <w:rtl w:val="0"/>
        </w:rPr>
        <w:t xml:space="preserve"># (Optional) Allow SSH</w:t>
      </w:r>
    </w:p>
    <w:p w:rsidR="00000000" w:rsidDel="00000000" w:rsidP="00000000" w:rsidRDefault="00000000" w:rsidRPr="00000000" w14:paraId="00000075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INPUT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tcp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--dport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22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-j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ACCEPT</w:t>
      </w:r>
    </w:p>
    <w:p w:rsidR="00000000" w:rsidDel="00000000" w:rsidP="00000000" w:rsidRDefault="00000000" w:rsidRPr="00000000" w14:paraId="00000076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ind w:firstLine="0"/>
        <w:rPr>
          <w:b w:val="1"/>
          <w:color w:val="008000"/>
        </w:rPr>
      </w:pPr>
      <w:r w:rsidDel="00000000" w:rsidR="00000000" w:rsidRPr="00000000">
        <w:rPr>
          <w:b w:val="1"/>
          <w:color w:val="008000"/>
          <w:rtl w:val="0"/>
        </w:rPr>
        <w:t xml:space="preserve"># (Optional) Allow ping</w:t>
      </w:r>
    </w:p>
    <w:p w:rsidR="00000000" w:rsidDel="00000000" w:rsidP="00000000" w:rsidRDefault="00000000" w:rsidRPr="00000000" w14:paraId="00000078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iptables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INPUT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icmp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-j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ACCEPT</w:t>
      </w:r>
    </w:p>
    <w:p w:rsidR="00000000" w:rsidDel="00000000" w:rsidP="00000000" w:rsidRDefault="00000000" w:rsidRPr="00000000" w14:paraId="00000079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ind w:firstLine="0"/>
        <w:rPr>
          <w:b w:val="1"/>
          <w:color w:val="008000"/>
        </w:rPr>
      </w:pPr>
      <w:r w:rsidDel="00000000" w:rsidR="00000000" w:rsidRPr="00000000">
        <w:rPr>
          <w:b w:val="1"/>
          <w:color w:val="008000"/>
          <w:rtl w:val="0"/>
        </w:rPr>
        <w:t xml:space="preserve"># Save permanently</w:t>
      </w:r>
    </w:p>
    <w:p w:rsidR="00000000" w:rsidDel="00000000" w:rsidP="00000000" w:rsidRDefault="00000000" w:rsidRPr="00000000" w14:paraId="0000007B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netfilter-persistent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save</w:t>
      </w:r>
    </w:p>
    <w:p w:rsidR="00000000" w:rsidDel="00000000" w:rsidP="00000000" w:rsidRDefault="00000000" w:rsidRPr="00000000" w14:paraId="0000007C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Выполнение: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chmod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+x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firewall_setup.sh</w:t>
      </w:r>
    </w:p>
    <w:p w:rsidR="00000000" w:rsidDel="00000000" w:rsidP="00000000" w:rsidRDefault="00000000" w:rsidRPr="00000000" w14:paraId="0000007F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sudo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./firewall_setup.sh</w:t>
      </w:r>
    </w:p>
    <w:p w:rsidR="00000000" w:rsidDel="00000000" w:rsidP="00000000" w:rsidRDefault="00000000" w:rsidRPr="00000000" w14:paraId="00000080">
      <w:pPr>
        <w:shd w:fill="ffffff" w:val="clear"/>
        <w:ind w:firstLine="0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2489200"/>
            <wp:effectExtent b="0" l="0" r="0" t="0"/>
            <wp:docPr id="7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4 - Настройка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mtg2am50zp26" w:id="8"/>
      <w:bookmarkEnd w:id="8"/>
      <w:r w:rsidDel="00000000" w:rsidR="00000000" w:rsidRPr="00000000">
        <w:rPr>
          <w:b w:val="1"/>
          <w:rtl w:val="0"/>
        </w:rPr>
        <w:t xml:space="preserve">Проверка настройки iptables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84600"/>
            <wp:effectExtent b="0" l="0" r="0" t="0"/>
            <wp:docPr id="8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Ha PC2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273300"/>
            <wp:effectExtent b="0" l="0" r="0" t="0"/>
            <wp:docPr id="7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Ha PC1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Анализ результатов на ПК2 (тестирование):</w:t>
      </w:r>
    </w:p>
    <w:p w:rsidR="00000000" w:rsidDel="00000000" w:rsidP="00000000" w:rsidRDefault="00000000" w:rsidRPr="00000000" w14:paraId="00000089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ping 192.168.100.1</w:t>
            <w:br w:type="textWrapping"/>
            <w:t xml:space="preserve"> Успешно → потому что вы добавили строку iptables -A INPUT -p icmp -j ACCEPT на ПК1.</w:t>
          </w:r>
        </w:sdtContent>
      </w:sdt>
    </w:p>
    <w:p w:rsidR="00000000" w:rsidDel="00000000" w:rsidP="00000000" w:rsidRDefault="00000000" w:rsidRPr="00000000" w14:paraId="0000008A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telnet 192.168.100.1 80</w:t>
            <w:br w:type="textWrapping"/>
            <w:t xml:space="preserve"> Не удалось подключиться → ВЕРНО! Потому что порт 80 не открыт в iptables.</w:t>
          </w:r>
        </w:sdtContent>
      </w:sdt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nmap -p 1-1000 192.168.100.1</w:t>
        <w:br w:type="textWrapping"/>
        <w:t xml:space="preserve"> Показывает только порт 22/tcp: closed, остальные порты находятся в состоянии filtered.</w:t>
        <w:br w:type="textWrapping"/>
        <w:t xml:space="preserve"> Это верно, потому что:</w:t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  <w:t xml:space="preserve">Порт 22 открыт (iptables правило 3)</w:t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  <w:t xml:space="preserve">Остальные порты сбрасываются (DROP)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8"/>
        </w:numPr>
        <w:rPr>
          <w:b w:val="1"/>
        </w:rPr>
      </w:pPr>
      <w:bookmarkStart w:colFirst="0" w:colLast="0" w:name="_heading=h.6c2qhrp7ch0g" w:id="9"/>
      <w:bookmarkEnd w:id="9"/>
      <w:r w:rsidDel="00000000" w:rsidR="00000000" w:rsidRPr="00000000">
        <w:rPr>
          <w:rtl w:val="0"/>
        </w:rPr>
        <w:t xml:space="preserve">Этап 2. Установка и настройка средств анализа сетевого трафика и шифрованного канала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Установка tcpdump для захвата пакетов  на обоих ПК — ПК1 и ПК2</w:t>
      </w:r>
    </w:p>
    <w:sdt>
      <w:sdtPr>
        <w:lock w:val="contentLocked"/>
        <w:tag w:val="goog_rdk_2"/>
      </w:sdtPr>
      <w:sdtContent>
        <w:tbl>
          <w:tblPr>
            <w:tblStyle w:val="Table1"/>
            <w:tblW w:w="93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2.5"/>
            <w:gridCol w:w="4672.5"/>
            <w:tblGridChange w:id="0">
              <w:tblGrid>
                <w:gridCol w:w="4672.5"/>
                <w:gridCol w:w="467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117600"/>
                      <wp:effectExtent b="0" l="0" r="0" t="0"/>
                      <wp:docPr id="84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117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066800"/>
                      <wp:effectExtent b="0" l="0" r="0" t="0"/>
                      <wp:docPr id="76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06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Установка tcpdump</w:t>
      </w:r>
    </w:p>
    <w:p w:rsidR="00000000" w:rsidDel="00000000" w:rsidP="00000000" w:rsidRDefault="00000000" w:rsidRPr="00000000" w14:paraId="0000009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Установка OpenVPN и easy-rsa</w:t>
      </w:r>
    </w:p>
    <w:sdt>
      <w:sdtPr>
        <w:lock w:val="contentLocked"/>
        <w:tag w:val="goog_rdk_3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622300"/>
                      <wp:effectExtent b="0" l="0" r="0" t="0"/>
                      <wp:docPr id="91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62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622300"/>
                      <wp:effectExtent b="0" l="0" r="0" t="0"/>
                      <wp:docPr id="73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62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Установка OpenVPN и easy-rsa</w:t>
      </w:r>
    </w:p>
    <w:p w:rsidR="00000000" w:rsidDel="00000000" w:rsidP="00000000" w:rsidRDefault="00000000" w:rsidRPr="00000000" w14:paraId="00000098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92nl0yqgf1jk" w:id="10"/>
      <w:bookmarkEnd w:id="10"/>
      <w:r w:rsidDel="00000000" w:rsidR="00000000" w:rsidRPr="00000000">
        <w:rPr>
          <w:b w:val="1"/>
          <w:rtl w:val="0"/>
        </w:rPr>
        <w:t xml:space="preserve">Создание сертификатов с easy-rsa (выполняется на PC1)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директории CA- Certificate Authority (Центра Сертификации)</w:t>
      </w:r>
    </w:p>
    <w:p w:rsidR="00000000" w:rsidDel="00000000" w:rsidP="00000000" w:rsidRDefault="00000000" w:rsidRPr="00000000" w14:paraId="0000009A">
      <w:pPr>
        <w:shd w:fill="ffffff" w:val="clear"/>
        <w:ind w:left="720"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make-cadir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~/openvpn-ca</w:t>
      </w:r>
    </w:p>
    <w:p w:rsidR="00000000" w:rsidDel="00000000" w:rsidP="00000000" w:rsidRDefault="00000000" w:rsidRPr="00000000" w14:paraId="0000009B">
      <w:pPr>
        <w:shd w:fill="ffffff" w:val="clear"/>
        <w:ind w:left="720"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cd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~/openvpn-ca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Настройка параметров CA.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Отредактируйте конфигурационный файл: </w:t>
      </w:r>
      <w:r w:rsidDel="00000000" w:rsidR="00000000" w:rsidRPr="00000000">
        <w:rPr>
          <w:color w:val="795e26"/>
          <w:rtl w:val="0"/>
        </w:rPr>
        <w:t xml:space="preserve">nano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vars</w:t>
      </w:r>
    </w:p>
    <w:p w:rsidR="00000000" w:rsidDel="00000000" w:rsidP="00000000" w:rsidRDefault="00000000" w:rsidRPr="00000000" w14:paraId="0000009E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set_var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EASYRSA_REQ_COUNTRY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"RU"</w:t>
      </w:r>
    </w:p>
    <w:p w:rsidR="00000000" w:rsidDel="00000000" w:rsidP="00000000" w:rsidRDefault="00000000" w:rsidRPr="00000000" w14:paraId="0000009F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set_var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EASYRSA_REQ_PROVINCE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"Saint Petersburg"</w:t>
      </w:r>
    </w:p>
    <w:p w:rsidR="00000000" w:rsidDel="00000000" w:rsidP="00000000" w:rsidRDefault="00000000" w:rsidRPr="00000000" w14:paraId="000000A0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set_var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EASYRSA_REQ_CITY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"Saint Petersburg"</w:t>
      </w:r>
    </w:p>
    <w:p w:rsidR="00000000" w:rsidDel="00000000" w:rsidP="00000000" w:rsidRDefault="00000000" w:rsidRPr="00000000" w14:paraId="000000A1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set_var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EASYRSA_REQ_ORG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"ITMO"</w:t>
      </w:r>
    </w:p>
    <w:p w:rsidR="00000000" w:rsidDel="00000000" w:rsidP="00000000" w:rsidRDefault="00000000" w:rsidRPr="00000000" w14:paraId="000000A2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set_var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EASYRSA_REQ_EMAIL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"sun@itmo.ru"</w:t>
      </w:r>
    </w:p>
    <w:p w:rsidR="00000000" w:rsidDel="00000000" w:rsidP="00000000" w:rsidRDefault="00000000" w:rsidRPr="00000000" w14:paraId="000000A3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set_var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EASYRSA_REQ_OU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"SECURITY"</w:t>
      </w:r>
    </w:p>
    <w:p w:rsidR="00000000" w:rsidDel="00000000" w:rsidP="00000000" w:rsidRDefault="00000000" w:rsidRPr="00000000" w14:paraId="000000A4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270500"/>
            <wp:effectExtent b="0" l="0" r="0" t="0"/>
            <wp:docPr id="9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Настройка параметров CA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Инициализация CA и создание сертификата:</w:t>
      </w:r>
    </w:p>
    <w:p w:rsidR="00000000" w:rsidDel="00000000" w:rsidP="00000000" w:rsidRDefault="00000000" w:rsidRPr="00000000" w14:paraId="000000A8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./easyrsa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init-pki</w:t>
      </w:r>
    </w:p>
    <w:p w:rsidR="00000000" w:rsidDel="00000000" w:rsidP="00000000" w:rsidRDefault="00000000" w:rsidRPr="00000000" w14:paraId="000000A9">
      <w:pPr>
        <w:shd w:fill="ffffff" w:val="clear"/>
        <w:ind w:firstLine="0"/>
        <w:jc w:val="left"/>
        <w:rPr>
          <w:b w:val="1"/>
          <w:color w:val="008000"/>
        </w:rPr>
      </w:pPr>
      <w:r w:rsidDel="00000000" w:rsidR="00000000" w:rsidRPr="00000000">
        <w:rPr>
          <w:b w:val="1"/>
          <w:color w:val="795e26"/>
          <w:rtl w:val="0"/>
        </w:rPr>
        <w:t xml:space="preserve">./easyrsa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build-ca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nopass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8000"/>
          <w:rtl w:val="0"/>
        </w:rPr>
        <w:t xml:space="preserve"># Создание CA без пароля</w:t>
      </w:r>
    </w:p>
    <w:p w:rsidR="00000000" w:rsidDel="00000000" w:rsidP="00000000" w:rsidRDefault="00000000" w:rsidRPr="00000000" w14:paraId="000000AA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19600"/>
            <wp:effectExtent b="0" l="0" r="0" t="0"/>
            <wp:docPr id="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Инициализация CA и создание сертификата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ключа для сервера:</w:t>
      </w:r>
    </w:p>
    <w:p w:rsidR="00000000" w:rsidDel="00000000" w:rsidP="00000000" w:rsidRDefault="00000000" w:rsidRPr="00000000" w14:paraId="000000AE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./easyrsa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gen-req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server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nopass</w:t>
      </w:r>
    </w:p>
    <w:p w:rsidR="00000000" w:rsidDel="00000000" w:rsidP="00000000" w:rsidRDefault="00000000" w:rsidRPr="00000000" w14:paraId="000000AF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b w:val="1"/>
          <w:color w:val="795e26"/>
          <w:rtl w:val="0"/>
        </w:rPr>
        <w:t xml:space="preserve">./easyrsa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sign-req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server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server</w:t>
      </w: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1892300"/>
                      <wp:effectExtent b="0" l="0" r="0" t="0"/>
                      <wp:docPr id="6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9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1892300"/>
                      <wp:effectExtent b="0" l="0" r="0" t="0"/>
                      <wp:docPr id="8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89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Создание ключа для сервера.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ключа для клиента:</w:t>
      </w:r>
    </w:p>
    <w:p w:rsidR="00000000" w:rsidDel="00000000" w:rsidP="00000000" w:rsidRDefault="00000000" w:rsidRPr="00000000" w14:paraId="000000B4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./easyrsa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gen-req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client1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nopass</w:t>
      </w:r>
    </w:p>
    <w:p w:rsidR="00000000" w:rsidDel="00000000" w:rsidP="00000000" w:rsidRDefault="00000000" w:rsidRPr="00000000" w14:paraId="000000B5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./easyrsa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sign-req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client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client1</w:t>
      </w:r>
    </w:p>
    <w:p w:rsidR="00000000" w:rsidDel="00000000" w:rsidP="00000000" w:rsidRDefault="00000000" w:rsidRPr="00000000" w14:paraId="000000B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4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200335"/>
                      <wp:effectExtent b="0" l="0" r="0" t="0"/>
                      <wp:docPr id="63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2003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209800"/>
                      <wp:effectExtent b="0" l="0" r="0" t="0"/>
                      <wp:docPr id="85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20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Создание ключа для клиента.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hd w:fill="ffffff" w:val="clear"/>
        <w:ind w:left="720" w:hanging="360"/>
        <w:jc w:val="left"/>
        <w:rPr>
          <w:color w:val="3b3b3b"/>
          <w:u w:val="none"/>
        </w:rPr>
      </w:pPr>
      <w:r w:rsidDel="00000000" w:rsidR="00000000" w:rsidRPr="00000000">
        <w:rPr>
          <w:color w:val="3b3b3b"/>
          <w:rtl w:val="0"/>
        </w:rPr>
        <w:t xml:space="preserve">Генерация Diffie-Hellman и tls-auth</w:t>
      </w:r>
    </w:p>
    <w:p w:rsidR="00000000" w:rsidDel="00000000" w:rsidP="00000000" w:rsidRDefault="00000000" w:rsidRPr="00000000" w14:paraId="000000BC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./easyrsa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gen-dh</w:t>
      </w:r>
    </w:p>
    <w:p w:rsidR="00000000" w:rsidDel="00000000" w:rsidP="00000000" w:rsidRDefault="00000000" w:rsidRPr="00000000" w14:paraId="000000BD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b w:val="1"/>
          <w:color w:val="795e26"/>
          <w:rtl w:val="0"/>
        </w:rPr>
        <w:t xml:space="preserve">openvpn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--genkey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--secret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ta.key</w:t>
      </w: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5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66700"/>
                      <wp:effectExtent b="0" l="0" r="0" t="0"/>
                      <wp:docPr id="8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56766"/>
                      <wp:effectExtent b="0" l="0" r="0" t="0"/>
                      <wp:docPr id="6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5676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pStyle w:val="Heading3"/>
        <w:numPr>
          <w:ilvl w:val="1"/>
          <w:numId w:val="8"/>
        </w:numPr>
        <w:rPr>
          <w:b w:val="1"/>
        </w:rPr>
      </w:pPr>
      <w:bookmarkStart w:colFirst="0" w:colLast="0" w:name="_heading=h.wgxwsv6y1niu" w:id="11"/>
      <w:bookmarkEnd w:id="11"/>
      <w:r w:rsidDel="00000000" w:rsidR="00000000" w:rsidRPr="00000000">
        <w:rPr>
          <w:b w:val="1"/>
          <w:rtl w:val="0"/>
        </w:rPr>
        <w:t xml:space="preserve">Настройка OpenVPN сервера (PC1)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каталога конфигурации:</w:t>
      </w:r>
    </w:p>
    <w:p w:rsidR="00000000" w:rsidDel="00000000" w:rsidP="00000000" w:rsidRDefault="00000000" w:rsidRPr="00000000" w14:paraId="000000C2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sudo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/usr/share/doc/openvpn/examples/sample-config-files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</w:t>
      </w:r>
    </w:p>
    <w:p w:rsidR="00000000" w:rsidDel="00000000" w:rsidP="00000000" w:rsidRDefault="00000000" w:rsidRPr="00000000" w14:paraId="000000C3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cd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/etc/openvpn/sample-config-files</w:t>
      </w:r>
    </w:p>
    <w:p w:rsidR="00000000" w:rsidDel="00000000" w:rsidP="00000000" w:rsidRDefault="00000000" w:rsidRPr="00000000" w14:paraId="000000C4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sudo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server.conf.gz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</w:t>
      </w:r>
    </w:p>
    <w:p w:rsidR="00000000" w:rsidDel="00000000" w:rsidP="00000000" w:rsidRDefault="00000000" w:rsidRPr="00000000" w14:paraId="000000C5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cd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</w:t>
      </w:r>
    </w:p>
    <w:p w:rsidR="00000000" w:rsidDel="00000000" w:rsidP="00000000" w:rsidRDefault="00000000" w:rsidRPr="00000000" w14:paraId="000000C6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sudo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gzip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-d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server.conf.gz</w:t>
      </w:r>
    </w:p>
    <w:p w:rsidR="00000000" w:rsidDel="00000000" w:rsidP="00000000" w:rsidRDefault="00000000" w:rsidRPr="00000000" w14:paraId="000000C7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940115" cy="1574800"/>
            <wp:effectExtent b="0" l="0" r="0" t="0"/>
            <wp:docPr id="6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Создание каталога конфигурации.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Открытие и редактирование файла server.conf</w:t>
      </w:r>
    </w:p>
    <w:p w:rsidR="00000000" w:rsidDel="00000000" w:rsidP="00000000" w:rsidRDefault="00000000" w:rsidRPr="00000000" w14:paraId="000000CA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port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1194</w:t>
      </w:r>
    </w:p>
    <w:p w:rsidR="00000000" w:rsidDel="00000000" w:rsidP="00000000" w:rsidRDefault="00000000" w:rsidRPr="00000000" w14:paraId="000000CB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proto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udp</w:t>
      </w:r>
    </w:p>
    <w:p w:rsidR="00000000" w:rsidDel="00000000" w:rsidP="00000000" w:rsidRDefault="00000000" w:rsidRPr="00000000" w14:paraId="000000CC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dev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tun</w:t>
      </w:r>
    </w:p>
    <w:p w:rsidR="00000000" w:rsidDel="00000000" w:rsidP="00000000" w:rsidRDefault="00000000" w:rsidRPr="00000000" w14:paraId="000000CD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/etc/openvpn/keys/ca.crt</w:t>
      </w:r>
    </w:p>
    <w:p w:rsidR="00000000" w:rsidDel="00000000" w:rsidP="00000000" w:rsidRDefault="00000000" w:rsidRPr="00000000" w14:paraId="000000CF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cert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/etc/openvpn/keys/server.crt</w:t>
      </w:r>
    </w:p>
    <w:p w:rsidR="00000000" w:rsidDel="00000000" w:rsidP="00000000" w:rsidRDefault="00000000" w:rsidRPr="00000000" w14:paraId="000000D0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key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/etc/openvpn/keys/server.key</w:t>
      </w:r>
    </w:p>
    <w:p w:rsidR="00000000" w:rsidDel="00000000" w:rsidP="00000000" w:rsidRDefault="00000000" w:rsidRPr="00000000" w14:paraId="000000D1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dh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/etc/openvpn/keys/dh.pem</w:t>
      </w:r>
    </w:p>
    <w:p w:rsidR="00000000" w:rsidDel="00000000" w:rsidP="00000000" w:rsidRDefault="00000000" w:rsidRPr="00000000" w14:paraId="000000D2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tls-auth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/etc/openvpn/keys/ta.key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0</w:t>
      </w:r>
    </w:p>
    <w:p w:rsidR="00000000" w:rsidDel="00000000" w:rsidP="00000000" w:rsidRDefault="00000000" w:rsidRPr="00000000" w14:paraId="000000D3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server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10.8.0.0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255.255.255.0</w:t>
      </w:r>
    </w:p>
    <w:p w:rsidR="00000000" w:rsidDel="00000000" w:rsidP="00000000" w:rsidRDefault="00000000" w:rsidRPr="00000000" w14:paraId="000000D5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ifconfig-pool-persist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/var/log/openvpn/ipp.txt</w:t>
      </w:r>
    </w:p>
    <w:p w:rsidR="00000000" w:rsidDel="00000000" w:rsidP="00000000" w:rsidRDefault="00000000" w:rsidRPr="00000000" w14:paraId="000000D7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keepalive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10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120</w:t>
      </w:r>
    </w:p>
    <w:p w:rsidR="00000000" w:rsidDel="00000000" w:rsidP="00000000" w:rsidRDefault="00000000" w:rsidRPr="00000000" w14:paraId="000000D9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cipher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AES-256-CBC</w:t>
      </w:r>
    </w:p>
    <w:p w:rsidR="00000000" w:rsidDel="00000000" w:rsidP="00000000" w:rsidRDefault="00000000" w:rsidRPr="00000000" w14:paraId="000000DA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auth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SHA256</w:t>
      </w:r>
    </w:p>
    <w:p w:rsidR="00000000" w:rsidDel="00000000" w:rsidP="00000000" w:rsidRDefault="00000000" w:rsidRPr="00000000" w14:paraId="000000DB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user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nobody</w:t>
      </w:r>
    </w:p>
    <w:p w:rsidR="00000000" w:rsidDel="00000000" w:rsidP="00000000" w:rsidRDefault="00000000" w:rsidRPr="00000000" w14:paraId="000000DC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group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nogroup</w:t>
      </w:r>
    </w:p>
    <w:p w:rsidR="00000000" w:rsidDel="00000000" w:rsidP="00000000" w:rsidRDefault="00000000" w:rsidRPr="00000000" w14:paraId="000000DD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b w:val="1"/>
          <w:color w:val="795e26"/>
          <w:rtl w:val="0"/>
        </w:rPr>
        <w:t xml:space="preserve">persist-key</w:t>
      </w:r>
    </w:p>
    <w:p w:rsidR="00000000" w:rsidDel="00000000" w:rsidP="00000000" w:rsidRDefault="00000000" w:rsidRPr="00000000" w14:paraId="000000DE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b w:val="1"/>
          <w:color w:val="795e26"/>
          <w:rtl w:val="0"/>
        </w:rPr>
        <w:t xml:space="preserve">persist-tun</w:t>
      </w:r>
    </w:p>
    <w:p w:rsidR="00000000" w:rsidDel="00000000" w:rsidP="00000000" w:rsidRDefault="00000000" w:rsidRPr="00000000" w14:paraId="000000DF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status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/var/log/openvpn/openvpn-status.log</w:t>
      </w:r>
    </w:p>
    <w:p w:rsidR="00000000" w:rsidDel="00000000" w:rsidP="00000000" w:rsidRDefault="00000000" w:rsidRPr="00000000" w14:paraId="000000E1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log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/var/log/openvpn/openvpn.log</w:t>
      </w:r>
    </w:p>
    <w:p w:rsidR="00000000" w:rsidDel="00000000" w:rsidP="00000000" w:rsidRDefault="00000000" w:rsidRPr="00000000" w14:paraId="000000E2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verb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3</w:t>
      </w:r>
    </w:p>
    <w:p w:rsidR="00000000" w:rsidDel="00000000" w:rsidP="00000000" w:rsidRDefault="00000000" w:rsidRPr="00000000" w14:paraId="000000E3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hd w:fill="ffffff" w:val="clear"/>
        <w:ind w:left="720" w:hanging="360"/>
        <w:jc w:val="left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Копирование сертификатов в правильное место:</w:t>
      </w:r>
    </w:p>
    <w:p w:rsidR="00000000" w:rsidDel="00000000" w:rsidP="00000000" w:rsidRDefault="00000000" w:rsidRPr="00000000" w14:paraId="000000E5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b w:val="1"/>
          <w:color w:val="795e26"/>
          <w:rtl w:val="0"/>
        </w:rPr>
        <w:t xml:space="preserve">cp </w:t>
      </w:r>
      <w:r w:rsidDel="00000000" w:rsidR="00000000" w:rsidRPr="00000000">
        <w:rPr>
          <w:b w:val="1"/>
          <w:color w:val="a31515"/>
          <w:rtl w:val="0"/>
        </w:rPr>
        <w:t xml:space="preserve">~/openvpn-ca/ta.key /etc/openvpn/keys/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sudo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mkdir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/etc/openvpn/keys</w:t>
      </w:r>
    </w:p>
    <w:p w:rsidR="00000000" w:rsidDel="00000000" w:rsidP="00000000" w:rsidRDefault="00000000" w:rsidRPr="00000000" w14:paraId="000000E7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b w:val="1"/>
          <w:color w:val="795e26"/>
          <w:rtl w:val="0"/>
        </w:rPr>
        <w:t xml:space="preserve">sudo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cp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~/openvpn-ca/pki/{ca.crt,dh.pem,private/server.key,issued/server.crt}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/etc/openvpn/keys/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562100"/>
            <wp:effectExtent b="0" l="0" r="0" t="0"/>
            <wp:docPr id="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14 -</w:t>
      </w:r>
      <w:r w:rsidDel="00000000" w:rsidR="00000000" w:rsidRPr="00000000">
        <w:rPr>
          <w:color w:val="3b3b3b"/>
          <w:rtl w:val="0"/>
        </w:rPr>
        <w:t xml:space="preserve">Копирование сертификатов в правильное место.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numPr>
          <w:ilvl w:val="1"/>
          <w:numId w:val="8"/>
        </w:numPr>
        <w:ind w:left="1440" w:hanging="360"/>
        <w:jc w:val="left"/>
        <w:rPr>
          <w:b w:val="1"/>
        </w:rPr>
      </w:pPr>
      <w:bookmarkStart w:colFirst="0" w:colLast="0" w:name="_heading=h.a7vgnjaqeftn" w:id="12"/>
      <w:bookmarkEnd w:id="12"/>
      <w:r w:rsidDel="00000000" w:rsidR="00000000" w:rsidRPr="00000000">
        <w:rPr>
          <w:b w:val="1"/>
          <w:rtl w:val="0"/>
        </w:rPr>
        <w:t xml:space="preserve">Настройка OpenVPN клиента (PC2)</w:t>
      </w:r>
    </w:p>
    <w:p w:rsidR="00000000" w:rsidDel="00000000" w:rsidP="00000000" w:rsidRDefault="00000000" w:rsidRPr="00000000" w14:paraId="000000E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PC2 создайте файл client.ovpn</w:t>
      </w:r>
    </w:p>
    <w:p w:rsidR="00000000" w:rsidDel="00000000" w:rsidP="00000000" w:rsidRDefault="00000000" w:rsidRPr="00000000" w14:paraId="000000E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Содержимое файла:</w:t>
      </w:r>
    </w:p>
    <w:p w:rsidR="00000000" w:rsidDel="00000000" w:rsidP="00000000" w:rsidRDefault="00000000" w:rsidRPr="00000000" w14:paraId="000000ED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b w:val="1"/>
          <w:color w:val="795e26"/>
          <w:rtl w:val="0"/>
        </w:rPr>
        <w:t xml:space="preserve">client</w:t>
      </w:r>
    </w:p>
    <w:p w:rsidR="00000000" w:rsidDel="00000000" w:rsidP="00000000" w:rsidRDefault="00000000" w:rsidRPr="00000000" w14:paraId="000000EE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dev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tun</w:t>
      </w:r>
    </w:p>
    <w:p w:rsidR="00000000" w:rsidDel="00000000" w:rsidP="00000000" w:rsidRDefault="00000000" w:rsidRPr="00000000" w14:paraId="000000EF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proto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udp</w:t>
      </w:r>
    </w:p>
    <w:p w:rsidR="00000000" w:rsidDel="00000000" w:rsidP="00000000" w:rsidRDefault="00000000" w:rsidRPr="00000000" w14:paraId="000000F0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remote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192.168.100.1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1194</w:t>
      </w:r>
    </w:p>
    <w:p w:rsidR="00000000" w:rsidDel="00000000" w:rsidP="00000000" w:rsidRDefault="00000000" w:rsidRPr="00000000" w14:paraId="000000F1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resolv-retry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infinite</w:t>
      </w:r>
    </w:p>
    <w:p w:rsidR="00000000" w:rsidDel="00000000" w:rsidP="00000000" w:rsidRDefault="00000000" w:rsidRPr="00000000" w14:paraId="000000F2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b w:val="1"/>
          <w:color w:val="795e26"/>
          <w:rtl w:val="0"/>
        </w:rPr>
        <w:t xml:space="preserve">nobind</w:t>
      </w:r>
    </w:p>
    <w:p w:rsidR="00000000" w:rsidDel="00000000" w:rsidP="00000000" w:rsidRDefault="00000000" w:rsidRPr="00000000" w14:paraId="000000F3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b w:val="1"/>
          <w:color w:val="795e26"/>
          <w:rtl w:val="0"/>
        </w:rPr>
        <w:t xml:space="preserve">persist-key</w:t>
      </w:r>
    </w:p>
    <w:p w:rsidR="00000000" w:rsidDel="00000000" w:rsidP="00000000" w:rsidRDefault="00000000" w:rsidRPr="00000000" w14:paraId="000000F4">
      <w:pPr>
        <w:shd w:fill="ffffff" w:val="clear"/>
        <w:ind w:firstLine="0"/>
        <w:jc w:val="left"/>
        <w:rPr>
          <w:b w:val="1"/>
          <w:color w:val="795e26"/>
        </w:rPr>
      </w:pPr>
      <w:r w:rsidDel="00000000" w:rsidR="00000000" w:rsidRPr="00000000">
        <w:rPr>
          <w:b w:val="1"/>
          <w:color w:val="795e26"/>
          <w:rtl w:val="0"/>
        </w:rPr>
        <w:t xml:space="preserve">persist-tun</w:t>
      </w:r>
    </w:p>
    <w:p w:rsidR="00000000" w:rsidDel="00000000" w:rsidP="00000000" w:rsidRDefault="00000000" w:rsidRPr="00000000" w14:paraId="000000F5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ca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ca.crt</w:t>
      </w:r>
    </w:p>
    <w:p w:rsidR="00000000" w:rsidDel="00000000" w:rsidP="00000000" w:rsidRDefault="00000000" w:rsidRPr="00000000" w14:paraId="000000F6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cert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Client1.crt</w:t>
      </w:r>
    </w:p>
    <w:p w:rsidR="00000000" w:rsidDel="00000000" w:rsidP="00000000" w:rsidRDefault="00000000" w:rsidRPr="00000000" w14:paraId="000000F7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key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Client1.key</w:t>
      </w:r>
    </w:p>
    <w:p w:rsidR="00000000" w:rsidDel="00000000" w:rsidP="00000000" w:rsidRDefault="00000000" w:rsidRPr="00000000" w14:paraId="000000F8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tls-auth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ta.key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1</w:t>
      </w:r>
    </w:p>
    <w:p w:rsidR="00000000" w:rsidDel="00000000" w:rsidP="00000000" w:rsidRDefault="00000000" w:rsidRPr="00000000" w14:paraId="000000F9">
      <w:pPr>
        <w:shd w:fill="ffffff" w:val="clear"/>
        <w:ind w:firstLine="0"/>
        <w:jc w:val="left"/>
        <w:rPr>
          <w:b w:val="1"/>
          <w:color w:val="a31515"/>
        </w:rPr>
      </w:pPr>
      <w:r w:rsidDel="00000000" w:rsidR="00000000" w:rsidRPr="00000000">
        <w:rPr>
          <w:b w:val="1"/>
          <w:color w:val="795e26"/>
          <w:rtl w:val="0"/>
        </w:rPr>
        <w:t xml:space="preserve">cipher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a31515"/>
          <w:rtl w:val="0"/>
        </w:rPr>
        <w:t xml:space="preserve">AES-256-CBC</w:t>
      </w:r>
    </w:p>
    <w:p w:rsidR="00000000" w:rsidDel="00000000" w:rsidP="00000000" w:rsidRDefault="00000000" w:rsidRPr="00000000" w14:paraId="000000FA">
      <w:pPr>
        <w:shd w:fill="ffffff" w:val="clear"/>
        <w:ind w:firstLine="0"/>
        <w:jc w:val="left"/>
        <w:rPr>
          <w:b w:val="1"/>
          <w:color w:val="098658"/>
        </w:rPr>
      </w:pPr>
      <w:r w:rsidDel="00000000" w:rsidR="00000000" w:rsidRPr="00000000">
        <w:rPr>
          <w:b w:val="1"/>
          <w:color w:val="795e26"/>
          <w:rtl w:val="0"/>
        </w:rPr>
        <w:t xml:space="preserve">verb</w:t>
      </w:r>
      <w:r w:rsidDel="00000000" w:rsidR="00000000" w:rsidRPr="00000000">
        <w:rPr>
          <w:b w:val="1"/>
          <w:color w:val="3b3b3b"/>
          <w:rtl w:val="0"/>
        </w:rPr>
        <w:t xml:space="preserve"> </w:t>
      </w:r>
      <w:r w:rsidDel="00000000" w:rsidR="00000000" w:rsidRPr="00000000">
        <w:rPr>
          <w:b w:val="1"/>
          <w:color w:val="098658"/>
          <w:rtl w:val="0"/>
        </w:rPr>
        <w:t xml:space="preserve">3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hd w:fill="ffffff" w:val="clear"/>
        <w:ind w:left="720" w:hanging="360"/>
        <w:jc w:val="left"/>
        <w:rPr>
          <w:color w:val="3b3b3b"/>
          <w:u w:val="none"/>
        </w:rPr>
      </w:pPr>
      <w:r w:rsidDel="00000000" w:rsidR="00000000" w:rsidRPr="00000000">
        <w:rPr>
          <w:color w:val="3b3b3b"/>
          <w:rtl w:val="0"/>
        </w:rPr>
        <w:t xml:space="preserve">Скопируйте следующие файлы с PC1 на PC2 с помощью SCP: ca.crt, client1.crt, client1.key, ta.key</w:t>
      </w:r>
    </w:p>
    <w:p w:rsidR="00000000" w:rsidDel="00000000" w:rsidP="00000000" w:rsidRDefault="00000000" w:rsidRPr="00000000" w14:paraId="000000FC">
      <w:pPr>
        <w:shd w:fill="ffffff" w:val="clear"/>
        <w:ind w:firstLine="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scp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~/openvpn-ca/pki/ca.crt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pc2@192.168.100.2:~</w:t>
      </w:r>
    </w:p>
    <w:p w:rsidR="00000000" w:rsidDel="00000000" w:rsidP="00000000" w:rsidRDefault="00000000" w:rsidRPr="00000000" w14:paraId="000000FD">
      <w:pPr>
        <w:shd w:fill="ffffff" w:val="clear"/>
        <w:ind w:firstLine="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scp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~/openvpn-ca/pki/issued/client1.crt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pc2@192.168.100.2:~</w:t>
      </w:r>
    </w:p>
    <w:p w:rsidR="00000000" w:rsidDel="00000000" w:rsidP="00000000" w:rsidRDefault="00000000" w:rsidRPr="00000000" w14:paraId="000000FE">
      <w:pPr>
        <w:shd w:fill="ffffff" w:val="clear"/>
        <w:ind w:firstLine="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scp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~/openvpn-ca/pki/private/client1.key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pc2@192.168.100.2:~</w:t>
      </w:r>
    </w:p>
    <w:p w:rsidR="00000000" w:rsidDel="00000000" w:rsidP="00000000" w:rsidRDefault="00000000" w:rsidRPr="00000000" w14:paraId="000000FF">
      <w:pPr>
        <w:shd w:fill="ffffff" w:val="clear"/>
        <w:ind w:firstLine="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scp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~/openvpn-ca/ta.key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pc2@192.168.100.2:~</w:t>
      </w:r>
    </w:p>
    <w:p w:rsidR="00000000" w:rsidDel="00000000" w:rsidP="00000000" w:rsidRDefault="00000000" w:rsidRPr="00000000" w14:paraId="00000100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ind w:left="0"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727200"/>
            <wp:effectExtent b="0" l="0" r="0" t="0"/>
            <wp:docPr id="6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15 -</w:t>
      </w:r>
      <w:r w:rsidDel="00000000" w:rsidR="00000000" w:rsidRPr="00000000">
        <w:rPr>
          <w:color w:val="3b3b3b"/>
          <w:rtl w:val="0"/>
        </w:rPr>
        <w:t xml:space="preserve">Копирование файлы с PC1 на PC2 с помощью SCP</w:t>
      </w:r>
    </w:p>
    <w:p w:rsidR="00000000" w:rsidDel="00000000" w:rsidP="00000000" w:rsidRDefault="00000000" w:rsidRPr="00000000" w14:paraId="00000104">
      <w:pPr>
        <w:pStyle w:val="Heading3"/>
        <w:numPr>
          <w:ilvl w:val="1"/>
          <w:numId w:val="8"/>
        </w:numPr>
        <w:jc w:val="left"/>
        <w:rPr>
          <w:b w:val="1"/>
        </w:rPr>
      </w:pPr>
      <w:bookmarkStart w:colFirst="0" w:colLast="0" w:name="_heading=h.aiopqfrn76zh" w:id="13"/>
      <w:bookmarkEnd w:id="13"/>
      <w:r w:rsidDel="00000000" w:rsidR="00000000" w:rsidRPr="00000000">
        <w:rPr>
          <w:b w:val="1"/>
          <w:rtl w:val="0"/>
        </w:rPr>
        <w:t xml:space="preserve">Перехват пакетов до шифрования.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На обоих ПК1 и ПК2 убедитесь, что OpenVPN не запущен</w:t>
      </w:r>
    </w:p>
    <w:p w:rsidR="00000000" w:rsidDel="00000000" w:rsidP="00000000" w:rsidRDefault="00000000" w:rsidRPr="00000000" w14:paraId="00000106">
      <w:pPr>
        <w:ind w:left="0" w:firstLine="720"/>
        <w:jc w:val="left"/>
        <w:rPr>
          <w:color w:val="a31515"/>
        </w:rPr>
      </w:pPr>
      <w:r w:rsidDel="00000000" w:rsidR="00000000" w:rsidRPr="00000000">
        <w:rPr>
          <w:color w:val="3b3b3b"/>
          <w:rtl w:val="0"/>
        </w:rPr>
        <w:t xml:space="preserve">На ПК1: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systemctl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stop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openvpn@server</w:t>
      </w:r>
    </w:p>
    <w:p w:rsidR="00000000" w:rsidDel="00000000" w:rsidP="00000000" w:rsidRDefault="00000000" w:rsidRPr="00000000" w14:paraId="00000107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  <w:rtl w:val="0"/>
        </w:rPr>
        <w:tab/>
        <w:t xml:space="preserve">На ПК2: Не запускайте openvpn --config.</w:t>
      </w:r>
    </w:p>
    <w:p w:rsidR="00000000" w:rsidDel="00000000" w:rsidP="00000000" w:rsidRDefault="00000000" w:rsidRPr="00000000" w14:paraId="00000108">
      <w:pPr>
        <w:ind w:left="0" w:firstLine="720"/>
        <w:jc w:val="left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Перехват пакетов на ПК1, например, по порту SSH (22):</w:t>
      </w:r>
    </w:p>
    <w:p w:rsidR="00000000" w:rsidDel="00000000" w:rsidP="00000000" w:rsidRDefault="00000000" w:rsidRPr="00000000" w14:paraId="00000109">
      <w:pPr>
        <w:shd w:fill="ffffff" w:val="clear"/>
        <w:ind w:firstLine="720"/>
        <w:jc w:val="left"/>
        <w:rPr>
          <w:color w:val="0000ff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tcpdump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-i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enp0s8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port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22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-vv</w:t>
      </w:r>
    </w:p>
    <w:p w:rsidR="00000000" w:rsidDel="00000000" w:rsidP="00000000" w:rsidRDefault="00000000" w:rsidRPr="00000000" w14:paraId="0000010A">
      <w:pPr>
        <w:ind w:left="0" w:firstLine="720"/>
        <w:jc w:val="left"/>
        <w:rPr>
          <w:color w:val="3b3b3b"/>
        </w:rPr>
      </w:pPr>
      <w:r w:rsidDel="00000000" w:rsidR="00000000" w:rsidRPr="00000000">
        <w:rPr>
          <w:color w:val="3b3b3b"/>
          <w:rtl w:val="0"/>
        </w:rPr>
        <w:t xml:space="preserve">Теперь вы можете выполнить на ПК2:</w:t>
      </w:r>
    </w:p>
    <w:p w:rsidR="00000000" w:rsidDel="00000000" w:rsidP="00000000" w:rsidRDefault="00000000" w:rsidRPr="00000000" w14:paraId="0000010B">
      <w:pPr>
        <w:shd w:fill="ffffff" w:val="clear"/>
        <w:ind w:firstLine="72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ssh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pc1@192.168.100.1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007100"/>
            <wp:effectExtent b="0" l="0" r="0" t="0"/>
            <wp:docPr id="8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</w:t>
      </w:r>
      <w:r w:rsidDel="00000000" w:rsidR="00000000" w:rsidRPr="00000000">
        <w:rPr>
          <w:color w:val="3b3b3b"/>
          <w:rtl w:val="0"/>
        </w:rPr>
        <w:t xml:space="preserve"> Login на ПК2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720"/>
        <w:rPr/>
      </w:pPr>
      <w:r w:rsidDel="00000000" w:rsidR="00000000" w:rsidRPr="00000000">
        <w:rPr>
          <w:rtl w:val="0"/>
        </w:rPr>
        <w:t xml:space="preserve">В выводе tcpdump мы увидим открытый полезный трафик, этапы рукопожатия SSH (в виде простого текста или в легко анализируемом формате)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711700"/>
            <wp:effectExtent b="0" l="0" r="0" t="0"/>
            <wp:docPr id="7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17 -</w:t>
      </w:r>
      <w:r w:rsidDel="00000000" w:rsidR="00000000" w:rsidRPr="00000000">
        <w:rPr>
          <w:color w:val="3b3b3b"/>
          <w:rtl w:val="0"/>
        </w:rPr>
        <w:t xml:space="preserve"> PC1</w:t>
      </w:r>
    </w:p>
    <w:p w:rsidR="00000000" w:rsidDel="00000000" w:rsidP="00000000" w:rsidRDefault="00000000" w:rsidRPr="00000000" w14:paraId="00000111">
      <w:pPr>
        <w:pStyle w:val="Heading3"/>
        <w:numPr>
          <w:ilvl w:val="1"/>
          <w:numId w:val="8"/>
        </w:numPr>
        <w:jc w:val="left"/>
        <w:rPr>
          <w:b w:val="1"/>
        </w:rPr>
      </w:pPr>
      <w:bookmarkStart w:colFirst="0" w:colLast="0" w:name="_heading=h.xfjldosa5vz9" w:id="14"/>
      <w:bookmarkEnd w:id="14"/>
      <w:r w:rsidDel="00000000" w:rsidR="00000000" w:rsidRPr="00000000">
        <w:rPr>
          <w:b w:val="1"/>
          <w:rtl w:val="0"/>
        </w:rPr>
        <w:t xml:space="preserve">Запуск OpenVPN (шифрование данных).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firstLine="0"/>
        <w:jc w:val="left"/>
        <w:rPr>
          <w:color w:val="a31515"/>
        </w:rPr>
      </w:pPr>
      <w:r w:rsidDel="00000000" w:rsidR="00000000" w:rsidRPr="00000000">
        <w:rPr>
          <w:color w:val="3b3b3b"/>
          <w:rtl w:val="0"/>
        </w:rPr>
        <w:t xml:space="preserve">На ПК1: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systemctl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start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openvpn@server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Rule="auto"/>
        <w:ind w:firstLine="0"/>
        <w:jc w:val="left"/>
        <w:rPr>
          <w:color w:val="a31515"/>
        </w:rPr>
      </w:pPr>
      <w:r w:rsidDel="00000000" w:rsidR="00000000" w:rsidRPr="00000000">
        <w:rPr>
          <w:color w:val="3b3b3b"/>
          <w:rtl w:val="0"/>
        </w:rPr>
        <w:t xml:space="preserve">Проверка: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systemctl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status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openvpn@server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721100"/>
            <wp:effectExtent b="0" l="0" r="0" t="0"/>
            <wp:docPr id="7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18 -</w:t>
      </w:r>
      <w:r w:rsidDel="00000000" w:rsidR="00000000" w:rsidRPr="00000000">
        <w:rPr>
          <w:color w:val="3b3b3b"/>
          <w:rtl w:val="0"/>
        </w:rPr>
        <w:t xml:space="preserve"> Status PC1</w:t>
      </w:r>
    </w:p>
    <w:p w:rsidR="00000000" w:rsidDel="00000000" w:rsidP="00000000" w:rsidRDefault="00000000" w:rsidRPr="00000000" w14:paraId="00000116">
      <w:pPr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889500"/>
            <wp:effectExtent b="0" l="0" r="0" t="0"/>
            <wp:docPr id="7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19 -</w:t>
      </w:r>
      <w:r w:rsidDel="00000000" w:rsidR="00000000" w:rsidRPr="00000000">
        <w:rPr>
          <w:color w:val="3b3b3b"/>
          <w:rtl w:val="0"/>
        </w:rPr>
        <w:t xml:space="preserve"> Ip PC1</w:t>
      </w:r>
    </w:p>
    <w:p w:rsidR="00000000" w:rsidDel="00000000" w:rsidP="00000000" w:rsidRDefault="00000000" w:rsidRPr="00000000" w14:paraId="00000119">
      <w:pPr>
        <w:rPr>
          <w:color w:val="a31515"/>
        </w:rPr>
      </w:pPr>
      <w:r w:rsidDel="00000000" w:rsidR="00000000" w:rsidRPr="00000000">
        <w:rPr>
          <w:rtl w:val="0"/>
        </w:rPr>
        <w:t xml:space="preserve">На ПК2:</w:t>
      </w:r>
      <w:r w:rsidDel="00000000" w:rsidR="00000000" w:rsidRPr="00000000">
        <w:rPr>
          <w:color w:val="a31515"/>
          <w:rtl w:val="0"/>
        </w:rPr>
        <w:t xml:space="preserve"> </w:t>
      </w: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openvpn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--config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client.ovpn</w:t>
      </w:r>
    </w:p>
    <w:p w:rsidR="00000000" w:rsidDel="00000000" w:rsidP="00000000" w:rsidRDefault="00000000" w:rsidRPr="00000000" w14:paraId="0000011A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610100"/>
            <wp:effectExtent b="0" l="0" r="0" t="0"/>
            <wp:docPr id="9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20 -</w:t>
      </w:r>
      <w:r w:rsidDel="00000000" w:rsidR="00000000" w:rsidRPr="00000000">
        <w:rPr>
          <w:color w:val="3b3b3b"/>
          <w:rtl w:val="0"/>
        </w:rPr>
        <w:t xml:space="preserve"> Соединение прошло успешно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На ПК1, захватите пакеты на физическом сетевом интерфейсе (enp0s8) и отфильтруйте по порту 1194 (UDP)</w:t>
      </w:r>
    </w:p>
    <w:p w:rsidR="00000000" w:rsidDel="00000000" w:rsidP="00000000" w:rsidRDefault="00000000" w:rsidRPr="00000000" w14:paraId="0000011D">
      <w:pPr>
        <w:shd w:fill="ffffff" w:val="clear"/>
        <w:ind w:firstLine="720"/>
        <w:rPr>
          <w:color w:val="0000ff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tcpdump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-i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enp0s8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port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1194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-vv</w:t>
      </w:r>
    </w:p>
    <w:p w:rsidR="00000000" w:rsidDel="00000000" w:rsidP="00000000" w:rsidRDefault="00000000" w:rsidRPr="00000000" w14:paraId="0000011E">
      <w:pPr>
        <w:ind w:left="0" w:firstLine="720"/>
        <w:rPr>
          <w:color w:val="098658"/>
        </w:rPr>
      </w:pPr>
      <w:r w:rsidDel="00000000" w:rsidR="00000000" w:rsidRPr="00000000">
        <w:rPr>
          <w:rtl w:val="0"/>
        </w:rPr>
        <w:t xml:space="preserve">Затем с ПК2 выполните ping IP-адреса VPN-сервера: </w:t>
      </w:r>
      <w:r w:rsidDel="00000000" w:rsidR="00000000" w:rsidRPr="00000000">
        <w:rPr>
          <w:color w:val="795e26"/>
          <w:rtl w:val="0"/>
        </w:rPr>
        <w:t xml:space="preserve">ping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10.8.0.1</w:t>
      </w:r>
    </w:p>
    <w:p w:rsidR="00000000" w:rsidDel="00000000" w:rsidP="00000000" w:rsidRDefault="00000000" w:rsidRPr="00000000" w14:paraId="0000011F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381625" cy="1504950"/>
            <wp:effectExtent b="0" l="0" r="0" t="0"/>
            <wp:docPr id="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21 -</w:t>
      </w:r>
      <w:r w:rsidDel="00000000" w:rsidR="00000000" w:rsidRPr="00000000">
        <w:rPr>
          <w:color w:val="3b3b3b"/>
          <w:rtl w:val="0"/>
        </w:rPr>
        <w:t xml:space="preserve"> PC2 ping ip address VPN-server </w:t>
      </w:r>
    </w:p>
    <w:p w:rsidR="00000000" w:rsidDel="00000000" w:rsidP="00000000" w:rsidRDefault="00000000" w:rsidRPr="00000000" w14:paraId="00000121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3213100"/>
            <wp:effectExtent b="0" l="0" r="0" t="0"/>
            <wp:docPr id="8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22 -</w:t>
      </w:r>
      <w:r w:rsidDel="00000000" w:rsidR="00000000" w:rsidRPr="00000000">
        <w:rPr>
          <w:color w:val="3b3b3b"/>
          <w:rtl w:val="0"/>
        </w:rPr>
        <w:t xml:space="preserve"> tcpdump PC1 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ind w:firstLine="720"/>
        <w:jc w:val="left"/>
        <w:rPr/>
      </w:pPr>
      <w:r w:rsidDel="00000000" w:rsidR="00000000" w:rsidRPr="00000000">
        <w:rPr>
          <w:color w:val="3b3b3b"/>
          <w:rtl w:val="0"/>
        </w:rPr>
        <w:t xml:space="preserve">В выводе tcpdump мы не увидим содержимого пакетов, как раньше — это будут UDP-пакеты с зашифрованными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09" w:firstLine="0"/>
        <w:rPr/>
      </w:pPr>
      <w:r w:rsidDel="00000000" w:rsidR="00000000" w:rsidRPr="00000000">
        <w:rPr>
          <w:rtl w:val="0"/>
        </w:rPr>
        <w:t xml:space="preserve">Сравнение результатов</w:t>
      </w:r>
    </w:p>
    <w:tbl>
      <w:tblPr>
        <w:tblStyle w:val="Table6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980"/>
        <w:tblGridChange w:id="0">
          <w:tblGrid>
            <w:gridCol w:w="1400"/>
            <w:gridCol w:w="6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Отображение tcpdump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Пакеты читаемые: TCP handshake, SSH...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После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UDP-пакеты с нечитаемым содержимым — данные зашифрованы</w:t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numPr>
          <w:ilvl w:val="0"/>
          <w:numId w:val="8"/>
        </w:numPr>
        <w:rPr>
          <w:b w:val="1"/>
        </w:rPr>
      </w:pPr>
      <w:bookmarkStart w:colFirst="0" w:colLast="0" w:name="_heading=h.e78y1evq0kg9" w:id="15"/>
      <w:bookmarkEnd w:id="15"/>
      <w:r w:rsidDel="00000000" w:rsidR="00000000" w:rsidRPr="00000000">
        <w:rPr>
          <w:rtl w:val="0"/>
        </w:rPr>
        <w:t xml:space="preserve">Этап 3. Настройка и демонстрация использования цифровой подписи</w:t>
      </w:r>
    </w:p>
    <w:p w:rsidR="00000000" w:rsidDel="00000000" w:rsidP="00000000" w:rsidRDefault="00000000" w:rsidRPr="00000000" w14:paraId="0000012E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bbkzs87r2a2b" w:id="16"/>
      <w:bookmarkEnd w:id="16"/>
      <w:r w:rsidDel="00000000" w:rsidR="00000000" w:rsidRPr="00000000">
        <w:rPr>
          <w:b w:val="1"/>
          <w:rtl w:val="0"/>
        </w:rPr>
        <w:t xml:space="preserve">Установка OpenSSL</w:t>
      </w:r>
    </w:p>
    <w:p w:rsidR="00000000" w:rsidDel="00000000" w:rsidP="00000000" w:rsidRDefault="00000000" w:rsidRPr="00000000" w14:paraId="0000012F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apt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update</w:t>
      </w:r>
    </w:p>
    <w:p w:rsidR="00000000" w:rsidDel="00000000" w:rsidP="00000000" w:rsidRDefault="00000000" w:rsidRPr="00000000" w14:paraId="00000130">
      <w:pPr>
        <w:shd w:fill="ffffff" w:val="clear"/>
        <w:ind w:firstLine="0"/>
        <w:rPr>
          <w:color w:val="0000ff"/>
        </w:rPr>
      </w:pPr>
      <w:r w:rsidDel="00000000" w:rsidR="00000000" w:rsidRPr="00000000">
        <w:rPr>
          <w:color w:val="795e26"/>
          <w:rtl w:val="0"/>
        </w:rPr>
        <w:t xml:space="preserve">sudo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apt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install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openssl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-y</w:t>
      </w:r>
    </w:p>
    <w:p w:rsidR="00000000" w:rsidDel="00000000" w:rsidP="00000000" w:rsidRDefault="00000000" w:rsidRPr="00000000" w14:paraId="00000131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4981575" cy="1219200"/>
            <wp:effectExtent b="0" l="0" r="0" t="0"/>
            <wp:docPr id="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23 -</w:t>
      </w:r>
      <w:r w:rsidDel="00000000" w:rsidR="00000000" w:rsidRPr="00000000">
        <w:rPr>
          <w:color w:val="3b3b3b"/>
          <w:rtl w:val="0"/>
        </w:rPr>
        <w:t xml:space="preserve"> Установка OpenSSL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au6m7y6up9q7" w:id="17"/>
      <w:bookmarkEnd w:id="17"/>
      <w:r w:rsidDel="00000000" w:rsidR="00000000" w:rsidRPr="00000000">
        <w:rPr>
          <w:b w:val="1"/>
          <w:rtl w:val="0"/>
        </w:rPr>
        <w:t xml:space="preserve">Создание пары ключей RSA (2048 бит)</w:t>
      </w:r>
    </w:p>
    <w:p w:rsidR="00000000" w:rsidDel="00000000" w:rsidP="00000000" w:rsidRDefault="00000000" w:rsidRPr="00000000" w14:paraId="00000135">
      <w:pPr>
        <w:shd w:fill="ffffff" w:val="clear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Создание приватного ключа</w:t>
      </w:r>
    </w:p>
    <w:p w:rsidR="00000000" w:rsidDel="00000000" w:rsidP="00000000" w:rsidRDefault="00000000" w:rsidRPr="00000000" w14:paraId="00000136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openssl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genpkey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-algorithm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RSA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-out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private_key.pem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-pkeyopt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rsa_keygen_bits:2048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Извлечение публичного ключа из приватного</w:t>
      </w:r>
    </w:p>
    <w:p w:rsidR="00000000" w:rsidDel="00000000" w:rsidP="00000000" w:rsidRDefault="00000000" w:rsidRPr="00000000" w14:paraId="00000138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openssl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rsa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-pubout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-in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private_key.pem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-out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public_key.pem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  <w:t xml:space="preserve">У нас будет 2 файла: 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private_key.pem — приватный ключ (только для подписанта) 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public_key.pem — публичный ключ (передаётся для проверки)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498600"/>
            <wp:effectExtent b="0" l="0" r="0" t="0"/>
            <wp:docPr id="8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24 -</w:t>
      </w:r>
      <w:r w:rsidDel="00000000" w:rsidR="00000000" w:rsidRPr="00000000">
        <w:rPr>
          <w:color w:val="3b3b3b"/>
          <w:rtl w:val="0"/>
        </w:rPr>
        <w:t xml:space="preserve"> Создание пары ключей RSA (2048 бит)</w:t>
      </w:r>
    </w:p>
    <w:p w:rsidR="00000000" w:rsidDel="00000000" w:rsidP="00000000" w:rsidRDefault="00000000" w:rsidRPr="00000000" w14:paraId="0000013E">
      <w:pPr>
        <w:pStyle w:val="Heading3"/>
        <w:numPr>
          <w:ilvl w:val="1"/>
          <w:numId w:val="8"/>
        </w:numPr>
        <w:rPr>
          <w:b w:val="1"/>
        </w:rPr>
      </w:pPr>
      <w:bookmarkStart w:colFirst="0" w:colLast="0" w:name="_heading=h.77dvwa4paxgz" w:id="18"/>
      <w:bookmarkEnd w:id="18"/>
      <w:r w:rsidDel="00000000" w:rsidR="00000000" w:rsidRPr="00000000">
        <w:rPr>
          <w:b w:val="1"/>
          <w:rtl w:val="0"/>
        </w:rPr>
        <w:t xml:space="preserve">Создание текстового файла и его подписание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Создание текстового файла:</w:t>
      </w:r>
    </w:p>
    <w:p w:rsidR="00000000" w:rsidDel="00000000" w:rsidP="00000000" w:rsidRDefault="00000000" w:rsidRPr="00000000" w14:paraId="00000140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echo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"This is the document that needs to be signed"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message.txt</w:t>
      </w:r>
    </w:p>
    <w:p w:rsidR="00000000" w:rsidDel="00000000" w:rsidP="00000000" w:rsidRDefault="00000000" w:rsidRPr="00000000" w14:paraId="00000141">
      <w:pPr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546100"/>
            <wp:effectExtent b="0" l="0" r="0" t="0"/>
            <wp:docPr id="9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текстового файла</w:t>
      </w:r>
    </w:p>
    <w:p w:rsidR="00000000" w:rsidDel="00000000" w:rsidP="00000000" w:rsidRDefault="00000000" w:rsidRPr="00000000" w14:paraId="0000014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Создание цифровой подписи с помощью приватного ключа:</w:t>
      </w:r>
    </w:p>
    <w:p w:rsidR="00000000" w:rsidDel="00000000" w:rsidP="00000000" w:rsidRDefault="00000000" w:rsidRPr="00000000" w14:paraId="00000144">
      <w:pPr>
        <w:shd w:fill="ffffff" w:val="clear"/>
        <w:ind w:firstLine="0"/>
        <w:jc w:val="left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openssl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dgst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-sha256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-sign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private_key.pem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-out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message.sig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message.txt</w:t>
      </w:r>
    </w:p>
    <w:p w:rsidR="00000000" w:rsidDel="00000000" w:rsidP="00000000" w:rsidRDefault="00000000" w:rsidRPr="00000000" w14:paraId="00000145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130300"/>
            <wp:effectExtent b="0" l="0" r="0" t="0"/>
            <wp:docPr id="7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цифровой подписи с помощью приватного ключа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Файл message.sig — это цифровая подпись.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g6qkgg1vd7ic" w:id="19"/>
      <w:bookmarkEnd w:id="19"/>
      <w:r w:rsidDel="00000000" w:rsidR="00000000" w:rsidRPr="00000000">
        <w:rPr>
          <w:b w:val="1"/>
          <w:rtl w:val="0"/>
        </w:rPr>
        <w:t xml:space="preserve">Проверка подписи с помощью публичного ключа</w:t>
      </w:r>
    </w:p>
    <w:p w:rsidR="00000000" w:rsidDel="00000000" w:rsidP="00000000" w:rsidRDefault="00000000" w:rsidRPr="00000000" w14:paraId="00000149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openssl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dgst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-sha256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-verify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public_key.pem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-signature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message.sig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message.txt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2100"/>
            <wp:effectExtent b="0" l="0" r="0" t="0"/>
            <wp:docPr id="6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подпись действительна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cez3fhwg58uu" w:id="20"/>
      <w:bookmarkEnd w:id="20"/>
      <w:r w:rsidDel="00000000" w:rsidR="00000000" w:rsidRPr="00000000">
        <w:rPr>
          <w:b w:val="1"/>
          <w:rtl w:val="0"/>
        </w:rPr>
        <w:t xml:space="preserve">Измените содержимое файла</w:t>
      </w:r>
    </w:p>
    <w:p w:rsidR="00000000" w:rsidDel="00000000" w:rsidP="00000000" w:rsidRDefault="00000000" w:rsidRPr="00000000" w14:paraId="0000014D">
      <w:pPr>
        <w:shd w:fill="ffffff" w:val="clear"/>
        <w:ind w:firstLine="0"/>
        <w:rPr>
          <w:color w:val="3b3b3b"/>
        </w:rPr>
      </w:pPr>
      <w:r w:rsidDel="00000000" w:rsidR="00000000" w:rsidRPr="00000000">
        <w:rPr>
          <w:color w:val="795e26"/>
          <w:rtl w:val="0"/>
        </w:rPr>
        <w:t xml:space="preserve">echo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"I have modified this file"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ind w:firstLine="0"/>
        <w:rPr>
          <w:color w:val="a31515"/>
        </w:rPr>
      </w:pPr>
      <w:r w:rsidDel="00000000" w:rsidR="00000000" w:rsidRPr="00000000">
        <w:rPr>
          <w:color w:val="795e26"/>
          <w:rtl w:val="0"/>
        </w:rPr>
        <w:t xml:space="preserve">openssl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dgst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-sha256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-verify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public_key.pem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-signature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message.sig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message.txt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016000"/>
            <wp:effectExtent b="0" l="0" r="0" t="0"/>
            <wp:docPr id="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09" w:firstLine="0"/>
        <w:rPr/>
      </w:pPr>
      <w:r w:rsidDel="00000000" w:rsidR="00000000" w:rsidRPr="00000000">
        <w:rPr>
          <w:rtl w:val="0"/>
        </w:rPr>
        <w:t xml:space="preserve"> Итог тест-кейса:</w:t>
      </w:r>
    </w:p>
    <w:tbl>
      <w:tblPr>
        <w:tblStyle w:val="Table7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10"/>
        <w:gridCol w:w="2885"/>
        <w:tblGridChange w:id="0">
          <w:tblGrid>
            <w:gridCol w:w="521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Подписать исходный файл приватным ключом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 файл message.sig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Проверить исходный файл с публичным ключом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Verified 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Изменить содержимое файла и проверить снова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Verification Failure</w:t>
            </w:r>
          </w:p>
        </w:tc>
      </w:tr>
    </w:tbl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ind w:firstLine="0"/>
        <w:jc w:val="center"/>
        <w:rPr>
          <w:vertAlign w:val="baseline"/>
        </w:rPr>
      </w:pPr>
      <w:bookmarkStart w:colFirst="0" w:colLast="0" w:name="_heading=h.jhow0r2henwe" w:id="21"/>
      <w:bookmarkEnd w:id="21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реализована комплексная защита информации при передаче данных по сетевым каналам. На первом этапе был настроен межсетевой экран с использованием iptables, обеспечивающий фильтрацию трафика и блокировку несанкционированных подключений. На втором этапе был установлен и сконфигурирован OpenVPN для создания зашифрованного канала связи, проведен анализ трафика с помощью tcpdump, подтверждающий, что данные в туннеле действительно зашифрованы. На третьем этапе была изучена технология цифровой подписи: сгенерированы открытый и закрытый ключи, подписан файл и выполнена проверка подлинности с использованием открытого ключа, а также подтверждено, что любые изменения в файле приводят к недействительности подписи.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Таким образом, были получены практические навыки по защите информации с применением межсетевых экранов, VPN-технологий и криптографических методов, что имеет важное значение для обеспечения безопасности в современных сетях.</w:t>
      </w:r>
    </w:p>
    <w:p w:rsidR="00000000" w:rsidDel="00000000" w:rsidP="00000000" w:rsidRDefault="00000000" w:rsidRPr="00000000" w14:paraId="00000163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1"/>
        <w:spacing w:after="240" w:before="240" w:lineRule="auto"/>
        <w:ind w:left="709" w:right="567" w:firstLine="0"/>
        <w:rPr>
          <w:b w:val="1"/>
        </w:rPr>
      </w:pPr>
      <w:bookmarkStart w:colFirst="0" w:colLast="0" w:name="_heading=h.589u7iw5gbo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footerReference r:id="rId43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69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18.png"/><Relationship Id="rId42" Type="http://schemas.openxmlformats.org/officeDocument/2006/relationships/image" Target="media/image6.png"/><Relationship Id="rId41" Type="http://schemas.openxmlformats.org/officeDocument/2006/relationships/image" Target="media/image8.png"/><Relationship Id="rId22" Type="http://schemas.openxmlformats.org/officeDocument/2006/relationships/image" Target="media/image23.png"/><Relationship Id="rId21" Type="http://schemas.openxmlformats.org/officeDocument/2006/relationships/image" Target="media/image1.png"/><Relationship Id="rId43" Type="http://schemas.openxmlformats.org/officeDocument/2006/relationships/footer" Target="footer2.xml"/><Relationship Id="rId24" Type="http://schemas.openxmlformats.org/officeDocument/2006/relationships/image" Target="media/image2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4.png"/><Relationship Id="rId25" Type="http://schemas.openxmlformats.org/officeDocument/2006/relationships/image" Target="media/image17.png"/><Relationship Id="rId28" Type="http://schemas.openxmlformats.org/officeDocument/2006/relationships/image" Target="media/image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19.png"/><Relationship Id="rId30" Type="http://schemas.openxmlformats.org/officeDocument/2006/relationships/image" Target="media/image22.png"/><Relationship Id="rId11" Type="http://schemas.openxmlformats.org/officeDocument/2006/relationships/image" Target="media/image11.png"/><Relationship Id="rId33" Type="http://schemas.openxmlformats.org/officeDocument/2006/relationships/image" Target="media/image12.png"/><Relationship Id="rId10" Type="http://schemas.openxmlformats.org/officeDocument/2006/relationships/image" Target="media/image25.png"/><Relationship Id="rId32" Type="http://schemas.openxmlformats.org/officeDocument/2006/relationships/image" Target="media/image20.png"/><Relationship Id="rId13" Type="http://schemas.openxmlformats.org/officeDocument/2006/relationships/image" Target="media/image26.png"/><Relationship Id="rId35" Type="http://schemas.openxmlformats.org/officeDocument/2006/relationships/image" Target="media/image3.png"/><Relationship Id="rId12" Type="http://schemas.openxmlformats.org/officeDocument/2006/relationships/image" Target="media/image14.png"/><Relationship Id="rId34" Type="http://schemas.openxmlformats.org/officeDocument/2006/relationships/image" Target="media/image33.png"/><Relationship Id="rId15" Type="http://schemas.openxmlformats.org/officeDocument/2006/relationships/image" Target="media/image30.png"/><Relationship Id="rId37" Type="http://schemas.openxmlformats.org/officeDocument/2006/relationships/image" Target="media/image7.png"/><Relationship Id="rId14" Type="http://schemas.openxmlformats.org/officeDocument/2006/relationships/image" Target="media/image13.png"/><Relationship Id="rId36" Type="http://schemas.openxmlformats.org/officeDocument/2006/relationships/image" Target="media/image34.png"/><Relationship Id="rId17" Type="http://schemas.openxmlformats.org/officeDocument/2006/relationships/image" Target="media/image24.png"/><Relationship Id="rId39" Type="http://schemas.openxmlformats.org/officeDocument/2006/relationships/image" Target="media/image28.png"/><Relationship Id="rId16" Type="http://schemas.openxmlformats.org/officeDocument/2006/relationships/image" Target="media/image5.png"/><Relationship Id="rId38" Type="http://schemas.openxmlformats.org/officeDocument/2006/relationships/image" Target="media/image27.png"/><Relationship Id="rId19" Type="http://schemas.openxmlformats.org/officeDocument/2006/relationships/image" Target="media/image3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TBJLB0JECueqwrfpSRw8C9WtQ==">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