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2825" cy="2952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Какой антивирус лучше выбрать для базовой защиты ОС?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Nên chọn phần mềm diệt virus nào để bảo vệ cơ bản cho hệ điều hành?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Встроенный Windows Defender без дополнительных настроек</w:t>
        <w:br w:type="textWrapping"/>
        <w:t xml:space="preserve"> ○ Windows Defender tích hợp sẵn mà không cần thiết lập thêm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Установить Adobe Acrobat Reader для блокировки угроз</w:t>
        <w:br w:type="textWrapping"/>
        <w:t xml:space="preserve"> ○ Cài Adobe Acrobat Reader để chặn mối đe dọa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Сертифицированный антивирус с настройкой ежедневного сканирования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Phần mềm diệt virus được chứng nhận và được cấu hình để quét hàng ngày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антивирус для экономии ресурсов</w:t>
        <w:br w:type="textWrapping"/>
        <w:t xml:space="preserve"> ○ Tắt phần mềm diệt virus để tiết kiệm tài nguyên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Какое средство шифрования предпочтительнее для защиты данных на диске</w:t>
        <w:br w:type="textWrapping"/>
      </w:r>
      <w:r w:rsidDel="00000000" w:rsidR="00000000" w:rsidRPr="00000000">
        <w:rPr>
          <w:rtl w:val="0"/>
        </w:rPr>
        <w:t xml:space="preserve"> ○ Хранить данные в открытом текстовом файле на рабочем столе</w:t>
        <w:br w:type="textWrapping"/>
        <w:t xml:space="preserve"> ○ Lưu dữ liệu trong tệp văn bản mở trên màn hình nền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Не использовать шифрование, чтобы не замедлять систему</w:t>
        <w:br w:type="textWrapping"/>
        <w:t xml:space="preserve"> ○ Không sử dụng mã hóa để tránh làm chậm hệ thống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Сертифицированное средство для защиты данных с использованием TPM и PIN-кода</w:t>
        <w:br w:type="textWrapping"/>
        <w:t xml:space="preserve"> Công cụ được chứng nhận để bảo vệ dữ liệu sử dụng TPM và mã PIN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Архивировать данные в 7-Zip с паролем</w:t>
        <w:br w:type="textWrapping"/>
        <w:t xml:space="preserve"> ○ Nén dữ liệu bằng 7-Zip có mật khẩu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Как настроить систему контроля доступа</w:t>
        <w:br w:type="textWrapping"/>
      </w:r>
      <w:r w:rsidDel="00000000" w:rsidR="00000000" w:rsidRPr="00000000">
        <w:rPr>
          <w:rtl w:val="0"/>
        </w:rPr>
        <w:t xml:space="preserve"> ○ Разрешить полный доступ всем пользователям к системным папкам</w:t>
        <w:br w:type="textWrapping"/>
        <w:t xml:space="preserve"> ○ Cho phép tất cả người dùng truy cập đầy đủ vào thư mục hệ thống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UAC (Контроль учётных записей)</w:t>
        <w:br w:type="textWrapping"/>
        <w:t xml:space="preserve"> ○ Tắt UAC (Kiểm soát tài khoản người dùng)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Настроить RBAC (Role-Based Access Control) через групповые политики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Cấu hình RBAC (Kiểm soát truy cập dựa trên vai trò) thông qua chính sách nhóm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Установить одинаковые пароли для всех пользователей</w:t>
        <w:br w:type="textWrapping"/>
        <w:t xml:space="preserve"> ○ Đặt cùng một mật khẩu cho tất cả người dùng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Какой метод шифрования из представленных обеспечит максимальную безопасность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AES-256 с длиной ключа 256 бит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AES-256 với độ dài khóa 256 bit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Сохранить данные в облаке без шифрования</w:t>
        <w:br w:type="textWrapping"/>
        <w:t xml:space="preserve"> ○ Lưu dữ liệu trên đám mây mà không mã hóa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XOR-шифрование с ключом "password"</w:t>
        <w:br w:type="textWrapping"/>
        <w:t xml:space="preserve"> ○ Mã hóa XOR với khóa "password"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Переименовать файл, добавив к названию "_secret"</w:t>
        <w:br w:type="textWrapping"/>
        <w:t xml:space="preserve"> ○ Đổi tên tệp, thêm hậu tố "_secret" vào tên tệp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Какую политику паролей стоит применить</w:t>
        <w:br w:type="textWrapping"/>
      </w:r>
      <w:r w:rsidDel="00000000" w:rsidR="00000000" w:rsidRPr="00000000">
        <w:rPr>
          <w:rtl w:val="0"/>
        </w:rPr>
        <w:t xml:space="preserve"> ○ Запретить использование паролей, разрешить вход без аутентификации</w:t>
        <w:br w:type="textWrapping"/>
        <w:t xml:space="preserve"> ○ Cấm dùng mật khẩu, cho phép đăng nhập không cần xác thực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Минимум 12 символов, включая цифры и спецсимволы + смена каждые 90 дней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Tối thiểu 12 ký tự, bao gồm số và ký tự đặc biệt + thay đổi mỗi 90 ngày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Хранить пароли в файле passwords.txt на рабочем столе</w:t>
        <w:br w:type="textWrapping"/>
        <w:t xml:space="preserve"> ○ Lưu mật khẩu trong tệp passwords.txt trên màn hình nền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Пароль "qwerty" для всех учетных записей</w:t>
        <w:br w:type="textWrapping"/>
        <w:t xml:space="preserve"> ○ Mật khẩu "qwerty" cho tất cả tài khoản người dùng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6. Какие настройки антивируса критичны для защиты от НСД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Регулярное обновление баз сигнатур + сканирование в реальном времени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Cập nhật thường xuyên cơ sở dữ liệu chữ ký + quét theo thời gian thực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Включить только сканирование по расписанию раз в месяц</w:t>
        <w:br w:type="textWrapping"/>
        <w:t xml:space="preserve"> ○ Chỉ bật quét theo lịch trình một lần mỗi tháng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антивирус при установке ПО из неизвестных источников</w:t>
        <w:br w:type="textWrapping"/>
        <w:t xml:space="preserve"> ○ Tắt phần mềm diệt virus khi cài phần mềm từ nguồn không rõ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Добавить папку с критичными данными в исключения антивируса</w:t>
        <w:br w:type="textWrapping"/>
        <w:t xml:space="preserve"> ○ Thêm thư mục chứa dữ liệu quan trọng vào danh sách loại trừ của antivirus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7. Что важно при настройке резервного копирования зашифрованных данных</w:t>
        <w:br w:type="textWrapping"/>
      </w:r>
      <w:r w:rsidDel="00000000" w:rsidR="00000000" w:rsidRPr="00000000">
        <w:rPr>
          <w:rtl w:val="0"/>
        </w:rPr>
        <w:t xml:space="preserve"> ○ Копировать данные в незащифрованную папку на том же диске</w:t>
        <w:br w:type="textWrapping"/>
        <w:t xml:space="preserve"> ○ Sao chép dữ liệu vào thư mục chưa mã hóa trên cùng một ổ đĩa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исходные данные после копирования</w:t>
        <w:br w:type="textWrapping"/>
        <w:t xml:space="preserve"> ○ Xóa dữ liệu gốc sau khi sao chép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Шифровать бэкапы + хранить их на отдельном носителе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Mã hóa các bản sao lưu + lưu trữ chúng trên thiết bị riêng biệt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Не делать бэкапы, чтобы сэкономить место</w:t>
        <w:br w:type="textWrapping"/>
        <w:t xml:space="preserve"> ○ Không tạo bản sao lưu để tiết kiệm dung lượng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8. Какой параметр межсетевого экрана наиболее важен</w:t>
        <w:br w:type="textWrapping"/>
      </w:r>
      <w:r w:rsidDel="00000000" w:rsidR="00000000" w:rsidRPr="00000000">
        <w:rPr>
          <w:rtl w:val="0"/>
        </w:rPr>
        <w:t xml:space="preserve"> ○ Разрешить все входящие подключения для удобства</w:t>
        <w:br w:type="textWrapping"/>
        <w:t xml:space="preserve"> ○ Cho phép tất cả kết nối đến để tiện lợi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Блокировать все входящие подключения, кроме разрешенных вручную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Chặn tất cả kết nối đến, trừ những kết nối được cho phép thủ công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Настроить правила только для исходящего трафика</w:t>
        <w:br w:type="textWrapping"/>
        <w:t xml:space="preserve"> ○ Chỉ cấu hình quy tắc cho lưu lượng đi ra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брандмауэр для ускорения сети</w:t>
        <w:br w:type="textWrapping"/>
        <w:t xml:space="preserve"> ○ Tắt tường lửa để tăng tốc độ mạng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9. Как проверить целостность системы после настройки защиты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Запустить сканирование на наличие руткитов + анализ журналов событий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Khởi chạy quét rootkit + phân tích nhật ký sự kiện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Периодически перезагружать ВМ без проверок</w:t>
        <w:br w:type="textWrapping"/>
        <w:t xml:space="preserve"> ○ Khởi động lại máy ảo định kỳ mà không kiểm tra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все логи, чтобы не занимать место на диске</w:t>
        <w:br w:type="textWrapping"/>
        <w:t xml:space="preserve"> ○ Xóa toàn bộ log để tiết kiệm dung lượng ổ đĩa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обновления системы для стабильности</w:t>
        <w:br w:type="textWrapping"/>
        <w:t xml:space="preserve"> ○ Tắt cập nhật hệ thống để tăng độ ổn định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10. Что исключить из базовых мер защиты</w:t>
        <w:br w:type="textWrapping"/>
      </w:r>
      <w:r w:rsidDel="00000000" w:rsidR="00000000" w:rsidRPr="00000000">
        <w:rPr>
          <w:rtl w:val="0"/>
        </w:rPr>
        <w:t xml:space="preserve"> ○ Установка патчей безопасности</w:t>
        <w:br w:type="textWrapping"/>
        <w:t xml:space="preserve"> ○ Cài đặt bản vá bảo mật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Использование виртуальной клавиатуры для ввода паролей</w:t>
        <w:br w:type="textWrapping"/>
        <w:t xml:space="preserve"> ○ Sử dụng bàn phím ảo để nhập mật khẩu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Добавление всех пользователей в группу "Администраторы"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Thêm tất cả người dùng vào nhóm “Quản trị viên”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Регулярный аудит прав доступа к файлам</w:t>
        <w:br w:type="textWrapping"/>
        <w:t xml:space="preserve"> ○ Kiểm tra định kỳ quyền truy cập vào tệp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