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Основы теории надежности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№1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«Вычисление показателей надежности для невосстанавливаемых объектов»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N3347</w:t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1036839" cy="55417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6839" cy="554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1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2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Мухамеджанов Санжар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6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7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8">
      <w:pPr>
        <w:ind w:firstLine="0"/>
        <w:jc w:val="center"/>
        <w:rPr/>
        <w:sectPr>
          <w:headerReference r:id="rId8" w:type="default"/>
          <w:foot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yknxuwi9t5g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Ход работы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89ca117ai57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Определение показателей надежности партии электронных блоков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fwdkjvjyih4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Определение показателей надежности микропроцессора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hblw73w67wm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Определение среднего времени наработки до отказа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tlnqzuoc2hj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 Определение вероятности безотказной работы и интенсивности отказов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lvxc13toey5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1.5. Определение показателей надежности реле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tyjcwt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Заключение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Цель работы – изучение показателей надежности, вычисляемых на основе статистических данных об отказах, и освоение методов определения параметров надежности для невосстанавливаемых объектов.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numPr>
          <w:ilvl w:val="0"/>
          <w:numId w:val="13"/>
        </w:numPr>
        <w:ind w:left="720" w:hanging="360"/>
        <w:rPr>
          <w:u w:val="none"/>
        </w:rPr>
      </w:pPr>
      <w:bookmarkStart w:colFirst="0" w:colLast="0" w:name="_heading=h.yknxuwi9t5gf" w:id="1"/>
      <w:bookmarkEnd w:id="1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Вариант - 1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numPr>
          <w:ilvl w:val="1"/>
          <w:numId w:val="13"/>
        </w:numPr>
        <w:ind w:left="1440" w:hanging="360"/>
        <w:rPr/>
      </w:pPr>
      <w:bookmarkStart w:colFirst="0" w:colLast="0" w:name="_heading=h.89ca117ai57c" w:id="2"/>
      <w:bookmarkEnd w:id="2"/>
      <w:r w:rsidDel="00000000" w:rsidR="00000000" w:rsidRPr="00000000">
        <w:rPr>
          <w:rtl w:val="0"/>
        </w:rPr>
        <w:t xml:space="preserve">Определение показателей надежности партии электронных блоков</w:t>
      </w:r>
    </w:p>
    <w:p w:rsidR="00000000" w:rsidDel="00000000" w:rsidP="00000000" w:rsidRDefault="00000000" w:rsidRPr="00000000" w14:paraId="0000004C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Исходные данные: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Количество испытанных блоков: </w:t>
      </w:r>
      <m:oMath>
        <m:r>
          <w:rPr/>
          <m:t xml:space="preserve">N = 1000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Количество отказавших блоков за время </w:t>
      </w:r>
      <m:oMath>
        <m:r>
          <w:rPr/>
          <m:t xml:space="preserve">t: n(t) = 200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Время испытаний: </w:t>
      </w:r>
      <m:oMath>
        <m:r>
          <w:rPr/>
          <m:t xml:space="preserve">t = 5000</m:t>
        </m:r>
      </m:oMath>
      <w:r w:rsidDel="00000000" w:rsidR="00000000" w:rsidRPr="00000000">
        <w:rPr>
          <w:rtl w:val="0"/>
        </w:rPr>
        <w:t xml:space="preserve"> часов</w:t>
      </w:r>
    </w:p>
    <w:p w:rsidR="00000000" w:rsidDel="00000000" w:rsidP="00000000" w:rsidRDefault="00000000" w:rsidRPr="00000000" w14:paraId="00000050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Требуемые показатели: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Вероятность безотказной работы: </w:t>
      </w:r>
      <m:oMath>
        <m:r>
          <w:rPr/>
          <m:t xml:space="preserve">p*(t)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m:oMath>
        <m:r>
          <w:rPr/>
          <m:t xml:space="preserve">p*(t) = 1 - q*(t) = 1 - </m:t>
        </m:r>
        <m:f>
          <m:fPr>
            <m:ctrlPr>
              <w:rPr/>
            </m:ctrlPr>
          </m:fPr>
          <m:num>
            <m:r>
              <w:rPr/>
              <m:t xml:space="preserve">n(t)</m:t>
            </m:r>
          </m:num>
          <m:den>
            <m:r>
              <w:rPr/>
              <m:t xml:space="preserve">N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m:oMath>
        <m:r>
          <w:rPr/>
          <m:t xml:space="preserve">p*(5000) = 1-</m:t>
        </m:r>
        <m:f>
          <m:fPr>
            <m:ctrlPr>
              <w:rPr/>
            </m:ctrlPr>
          </m:fPr>
          <m:num>
            <m:r>
              <w:rPr/>
              <m:t xml:space="preserve">200</m:t>
            </m:r>
          </m:num>
          <m:den>
            <m:r>
              <w:rPr/>
              <m:t xml:space="preserve">1000</m:t>
            </m:r>
          </m:den>
        </m:f>
        <m:r>
          <w:rPr/>
          <m:t xml:space="preserve">=0.8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Вероятность отказа: </w:t>
      </w:r>
      <m:oMath>
        <m:r>
          <w:rPr/>
          <m:t xml:space="preserve">q*(t)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m:oMath>
        <m:r>
          <w:rPr/>
          <m:t xml:space="preserve">q*(t)=</m:t>
        </m:r>
        <m:f>
          <m:fPr>
            <m:ctrlPr>
              <w:rPr/>
            </m:ctrlPr>
          </m:fPr>
          <m:num>
            <m:r>
              <w:rPr/>
              <m:t xml:space="preserve">n(t)</m:t>
            </m:r>
          </m:num>
          <m:den>
            <m:r>
              <w:rPr/>
              <m:t xml:space="preserve">N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200</m:t>
            </m:r>
          </m:num>
          <m:den>
            <m:r>
              <w:rPr/>
              <m:t xml:space="preserve">1000</m:t>
            </m:r>
          </m:den>
        </m:f>
        <m:r>
          <w:rPr/>
          <m:t xml:space="preserve">=0.2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Плотность распределения времени наработки: </w:t>
      </w:r>
      <m:oMath>
        <m:r>
          <w:rPr/>
          <m:t xml:space="preserve">f*(t)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m:oMath>
        <m:r>
          <w:rPr/>
          <m:t xml:space="preserve">f*(t)=</m:t>
        </m:r>
      </m:oMath>
      <m:oMath>
        <m:f>
          <m:fPr>
            <m:ctrlPr>
              <w:rPr/>
            </m:ctrlPr>
          </m:fPr>
          <m:num>
            <m:r>
              <w:rPr/>
              <m:t xml:space="preserve">n(t)</m:t>
            </m:r>
          </m:num>
          <m:den>
            <m:r>
              <w:rPr/>
              <m:t xml:space="preserve">N.t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m:oMath>
        <m:r>
          <w:rPr/>
          <m:t xml:space="preserve">f*(5000)=</m:t>
        </m:r>
      </m:oMath>
      <m:oMath>
        <m:f>
          <m:fPr>
            <m:ctrlPr>
              <w:rPr/>
            </m:ctrlPr>
          </m:fPr>
          <m:num>
            <m:r>
              <w:rPr/>
              <m:t xml:space="preserve">200</m:t>
            </m:r>
          </m:num>
          <m:den>
            <m:r>
              <w:rPr/>
              <m:t xml:space="preserve">1000*5000</m:t>
            </m:r>
          </m:den>
        </m:f>
        <m:r>
          <w:rPr/>
          <m:t xml:space="preserve">=0.00004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Интенсивность отказов: </w:t>
      </w:r>
      <m:oMath>
        <m:r>
          <m:t>λ</m:t>
        </m:r>
        <m:r>
          <w:rPr/>
          <m:t xml:space="preserve">*(t)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/>
      </w:pPr>
      <m:oMath>
        <m:r>
          <m:t>λ</m:t>
        </m:r>
        <m:r>
          <w:rPr/>
          <m:t xml:space="preserve">*(t)=</m:t>
        </m:r>
        <m:f>
          <m:fPr>
            <m:ctrlPr>
              <w:rPr/>
            </m:ctrlPr>
          </m:fPr>
          <m:num>
            <m:r>
              <w:rPr/>
              <m:t xml:space="preserve">f*(t)</m:t>
            </m:r>
          </m:num>
          <m:den>
            <m:r>
              <w:rPr/>
              <m:t xml:space="preserve">p*(t)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m:oMath/>
      <m:oMath>
        <m:r>
          <m:t>λ</m:t>
        </m:r>
        <m:r>
          <w:rPr/>
          <m:t xml:space="preserve">*(5000)=</m:t>
        </m:r>
        <m:f>
          <m:fPr>
            <m:ctrlPr>
              <w:rPr/>
            </m:ctrlPr>
          </m:fPr>
          <m:num>
            <m:r>
              <w:rPr/>
              <m:t xml:space="preserve">0.00004</m:t>
            </m:r>
          </m:num>
          <m:den>
            <m:r>
              <w:rPr/>
              <m:t xml:space="preserve">0.8</m:t>
            </m:r>
          </m:den>
        </m:f>
        <m:r>
          <w:rPr/>
          <m:t xml:space="preserve">=0.00005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Средняя наработка до отказа: </w:t>
      </w:r>
      <m:oMath>
        <m:sSub>
          <m:sSubPr>
            <m:ctrlPr>
              <w:rPr/>
            </m:ctrlPr>
          </m:sSubPr>
          <m:e>
            <m:r>
              <w:rPr/>
              <m:t xml:space="preserve">T*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/>
      </w:pPr>
      <m:oMath>
        <m:sSub>
          <m:sSubPr>
            <m:ctrlPr>
              <w:rPr/>
            </m:ctrlPr>
          </m:sSubPr>
          <m:e>
            <m:r>
              <w:rPr/>
              <m:t xml:space="preserve">T*</m:t>
            </m:r>
          </m:e>
          <m:sub>
            <m:r>
              <w:rPr/>
              <m:t xml:space="preserve">0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t</m:t>
            </m:r>
          </m:num>
          <m:den>
            <m:r>
              <w:rPr/>
              <m:t xml:space="preserve">-lnp*(t)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/>
      </w:pPr>
      <m:oMath>
        <m:sSub>
          <m:sSubPr>
            <m:ctrlPr>
              <w:rPr/>
            </m:ctrlPr>
          </m:sSubPr>
          <m:e>
            <m:r>
              <w:rPr/>
              <m:t xml:space="preserve">T*</m:t>
            </m:r>
          </m:e>
          <m:sub>
            <m:r>
              <w:rPr/>
              <m:t xml:space="preserve">0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5000</m:t>
            </m:r>
          </m:num>
          <m:den>
            <m:r>
              <w:rPr/>
              <m:t xml:space="preserve">-ln0.8</m:t>
            </m:r>
          </m:den>
        </m:f>
        <m:r>
          <w:rPr/>
          <m:t>≈</m:t>
        </m:r>
        <m:r>
          <w:rPr/>
          <m:t xml:space="preserve">22407.1</m:t>
        </m:r>
      </m:oMath>
      <w:r w:rsidDel="00000000" w:rsidR="00000000" w:rsidRPr="00000000">
        <w:rPr>
          <w:rtl w:val="0"/>
        </w:rPr>
        <w:t xml:space="preserve"> часов</w:t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rtl w:val="0"/>
        </w:rPr>
        <w:t xml:space="preserve">hoặc t =1/lamda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результаты</w:t>
      </w:r>
      <w:r w:rsidDel="00000000" w:rsidR="00000000" w:rsidRPr="00000000">
        <w:rPr>
          <w:rtl w:val="0"/>
        </w:rPr>
      </w:r>
    </w:p>
    <w:tbl>
      <w:tblPr>
        <w:tblStyle w:val="Table1"/>
        <w:tblW w:w="6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5"/>
        <w:gridCol w:w="3115"/>
        <w:tblGridChange w:id="0">
          <w:tblGrid>
            <w:gridCol w:w="3115"/>
            <w:gridCol w:w="3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Значение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m:oMath>
              <m:r>
                <w:rPr/>
                <m:t xml:space="preserve">p*(5000)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m:oMath>
              <m:r>
                <w:rPr/>
                <m:t xml:space="preserve">q*(5000)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/>
            </w:pPr>
            <m:oMath>
              <m:r>
                <w:rPr/>
                <m:t xml:space="preserve">f*(5000)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0.00004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m:oMath>
              <m:r>
                <m:t>λ</m:t>
              </m:r>
              <m:r>
                <w:rPr/>
                <m:t xml:space="preserve">*(5000)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0.00005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T*</m:t>
                  </m:r>
                </m:e>
                <m:sub>
                  <m:r>
                    <w:rPr/>
                    <m:t xml:space="preserve">0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22407.1 часов</w:t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На основании проведенных расчетов можно сделать следующие выводы: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Вероятность безотказной работы после 5000 часов составляет 0.8, то есть 80% электронных блоков продолжают функционировать нормально, в то время как 20% вышли из строя. Это свидетельствует о достаточно высокой надежности системы в данный период времени.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/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Интенсивность отказов λ∗(t) = 0.00005, что означает, что в среднем за один час выходит из строя 0.005% элементов. Это очень низкое значение, указывающее на малую вероятность возникновения отказов с течением времени.</w:t>
          </w:r>
        </w:sdtContent>
      </w:sdt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/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Плотность вероятности отказов f∗(t) = 0.00004 показывает, что вероятность отказа элемента точно в момент времени 5000 часов крайне мала, что отражает стабильность системы.</w:t>
          </w:r>
        </w:sdtContent>
      </w:sdt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Средняя наработка до отказа </w:t>
      </w:r>
      <m:oMath>
        <m:sSub>
          <m:sSubPr>
            <m:ctrlPr>
              <w:rPr/>
            </m:ctrlPr>
          </m:sSubPr>
          <m:e>
            <m:r>
              <w:rPr/>
              <m:t xml:space="preserve">T*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= 22407.1 часов, то есть в среднем один элемент может работать более 22 000 часов до выхода из строя. Это важный показатель, позволяющий оценить срок службы устройства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keepNext w:val="0"/>
        <w:keepLines w:val="0"/>
        <w:spacing w:after="80" w:before="280" w:lineRule="auto"/>
        <w:ind w:left="0" w:right="0"/>
        <w:rPr>
          <w:b w:val="1"/>
        </w:rPr>
      </w:pPr>
      <w:r w:rsidDel="00000000" w:rsidR="00000000" w:rsidRPr="00000000">
        <w:rPr>
          <w:b w:val="1"/>
          <w:rtl w:val="0"/>
        </w:rPr>
        <w:t xml:space="preserve">Общий вывод:</w:t>
      </w:r>
    </w:p>
    <w:p w:rsidR="00000000" w:rsidDel="00000000" w:rsidP="00000000" w:rsidRDefault="00000000" w:rsidRPr="00000000" w14:paraId="0000007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Система обладает высокой надежностью, низкой вероятностью отказов и длительным средним временем наработки до отказа. Это доказывает, что электронные блоки могут стабильно функционировать в течение длительного времени до необходимости проведения технического обслуживания или замены.</w:t>
      </w:r>
    </w:p>
    <w:p w:rsidR="00000000" w:rsidDel="00000000" w:rsidP="00000000" w:rsidRDefault="00000000" w:rsidRPr="00000000" w14:paraId="0000007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Рассчитанные показатели могут помочь инженерам по обслуживанию составить оптимальный график периодических проверок для обеспечения бесперебойной работы системы.</w:t>
      </w:r>
    </w:p>
    <w:p w:rsidR="00000000" w:rsidDel="00000000" w:rsidP="00000000" w:rsidRDefault="00000000" w:rsidRPr="00000000" w14:paraId="00000076">
      <w:pPr>
        <w:pStyle w:val="Heading3"/>
        <w:numPr>
          <w:ilvl w:val="1"/>
          <w:numId w:val="13"/>
        </w:numPr>
        <w:ind w:left="1440" w:hanging="360"/>
      </w:pPr>
      <w:bookmarkStart w:colFirst="0" w:colLast="0" w:name="_heading=h.fwdkjvjyih4z" w:id="3"/>
      <w:bookmarkEnd w:id="3"/>
      <w:r w:rsidDel="00000000" w:rsidR="00000000" w:rsidRPr="00000000">
        <w:rPr>
          <w:rtl w:val="0"/>
        </w:rPr>
        <w:t xml:space="preserve">Определение показателей надежности микропроцессора</w:t>
      </w:r>
    </w:p>
    <w:p w:rsidR="00000000" w:rsidDel="00000000" w:rsidP="00000000" w:rsidRDefault="00000000" w:rsidRPr="00000000" w14:paraId="00000077">
      <w:pPr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Исходные данные: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Количество испытанных микропроцессоров: </w:t>
      </w:r>
      <m:oMath>
        <m:r>
          <w:rPr/>
          <m:t xml:space="preserve">N = 1000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Количество отказов за время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:n(t)=200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Начальное время испытаний: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=7000</m:t>
        </m:r>
      </m:oMath>
      <w:r w:rsidDel="00000000" w:rsidR="00000000" w:rsidRPr="00000000">
        <w:rPr>
          <w:rtl w:val="0"/>
        </w:rPr>
        <w:t xml:space="preserve"> часов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Количество отказов в интервале: </w:t>
      </w:r>
      <m:oMath>
        <m:r>
          <w:rPr/>
          <m:t xml:space="preserve">[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 t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r>
          <w:rPr/>
          <m:t>Δ</m:t>
        </m:r>
        <m:r>
          <w:rPr/>
          <m:t xml:space="preserve">t]:n(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r>
          <w:rPr/>
          <m:t>Δ</m:t>
        </m:r>
        <m:r>
          <w:rPr/>
          <m:t xml:space="preserve">t)=100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Дополнительный временной интервал: </w:t>
      </w:r>
      <m:oMath>
        <m:r>
          <m:t>Δ</m:t>
        </m:r>
        <m:r>
          <w:rPr/>
          <m:t xml:space="preserve">t=3000</m:t>
        </m:r>
      </m:oMath>
      <w:r w:rsidDel="00000000" w:rsidR="00000000" w:rsidRPr="00000000">
        <w:rPr>
          <w:rtl w:val="0"/>
        </w:rPr>
        <w:t xml:space="preserve"> часов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  <w:t xml:space="preserve">Требуемые показатели: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Вероятность безотказной работы в момент времени</w:t>
      </w:r>
      <w:r w:rsidDel="00000000" w:rsidR="00000000" w:rsidRPr="00000000">
        <w:rPr>
          <w:b w:val="1"/>
          <w:rtl w:val="0"/>
        </w:rPr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:p*(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jc w:val="center"/>
        <w:rPr/>
      </w:pPr>
      <m:oMath>
        <m:r>
          <w:rPr/>
          <m:t xml:space="preserve">p*(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)=1-q*(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)=1-</m:t>
        </m:r>
        <m:f>
          <m:fPr>
            <m:ctrlPr>
              <w:rPr/>
            </m:ctrlPr>
          </m:fPr>
          <m:num>
            <m:r>
              <w:rPr/>
              <m:t xml:space="preserve">n(t)</m:t>
            </m:r>
          </m:num>
          <m:den>
            <m:r>
              <w:rPr/>
              <m:t xml:space="preserve">N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jc w:val="center"/>
        <w:rPr/>
      </w:pPr>
      <m:oMath>
        <m:r>
          <w:rPr/>
          <m:t xml:space="preserve">p*(7000)=1-</m:t>
        </m:r>
        <m:f>
          <m:fPr>
            <m:ctrlPr>
              <w:rPr/>
            </m:ctrlPr>
          </m:fPr>
          <m:num>
            <m:r>
              <w:rPr/>
              <m:t xml:space="preserve">200</m:t>
            </m:r>
          </m:num>
          <m:den>
            <m:r>
              <w:rPr/>
              <m:t xml:space="preserve">1000</m:t>
            </m:r>
          </m:den>
        </m:f>
        <m:r>
          <w:rPr/>
          <m:t xml:space="preserve">=0.8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Вероятность отказа в момент времени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:q*(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jc w:val="center"/>
        <w:rPr/>
      </w:pPr>
      <m:oMath>
        <m:r>
          <w:rPr/>
          <m:t xml:space="preserve">q*(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)=</m:t>
        </m:r>
        <m:f>
          <m:fPr>
            <m:ctrlPr>
              <w:rPr/>
            </m:ctrlPr>
          </m:fPr>
          <m:num>
            <m:r>
              <w:rPr/>
              <m:t xml:space="preserve">n(t)</m:t>
            </m:r>
          </m:num>
          <m:den>
            <m:r>
              <w:rPr/>
              <m:t xml:space="preserve">N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200</m:t>
            </m:r>
          </m:num>
          <m:den>
            <m:r>
              <w:rPr/>
              <m:t xml:space="preserve">1000</m:t>
            </m:r>
          </m:den>
        </m:f>
        <m:r>
          <w:rPr/>
          <m:t xml:space="preserve">=0.2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Вероятность безотказной работы в момент времени </w:t>
      </w:r>
      <m:oMath>
        <m:r>
          <w:rPr/>
          <m:t xml:space="preserve"> 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r>
          <w:rPr/>
          <m:t>Δ</m:t>
        </m:r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: </w:t>
      </w:r>
      <m:oMath>
        <m:r>
          <w:rPr/>
          <m:t xml:space="preserve">p*(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r>
          <w:rPr/>
          <m:t>Δ</m:t>
        </m:r>
        <m:r>
          <w:rPr/>
          <m:t xml:space="preserve">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В момент времени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r>
          <w:rPr/>
          <m:t>Δ</m:t>
        </m:r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количество отказов увеличилось </w:t>
        <w:tab/>
        <w:t xml:space="preserve">на </w:t>
      </w:r>
      <m:oMath>
        <m:r>
          <w:rPr/>
          <m:t xml:space="preserve">n(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r>
          <w:rPr/>
          <m:t>Δ</m:t>
        </m:r>
        <m:r>
          <w:rPr/>
          <m:t xml:space="preserve">t)</m:t>
        </m:r>
      </m:oMath>
      <w:r w:rsidDel="00000000" w:rsidR="00000000" w:rsidRPr="00000000">
        <w:rPr>
          <w:rtl w:val="0"/>
        </w:rPr>
        <w:t xml:space="preserve">, поэтому общее количество вышедших из строя элементов составляет:</w:t>
      </w:r>
    </w:p>
    <w:p w:rsidR="00000000" w:rsidDel="00000000" w:rsidP="00000000" w:rsidRDefault="00000000" w:rsidRPr="00000000" w14:paraId="00000085">
      <w:pPr>
        <w:ind w:left="720" w:firstLine="0"/>
        <w:jc w:val="center"/>
        <w:rPr/>
      </w:pPr>
      <m:oMath>
        <m:r>
          <w:rPr/>
          <m:t xml:space="preserve">n( 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r>
          <w:rPr/>
          <m:t>Δ</m:t>
        </m:r>
        <m:r>
          <w:rPr/>
          <m:t xml:space="preserve">t)=n(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)+n(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r>
          <w:rPr/>
          <m:t>Δ</m:t>
        </m:r>
        <m:r>
          <w:rPr/>
          <m:t xml:space="preserve">t)=200+100=300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jc w:val="center"/>
        <w:rPr/>
      </w:pPr>
      <m:oMath>
        <m:r>
          <w:rPr/>
          <m:t xml:space="preserve">p*(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r>
          <w:rPr/>
          <m:t>Δ</m:t>
        </m:r>
        <m:r>
          <w:rPr/>
          <m:t xml:space="preserve">t)=1-</m:t>
        </m:r>
        <m:f>
          <m:fPr>
            <m:ctrlPr>
              <w:rPr/>
            </m:ctrlPr>
          </m:fPr>
          <m:num>
            <m:r>
              <w:rPr/>
              <m:t xml:space="preserve">n( 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t</m:t>
                </m:r>
              </m:e>
              <m:sub>
                <m:r>
                  <w:rPr/>
                  <m:t xml:space="preserve">1</m:t>
                </m:r>
              </m:sub>
            </m:sSub>
            <m:r>
              <w:rPr/>
              <m:t xml:space="preserve">+</m:t>
            </m:r>
            <m:r>
              <w:rPr/>
              <m:t>Δ</m:t>
            </m:r>
            <m:r>
              <w:rPr/>
              <m:t xml:space="preserve">t)</m:t>
            </m:r>
          </m:num>
          <m:den>
            <m:r>
              <w:rPr/>
              <m:t xml:space="preserve">N</m:t>
            </m:r>
          </m:den>
        </m:f>
        <m:r>
          <w:rPr/>
          <m:t xml:space="preserve">=1-</m:t>
        </m:r>
        <m:f>
          <m:fPr>
            <m:ctrlPr>
              <w:rPr/>
            </m:ctrlPr>
          </m:fPr>
          <m:num>
            <m:r>
              <w:rPr/>
              <m:t xml:space="preserve">300</m:t>
            </m:r>
          </m:num>
          <m:den>
            <m:r>
              <w:rPr/>
              <m:t xml:space="preserve">1000</m:t>
            </m:r>
          </m:den>
        </m:f>
        <m:r>
          <w:rPr/>
          <m:t xml:space="preserve">=0.7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Вероятность отказа в момент времени </w:t>
      </w:r>
      <m:oMath>
        <m:r>
          <w:rPr/>
          <m:t xml:space="preserve"> 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r>
          <w:rPr/>
          <m:t>Δ</m:t>
        </m:r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: </w:t>
      </w:r>
      <m:oMath>
        <m:r>
          <w:rPr/>
          <m:t xml:space="preserve">q*(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r>
          <w:rPr/>
          <m:t>Δ</m:t>
        </m:r>
        <m:r>
          <w:rPr/>
          <m:t xml:space="preserve">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jc w:val="center"/>
        <w:rPr/>
      </w:pPr>
      <m:oMath>
        <m:r>
          <w:rPr/>
          <m:t xml:space="preserve">q*(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r>
          <w:rPr/>
          <m:t>Δ</m:t>
        </m:r>
        <m:r>
          <w:rPr/>
          <m:t xml:space="preserve">t)=</m:t>
        </m:r>
        <m:f>
          <m:fPr>
            <m:ctrlPr>
              <w:rPr/>
            </m:ctrlPr>
          </m:fPr>
          <m:num>
            <m:r>
              <w:rPr/>
              <m:t xml:space="preserve">n( 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t</m:t>
                </m:r>
              </m:e>
              <m:sub>
                <m:r>
                  <w:rPr/>
                  <m:t xml:space="preserve">1</m:t>
                </m:r>
              </m:sub>
            </m:sSub>
            <m:r>
              <w:rPr/>
              <m:t xml:space="preserve">+</m:t>
            </m:r>
            <m:r>
              <w:rPr/>
              <m:t>Δ</m:t>
            </m:r>
            <m:r>
              <w:rPr/>
              <m:t xml:space="preserve">t)</m:t>
            </m:r>
          </m:num>
          <m:den>
            <m:r>
              <w:rPr/>
              <m:t xml:space="preserve">N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300</m:t>
            </m:r>
          </m:num>
          <m:den>
            <m:r>
              <w:rPr/>
              <m:t xml:space="preserve">1000</m:t>
            </m:r>
          </m:den>
        </m:f>
        <m:r>
          <w:rPr/>
          <m:t xml:space="preserve">=0.3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Плотность распределения времени наработки в интервале  </w:t>
      </w:r>
      <m:oMath>
        <m:r>
          <w:rPr/>
          <m:t xml:space="preserve">[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 t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r>
          <w:rPr/>
          <m:t>Δ</m:t>
        </m:r>
        <m:r>
          <w:rPr/>
          <m:t xml:space="preserve">t]:f*(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r>
          <w:rPr/>
          <m:t>Δ</m:t>
        </m:r>
        <m:r>
          <w:rPr/>
          <m:t xml:space="preserve">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jc w:val="center"/>
        <w:rPr/>
      </w:pPr>
      <m:oMath>
        <m:r>
          <w:rPr/>
          <m:t xml:space="preserve">f*(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r>
          <w:rPr/>
          <m:t>Δ</m:t>
        </m:r>
        <m:r>
          <w:rPr/>
          <m:t xml:space="preserve">t)=</m:t>
        </m:r>
        <m:f>
          <m:fPr>
            <m:ctrlPr>
              <w:rPr/>
            </m:ctrlPr>
          </m:fPr>
          <m:num>
            <m:r>
              <w:rPr/>
              <m:t xml:space="preserve">n(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t</m:t>
                </m:r>
              </m:e>
              <m:sub>
                <m:r>
                  <w:rPr/>
                  <m:t xml:space="preserve">1</m:t>
                </m:r>
              </m:sub>
            </m:sSub>
            <m:r>
              <w:rPr/>
              <m:t xml:space="preserve">, 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t</m:t>
                </m:r>
              </m:e>
              <m:sub>
                <m:r>
                  <w:rPr/>
                  <m:t xml:space="preserve">1</m:t>
                </m:r>
              </m:sub>
            </m:sSub>
            <m:r>
              <w:rPr/>
              <m:t xml:space="preserve">+</m:t>
            </m:r>
            <m:r>
              <w:rPr/>
              <m:t>Δ</m:t>
            </m:r>
            <m:r>
              <w:rPr/>
              <m:t xml:space="preserve">t)</m:t>
            </m:r>
          </m:num>
          <m:den>
            <m:r>
              <w:rPr/>
              <m:t xml:space="preserve">N*</m:t>
            </m:r>
            <m:r>
              <w:rPr/>
              <m:t>Δ</m:t>
            </m:r>
            <m:r>
              <w:rPr/>
              <m:t xml:space="preserve">t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jc w:val="center"/>
        <w:rPr/>
      </w:pPr>
      <m:oMath>
        <m:r>
          <w:rPr/>
          <m:t xml:space="preserve">f*(7000, 10000)=</m:t>
        </m:r>
        <m:f>
          <m:fPr>
            <m:ctrlPr>
              <w:rPr/>
            </m:ctrlPr>
          </m:fPr>
          <m:num>
            <m:r>
              <w:rPr/>
              <m:t xml:space="preserve">100</m:t>
            </m:r>
          </m:num>
          <m:den>
            <m:r>
              <w:rPr/>
              <m:t xml:space="preserve">1000*3000</m:t>
            </m:r>
          </m:den>
        </m:f>
        <m:r>
          <w:rPr/>
          <m:t xml:space="preserve">=0.0000333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Интенсивность отказов в интервале </w:t>
      </w:r>
      <m:oMath>
        <m:r>
          <w:rPr/>
          <m:t xml:space="preserve">[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 t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r>
          <w:rPr/>
          <m:t>Δ</m:t>
        </m:r>
        <m:r>
          <w:rPr/>
          <m:t xml:space="preserve">t]:</m:t>
        </m:r>
        <m:r>
          <w:rPr/>
          <m:t>λ</m:t>
        </m:r>
        <m:r>
          <w:rPr/>
          <m:t xml:space="preserve">*(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r>
          <w:rPr/>
          <m:t>Δ</m:t>
        </m:r>
        <m:r>
          <w:rPr/>
          <m:t xml:space="preserve">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jc w:val="center"/>
        <w:rPr/>
      </w:pPr>
      <m:oMath>
        <m:r>
          <m:t>λ</m:t>
        </m:r>
        <m:r>
          <w:rPr/>
          <m:t xml:space="preserve">*(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r>
          <w:rPr/>
          <m:t>Δ</m:t>
        </m:r>
        <m:r>
          <w:rPr/>
          <m:t xml:space="preserve">t)=</m:t>
        </m:r>
        <m:f>
          <m:fPr>
            <m:ctrlPr>
              <w:rPr/>
            </m:ctrlPr>
          </m:fPr>
          <m:num>
            <m:r>
              <w:rPr/>
              <m:t xml:space="preserve">f*(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t</m:t>
                </m:r>
              </m:e>
              <m:sub>
                <m:r>
                  <w:rPr/>
                  <m:t xml:space="preserve">1</m:t>
                </m:r>
              </m:sub>
            </m:sSub>
            <m:r>
              <w:rPr/>
              <m:t xml:space="preserve">, 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t</m:t>
                </m:r>
              </m:e>
              <m:sub>
                <m:r>
                  <w:rPr/>
                  <m:t xml:space="preserve">1</m:t>
                </m:r>
              </m:sub>
            </m:sSub>
            <m:r>
              <w:rPr/>
              <m:t xml:space="preserve">+</m:t>
            </m:r>
            <m:r>
              <w:rPr/>
              <m:t>Δ</m:t>
            </m:r>
            <m:r>
              <w:rPr/>
              <m:t xml:space="preserve">t)</m:t>
            </m:r>
          </m:num>
          <m:den>
            <m:r>
              <w:rPr/>
              <m:t xml:space="preserve">p*(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t</m:t>
                </m:r>
              </m:e>
              <m:sub>
                <m:r>
                  <w:rPr/>
                  <m:t xml:space="preserve">1</m:t>
                </m:r>
              </m:sub>
            </m:sSub>
            <m:r>
              <w:rPr/>
              <m:t xml:space="preserve">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firstLine="0"/>
        <w:jc w:val="center"/>
        <w:rPr/>
      </w:pPr>
      <m:oMath>
        <m:r>
          <m:t>λ</m:t>
        </m:r>
        <m:r>
          <w:rPr/>
          <m:t xml:space="preserve">*(7000, 10000)=</m:t>
        </m:r>
        <m:f>
          <m:fPr>
            <m:ctrlPr>
              <w:rPr/>
            </m:ctrlPr>
          </m:fPr>
          <m:num>
            <m:r>
              <w:rPr/>
              <m:t xml:space="preserve">0.0000333</m:t>
            </m:r>
          </m:num>
          <m:den>
            <m:r>
              <w:rPr/>
              <m:t xml:space="preserve">0.8</m:t>
            </m:r>
          </m:den>
        </m:f>
        <m:r>
          <w:rPr/>
          <m:t xml:space="preserve">=0.00004167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200" w:line="276" w:lineRule="auto"/>
        <w:ind w:firstLine="0"/>
        <w:jc w:val="left"/>
      </w:pPr>
      <w:r w:rsidDel="00000000" w:rsidR="00000000" w:rsidRPr="00000000">
        <w:rPr>
          <w:rtl w:val="0"/>
        </w:rPr>
        <w:t xml:space="preserve">результаты</w:t>
      </w:r>
    </w:p>
    <w:tbl>
      <w:tblPr>
        <w:tblStyle w:val="Table2"/>
        <w:tblW w:w="6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5"/>
        <w:gridCol w:w="3115"/>
        <w:tblGridChange w:id="0">
          <w:tblGrid>
            <w:gridCol w:w="3115"/>
            <w:gridCol w:w="3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ind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Показатель</w:t>
            </w:r>
          </w:p>
        </w:tc>
        <w:tc>
          <w:tcPr/>
          <w:p w:rsidR="00000000" w:rsidDel="00000000" w:rsidP="00000000" w:rsidRDefault="00000000" w:rsidRPr="00000000" w14:paraId="00000093">
            <w:pPr>
              <w:ind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Значение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</w:rPr>
            </w:pPr>
            <m:oMath>
              <m:r>
                <w:rPr/>
                <m:t xml:space="preserve">p*(7000)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</w:rPr>
            </w:pPr>
            <m:oMath>
              <m:r>
                <w:rPr/>
                <m:t xml:space="preserve">q*(7000)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center"/>
              <w:rPr/>
            </w:pPr>
            <m:oMath>
              <m:r>
                <w:rPr/>
                <m:t xml:space="preserve">p*(10000)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center"/>
              <w:rPr/>
            </w:pPr>
            <m:oMath>
              <m:r>
                <w:rPr/>
                <m:t xml:space="preserve">q*(10000)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center"/>
              <w:rPr/>
            </w:pPr>
            <m:oMath>
              <m:r>
                <w:rPr/>
                <m:t xml:space="preserve">f*(7000,10000)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0.0000333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jc w:val="center"/>
              <w:rPr/>
            </w:pPr>
            <m:oMath>
              <m:r>
                <m:t>λ</m:t>
              </m:r>
              <m:r>
                <w:rPr/>
                <m:t xml:space="preserve">*(7000, 10000)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0.00004167</w:t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spacing w:after="80" w:before="280" w:lineRule="auto"/>
        <w:ind w:left="0" w:righ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Выводы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Вероятность безотказной работы снижается с 0.8 до 0.7 в интервале от 7000 до 10000 часов, что свидетельствует о постепенном ухудшении надежности системы.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Доля отказов увеличивается с 0.2 до 0.3, то есть в течение 3000 часов число отказавших элементов выросло на 10%.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  <w:rPr/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Интенсивность отказов λ∗(t)=0.00004167 означает, что в среднем в течение одного часа выходит из строя 0.004% элементов.</w:t>
          </w:r>
        </w:sdtContent>
      </w:sdt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  <w:rPr/>
      </w:pP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Плотность распределения отказов f∗(t)=0.0000333 отражает вероятность отказа элемента в определенный момент времени в заданном интервале испытаний.</w:t>
          </w:r>
        </w:sdtContent>
      </w:sdt>
    </w:p>
    <w:p w:rsidR="00000000" w:rsidDel="00000000" w:rsidP="00000000" w:rsidRDefault="00000000" w:rsidRPr="00000000" w14:paraId="000000A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В целом, система демонстрирует достаточно высокую надежность, но с течением времени вероятность отказов увеличивается. </w:t>
      </w:r>
    </w:p>
    <w:p w:rsidR="00000000" w:rsidDel="00000000" w:rsidP="00000000" w:rsidRDefault="00000000" w:rsidRPr="00000000" w14:paraId="000000A6">
      <w:pPr>
        <w:pStyle w:val="Heading3"/>
        <w:numPr>
          <w:ilvl w:val="1"/>
          <w:numId w:val="13"/>
        </w:numPr>
        <w:ind w:left="1440" w:hanging="360"/>
      </w:pPr>
      <w:bookmarkStart w:colFirst="0" w:colLast="0" w:name="_heading=h.hblw73w67wmd" w:id="4"/>
      <w:bookmarkEnd w:id="4"/>
      <w:r w:rsidDel="00000000" w:rsidR="00000000" w:rsidRPr="00000000">
        <w:rPr>
          <w:rtl w:val="0"/>
        </w:rPr>
        <w:t xml:space="preserve">Определение среднего времени наработки до отказа</w:t>
      </w:r>
    </w:p>
    <w:p w:rsidR="00000000" w:rsidDel="00000000" w:rsidP="00000000" w:rsidRDefault="00000000" w:rsidRPr="00000000" w14:paraId="000000A7">
      <w:pPr>
        <w:ind w:firstLine="0"/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Минимальная вероятность безотказной работы: </w:t>
      </w:r>
      <m:oMath>
        <m:sSub>
          <m:sSubPr>
            <m:ctrlPr>
              <w:rPr/>
            </m:ctrlPr>
          </m:sSubPr>
          <m:e>
            <m:r>
              <w:rPr/>
              <m:t xml:space="preserve">p(t)</m:t>
            </m:r>
          </m:e>
          <m:sub>
            <m:r>
              <w:rPr/>
              <m:t xml:space="preserve">min</m:t>
            </m:r>
          </m:sub>
        </m:sSub>
        <m:r>
          <w:rPr/>
          <m:t xml:space="preserve">=0.9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Требуемое время работы: </w:t>
      </w:r>
      <m:oMath>
        <m:r>
          <w:rPr/>
          <m:t xml:space="preserve">t=10000</m:t>
        </m:r>
      </m:oMath>
      <w:r w:rsidDel="00000000" w:rsidR="00000000" w:rsidRPr="00000000">
        <w:rPr>
          <w:rtl w:val="0"/>
        </w:rPr>
        <w:t xml:space="preserve"> часов</w:t>
      </w:r>
    </w:p>
    <w:p w:rsidR="00000000" w:rsidDel="00000000" w:rsidP="00000000" w:rsidRDefault="00000000" w:rsidRPr="00000000" w14:paraId="000000AA">
      <w:pPr>
        <w:keepNext w:val="0"/>
        <w:keepLines w:val="0"/>
        <w:spacing w:after="40" w:lineRule="auto"/>
        <w:ind w:left="0" w:righ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Цель:</w:t>
      </w:r>
    </w:p>
    <w:p w:rsidR="00000000" w:rsidDel="00000000" w:rsidP="00000000" w:rsidRDefault="00000000" w:rsidRPr="00000000" w14:paraId="000000A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Определить среднее время наработки до отказа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​, чтобы вероятность безотказной работы в течение t оставалась не менее </w:t>
      </w:r>
      <m:oMath>
        <m:sSub>
          <m:sSubPr>
            <m:ctrlPr>
              <w:rPr/>
            </m:ctrlPr>
          </m:sSubPr>
          <m:e>
            <m:r>
              <w:rPr/>
              <m:t xml:space="preserve">p(t)</m:t>
            </m:r>
          </m:e>
          <m:sub>
            <m:r>
              <w:rPr/>
              <m:t xml:space="preserve">min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Предположим, что время работы до отказа подчиняется экспоненциальному распределению: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jc w:val="center"/>
        <w:rPr/>
      </w:pPr>
      <m:oMath>
        <m:r>
          <w:rPr/>
          <m:t xml:space="preserve">p(t)=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t</m:t>
                </m:r>
              </m:num>
              <m:den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T</m:t>
                    </m:r>
                  </m:e>
                  <m:sub>
                    <m:r>
                      <w:rPr/>
                      <m:t xml:space="preserve">0</m:t>
                    </m:r>
                  </m:sub>
                </m:sSub>
              </m:den>
            </m:f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 условию задачи:</w:t>
      </w:r>
    </w:p>
    <w:p w:rsidR="00000000" w:rsidDel="00000000" w:rsidP="00000000" w:rsidRDefault="00000000" w:rsidRPr="00000000" w14:paraId="000000AF">
      <w:pPr>
        <w:ind w:left="720" w:firstLine="0"/>
        <w:jc w:val="center"/>
        <w:rPr/>
      </w:pPr>
      <m:oMath>
        <m:r>
          <w:rPr/>
          <m:t xml:space="preserve">p(10000)=0.9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jc w:val="center"/>
        <w:rPr/>
      </w:pPr>
      <m:oMath>
        <m:r>
          <m:t>⇒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10000</m:t>
                </m:r>
              </m:num>
              <m:den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T</m:t>
                    </m:r>
                  </m:e>
                  <m:sub>
                    <m:r>
                      <w:rPr/>
                      <m:t xml:space="preserve">0</m:t>
                    </m:r>
                  </m:sub>
                </m:sSub>
              </m:den>
            </m:f>
          </m:sup>
        </m:sSup>
        <m:r>
          <w:rPr/>
          <m:t xml:space="preserve">=0.9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jc w:val="center"/>
        <w:rPr/>
      </w:pPr>
      <m:oMath/>
      <m:oMath>
        <m:r>
          <m:t>⇔</m:t>
        </m:r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10000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T</m:t>
                </m:r>
              </m:e>
              <m:sub>
                <m:r>
                  <w:rPr/>
                  <m:t xml:space="preserve">0</m:t>
                </m:r>
              </m:sub>
            </m:sSub>
          </m:den>
        </m:f>
        <m:r>
          <w:rPr/>
          <m:t xml:space="preserve">=ln(0.9)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jc w:val="center"/>
        <w:rPr/>
      </w:pPr>
      <m:oMath/>
      <m:oMath>
        <m:r>
          <m:t>⇔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0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10000</m:t>
            </m:r>
          </m:num>
          <m:den>
            <m:r>
              <w:rPr/>
              <m:t xml:space="preserve">-ln(0.9)</m:t>
            </m:r>
          </m:den>
        </m:f>
        <m:r>
          <w:rPr/>
          <m:t xml:space="preserve">=94912.21581</m:t>
        </m:r>
      </m:oMath>
      <w:r w:rsidDel="00000000" w:rsidR="00000000" w:rsidRPr="00000000">
        <w:rPr>
          <w:rtl w:val="0"/>
        </w:rPr>
        <w:t xml:space="preserve"> часов</w:t>
      </w:r>
    </w:p>
    <w:p w:rsidR="00000000" w:rsidDel="00000000" w:rsidP="00000000" w:rsidRDefault="00000000" w:rsidRPr="00000000" w14:paraId="000000B3">
      <w:pPr>
        <w:keepNext w:val="0"/>
        <w:keepLines w:val="0"/>
        <w:spacing w:after="80" w:before="28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Выводы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Чтобы вероятность безотказной работы в течение 10 000 часов оставалась не менее 90%, среднее время наработки до отказа системы должно быть не менее 94912.21581 часов.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Это указывает на необходимость высокой надежности системы для обеспечения ее долговременной работы.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Для повышения надежности можно применять методы периодического технического обслуживания, использование компонентов высокого качества или внедрение резервных систем.</w:t>
      </w:r>
    </w:p>
    <w:p w:rsidR="00000000" w:rsidDel="00000000" w:rsidP="00000000" w:rsidRDefault="00000000" w:rsidRPr="00000000" w14:paraId="000000B7">
      <w:pPr>
        <w:pStyle w:val="Heading3"/>
        <w:numPr>
          <w:ilvl w:val="1"/>
          <w:numId w:val="13"/>
        </w:numPr>
        <w:ind w:left="1440" w:hanging="360"/>
      </w:pPr>
      <w:bookmarkStart w:colFirst="0" w:colLast="0" w:name="_heading=h.tlnqzuoc2hjx" w:id="5"/>
      <w:bookmarkEnd w:id="5"/>
      <w:r w:rsidDel="00000000" w:rsidR="00000000" w:rsidRPr="00000000">
        <w:rPr>
          <w:rtl w:val="0"/>
        </w:rPr>
        <w:t xml:space="preserve">Определение вероятности безотказной работы и интенсивности отказов</w:t>
      </w:r>
    </w:p>
    <w:p w:rsidR="00000000" w:rsidDel="00000000" w:rsidP="00000000" w:rsidRDefault="00000000" w:rsidRPr="00000000" w14:paraId="000000B8">
      <w:pPr>
        <w:ind w:firstLine="0"/>
        <w:rPr/>
      </w:pPr>
      <w:r w:rsidDel="00000000" w:rsidR="00000000" w:rsidRPr="00000000">
        <w:rPr>
          <w:rtl w:val="0"/>
        </w:rPr>
        <w:t xml:space="preserve">Исходные данные: 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Среднее время наработки до отказа: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0</m:t>
            </m:r>
          </m:sub>
        </m:sSub>
        <m:r>
          <w:rPr/>
          <m:t xml:space="preserve">=10000</m:t>
        </m:r>
      </m:oMath>
      <w:r w:rsidDel="00000000" w:rsidR="00000000" w:rsidRPr="00000000">
        <w:rPr>
          <w:rtl w:val="0"/>
        </w:rPr>
        <w:t xml:space="preserve"> часов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Время контроля: </w:t>
      </w:r>
      <m:oMath>
        <m:r>
          <w:rPr/>
          <m:t xml:space="preserve">t=8000</m:t>
        </m:r>
      </m:oMath>
      <w:r w:rsidDel="00000000" w:rsidR="00000000" w:rsidRPr="00000000">
        <w:rPr>
          <w:rtl w:val="0"/>
        </w:rPr>
        <w:t xml:space="preserve"> часов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Момент времени для расчета интенсивности отказов: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=3000</m:t>
        </m:r>
      </m:oMath>
      <w:r w:rsidDel="00000000" w:rsidR="00000000" w:rsidRPr="00000000">
        <w:rPr>
          <w:rtl w:val="0"/>
        </w:rPr>
        <w:t xml:space="preserve"> часов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Вероятность безотказной работы </w:t>
      </w:r>
      <m:oMath>
        <m:r>
          <w:rPr/>
          <m:t xml:space="preserve">p(t)</m:t>
        </m:r>
      </m:oMath>
      <w:r w:rsidDel="00000000" w:rsidR="00000000" w:rsidRPr="00000000">
        <w:rPr>
          <w:rtl w:val="0"/>
        </w:rPr>
        <w:t xml:space="preserve"> при </w:t>
      </w:r>
      <m:oMath>
        <m:r>
          <w:rPr/>
          <m:t xml:space="preserve">t=8000</m:t>
        </m:r>
      </m:oMath>
      <w:r w:rsidDel="00000000" w:rsidR="00000000" w:rsidRPr="00000000">
        <w:rPr>
          <w:rtl w:val="0"/>
        </w:rPr>
        <w:t xml:space="preserve"> часов</w:t>
      </w:r>
    </w:p>
    <w:p w:rsidR="00000000" w:rsidDel="00000000" w:rsidP="00000000" w:rsidRDefault="00000000" w:rsidRPr="00000000" w14:paraId="000000BD">
      <w:pPr>
        <w:ind w:left="0" w:firstLine="720"/>
        <w:rPr/>
      </w:pPr>
      <w:r w:rsidDel="00000000" w:rsidR="00000000" w:rsidRPr="00000000">
        <w:rPr>
          <w:rtl w:val="0"/>
        </w:rPr>
        <w:t xml:space="preserve">Предположим, что время работы до отказа подчиняется экспоненциальному распределению. Тогда вероятность безотказной работы определяется по формуле:</w:t>
      </w:r>
    </w:p>
    <w:p w:rsidR="00000000" w:rsidDel="00000000" w:rsidP="00000000" w:rsidRDefault="00000000" w:rsidRPr="00000000" w14:paraId="000000BE">
      <w:pPr>
        <w:jc w:val="center"/>
        <w:rPr/>
      </w:pPr>
      <m:oMath>
        <m:r>
          <w:rPr/>
          <m:t xml:space="preserve">p*(t)=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t</m:t>
                </m:r>
              </m:num>
              <m:den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T</m:t>
                    </m:r>
                  </m:e>
                  <m:sub>
                    <m:r>
                      <w:rPr/>
                      <m:t xml:space="preserve">0</m:t>
                    </m:r>
                  </m:sub>
                </m:sSub>
              </m:den>
            </m:f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/>
      </w:pPr>
      <m:oMath>
        <m:r>
          <m:t>⇔</m:t>
        </m:r>
        <m:r>
          <w:rPr/>
          <m:t xml:space="preserve">p*(8000)=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8000</m:t>
                </m:r>
              </m:num>
              <m:den>
                <m:r>
                  <w:rPr/>
                  <m:t xml:space="preserve">10000</m:t>
                </m:r>
              </m:den>
            </m:f>
          </m:sup>
        </m:sSup>
        <m:r>
          <w:rPr/>
          <m:t>≈</m:t>
        </m:r>
        <m:r>
          <w:rPr/>
          <m:t xml:space="preserve">0.45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Интенсивность отказов </w:t>
      </w:r>
      <m:oMath>
        <m:r>
          <m:t>λ</m:t>
        </m:r>
        <m:r>
          <w:rPr/>
          <m:t xml:space="preserve">*(t)</m:t>
        </m:r>
      </m:oMath>
      <w:r w:rsidDel="00000000" w:rsidR="00000000" w:rsidRPr="00000000">
        <w:rPr>
          <w:rtl w:val="0"/>
        </w:rPr>
        <w:t xml:space="preserve"> при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=3000</m:t>
        </m:r>
      </m:oMath>
      <w:r w:rsidDel="00000000" w:rsidR="00000000" w:rsidRPr="00000000">
        <w:rPr>
          <w:rtl w:val="0"/>
        </w:rPr>
        <w:t xml:space="preserve"> часов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Формула для интенсивности отказов:</w:t>
      </w:r>
    </w:p>
    <w:p w:rsidR="00000000" w:rsidDel="00000000" w:rsidP="00000000" w:rsidRDefault="00000000" w:rsidRPr="00000000" w14:paraId="000000C2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 </w:t>
      </w:r>
      <m:oMath>
        <m:r>
          <m:t>λ</m:t>
        </m:r>
        <m:r>
          <w:rPr/>
          <m:t xml:space="preserve">*(t)=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T</m:t>
                </m:r>
              </m:e>
              <m:sub>
                <m:r>
                  <w:rPr/>
                  <m:t xml:space="preserve">0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 </w:t>
      </w:r>
      <m:oMath>
        <m:r>
          <m:t>⇔</m:t>
        </m:r>
        <m:r>
          <m:t>λ</m:t>
        </m:r>
        <m:r>
          <w:rPr/>
          <m:t xml:space="preserve">*(3000)=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10000</m:t>
            </m:r>
          </m:den>
        </m:f>
        <m:r>
          <w:rPr/>
          <m:t xml:space="preserve">=0.0001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200" w:line="276" w:lineRule="auto"/>
        <w:ind w:firstLine="0"/>
        <w:jc w:val="left"/>
      </w:pPr>
      <w:r w:rsidDel="00000000" w:rsidR="00000000" w:rsidRPr="00000000">
        <w:rPr>
          <w:rtl w:val="0"/>
        </w:rPr>
        <w:t xml:space="preserve">результаты</w:t>
      </w:r>
    </w:p>
    <w:tbl>
      <w:tblPr>
        <w:tblStyle w:val="Table3"/>
        <w:tblW w:w="6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5"/>
        <w:gridCol w:w="3115"/>
        <w:tblGridChange w:id="0">
          <w:tblGrid>
            <w:gridCol w:w="3115"/>
            <w:gridCol w:w="3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ind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Показатель</w:t>
            </w:r>
          </w:p>
        </w:tc>
        <w:tc>
          <w:tcPr/>
          <w:p w:rsidR="00000000" w:rsidDel="00000000" w:rsidP="00000000" w:rsidRDefault="00000000" w:rsidRPr="00000000" w14:paraId="000000C7">
            <w:pPr>
              <w:ind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Значение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jc w:val="center"/>
              <w:rPr>
                <w:b w:val="1"/>
              </w:rPr>
            </w:pPr>
            <m:oMath>
              <m:r>
                <w:rPr/>
                <m:t xml:space="preserve">p*(8000)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jc w:val="center"/>
              <w:rPr/>
            </w:pPr>
            <m:oMath>
              <m:r>
                <m:t>λ</m:t>
              </m:r>
              <m:r>
                <w:rPr/>
                <m:t xml:space="preserve">*(3000)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0.0001</w:t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spacing w:after="80" w:before="280" w:lineRule="auto"/>
        <w:ind w:left="0" w:righ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Выводы</w:t>
      </w:r>
    </w:p>
    <w:p w:rsidR="00000000" w:rsidDel="00000000" w:rsidP="00000000" w:rsidRDefault="00000000" w:rsidRPr="00000000" w14:paraId="000000CD">
      <w:pPr>
        <w:keepNext w:val="0"/>
        <w:keepLines w:val="0"/>
        <w:numPr>
          <w:ilvl w:val="0"/>
          <w:numId w:val="8"/>
        </w:numPr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Вероятность безотказной работы после 8000 часов составляет примерно 45%, что означает, что к этому моменту около 55% элементов вышли из строя. Это свидетельствует о снижении надежности с течением времени.</w:t>
      </w:r>
    </w:p>
    <w:p w:rsidR="00000000" w:rsidDel="00000000" w:rsidP="00000000" w:rsidRDefault="00000000" w:rsidRPr="00000000" w14:paraId="000000CE">
      <w:pPr>
        <w:keepNext w:val="0"/>
        <w:keepLines w:val="0"/>
        <w:numPr>
          <w:ilvl w:val="0"/>
          <w:numId w:val="8"/>
        </w:numPr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Интенсивность отказов остается постоянной и составляет 0.0001, то есть в среднем 0.01% элементов выходит из строя за каждый час работы. Это соответствует экспоненциальному распределению, при котором интенсивность отказов не изменяется со временем.</w:t>
      </w:r>
    </w:p>
    <w:p w:rsidR="00000000" w:rsidDel="00000000" w:rsidP="00000000" w:rsidRDefault="00000000" w:rsidRPr="00000000" w14:paraId="000000CF">
      <w:pPr>
        <w:keepNext w:val="0"/>
        <w:keepLines w:val="0"/>
        <w:numPr>
          <w:ilvl w:val="0"/>
          <w:numId w:val="8"/>
        </w:numPr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Для продления срока службы системы можно рассмотреть такие меры, как улучшение качества компонентов, оптимизация условий эксплуатации или использование резервирования.</w:t>
      </w:r>
    </w:p>
    <w:p w:rsidR="00000000" w:rsidDel="00000000" w:rsidP="00000000" w:rsidRDefault="00000000" w:rsidRPr="00000000" w14:paraId="000000D0">
      <w:pPr>
        <w:pStyle w:val="Heading3"/>
        <w:numPr>
          <w:ilvl w:val="1"/>
          <w:numId w:val="13"/>
        </w:numPr>
        <w:ind w:left="1440" w:hanging="360"/>
      </w:pPr>
      <w:bookmarkStart w:colFirst="0" w:colLast="0" w:name="_heading=h.lvxc13toey5x" w:id="6"/>
      <w:bookmarkEnd w:id="6"/>
      <w:r w:rsidDel="00000000" w:rsidR="00000000" w:rsidRPr="00000000">
        <w:rPr>
          <w:rtl w:val="0"/>
        </w:rPr>
        <w:t xml:space="preserve">Определение показателей надежности реле</w:t>
      </w:r>
    </w:p>
    <w:p w:rsidR="00000000" w:rsidDel="00000000" w:rsidP="00000000" w:rsidRDefault="00000000" w:rsidRPr="00000000" w14:paraId="000000D1">
      <w:pPr>
        <w:ind w:firstLine="0"/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Количество испытанных реле: </w:t>
      </w:r>
      <m:oMath>
        <m:r>
          <w:rPr/>
          <m:t xml:space="preserve">N=500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Количество отказов за время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:n(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)=100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Начальное время контроля: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=8000 </m:t>
        </m:r>
      </m:oMath>
      <w:r w:rsidDel="00000000" w:rsidR="00000000" w:rsidRPr="00000000">
        <w:rPr>
          <w:rtl w:val="0"/>
        </w:rPr>
        <w:t xml:space="preserve"> часов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Количество отказов в интервале: </w:t>
      </w:r>
      <m:oMath>
        <m:r>
          <m:t>Δ</m:t>
        </m:r>
        <m:r>
          <w:rPr/>
          <m:t xml:space="preserve">t:n(</m:t>
        </m:r>
        <m:r>
          <w:rPr/>
          <m:t>Δ</m:t>
        </m:r>
        <m:r>
          <w:rPr/>
          <m:t xml:space="preserve">t)=40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Дополнительный временной интервал: </w:t>
      </w:r>
      <m:oMath>
        <m:r>
          <m:t>Δ</m:t>
        </m:r>
        <m:r>
          <w:rPr/>
          <m:t xml:space="preserve">t=50</m:t>
        </m:r>
      </m:oMath>
      <w:r w:rsidDel="00000000" w:rsidR="00000000" w:rsidRPr="00000000">
        <w:rPr>
          <w:rtl w:val="0"/>
        </w:rPr>
        <w:t xml:space="preserve"> часов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Момент времени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2</m:t>
            </m:r>
          </m:sub>
        </m:sSub>
        <m:r>
          <w:rPr/>
          <m:t xml:space="preserve">=8020</m:t>
        </m:r>
      </m:oMath>
      <w:r w:rsidDel="00000000" w:rsidR="00000000" w:rsidRPr="00000000">
        <w:rPr>
          <w:rtl w:val="0"/>
        </w:rPr>
        <w:t xml:space="preserve"> часов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Вероятность безотказной работы в момент времени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:p*(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jc w:val="center"/>
        <w:rPr/>
      </w:pPr>
      <m:oMath>
        <m:r>
          <w:rPr/>
          <m:t xml:space="preserve">p*(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)=1-q*(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)=1-</m:t>
        </m:r>
        <m:f>
          <m:fPr>
            <m:ctrlPr>
              <w:rPr/>
            </m:ctrlPr>
          </m:fPr>
          <m:num>
            <m:r>
              <w:rPr/>
              <m:t xml:space="preserve">n(t)</m:t>
            </m:r>
          </m:num>
          <m:den>
            <m:r>
              <w:rPr/>
              <m:t xml:space="preserve">N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jc w:val="center"/>
        <w:rPr/>
      </w:pPr>
      <m:oMath>
        <m:r>
          <m:t>⇔</m:t>
        </m:r>
        <m:r>
          <w:rPr/>
          <m:t xml:space="preserve">p*(8000)=1-</m:t>
        </m:r>
        <m:f>
          <m:fPr>
            <m:ctrlPr>
              <w:rPr/>
            </m:ctrlPr>
          </m:fPr>
          <m:num>
            <m:r>
              <w:rPr/>
              <m:t xml:space="preserve">100</m:t>
            </m:r>
          </m:num>
          <m:den>
            <m:r>
              <w:rPr/>
              <m:t xml:space="preserve">500</m:t>
            </m:r>
          </m:den>
        </m:f>
        <m:r>
          <w:rPr/>
          <m:t xml:space="preserve">=0.8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Вероятность безотказной работы в момент времени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r>
          <w:rPr/>
          <m:t>Δ</m:t>
        </m:r>
        <m:r>
          <w:rPr/>
          <m:t xml:space="preserve">t:p*(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r>
          <w:rPr/>
          <m:t>Δ</m:t>
        </m:r>
        <m:r>
          <w:rPr/>
          <m:t xml:space="preserve">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rtl w:val="0"/>
        </w:rPr>
        <w:t xml:space="preserve">В момент времени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r>
          <w:rPr/>
          <m:t>Δ</m:t>
        </m:r>
        <m:r>
          <w:rPr/>
          <m:t xml:space="preserve">t=8000+50=8050</m:t>
        </m:r>
      </m:oMath>
      <w:r w:rsidDel="00000000" w:rsidR="00000000" w:rsidRPr="00000000">
        <w:rPr>
          <w:rtl w:val="0"/>
        </w:rPr>
        <w:t xml:space="preserve">, общее количество отказов:</w:t>
      </w:r>
    </w:p>
    <w:p w:rsidR="00000000" w:rsidDel="00000000" w:rsidP="00000000" w:rsidRDefault="00000000" w:rsidRPr="00000000" w14:paraId="000000DD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n(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r>
          <w:rPr/>
          <m:t>Δ</m:t>
        </m:r>
        <m:r>
          <w:rPr/>
          <m:t xml:space="preserve">t)=n(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)+n(</m:t>
        </m:r>
        <m:r>
          <w:rPr/>
          <m:t>Δ</m:t>
        </m:r>
        <m:r>
          <w:rPr/>
          <m:t xml:space="preserve">t)=100+40=140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jc w:val="center"/>
        <w:rPr/>
      </w:pPr>
      <m:oMath>
        <m:r>
          <m:t>⇔</m:t>
        </m:r>
        <m:r>
          <w:rPr/>
          <m:t xml:space="preserve">p*(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r>
          <w:rPr/>
          <m:t>Δ</m:t>
        </m:r>
        <m:r>
          <w:rPr/>
          <m:t xml:space="preserve">t)=1-</m:t>
        </m:r>
        <m:f>
          <m:fPr>
            <m:ctrlPr>
              <w:rPr/>
            </m:ctrlPr>
          </m:fPr>
          <m:num>
            <m:r>
              <w:rPr/>
              <m:t xml:space="preserve">n(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t</m:t>
                </m:r>
              </m:e>
              <m:sub>
                <m:r>
                  <w:rPr/>
                  <m:t xml:space="preserve">1</m:t>
                </m:r>
              </m:sub>
            </m:sSub>
            <m:r>
              <w:rPr/>
              <m:t xml:space="preserve">+</m:t>
            </m:r>
            <m:r>
              <w:rPr/>
              <m:t>Δ</m:t>
            </m:r>
            <m:r>
              <w:rPr/>
              <m:t xml:space="preserve">t)</m:t>
            </m:r>
          </m:num>
          <m:den>
            <m:r>
              <w:rPr/>
              <m:t xml:space="preserve">N</m:t>
            </m:r>
          </m:den>
        </m:f>
        <m:r>
          <w:rPr/>
          <m:t xml:space="preserve">=1-</m:t>
        </m:r>
        <m:f>
          <m:fPr>
            <m:ctrlPr>
              <w:rPr/>
            </m:ctrlPr>
          </m:fPr>
          <m:num>
            <m:r>
              <w:rPr/>
              <m:t xml:space="preserve">140</m:t>
            </m:r>
          </m:num>
          <m:den>
            <m:r>
              <w:rPr/>
              <m:t xml:space="preserve">500</m:t>
            </m:r>
          </m:den>
        </m:f>
        <m:r>
          <w:rPr/>
          <m:t xml:space="preserve">=0.72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Вероятность безотказной работы в момент времени: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2</m:t>
            </m:r>
          </m:sub>
        </m:sSub>
        <m:r>
          <w:rPr/>
          <m:t xml:space="preserve">:p*(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2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  <w:t xml:space="preserve">ак как на момент времени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2</m:t>
            </m:r>
          </m:sub>
        </m:sSub>
        <m:r>
          <w:rPr/>
          <m:t xml:space="preserve">=8020</m:t>
        </m:r>
      </m:oMath>
      <w:r w:rsidDel="00000000" w:rsidR="00000000" w:rsidRPr="00000000">
        <w:rPr>
          <w:rtl w:val="0"/>
        </w:rPr>
        <w:t xml:space="preserve"> количество отказов остается 140, вероятность остается неизменной:</w:t>
      </w:r>
    </w:p>
    <w:p w:rsidR="00000000" w:rsidDel="00000000" w:rsidP="00000000" w:rsidRDefault="00000000" w:rsidRPr="00000000" w14:paraId="000000E1">
      <w:pPr>
        <w:ind w:left="720" w:firstLine="0"/>
        <w:jc w:val="center"/>
        <w:rPr/>
      </w:pPr>
      <m:oMath>
        <m:r>
          <w:rPr/>
          <m:t xml:space="preserve">p*(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2</m:t>
            </m:r>
          </m:sub>
        </m:sSub>
        <m:r>
          <w:rPr/>
          <m:t xml:space="preserve">)=p*(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r>
          <w:rPr/>
          <m:t>Δ</m:t>
        </m:r>
        <m:r>
          <w:rPr/>
          <m:t xml:space="preserve">t)=0.72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Плотность распределения отказов в момент времени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2</m:t>
            </m:r>
          </m:sub>
        </m:sSub>
        <m:r>
          <w:rPr/>
          <m:t xml:space="preserve">:f*(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2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firstLine="0"/>
        <w:jc w:val="center"/>
        <w:rPr/>
      </w:pPr>
      <m:oMath>
        <m:r>
          <w:rPr/>
          <m:t xml:space="preserve">f*(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2</m:t>
            </m:r>
          </m:sub>
        </m:sSub>
        <m:r>
          <w:rPr/>
          <m:t xml:space="preserve">)=</m:t>
        </m:r>
        <m:f>
          <m:fPr>
            <m:ctrlPr>
              <w:rPr/>
            </m:ctrlPr>
          </m:fPr>
          <m:num>
            <m:r>
              <w:rPr/>
              <m:t xml:space="preserve">n(</m:t>
            </m:r>
            <m:r>
              <w:rPr/>
              <m:t>Δ</m:t>
            </m:r>
            <m:r>
              <w:rPr/>
              <m:t xml:space="preserve">t)</m:t>
            </m:r>
          </m:num>
          <m:den>
            <m:r>
              <w:rPr/>
              <m:t xml:space="preserve">N*</m:t>
            </m:r>
            <m:r>
              <w:rPr/>
              <m:t>Δ</m:t>
            </m:r>
            <m:r>
              <w:rPr/>
              <m:t xml:space="preserve">t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firstLine="0"/>
        <w:jc w:val="center"/>
        <w:rPr/>
      </w:pPr>
      <m:oMath>
        <m:r>
          <m:t>⇔</m:t>
        </m:r>
        <m:r>
          <w:rPr/>
          <m:t xml:space="preserve">f*(8020)=</m:t>
        </m:r>
        <m:f>
          <m:fPr>
            <m:ctrlPr>
              <w:rPr/>
            </m:ctrlPr>
          </m:fPr>
          <m:num>
            <m:r>
              <w:rPr/>
              <m:t xml:space="preserve">40</m:t>
            </m:r>
          </m:num>
          <m:den>
            <m:r>
              <w:rPr/>
              <m:t xml:space="preserve">500*50</m:t>
            </m:r>
          </m:den>
        </m:f>
        <m:r>
          <w:rPr/>
          <m:t xml:space="preserve">=0.0016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Интенсивность отказов в момент времени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2</m:t>
            </m:r>
          </m:sub>
        </m:sSub>
        <m:r>
          <w:rPr/>
          <m:t xml:space="preserve">:</m:t>
        </m:r>
        <m:r>
          <w:rPr/>
          <m:t>λ</m:t>
        </m:r>
        <m:r>
          <w:rPr/>
          <m:t xml:space="preserve">*(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2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720" w:firstLine="0"/>
        <w:jc w:val="center"/>
        <w:rPr/>
      </w:pPr>
      <m:oMath>
        <m:r>
          <m:t>λ</m:t>
        </m:r>
        <m:r>
          <w:rPr/>
          <m:t xml:space="preserve">*(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2</m:t>
            </m:r>
          </m:sub>
        </m:sSub>
        <m:r>
          <w:rPr/>
          <m:t xml:space="preserve">)=</m:t>
        </m:r>
        <m:f>
          <m:fPr>
            <m:ctrlPr>
              <w:rPr/>
            </m:ctrlPr>
          </m:fPr>
          <m:num>
            <m:r>
              <w:rPr/>
              <m:t xml:space="preserve">f*(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t</m:t>
                </m:r>
              </m:e>
              <m:sub>
                <m:r>
                  <w:rPr/>
                  <m:t xml:space="preserve">2</m:t>
                </m:r>
              </m:sub>
            </m:sSub>
            <m:r>
              <w:rPr/>
              <m:t xml:space="preserve">)</m:t>
            </m:r>
          </m:num>
          <m:den>
            <m:r>
              <w:rPr/>
              <m:t xml:space="preserve">p*(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t</m:t>
                </m:r>
              </m:e>
              <m:sub>
                <m:r>
                  <w:rPr/>
                  <m:t xml:space="preserve">2</m:t>
                </m:r>
              </m:sub>
            </m:sSub>
            <m:r>
              <w:rPr/>
              <m:t xml:space="preserve">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jc w:val="center"/>
        <w:rPr/>
      </w:pPr>
      <m:oMath>
        <m:r>
          <m:t>⇔</m:t>
        </m:r>
        <m:r>
          <m:t>λ</m:t>
        </m:r>
        <m:r>
          <w:rPr/>
          <m:t xml:space="preserve">*(8020)=</m:t>
        </m:r>
        <m:f>
          <m:fPr>
            <m:ctrlPr>
              <w:rPr/>
            </m:ctrlPr>
          </m:fPr>
          <m:num>
            <m:r>
              <w:rPr/>
              <m:t xml:space="preserve">0.0016</m:t>
            </m:r>
          </m:num>
          <m:den>
            <m:r>
              <w:rPr/>
              <m:t xml:space="preserve">0.72</m:t>
            </m:r>
          </m:den>
        </m:f>
        <m:r>
          <w:rPr/>
          <m:t xml:space="preserve">=0.00222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200" w:line="276" w:lineRule="auto"/>
        <w:ind w:firstLine="0"/>
        <w:jc w:val="left"/>
      </w:pPr>
      <w:r w:rsidDel="00000000" w:rsidR="00000000" w:rsidRPr="00000000">
        <w:rPr>
          <w:rtl w:val="0"/>
        </w:rPr>
        <w:t xml:space="preserve">результаты</w:t>
      </w:r>
    </w:p>
    <w:sdt>
      <w:sdtPr>
        <w:lock w:val="contentLocked"/>
        <w:tag w:val="goog_rdk_4"/>
      </w:sdtPr>
      <w:sdtContent>
        <w:tbl>
          <w:tblPr>
            <w:tblStyle w:val="Table4"/>
            <w:tblW w:w="62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115"/>
            <w:gridCol w:w="3115"/>
            <w:tblGridChange w:id="0">
              <w:tblGrid>
                <w:gridCol w:w="3115"/>
                <w:gridCol w:w="311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9">
                <w:pPr>
                  <w:ind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Показатель</w:t>
                </w:r>
              </w:p>
            </w:tc>
            <w:tc>
              <w:tcPr/>
              <w:p w:rsidR="00000000" w:rsidDel="00000000" w:rsidP="00000000" w:rsidRDefault="00000000" w:rsidRPr="00000000" w14:paraId="000000EA">
                <w:pPr>
                  <w:ind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Значение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B">
                <w:pPr>
                  <w:jc w:val="center"/>
                  <w:rPr>
                    <w:b w:val="1"/>
                  </w:rPr>
                </w:pPr>
                <m:oMath>
                  <m:r>
                    <w:rPr/>
                    <m:t xml:space="preserve">p*(8000)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C">
                <w:pPr>
                  <w:ind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0.8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D">
                <w:pPr>
                  <w:jc w:val="center"/>
                  <w:rPr/>
                </w:pPr>
                <m:oMath>
                  <m:r>
                    <w:rPr/>
                    <m:t xml:space="preserve">p*(8050)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E">
                <w:pPr>
                  <w:ind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0.72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F">
                <w:pPr>
                  <w:jc w:val="center"/>
                  <w:rPr/>
                </w:pPr>
                <m:oMath>
                  <m:r>
                    <w:rPr/>
                    <m:t xml:space="preserve">p*(8020)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0">
                <w:pPr>
                  <w:ind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0.72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1">
                <w:pPr>
                  <w:jc w:val="center"/>
                  <w:rPr/>
                </w:pPr>
                <m:oMath>
                  <m:r>
                    <w:rPr/>
                    <m:t xml:space="preserve">f*(8020)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2">
                <w:pPr>
                  <w:ind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0.0016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3">
                <w:pPr>
                  <w:jc w:val="center"/>
                  <w:rPr/>
                </w:pPr>
                <m:oMath>
                  <m:r>
                    <m:t>λ</m:t>
                  </m:r>
                  <m:r>
                    <w:rPr/>
                    <m:t xml:space="preserve">*(8020)</m:t>
                  </m:r>
                </m:oMath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4">
                <w:pPr>
                  <w:ind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0.00222</w:t>
                </w:r>
              </w:p>
            </w:tc>
          </w:tr>
        </w:tbl>
      </w:sdtContent>
    </w:sdt>
    <w:p w:rsidR="00000000" w:rsidDel="00000000" w:rsidP="00000000" w:rsidRDefault="00000000" w:rsidRPr="00000000" w14:paraId="000000F5">
      <w:pPr>
        <w:keepNext w:val="0"/>
        <w:keepLines w:val="0"/>
        <w:spacing w:after="80" w:before="280" w:lineRule="auto"/>
        <w:ind w:left="0" w:righ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Выводы</w:t>
      </w:r>
    </w:p>
    <w:p w:rsidR="00000000" w:rsidDel="00000000" w:rsidP="00000000" w:rsidRDefault="00000000" w:rsidRPr="00000000" w14:paraId="000000F6">
      <w:pPr>
        <w:keepNext w:val="0"/>
        <w:keepLines w:val="0"/>
        <w:numPr>
          <w:ilvl w:val="0"/>
          <w:numId w:val="3"/>
        </w:numPr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Вероятность безотказной работы снижается с 0.8 до 0.72 всего за 50 часов, что свидетельствует об увеличении числа отказов системы с течением времени.</w:t>
      </w:r>
    </w:p>
    <w:p w:rsidR="00000000" w:rsidDel="00000000" w:rsidP="00000000" w:rsidRDefault="00000000" w:rsidRPr="00000000" w14:paraId="000000F7">
      <w:pPr>
        <w:keepNext w:val="0"/>
        <w:keepLines w:val="0"/>
        <w:numPr>
          <w:ilvl w:val="0"/>
          <w:numId w:val="3"/>
        </w:numPr>
        <w:ind w:left="720" w:right="0" w:hanging="360"/>
        <w:jc w:val="left"/>
        <w:rPr/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Интенсивность отказов λ∗(8020)=0.00222 отражает вероятность выхода из строя реле за единицу времени.</w:t>
          </w:r>
        </w:sdtContent>
      </w:sdt>
    </w:p>
    <w:p w:rsidR="00000000" w:rsidDel="00000000" w:rsidP="00000000" w:rsidRDefault="00000000" w:rsidRPr="00000000" w14:paraId="000000F8">
      <w:pPr>
        <w:keepNext w:val="0"/>
        <w:keepLines w:val="0"/>
        <w:numPr>
          <w:ilvl w:val="0"/>
          <w:numId w:val="3"/>
        </w:numPr>
        <w:ind w:left="720" w:right="0" w:hanging="360"/>
        <w:jc w:val="left"/>
        <w:rPr/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Плотность распределения отказов f∗(8020)=0.0016 показывает вероятность отказа системы в конкретный момент времени.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tyjcwt" w:id="7"/>
      <w:bookmarkEnd w:id="7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F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В данной лабораторной работе были рассмотрены методы расчёта показателей надёжности невосстанавливаемых объектов. Мы изучили ключевые параметры, включая: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  <w:rPr/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Вероятность безотказной работы p∗(t) — вероятность того, что объект не выйдет из строя в заданный момент времени.</w:t>
          </w:r>
        </w:sdtContent>
      </w:sdt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  <w:rPr/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Вероятность отказа q∗(t)— доля объектов, потерявших работоспособность к моменту времени tt.</w:t>
          </w:r>
        </w:sdtContent>
      </w:sdt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Интенсивность отказов λ∗(t) — характеризует скорость выхода объектов из строя.</w:t>
          </w:r>
        </w:sdtContent>
      </w:sdt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  <w:rPr/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Функция плотности отказов f∗(t)— отражает вероятность отказа в конкретный момент времени.</w:t>
          </w:r>
        </w:sdtContent>
      </w:sdt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Средняя наработка до отказа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— среднее время, которое объект может функционировать до первого отказа.</w:t>
      </w:r>
    </w:p>
    <w:p w:rsidR="00000000" w:rsidDel="00000000" w:rsidP="00000000" w:rsidRDefault="00000000" w:rsidRPr="00000000" w14:paraId="00000100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Рассчитанные показатели позволили оценить надёжность объектов в различных условиях эксплуатации. Полученные результаты демонстрируют закономерности деградации систем и необходимость прогнозирования отказов для своевременного технического обслуживания.</w:t>
      </w:r>
    </w:p>
    <w:p w:rsidR="00000000" w:rsidDel="00000000" w:rsidP="00000000" w:rsidRDefault="00000000" w:rsidRPr="00000000" w14:paraId="00000101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Лабораторная работа показала, что математические методы анализа надёжности являются важным инструментом при проектировании и эксплуатации технических систем.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10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0A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10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1"/>
      <w:tabs>
        <w:tab w:val="center" w:leader="none" w:pos="4677"/>
        <w:tab w:val="right" w:leader="none" w:pos="9355"/>
      </w:tabs>
      <w:spacing w:after="60" w:before="120" w:line="276" w:lineRule="auto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Таблица %1 –"/>
      <w:lvlJc w:val="left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SExzs04JxvBiihCEXMNJUvvszg==">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