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b w:val="1"/>
          <w:color w:val="000000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Дисциплина:</w:t>
      </w:r>
    </w:p>
    <w:p w:rsidR="00000000" w:rsidDel="00000000" w:rsidP="00000000" w:rsidRDefault="00000000" w:rsidRPr="00000000" w14:paraId="00000007">
      <w:pPr>
        <w:ind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«</w:t>
      </w:r>
      <w:r w:rsidDel="00000000" w:rsidR="00000000" w:rsidRPr="00000000">
        <w:rPr>
          <w:rtl w:val="0"/>
        </w:rPr>
        <w:t xml:space="preserve">Технология обнаружения уязвимостей в автоматизированных системах</w:t>
      </w:r>
      <w:r w:rsidDel="00000000" w:rsidR="00000000" w:rsidRPr="00000000">
        <w:rPr>
          <w:color w:val="000000"/>
          <w:rtl w:val="0"/>
        </w:rPr>
        <w:t xml:space="preserve">»</w:t>
      </w:r>
    </w:p>
    <w:p w:rsidR="00000000" w:rsidDel="00000000" w:rsidP="00000000" w:rsidRDefault="00000000" w:rsidRPr="00000000" w14:paraId="00000008">
      <w:pPr>
        <w:ind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 xml:space="preserve">ОТЧЕТ ПО CVSS 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jc w:val="left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Выполнили:</w:t>
      </w:r>
    </w:p>
    <w:p w:rsidR="00000000" w:rsidDel="00000000" w:rsidP="00000000" w:rsidRDefault="00000000" w:rsidRPr="00000000" w14:paraId="0000000D">
      <w:pPr>
        <w:jc w:val="right"/>
        <w:rPr/>
      </w:pPr>
      <w:r w:rsidDel="00000000" w:rsidR="00000000" w:rsidRPr="00000000">
        <w:rPr>
          <w:rtl w:val="0"/>
        </w:rPr>
        <w:t xml:space="preserve">Коптяев Александр Араикович, студент группы N3345</w:t>
      </w:r>
    </w:p>
    <w:p w:rsidR="00000000" w:rsidDel="00000000" w:rsidP="00000000" w:rsidRDefault="00000000" w:rsidRPr="00000000" w14:paraId="0000000E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</w:t>
      </w:r>
    </w:p>
    <w:p w:rsidR="00000000" w:rsidDel="00000000" w:rsidP="00000000" w:rsidRDefault="00000000" w:rsidRPr="00000000" w14:paraId="0000000F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0">
      <w:pPr>
        <w:ind w:left="0" w:firstLine="0"/>
        <w:jc w:val="left"/>
        <w:rPr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Проверил:</w:t>
      </w:r>
    </w:p>
    <w:p w:rsidR="00000000" w:rsidDel="00000000" w:rsidP="00000000" w:rsidRDefault="00000000" w:rsidRPr="00000000" w14:paraId="00000012">
      <w:pPr>
        <w:jc w:val="right"/>
        <w:rPr/>
      </w:pPr>
      <w:r w:rsidDel="00000000" w:rsidR="00000000" w:rsidRPr="00000000">
        <w:rPr>
          <w:rtl w:val="0"/>
        </w:rPr>
        <w:t xml:space="preserve">к.т.н., доц., Менщиков Александр Алексеевич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24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4">
      <w:pPr>
        <w:ind w:left="7079" w:firstLine="0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15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6">
      <w:pPr>
        <w:ind w:left="7079" w:firstLine="707.0000000000005"/>
        <w:jc w:val="left"/>
        <w:rPr>
          <w:vertAlign w:val="superscript"/>
        </w:rPr>
        <w:sectPr>
          <w:headerReference r:id="rId7" w:type="default"/>
          <w:footerReference r:id="rId8" w:type="default"/>
          <w:pgSz w:h="16838" w:w="11906" w:orient="portrait"/>
          <w:pgMar w:bottom="1134" w:top="1134" w:left="1701" w:right="850" w:header="708" w:footer="708"/>
          <w:pgNumType w:start="2"/>
        </w:sectPr>
      </w:pPr>
      <w:r w:rsidDel="00000000" w:rsidR="00000000" w:rsidRPr="00000000">
        <w:rPr>
          <w:vertAlign w:val="superscript"/>
          <w:rtl w:val="0"/>
        </w:rPr>
        <w:t xml:space="preserve">(подпись</w:t>
      </w:r>
    </w:p>
    <w:p w:rsidR="00000000" w:rsidDel="00000000" w:rsidP="00000000" w:rsidRDefault="00000000" w:rsidRPr="00000000" w14:paraId="00000017">
      <w:pPr>
        <w:pStyle w:val="Heading2"/>
        <w:numPr>
          <w:ilvl w:val="0"/>
          <w:numId w:val="1"/>
        </w:numPr>
        <w:ind w:left="720" w:hanging="360"/>
        <w:rPr/>
      </w:pPr>
      <w:bookmarkStart w:colFirst="0" w:colLast="0" w:name="_heading=h.3rus7kv1x1ps" w:id="0"/>
      <w:bookmarkEnd w:id="0"/>
      <w:r w:rsidDel="00000000" w:rsidR="00000000" w:rsidRPr="00000000">
        <w:rPr>
          <w:rtl w:val="0"/>
        </w:rPr>
        <w:t xml:space="preserve">Вариант задания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Уязвимость в веб-приложении, эксплуатируемая путем отправки запроса от имени обычного авторизованного пользователя. Она позволяет атакующему получить доступ к чтению и изменению данных всех пользователей данного приложения.</w:t>
      </w:r>
    </w:p>
    <w:p w:rsidR="00000000" w:rsidDel="00000000" w:rsidP="00000000" w:rsidRDefault="00000000" w:rsidRPr="00000000" w14:paraId="00000019">
      <w:pPr>
        <w:pStyle w:val="Heading2"/>
        <w:numPr>
          <w:ilvl w:val="0"/>
          <w:numId w:val="1"/>
        </w:numPr>
        <w:ind w:left="720" w:hanging="360"/>
        <w:rPr>
          <w:b w:val="1"/>
        </w:rPr>
      </w:pPr>
      <w:bookmarkStart w:colFirst="0" w:colLast="0" w:name="_heading=h.1c32q3w9ftrm" w:id="1"/>
      <w:bookmarkEnd w:id="1"/>
      <w:r w:rsidDel="00000000" w:rsidR="00000000" w:rsidRPr="00000000">
        <w:rPr>
          <w:rtl w:val="0"/>
        </w:rPr>
        <w:t xml:space="preserve">Ход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Оценка v4: 8.9 / High</w:t>
        <w:br w:type="textWrapping"/>
        <w:t xml:space="preserve">Вектор v4: CVSS:4.0/AV:N/AC:L/AT:N/PR:L/UI:N/VC:H/VI:H/VA:N/SC:N/SI:N/SA:N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Обоснование выбора значений метрик\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 — Attack Vector: N (Network).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Эксплуатация происходит отправкой HTTP/HTTPS-запроса к веб-приложению по сети — классический Network-вектор.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 — Attack Complexity: L (Low).</w:t>
      </w:r>
    </w:p>
    <w:p w:rsidR="00000000" w:rsidDel="00000000" w:rsidP="00000000" w:rsidRDefault="00000000" w:rsidRPr="00000000" w14:paraId="0000001F">
      <w:pPr>
        <w:ind w:left="720" w:firstLine="0"/>
        <w:rPr/>
      </w:pPr>
      <w:sdt>
        <w:sdtPr>
          <w:id w:val="-1647748184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В описании нет доп.условий (race condition, он-path, специфический тайминг и т.п.). Атакующему достаточно стандартного запроса — сложность невысока → Low. </w:t>
          </w:r>
        </w:sdtContent>
      </w:sdt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 — Attack Requirements: N (None).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Ни в описании, ни в сценарии эксплуатации нет специальных «условий развёртывания/исполнения» (например, специфическая конфигурация, включённый модуль, редкая платформа и т.п.). Значит AT = None. (AT фиксирует требования к развёртыванию/исполнению, отдельные от AC). 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 — Privileges Required: L (Low).</w:t>
      </w:r>
    </w:p>
    <w:p w:rsidR="00000000" w:rsidDel="00000000" w:rsidP="00000000" w:rsidRDefault="00000000" w:rsidRPr="00000000" w14:paraId="00000023">
      <w:pPr>
        <w:ind w:left="720" w:firstLine="0"/>
        <w:rPr/>
      </w:pPr>
      <w:sdt>
        <w:sdtPr>
          <w:id w:val="-11603414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В задании прямо сказано: «от имени обычного авторизованного пользователя» — значит привилегии требуются (не None), но это обычный пользователь, не админ → Low.</w:t>
          </w:r>
        </w:sdtContent>
      </w:sdt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UI — User Interaction: N (None).</w:t>
      </w:r>
    </w:p>
    <w:p w:rsidR="00000000" w:rsidDel="00000000" w:rsidP="00000000" w:rsidRDefault="00000000" w:rsidRPr="00000000" w14:paraId="00000025">
      <w:pPr>
        <w:ind w:left="720" w:firstLine="0"/>
        <w:rPr/>
      </w:pPr>
      <w:sdt>
        <w:sdtPr>
          <w:id w:val="-2053241343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Атакующий делает запрос самостоятелно; не требуется, чтобы другой человек выполнил действие (нет социальной инженерии и т.п.) → UI = None. </w:t>
          </w:r>
        </w:sdtContent>
      </w:sdt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VC (Vulnerable system Confidentiality): H (High).</w:t>
      </w:r>
    </w:p>
    <w:p w:rsidR="00000000" w:rsidDel="00000000" w:rsidP="00000000" w:rsidRDefault="00000000" w:rsidRPr="00000000" w14:paraId="00000027">
      <w:pPr>
        <w:ind w:left="720" w:firstLine="0"/>
        <w:rPr/>
      </w:pPr>
      <w:sdt>
        <w:sdtPr>
          <w:id w:val="-681833280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Уязвимость позволяет читать данные всех пользователей — это полная компрометация конфиденциальности уязвимой системы → High.</w:t>
          </w:r>
        </w:sdtContent>
      </w:sdt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 (Vulnerable system Integrity): H (High).</w:t>
      </w:r>
    </w:p>
    <w:p w:rsidR="00000000" w:rsidDel="00000000" w:rsidP="00000000" w:rsidRDefault="00000000" w:rsidRPr="00000000" w14:paraId="00000029">
      <w:pPr>
        <w:ind w:left="720" w:firstLine="0"/>
        <w:rPr/>
      </w:pPr>
      <w:sdt>
        <w:sdtPr>
          <w:id w:val="-736183257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Уязвимость позволяет изменять данные всех пользователей — это серьёзное влияние на целостность данных → High.</w:t>
          </w:r>
        </w:sdtContent>
      </w:sdt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 (Vulnerable system Availability): N (None).</w:t>
      </w:r>
    </w:p>
    <w:p w:rsidR="00000000" w:rsidDel="00000000" w:rsidP="00000000" w:rsidRDefault="00000000" w:rsidRPr="00000000" w14:paraId="0000002B">
      <w:pPr>
        <w:ind w:left="720" w:firstLine="0"/>
        <w:rPr/>
      </w:pPr>
      <w:sdt>
        <w:sdtPr>
          <w:id w:val="-1282549902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В описании нет указания на влияние на доступность (DoS) → None.</w:t>
          </w:r>
        </w:sdtContent>
      </w:sdt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 / SI / SA (Subsequent system impacts): N / N / N.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В задаче нет указаний, что нарушение приведёт к воздействию на другие (последующие) системы — поэтому все Subsequent-impact = None. </w:t>
      </w:r>
    </w:p>
    <w:p w:rsidR="00000000" w:rsidDel="00000000" w:rsidP="00000000" w:rsidRDefault="00000000" w:rsidRPr="00000000" w14:paraId="0000002E">
      <w:pPr>
        <w:ind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9" w:type="default"/>
      <w:type w:val="nextPage"/>
      <w:pgSz w:h="16838" w:w="11906" w:orient="portrait"/>
      <w:pgMar w:bottom="1134" w:top="1134" w:left="1701" w:right="850" w:header="708" w:footer="422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Gungsuh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ind w:firstLine="0"/>
      <w:jc w:val="center"/>
      <w:rPr/>
    </w:pPr>
    <w:r w:rsidDel="00000000" w:rsidR="00000000" w:rsidRPr="00000000">
      <w:rPr>
        <w:rtl w:val="0"/>
      </w:rPr>
      <w:t xml:space="preserve">Санкт-Петербург</w:t>
    </w:r>
  </w:p>
  <w:p w:rsidR="00000000" w:rsidDel="00000000" w:rsidP="00000000" w:rsidRDefault="00000000" w:rsidRPr="00000000" w14:paraId="00000032">
    <w:pPr>
      <w:ind w:firstLine="0"/>
      <w:jc w:val="center"/>
      <w:rPr/>
    </w:pPr>
    <w:r w:rsidDel="00000000" w:rsidR="00000000" w:rsidRPr="00000000">
      <w:rPr>
        <w:rtl w:val="0"/>
      </w:rPr>
      <w:t xml:space="preserve">2025 г.</w:t>
    </w:r>
  </w:p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09" w:right="567" w:firstLine="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09" w:right="567" w:firstLine="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8" w:default="1">
    <w:name w:val="Default Paragraph Font"/>
    <w:uiPriority w:val="1"/>
    <w:semiHidden w:val="1"/>
    <w:unhideWhenUsed w:val="1"/>
  </w:style>
  <w:style w:type="table" w:styleId="a9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a" w:default="1">
    <w:name w:val="No List"/>
    <w:uiPriority w:val="99"/>
    <w:semiHidden w:val="1"/>
    <w:unhideWhenUsed w:val="1"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c">
    <w:name w:val="Placeholder Text"/>
    <w:basedOn w:val="a8"/>
    <w:uiPriority w:val="99"/>
    <w:semiHidden w:val="1"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 w:val="1"/>
    <w:unhideWhenUsed w:val="1"/>
    <w:rsid w:val="00A67A22"/>
    <w:pPr>
      <w:spacing w:line="240" w:lineRule="auto"/>
    </w:pPr>
    <w:rPr>
      <w:rFonts w:ascii="Tahoma" w:cs="Tahoma" w:hAnsi="Tahoma"/>
      <w:sz w:val="16"/>
      <w:szCs w:val="16"/>
    </w:rPr>
  </w:style>
  <w:style w:type="character" w:styleId="ae" w:customStyle="1">
    <w:name w:val="Текст выноски Знак"/>
    <w:basedOn w:val="a8"/>
    <w:link w:val="ad"/>
    <w:uiPriority w:val="99"/>
    <w:semiHidden w:val="1"/>
    <w:rsid w:val="00A67A22"/>
    <w:rPr>
      <w:rFonts w:ascii="Tahoma" w:cs="Tahoma" w:eastAsia="Times New Roman" w:hAnsi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0" w:customStyle="1">
    <w:name w:val="Верхний колонтитул Знак"/>
    <w:basedOn w:val="a8"/>
    <w:link w:val="af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2" w:customStyle="1">
    <w:name w:val="Нижний колонтитул Знак"/>
    <w:basedOn w:val="a8"/>
    <w:link w:val="af1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character" w:styleId="11" w:customStyle="1">
    <w:name w:val="Заголовок 1 Знак"/>
    <w:basedOn w:val="a8"/>
    <w:link w:val="1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20" w:customStyle="1">
    <w:name w:val="Заголовок 2 Знак"/>
    <w:basedOn w:val="a8"/>
    <w:link w:val="2"/>
    <w:uiPriority w:val="9"/>
    <w:rsid w:val="00CE5E13"/>
    <w:rPr>
      <w:rFonts w:ascii="Times New Roman" w:hAnsi="Times New Roman" w:cstheme="majorBidi" w:eastAsiaTheme="majorEastAsia"/>
      <w:b w:val="1"/>
      <w:sz w:val="24"/>
      <w:szCs w:val="26"/>
      <w:lang w:eastAsia="ru-RU"/>
    </w:rPr>
  </w:style>
  <w:style w:type="character" w:styleId="30" w:customStyle="1">
    <w:name w:val="Заголовок 3 Знак"/>
    <w:basedOn w:val="a8"/>
    <w:link w:val="3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 w:val="1"/>
    </w:pPr>
  </w:style>
  <w:style w:type="paragraph" w:styleId="af4">
    <w:name w:val="TOC Heading"/>
    <w:basedOn w:val="1"/>
    <w:next w:val="a7"/>
    <w:uiPriority w:val="39"/>
    <w:unhideWhenUsed w:val="1"/>
    <w:rsid w:val="00A16AEC"/>
    <w:pPr>
      <w:pageBreakBefore w:val="0"/>
      <w:suppressAutoHyphens w:val="0"/>
      <w:spacing w:after="0" w:before="24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0000BF"/>
      <w:sz w:val="32"/>
      <w:szCs w:val="32"/>
    </w:rPr>
  </w:style>
  <w:style w:type="paragraph" w:styleId="31">
    <w:name w:val="toc 3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 w:val="1"/>
    <w:uiPriority w:val="39"/>
    <w:unhideWhenUsed w:val="1"/>
    <w:rsid w:val="004B5D52"/>
    <w:pPr>
      <w:ind w:left="261" w:firstLine="0"/>
    </w:pPr>
  </w:style>
  <w:style w:type="character" w:styleId="af5">
    <w:name w:val="Hyperlink"/>
    <w:basedOn w:val="a8"/>
    <w:uiPriority w:val="99"/>
    <w:unhideWhenUsed w:val="1"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 w:val="1"/>
    <w:qFormat w:val="1"/>
    <w:rsid w:val="005F2A61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f7" w:customStyle="1">
    <w:name w:val="Рисунок"/>
    <w:next w:val="a6"/>
    <w:uiPriority w:val="2"/>
    <w:qFormat w:val="1"/>
    <w:rsid w:val="00AB6D88"/>
    <w:pPr>
      <w:keepNext w:val="1"/>
      <w:suppressAutoHyphens w:val="1"/>
      <w:spacing w:after="60" w:before="120"/>
      <w:ind w:right="-1"/>
      <w:jc w:val="center"/>
    </w:pPr>
    <w:rPr>
      <w:rFonts w:ascii="Times New Roman" w:hAnsi="Times New Roman"/>
      <w:noProof w:val="1"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 w:val="1"/>
    <w:qFormat w:val="1"/>
    <w:rsid w:val="00893968"/>
    <w:pPr>
      <w:widowControl w:val="0"/>
    </w:pPr>
    <w:rPr>
      <w:color w:val="000000" w:themeColor="text1"/>
      <w:szCs w:val="28"/>
      <w:lang w:eastAsia="en-US" w:val="en-US"/>
    </w:rPr>
  </w:style>
  <w:style w:type="character" w:styleId="af9" w:customStyle="1">
    <w:name w:val="Основной текст Знак"/>
    <w:basedOn w:val="a8"/>
    <w:link w:val="af8"/>
    <w:uiPriority w:val="1"/>
    <w:semiHidden w:val="1"/>
    <w:rsid w:val="00C570C4"/>
    <w:rPr>
      <w:rFonts w:ascii="Times New Roman" w:cs="Times New Roman" w:eastAsia="Times New Roman" w:hAnsi="Times New Roman"/>
      <w:color w:val="000000" w:themeColor="text1"/>
      <w:sz w:val="24"/>
      <w:szCs w:val="28"/>
      <w:lang w:val="en-US"/>
    </w:rPr>
  </w:style>
  <w:style w:type="character" w:styleId="afb" w:customStyle="1">
    <w:name w:val="Заголовок Знак"/>
    <w:basedOn w:val="a8"/>
    <w:link w:val="afa"/>
    <w:uiPriority w:val="10"/>
    <w:rsid w:val="00B70350"/>
    <w:rPr>
      <w:rFonts w:ascii="Times New Roman" w:hAnsi="Times New Roman" w:cstheme="majorBidi" w:eastAsiaTheme="majorEastAsia"/>
      <w:color w:val="000000" w:themeColor="text1"/>
      <w:kern w:val="28"/>
      <w:sz w:val="26"/>
      <w:szCs w:val="56"/>
      <w:lang w:val="en-US"/>
    </w:rPr>
  </w:style>
  <w:style w:type="paragraph" w:styleId="a6" w:customStyle="1">
    <w:name w:val="Название рисунка"/>
    <w:basedOn w:val="a7"/>
    <w:next w:val="a7"/>
    <w:uiPriority w:val="3"/>
    <w:qFormat w:val="1"/>
    <w:rsid w:val="002D2219"/>
    <w:pPr>
      <w:numPr>
        <w:numId w:val="7"/>
      </w:numPr>
      <w:spacing w:after="120"/>
      <w:ind w:left="709"/>
      <w:jc w:val="center"/>
    </w:pPr>
    <w:rPr>
      <w:rFonts w:cstheme="minorBidi" w:eastAsiaTheme="minorHAnsi"/>
      <w:color w:val="000000" w:themeColor="text1"/>
      <w:szCs w:val="22"/>
      <w:lang w:eastAsia="en-US"/>
    </w:rPr>
  </w:style>
  <w:style w:type="paragraph" w:styleId="afc" w:customStyle="1">
    <w:name w:val="Код"/>
    <w:basedOn w:val="a7"/>
    <w:uiPriority w:val="7"/>
    <w:qFormat w:val="1"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 w:val="1"/>
    <w:unhideWhenUsed w:val="1"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 w:val="1"/>
    <w:unhideWhenUsed w:val="1"/>
    <w:rsid w:val="00B33D1A"/>
    <w:pPr>
      <w:spacing w:line="240" w:lineRule="auto"/>
    </w:pPr>
    <w:rPr>
      <w:sz w:val="20"/>
      <w:szCs w:val="20"/>
    </w:rPr>
  </w:style>
  <w:style w:type="character" w:styleId="aff" w:customStyle="1">
    <w:name w:val="Текст примечания Знак"/>
    <w:basedOn w:val="a8"/>
    <w:link w:val="afe"/>
    <w:uiPriority w:val="99"/>
    <w:semiHidden w:val="1"/>
    <w:rsid w:val="00B33D1A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 w:val="1"/>
    <w:unhideWhenUsed w:val="1"/>
    <w:rsid w:val="00B33D1A"/>
    <w:rPr>
      <w:b w:val="1"/>
      <w:bCs w:val="1"/>
    </w:rPr>
  </w:style>
  <w:style w:type="character" w:styleId="aff1" w:customStyle="1">
    <w:name w:val="Тема примечания Знак"/>
    <w:basedOn w:val="aff"/>
    <w:link w:val="aff0"/>
    <w:uiPriority w:val="99"/>
    <w:semiHidden w:val="1"/>
    <w:rsid w:val="00B33D1A"/>
    <w:rPr>
      <w:rFonts w:ascii="Times New Roman" w:cs="Times New Roman" w:eastAsia="Times New Roman" w:hAnsi="Times New Roman"/>
      <w:b w:val="1"/>
      <w:bCs w:val="1"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 w:val="1"/>
    <w:unhideWhenUsed w:val="1"/>
    <w:rsid w:val="000500F7"/>
    <w:rPr>
      <w:color w:val="605e5c"/>
      <w:shd w:color="auto" w:fill="e1dfdd" w:val="clear"/>
    </w:rPr>
  </w:style>
  <w:style w:type="character" w:styleId="aff3">
    <w:name w:val="FollowedHyperlink"/>
    <w:basedOn w:val="a8"/>
    <w:uiPriority w:val="99"/>
    <w:semiHidden w:val="1"/>
    <w:unhideWhenUsed w:val="1"/>
    <w:rsid w:val="00A425C8"/>
    <w:rPr>
      <w:color w:val="800080" w:themeColor="followedHyperlink"/>
      <w:u w:val="single"/>
    </w:rPr>
  </w:style>
  <w:style w:type="paragraph" w:styleId="10" w:customStyle="1">
    <w:name w:val="#Заголовок 1"/>
    <w:basedOn w:val="1"/>
    <w:link w:val="13"/>
    <w:uiPriority w:val="2"/>
    <w:semiHidden w:val="1"/>
    <w:rsid w:val="00D80D5C"/>
    <w:pPr>
      <w:pageBreakBefore w:val="0"/>
      <w:numPr>
        <w:numId w:val="3"/>
      </w:numPr>
      <w:suppressAutoHyphens w:val="0"/>
      <w:ind w:left="709" w:firstLine="0"/>
    </w:pPr>
    <w:rPr>
      <w:rFonts w:cs="Times New Roman" w:eastAsia="Times New Roman"/>
      <w:b w:val="0"/>
      <w:bCs w:val="0"/>
      <w:caps w:val="0"/>
      <w:smallCaps w:val="1"/>
      <w:szCs w:val="24"/>
    </w:rPr>
  </w:style>
  <w:style w:type="character" w:styleId="13" w:customStyle="1">
    <w:name w:val="#Заголовок 1 Знак"/>
    <w:basedOn w:val="a8"/>
    <w:link w:val="10"/>
    <w:uiPriority w:val="2"/>
    <w:semiHidden w:val="1"/>
    <w:rsid w:val="00C570C4"/>
    <w:rPr>
      <w:rFonts w:ascii="Times New Roman" w:cs="Times New Roman" w:eastAsia="Times New Roman" w:hAnsi="Times New Roman"/>
      <w:smallCaps w:val="1"/>
      <w:sz w:val="24"/>
      <w:szCs w:val="24"/>
      <w:lang w:eastAsia="ru-RU"/>
    </w:rPr>
  </w:style>
  <w:style w:type="paragraph" w:styleId="aff4" w:customStyle="1">
    <w:name w:val="ВЗИ"/>
    <w:basedOn w:val="1"/>
    <w:next w:val="a7"/>
    <w:link w:val="aff5"/>
    <w:uiPriority w:val="9"/>
    <w:qFormat w:val="1"/>
    <w:rsid w:val="000C7726"/>
    <w:pPr>
      <w:numPr>
        <w:numId w:val="0"/>
      </w:numPr>
      <w:ind w:left="567"/>
      <w:jc w:val="center"/>
    </w:pPr>
  </w:style>
  <w:style w:type="paragraph" w:styleId="aff6" w:customStyle="1">
    <w:name w:val="Содержание"/>
    <w:basedOn w:val="aff4"/>
    <w:link w:val="aff7"/>
    <w:uiPriority w:val="8"/>
    <w:qFormat w:val="1"/>
    <w:rsid w:val="000C7726"/>
  </w:style>
  <w:style w:type="character" w:styleId="aff5" w:customStyle="1">
    <w:name w:val="ВЗИ Знак"/>
    <w:basedOn w:val="11"/>
    <w:link w:val="aff4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40" w:customStyle="1">
    <w:name w:val="Заголовок 4 Знак"/>
    <w:basedOn w:val="a8"/>
    <w:link w:val="4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character" w:styleId="aff7" w:customStyle="1">
    <w:name w:val="Содержание Знак"/>
    <w:basedOn w:val="aff5"/>
    <w:link w:val="aff6"/>
    <w:uiPriority w:val="8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paragraph" w:styleId="41">
    <w:name w:val="toc 4"/>
    <w:basedOn w:val="a7"/>
    <w:next w:val="a7"/>
    <w:autoRedefine w:val="1"/>
    <w:uiPriority w:val="39"/>
    <w:semiHidden w:val="1"/>
    <w:unhideWhenUsed w:val="1"/>
    <w:rsid w:val="004B5D52"/>
    <w:pPr>
      <w:ind w:left="720" w:firstLine="0"/>
    </w:pPr>
  </w:style>
  <w:style w:type="paragraph" w:styleId="5">
    <w:name w:val="toc 5"/>
    <w:basedOn w:val="a7"/>
    <w:next w:val="a7"/>
    <w:autoRedefine w:val="1"/>
    <w:uiPriority w:val="39"/>
    <w:semiHidden w:val="1"/>
    <w:unhideWhenUsed w:val="1"/>
    <w:rsid w:val="004B5D52"/>
    <w:pPr>
      <w:ind w:left="958" w:firstLine="0"/>
    </w:pPr>
  </w:style>
  <w:style w:type="paragraph" w:styleId="a1" w:customStyle="1">
    <w:name w:val="Название таблицы"/>
    <w:next w:val="aff8"/>
    <w:link w:val="aff9"/>
    <w:uiPriority w:val="4"/>
    <w:qFormat w:val="1"/>
    <w:rsid w:val="00ED383B"/>
    <w:pPr>
      <w:numPr>
        <w:numId w:val="6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Ma" w:customStyle="1">
    <w:name w:val="Maрк. список"/>
    <w:basedOn w:val="a7"/>
    <w:link w:val="Ma0"/>
    <w:uiPriority w:val="1"/>
    <w:qFormat w:val="1"/>
    <w:rsid w:val="00C570C4"/>
    <w:pPr>
      <w:numPr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0" w:firstLine="709"/>
    </w:pPr>
    <w:rPr>
      <w:color w:val="000000"/>
    </w:rPr>
  </w:style>
  <w:style w:type="character" w:styleId="aff9" w:customStyle="1">
    <w:name w:val="Название таблицы Знак"/>
    <w:basedOn w:val="a8"/>
    <w:link w:val="a1"/>
    <w:uiPriority w:val="4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" w:customStyle="1">
    <w:name w:val="Нум. список"/>
    <w:basedOn w:val="a7"/>
    <w:link w:val="affa"/>
    <w:uiPriority w:val="9"/>
    <w:qFormat w:val="1"/>
    <w:rsid w:val="00C65B52"/>
    <w:pPr>
      <w:numPr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426"/>
    </w:pPr>
    <w:rPr>
      <w:color w:val="000000"/>
      <w:lang w:val="en-US"/>
    </w:rPr>
  </w:style>
  <w:style w:type="character" w:styleId="Ma0" w:customStyle="1">
    <w:name w:val="Maрк. список Знак"/>
    <w:basedOn w:val="a8"/>
    <w:link w:val="Ma"/>
    <w:uiPriority w:val="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ff8" w:customStyle="1">
    <w:name w:val="Таблица"/>
    <w:basedOn w:val="a7"/>
    <w:next w:val="a7"/>
    <w:link w:val="affb"/>
    <w:uiPriority w:val="5"/>
    <w:qFormat w:val="1"/>
    <w:rsid w:val="0084237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0"/>
      <w:jc w:val="left"/>
    </w:pPr>
    <w:rPr>
      <w:color w:val="000000"/>
    </w:rPr>
  </w:style>
  <w:style w:type="character" w:styleId="affa" w:customStyle="1">
    <w:name w:val="Нум. список Знак"/>
    <w:basedOn w:val="a8"/>
    <w:link w:val="a"/>
    <w:uiPriority w:val="9"/>
    <w:rsid w:val="009F6589"/>
    <w:rPr>
      <w:rFonts w:ascii="Times New Roman" w:cs="Times New Roman" w:eastAsia="Times New Roman" w:hAnsi="Times New Roman"/>
      <w:color w:val="000000"/>
      <w:sz w:val="24"/>
      <w:szCs w:val="24"/>
      <w:lang w:eastAsia="ru-RU" w:val="en-US"/>
    </w:rPr>
  </w:style>
  <w:style w:type="character" w:styleId="affb" w:customStyle="1">
    <w:name w:val="Таблица Знак"/>
    <w:basedOn w:val="a8"/>
    <w:link w:val="aff8"/>
    <w:uiPriority w:val="5"/>
    <w:rsid w:val="00842378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0" w:customStyle="1">
    <w:name w:val="Название листинга"/>
    <w:next w:val="afc"/>
    <w:link w:val="affc"/>
    <w:uiPriority w:val="6"/>
    <w:qFormat w:val="1"/>
    <w:rsid w:val="00A23C99"/>
    <w:pPr>
      <w:numPr>
        <w:numId w:val="5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2" w:customStyle="1">
    <w:name w:val="Приложение"/>
    <w:basedOn w:val="aff4"/>
    <w:next w:val="a7"/>
    <w:link w:val="affd"/>
    <w:uiPriority w:val="10"/>
    <w:qFormat w:val="1"/>
    <w:rsid w:val="008D3E8B"/>
    <w:pPr>
      <w:numPr>
        <w:numId w:val="10"/>
      </w:numPr>
    </w:pPr>
    <w:rPr>
      <w:caps w:val="0"/>
    </w:rPr>
  </w:style>
  <w:style w:type="character" w:styleId="affc" w:customStyle="1">
    <w:name w:val="Название листинга Знак"/>
    <w:basedOn w:val="a8"/>
    <w:link w:val="a0"/>
    <w:uiPriority w:val="6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d" w:customStyle="1">
    <w:name w:val="Приложение Знак"/>
    <w:basedOn w:val="a8"/>
    <w:link w:val="a2"/>
    <w:uiPriority w:val="10"/>
    <w:rsid w:val="008D3E8B"/>
    <w:rPr>
      <w:rFonts w:ascii="Times New Roman" w:hAnsi="Times New Roman" w:cstheme="majorBidi" w:eastAsiaTheme="majorEastAsia"/>
      <w:b w:val="1"/>
      <w:bCs w:val="1"/>
      <w:sz w:val="24"/>
      <w:szCs w:val="28"/>
      <w:lang w:eastAsia="ru-RU"/>
    </w:rPr>
  </w:style>
  <w:style w:type="paragraph" w:styleId="a5" w:customStyle="1">
    <w:name w:val="П. Название рисунка"/>
    <w:basedOn w:val="a6"/>
    <w:next w:val="a7"/>
    <w:link w:val="affe"/>
    <w:uiPriority w:val="11"/>
    <w:qFormat w:val="1"/>
    <w:rsid w:val="00361E9F"/>
    <w:pPr>
      <w:numPr>
        <w:ilvl w:val="3"/>
        <w:numId w:val="10"/>
      </w:numPr>
      <w:outlineLvl w:val="1"/>
    </w:pPr>
  </w:style>
  <w:style w:type="paragraph" w:styleId="a3" w:customStyle="1">
    <w:name w:val="П. Название Таблицы"/>
    <w:basedOn w:val="a1"/>
    <w:next w:val="aff8"/>
    <w:link w:val="afff"/>
    <w:uiPriority w:val="11"/>
    <w:qFormat w:val="1"/>
    <w:rsid w:val="00413D10"/>
    <w:pPr>
      <w:numPr>
        <w:ilvl w:val="1"/>
        <w:numId w:val="10"/>
      </w:numPr>
    </w:pPr>
  </w:style>
  <w:style w:type="character" w:styleId="affe" w:customStyle="1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styleId="a4" w:customStyle="1">
    <w:name w:val="П. Название листинга"/>
    <w:basedOn w:val="a0"/>
    <w:next w:val="afc"/>
    <w:link w:val="afff0"/>
    <w:uiPriority w:val="11"/>
    <w:qFormat w:val="1"/>
    <w:rsid w:val="00413D10"/>
    <w:pPr>
      <w:numPr>
        <w:ilvl w:val="2"/>
        <w:numId w:val="10"/>
      </w:numPr>
    </w:pPr>
  </w:style>
  <w:style w:type="character" w:styleId="afff" w:customStyle="1">
    <w:name w:val="П. Название Таблицы Знак"/>
    <w:basedOn w:val="aff9"/>
    <w:link w:val="a3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f0" w:customStyle="1">
    <w:name w:val="П. Название листинга Знак"/>
    <w:basedOn w:val="afff"/>
    <w:link w:val="a4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14F0TX/zp8SakSESpNF8p0BZrw==">CgMxLjAaFAoBMBIPCg0IB0IJEgdHdW5nc3VoGhQKATESDwoNCAdCCRIHR3VuZ3N1aBoUCgEyEg8KDQgHQgkSB0d1bmdzdWgaFAoBMxIPCg0IB0IJEgdHdW5nc3VoGhQKATQSDwoNCAdCCRIHR3VuZ3N1aBoUCgE1Eg8KDQgHQgkSB0d1bmdzdWgyDmguM3J1czdrdjF4MXBzMg5oLjFjMzJxM3c5ZnRybTgAciExd0ZjYnhacnBNdjdreXRHMXlPZ09La09lS1BqX2c3YWQ=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2020-10-04T06:02:00Z</dcterms:created>
  <dc:creator>я</dc:creator>
</cp:coreProperties>
</file>