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43D769" w14:textId="77777777" w:rsidR="004C07F7" w:rsidRPr="004C07F7" w:rsidRDefault="004C07F7" w:rsidP="004C07F7">
      <w:pPr>
        <w:spacing w:after="240" w:line="240" w:lineRule="auto"/>
        <w:jc w:val="center"/>
        <w:rPr>
          <w:rFonts w:ascii="Times New Roman" w:hAnsi="Times New Roman" w:cs="Times New Roman"/>
          <w:b/>
          <w:sz w:val="24"/>
          <w:szCs w:val="24"/>
          <w:lang w:val="ru-RU"/>
        </w:rPr>
      </w:pPr>
      <w:r w:rsidRPr="004C07F7">
        <w:rPr>
          <w:rFonts w:ascii="Times New Roman" w:hAnsi="Times New Roman" w:cs="Times New Roman"/>
          <w:b/>
          <w:sz w:val="24"/>
          <w:szCs w:val="24"/>
          <w:lang w:val="ru-RU"/>
        </w:rPr>
        <w:t>ФЕДЕРАЛЬНОЕ ГОСУДАРСТВЕННОЕ АВТОНОМНОЕ ОБРАЗОВАТЕЛЬНОЕ УЧРЕЖДЕНИЕ ВЫСШЕГО ОБРАЗОВАНИЯ</w:t>
      </w:r>
    </w:p>
    <w:p w14:paraId="77ABCF8D" w14:textId="77777777" w:rsidR="004C07F7" w:rsidRPr="004C07F7" w:rsidRDefault="004C07F7" w:rsidP="004C07F7">
      <w:pPr>
        <w:spacing w:after="240"/>
        <w:jc w:val="center"/>
        <w:rPr>
          <w:rFonts w:ascii="Times New Roman" w:hAnsi="Times New Roman" w:cs="Times New Roman"/>
          <w:b/>
          <w:bCs/>
          <w:color w:val="000000"/>
          <w:sz w:val="24"/>
          <w:szCs w:val="24"/>
          <w:lang w:val="ru-RU"/>
        </w:rPr>
      </w:pPr>
      <w:r w:rsidRPr="004C07F7">
        <w:rPr>
          <w:rFonts w:ascii="Times New Roman" w:hAnsi="Times New Roman" w:cs="Times New Roman"/>
          <w:b/>
          <w:bCs/>
          <w:color w:val="000000"/>
          <w:sz w:val="24"/>
          <w:szCs w:val="24"/>
          <w:lang w:val="ru-RU"/>
        </w:rPr>
        <w:t xml:space="preserve">«САНКТ-ПЕТЕРБУРГСКИЙ НАЦИОНАЛЬНЫЙ ИССЛЕДОВАТЕЛЬСКИЙ УНИВЕРСИТЕТ ИНФОРМАЦИОННЫХ ТЕХНОЛОГИЙ, </w:t>
      </w:r>
      <w:r w:rsidRPr="004C07F7">
        <w:rPr>
          <w:rFonts w:ascii="Times New Roman" w:hAnsi="Times New Roman" w:cs="Times New Roman"/>
          <w:b/>
          <w:bCs/>
          <w:color w:val="000000"/>
          <w:sz w:val="24"/>
          <w:szCs w:val="24"/>
          <w:lang w:val="ru-RU"/>
        </w:rPr>
        <w:br/>
        <w:t>МЕХАНИКИ И ОПТИКИ»</w:t>
      </w:r>
    </w:p>
    <w:p w14:paraId="15465075" w14:textId="77777777" w:rsidR="004C07F7" w:rsidRPr="004C07F7" w:rsidRDefault="004C07F7" w:rsidP="004C07F7">
      <w:pPr>
        <w:jc w:val="center"/>
        <w:rPr>
          <w:rFonts w:ascii="Times New Roman" w:hAnsi="Times New Roman" w:cs="Times New Roman"/>
          <w:b/>
          <w:bCs/>
          <w:color w:val="000000"/>
          <w:sz w:val="28"/>
          <w:szCs w:val="28"/>
          <w:lang w:val="ru-RU"/>
        </w:rPr>
      </w:pPr>
      <w:r w:rsidRPr="004C07F7">
        <w:rPr>
          <w:rFonts w:ascii="Times New Roman" w:hAnsi="Times New Roman" w:cs="Times New Roman"/>
          <w:b/>
          <w:bCs/>
          <w:color w:val="000000"/>
          <w:sz w:val="28"/>
          <w:szCs w:val="28"/>
          <w:lang w:val="ru-RU"/>
        </w:rPr>
        <w:t>Факультет безопасности информационных технологий</w:t>
      </w:r>
    </w:p>
    <w:p w14:paraId="45895246" w14:textId="77777777" w:rsidR="004C07F7" w:rsidRPr="004C07F7" w:rsidRDefault="004C07F7" w:rsidP="004C07F7">
      <w:pPr>
        <w:jc w:val="center"/>
        <w:rPr>
          <w:rFonts w:ascii="Times New Roman" w:hAnsi="Times New Roman" w:cs="Times New Roman"/>
          <w:b/>
          <w:bCs/>
          <w:color w:val="000000"/>
          <w:sz w:val="28"/>
          <w:szCs w:val="28"/>
          <w:lang w:val="ru-RU"/>
        </w:rPr>
      </w:pPr>
    </w:p>
    <w:p w14:paraId="402622FE" w14:textId="77777777" w:rsidR="004C07F7" w:rsidRPr="006F342E" w:rsidRDefault="004C07F7" w:rsidP="004C07F7">
      <w:pPr>
        <w:jc w:val="center"/>
        <w:rPr>
          <w:rFonts w:ascii="Times New Roman" w:hAnsi="Times New Roman" w:cs="Times New Roman"/>
          <w:b/>
          <w:bCs/>
          <w:color w:val="000000"/>
          <w:sz w:val="24"/>
          <w:szCs w:val="24"/>
          <w:lang w:val="ru-RU"/>
        </w:rPr>
      </w:pPr>
      <w:r>
        <w:rPr>
          <w:rFonts w:ascii="Times New Roman" w:hAnsi="Times New Roman" w:cs="Times New Roman"/>
          <w:b/>
          <w:bCs/>
          <w:color w:val="000000"/>
          <w:sz w:val="24"/>
          <w:szCs w:val="24"/>
          <w:lang w:val="ru-RU"/>
        </w:rPr>
        <w:t>РЕФЕРАТ</w:t>
      </w:r>
    </w:p>
    <w:p w14:paraId="121942C4" w14:textId="77777777" w:rsidR="004C07F7" w:rsidRPr="004C07F7" w:rsidRDefault="004C07F7" w:rsidP="004C07F7">
      <w:pPr>
        <w:jc w:val="center"/>
        <w:rPr>
          <w:rFonts w:ascii="Times New Roman" w:hAnsi="Times New Roman" w:cs="Times New Roman"/>
          <w:b/>
          <w:bCs/>
          <w:color w:val="000000"/>
          <w:sz w:val="28"/>
          <w:szCs w:val="28"/>
          <w:lang w:val="ru-RU"/>
        </w:rPr>
      </w:pPr>
      <w:r w:rsidRPr="00817C64">
        <w:rPr>
          <w:rFonts w:ascii="Times New Roman" w:hAnsi="Times New Roman" w:cs="Times New Roman"/>
          <w:b/>
          <w:bCs/>
          <w:color w:val="000000"/>
          <w:sz w:val="28"/>
          <w:szCs w:val="28"/>
          <w:lang w:val="ru-RU"/>
        </w:rPr>
        <w:t>По д</w:t>
      </w:r>
      <w:r w:rsidRPr="004C07F7">
        <w:rPr>
          <w:rFonts w:ascii="Times New Roman" w:hAnsi="Times New Roman" w:cs="Times New Roman"/>
          <w:b/>
          <w:bCs/>
          <w:color w:val="000000"/>
          <w:sz w:val="28"/>
          <w:szCs w:val="28"/>
          <w:lang w:val="ru-RU"/>
        </w:rPr>
        <w:t>исциплин</w:t>
      </w:r>
      <w:r w:rsidRPr="00817C64">
        <w:rPr>
          <w:rFonts w:ascii="Times New Roman" w:hAnsi="Times New Roman" w:cs="Times New Roman"/>
          <w:b/>
          <w:bCs/>
          <w:color w:val="000000"/>
          <w:sz w:val="28"/>
          <w:szCs w:val="28"/>
          <w:lang w:val="ru-RU"/>
        </w:rPr>
        <w:t>е</w:t>
      </w:r>
      <w:r w:rsidRPr="004C07F7">
        <w:rPr>
          <w:rFonts w:ascii="Times New Roman" w:hAnsi="Times New Roman" w:cs="Times New Roman"/>
          <w:b/>
          <w:bCs/>
          <w:color w:val="000000"/>
          <w:sz w:val="28"/>
          <w:szCs w:val="28"/>
          <w:lang w:val="ru-RU"/>
        </w:rPr>
        <w:t>:</w:t>
      </w:r>
    </w:p>
    <w:p w14:paraId="6E232088" w14:textId="77777777" w:rsidR="004C07F7" w:rsidRPr="004C07F7" w:rsidRDefault="004C07F7" w:rsidP="004C07F7">
      <w:pPr>
        <w:jc w:val="center"/>
        <w:rPr>
          <w:rFonts w:ascii="Times New Roman" w:hAnsi="Times New Roman" w:cs="Times New Roman"/>
          <w:b/>
          <w:bCs/>
          <w:color w:val="000000"/>
          <w:sz w:val="26"/>
          <w:szCs w:val="26"/>
          <w:lang w:val="ru-RU"/>
        </w:rPr>
      </w:pPr>
      <w:r w:rsidRPr="004C07F7">
        <w:rPr>
          <w:rFonts w:ascii="Times New Roman" w:hAnsi="Times New Roman" w:cs="Times New Roman"/>
          <w:b/>
          <w:bCs/>
          <w:color w:val="000000"/>
          <w:sz w:val="26"/>
          <w:szCs w:val="26"/>
          <w:lang w:val="ru-RU"/>
        </w:rPr>
        <w:t>«Организационное и правовое обеспечение информационной безопасности»</w:t>
      </w:r>
    </w:p>
    <w:p w14:paraId="54A3FE9C" w14:textId="77777777" w:rsidR="004C07F7" w:rsidRPr="004C07F7" w:rsidRDefault="004C07F7" w:rsidP="004C07F7">
      <w:pPr>
        <w:jc w:val="center"/>
        <w:rPr>
          <w:rFonts w:ascii="Times New Roman" w:hAnsi="Times New Roman" w:cs="Times New Roman"/>
          <w:sz w:val="28"/>
          <w:szCs w:val="28"/>
          <w:lang w:val="ru-RU"/>
        </w:rPr>
      </w:pPr>
      <w:r w:rsidRPr="004C07F7">
        <w:rPr>
          <w:rFonts w:ascii="Times New Roman" w:hAnsi="Times New Roman" w:cs="Times New Roman"/>
          <w:sz w:val="28"/>
          <w:szCs w:val="28"/>
          <w:lang w:val="ru-RU"/>
        </w:rPr>
        <w:t xml:space="preserve">На тему </w:t>
      </w:r>
    </w:p>
    <w:p w14:paraId="326B9498" w14:textId="7119E243" w:rsidR="004C07F7" w:rsidRPr="004C07F7" w:rsidRDefault="004C07F7" w:rsidP="004C07F7">
      <w:pPr>
        <w:jc w:val="center"/>
        <w:rPr>
          <w:rFonts w:ascii="Times New Roman" w:hAnsi="Times New Roman" w:cs="Times New Roman"/>
          <w:color w:val="000000"/>
          <w:sz w:val="28"/>
          <w:szCs w:val="28"/>
          <w:lang w:val="ru-RU"/>
        </w:rPr>
      </w:pPr>
      <w:r w:rsidRPr="004C07F7">
        <w:rPr>
          <w:rFonts w:ascii="Times New Roman" w:hAnsi="Times New Roman" w:cs="Times New Roman"/>
          <w:sz w:val="28"/>
          <w:szCs w:val="28"/>
          <w:lang w:val="ru-RU"/>
        </w:rPr>
        <w:t>«Институт защиты государственной тайны во Вьетнаме»</w:t>
      </w:r>
    </w:p>
    <w:p w14:paraId="2C91056E" w14:textId="77777777" w:rsidR="004C07F7" w:rsidRPr="004C07F7" w:rsidRDefault="004C07F7" w:rsidP="004C07F7">
      <w:pPr>
        <w:rPr>
          <w:rFonts w:ascii="Times New Roman" w:hAnsi="Times New Roman" w:cs="Times New Roman"/>
          <w:b/>
          <w:bCs/>
          <w:sz w:val="24"/>
          <w:szCs w:val="24"/>
          <w:lang w:val="ru-RU"/>
        </w:rPr>
      </w:pPr>
    </w:p>
    <w:p w14:paraId="528A0C80" w14:textId="5DED741E" w:rsidR="004C07F7" w:rsidRPr="004C07F7" w:rsidRDefault="004C07F7" w:rsidP="004C07F7">
      <w:pPr>
        <w:jc w:val="right"/>
        <w:rPr>
          <w:rFonts w:ascii="Times New Roman" w:hAnsi="Times New Roman" w:cs="Times New Roman"/>
          <w:b/>
          <w:bCs/>
          <w:sz w:val="24"/>
          <w:szCs w:val="24"/>
          <w:lang w:val="ru-RU"/>
        </w:rPr>
      </w:pPr>
      <w:r w:rsidRPr="004C07F7">
        <w:rPr>
          <w:rFonts w:ascii="Times New Roman" w:hAnsi="Times New Roman" w:cs="Times New Roman"/>
          <w:b/>
          <w:bCs/>
          <w:sz w:val="24"/>
          <w:szCs w:val="24"/>
          <w:lang w:val="ru-RU"/>
        </w:rPr>
        <w:t>Выполнил</w:t>
      </w:r>
      <w:r>
        <w:rPr>
          <w:rFonts w:ascii="Times New Roman" w:hAnsi="Times New Roman" w:cs="Times New Roman"/>
          <w:b/>
          <w:bCs/>
          <w:sz w:val="24"/>
          <w:szCs w:val="24"/>
          <w:lang w:val="ru-RU"/>
        </w:rPr>
        <w:t>и</w:t>
      </w:r>
      <w:r w:rsidRPr="004C07F7">
        <w:rPr>
          <w:rFonts w:ascii="Times New Roman" w:hAnsi="Times New Roman" w:cs="Times New Roman"/>
          <w:b/>
          <w:bCs/>
          <w:sz w:val="24"/>
          <w:szCs w:val="24"/>
          <w:lang w:val="ru-RU"/>
        </w:rPr>
        <w:t>:</w:t>
      </w:r>
    </w:p>
    <w:p w14:paraId="150E658A" w14:textId="662E4E8C" w:rsidR="004C07F7" w:rsidRPr="004C07F7" w:rsidRDefault="004C07F7" w:rsidP="004C07F7">
      <w:pPr>
        <w:jc w:val="right"/>
        <w:rPr>
          <w:rFonts w:ascii="Times New Roman" w:hAnsi="Times New Roman" w:cs="Times New Roman"/>
          <w:sz w:val="24"/>
          <w:szCs w:val="24"/>
          <w:lang w:val="vi-VN"/>
        </w:rPr>
      </w:pPr>
      <w:r w:rsidRPr="004C07F7">
        <w:rPr>
          <w:rFonts w:ascii="Times New Roman" w:hAnsi="Times New Roman" w:cs="Times New Roman"/>
          <w:sz w:val="24"/>
          <w:szCs w:val="24"/>
          <w:lang w:val="ru-RU"/>
        </w:rPr>
        <w:t>Студент</w:t>
      </w:r>
      <w:r>
        <w:rPr>
          <w:rFonts w:ascii="Times New Roman" w:hAnsi="Times New Roman" w:cs="Times New Roman"/>
          <w:sz w:val="24"/>
          <w:szCs w:val="24"/>
          <w:lang w:val="ru-RU"/>
        </w:rPr>
        <w:t>ы</w:t>
      </w:r>
      <w:r w:rsidRPr="004C07F7">
        <w:rPr>
          <w:rFonts w:ascii="Times New Roman" w:hAnsi="Times New Roman" w:cs="Times New Roman"/>
          <w:sz w:val="24"/>
          <w:szCs w:val="24"/>
          <w:lang w:val="ru-RU"/>
        </w:rPr>
        <w:t xml:space="preserve"> гр. </w:t>
      </w:r>
      <w:r w:rsidRPr="006F342E">
        <w:rPr>
          <w:rFonts w:ascii="Times New Roman" w:hAnsi="Times New Roman" w:cs="Times New Roman"/>
          <w:sz w:val="24"/>
          <w:szCs w:val="24"/>
        </w:rPr>
        <w:t>N</w:t>
      </w:r>
      <w:r w:rsidRPr="004C07F7">
        <w:rPr>
          <w:rFonts w:ascii="Times New Roman" w:hAnsi="Times New Roman" w:cs="Times New Roman"/>
          <w:sz w:val="24"/>
          <w:szCs w:val="24"/>
          <w:lang w:val="ru-RU"/>
        </w:rPr>
        <w:t>345</w:t>
      </w:r>
      <w:r>
        <w:rPr>
          <w:rFonts w:ascii="Times New Roman" w:hAnsi="Times New Roman" w:cs="Times New Roman"/>
          <w:sz w:val="24"/>
          <w:szCs w:val="24"/>
          <w:lang w:val="vi-VN"/>
        </w:rPr>
        <w:t>1</w:t>
      </w:r>
    </w:p>
    <w:p w14:paraId="645A2D35" w14:textId="2D6B059A" w:rsidR="004C07F7" w:rsidRPr="004C07F7" w:rsidRDefault="004C07F7" w:rsidP="004C07F7">
      <w:pPr>
        <w:jc w:val="right"/>
        <w:rPr>
          <w:rFonts w:ascii="Times New Roman" w:hAnsi="Times New Roman" w:cs="Times New Roman"/>
          <w:iCs/>
          <w:sz w:val="24"/>
          <w:szCs w:val="24"/>
          <w:lang w:val="ru-RU"/>
        </w:rPr>
      </w:pPr>
      <w:r w:rsidRPr="004C07F7">
        <w:rPr>
          <w:rFonts w:ascii="Times New Roman" w:hAnsi="Times New Roman" w:cs="Times New Roman"/>
          <w:iCs/>
          <w:sz w:val="24"/>
          <w:szCs w:val="24"/>
          <w:lang w:val="ru-RU"/>
        </w:rPr>
        <w:t xml:space="preserve">Нгуен </w:t>
      </w:r>
      <w:r>
        <w:rPr>
          <w:rFonts w:ascii="Times New Roman" w:hAnsi="Times New Roman" w:cs="Times New Roman"/>
          <w:iCs/>
          <w:sz w:val="24"/>
          <w:szCs w:val="24"/>
          <w:lang w:val="ru-RU"/>
        </w:rPr>
        <w:t>Туан Ань</w:t>
      </w:r>
    </w:p>
    <w:p w14:paraId="7A532C8A" w14:textId="43D7DECC" w:rsidR="004C07F7" w:rsidRDefault="004C07F7" w:rsidP="004C07F7">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Чан Тхи Хуен</w:t>
      </w:r>
    </w:p>
    <w:p w14:paraId="4B8B165E" w14:textId="67B5B1D4" w:rsidR="004C07F7" w:rsidRDefault="004C07F7" w:rsidP="004C07F7">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Фам Хю Хоанг</w:t>
      </w:r>
    </w:p>
    <w:p w14:paraId="4073F61F" w14:textId="64E6BF98" w:rsidR="004C07F7" w:rsidRDefault="004C07F7" w:rsidP="004C07F7">
      <w:pPr>
        <w:jc w:val="right"/>
        <w:rPr>
          <w:rFonts w:ascii="Times New Roman" w:hAnsi="Times New Roman" w:cs="Times New Roman"/>
          <w:iCs/>
          <w:sz w:val="24"/>
          <w:szCs w:val="24"/>
        </w:rPr>
      </w:pPr>
      <w:r>
        <w:rPr>
          <w:rFonts w:ascii="Times New Roman" w:hAnsi="Times New Roman" w:cs="Times New Roman"/>
          <w:iCs/>
          <w:sz w:val="24"/>
          <w:szCs w:val="24"/>
          <w:lang w:val="ru-RU"/>
        </w:rPr>
        <w:t xml:space="preserve">Студент гр. </w:t>
      </w:r>
      <w:r>
        <w:rPr>
          <w:rFonts w:ascii="Times New Roman" w:hAnsi="Times New Roman" w:cs="Times New Roman"/>
          <w:iCs/>
          <w:sz w:val="24"/>
          <w:szCs w:val="24"/>
        </w:rPr>
        <w:t>N3447</w:t>
      </w:r>
    </w:p>
    <w:p w14:paraId="03510BEE" w14:textId="4FD9AC0D" w:rsidR="004C07F7" w:rsidRPr="004C07F7" w:rsidRDefault="004C07F7" w:rsidP="004C07F7">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Лэ Куанг Ань</w:t>
      </w:r>
    </w:p>
    <w:p w14:paraId="63E0B0A1" w14:textId="77777777" w:rsidR="004C07F7" w:rsidRPr="004C07F7" w:rsidRDefault="004C07F7" w:rsidP="004C07F7">
      <w:pPr>
        <w:jc w:val="right"/>
        <w:rPr>
          <w:rFonts w:ascii="Times New Roman" w:hAnsi="Times New Roman" w:cs="Times New Roman"/>
          <w:sz w:val="24"/>
          <w:szCs w:val="24"/>
          <w:lang w:val="ru-RU"/>
        </w:rPr>
      </w:pPr>
    </w:p>
    <w:p w14:paraId="3DE4EC20" w14:textId="6CAA578C" w:rsidR="004C07F7" w:rsidRPr="004C07F7" w:rsidRDefault="004C07F7" w:rsidP="004C07F7">
      <w:pPr>
        <w:jc w:val="right"/>
        <w:rPr>
          <w:rFonts w:ascii="Times New Roman" w:hAnsi="Times New Roman" w:cs="Times New Roman"/>
          <w:b/>
          <w:sz w:val="24"/>
          <w:szCs w:val="24"/>
          <w:lang w:val="ru-RU"/>
        </w:rPr>
      </w:pPr>
      <w:r w:rsidRPr="004C07F7">
        <w:rPr>
          <w:rFonts w:ascii="Times New Roman" w:hAnsi="Times New Roman" w:cs="Times New Roman"/>
          <w:b/>
          <w:sz w:val="24"/>
          <w:szCs w:val="24"/>
          <w:lang w:val="ru-RU"/>
        </w:rPr>
        <w:t>Проверил</w:t>
      </w:r>
      <w:r>
        <w:rPr>
          <w:rFonts w:ascii="Times New Roman" w:hAnsi="Times New Roman" w:cs="Times New Roman"/>
          <w:b/>
          <w:sz w:val="24"/>
          <w:szCs w:val="24"/>
          <w:lang w:val="ru-RU"/>
        </w:rPr>
        <w:t>а</w:t>
      </w:r>
      <w:r w:rsidRPr="004C07F7">
        <w:rPr>
          <w:rFonts w:ascii="Times New Roman" w:hAnsi="Times New Roman" w:cs="Times New Roman"/>
          <w:b/>
          <w:sz w:val="24"/>
          <w:szCs w:val="24"/>
          <w:lang w:val="ru-RU"/>
        </w:rPr>
        <w:t>:</w:t>
      </w:r>
    </w:p>
    <w:p w14:paraId="12436716" w14:textId="77777777" w:rsidR="004C07F7" w:rsidRPr="004C07F7" w:rsidRDefault="004C07F7" w:rsidP="004C07F7">
      <w:pPr>
        <w:jc w:val="right"/>
        <w:rPr>
          <w:rFonts w:ascii="Times New Roman" w:hAnsi="Times New Roman" w:cs="Times New Roman"/>
          <w:i/>
          <w:sz w:val="24"/>
          <w:szCs w:val="24"/>
          <w:lang w:val="ru-RU"/>
        </w:rPr>
      </w:pPr>
      <w:r w:rsidRPr="004C07F7">
        <w:rPr>
          <w:rFonts w:ascii="Times New Roman" w:hAnsi="Times New Roman" w:cs="Times New Roman"/>
          <w:i/>
          <w:sz w:val="24"/>
          <w:szCs w:val="24"/>
          <w:lang w:val="ru-RU"/>
        </w:rPr>
        <w:t>Дата _________ отметка _______________</w:t>
      </w:r>
    </w:p>
    <w:p w14:paraId="3ED67A34" w14:textId="77777777" w:rsidR="004C07F7" w:rsidRPr="004C07F7" w:rsidRDefault="004C07F7" w:rsidP="004C07F7">
      <w:pPr>
        <w:jc w:val="right"/>
        <w:rPr>
          <w:rFonts w:ascii="Times New Roman" w:hAnsi="Times New Roman" w:cs="Times New Roman"/>
          <w:i/>
          <w:sz w:val="24"/>
          <w:szCs w:val="24"/>
          <w:lang w:val="ru-RU"/>
        </w:rPr>
      </w:pPr>
      <w:r w:rsidRPr="004C07F7">
        <w:rPr>
          <w:rFonts w:ascii="Times New Roman" w:hAnsi="Times New Roman" w:cs="Times New Roman"/>
          <w:i/>
          <w:sz w:val="24"/>
          <w:szCs w:val="24"/>
          <w:lang w:val="ru-RU"/>
        </w:rPr>
        <w:t xml:space="preserve">Королёва А.А. __________________________ </w:t>
      </w:r>
    </w:p>
    <w:p w14:paraId="36139A22" w14:textId="77777777" w:rsidR="004C07F7" w:rsidRPr="004C07F7" w:rsidRDefault="004C07F7" w:rsidP="004C07F7">
      <w:pPr>
        <w:rPr>
          <w:rFonts w:ascii="Times New Roman" w:hAnsi="Times New Roman" w:cs="Times New Roman"/>
          <w:iCs/>
          <w:sz w:val="24"/>
          <w:szCs w:val="24"/>
          <w:lang w:val="ru-RU"/>
        </w:rPr>
      </w:pPr>
    </w:p>
    <w:p w14:paraId="290CDA87" w14:textId="77777777" w:rsidR="004C07F7" w:rsidRPr="004C07F7" w:rsidRDefault="004C07F7" w:rsidP="004C07F7">
      <w:pPr>
        <w:rPr>
          <w:rFonts w:ascii="Times New Roman" w:hAnsi="Times New Roman" w:cs="Times New Roman"/>
          <w:iCs/>
          <w:sz w:val="24"/>
          <w:szCs w:val="24"/>
          <w:lang w:val="ru-RU"/>
        </w:rPr>
      </w:pPr>
    </w:p>
    <w:p w14:paraId="6D282E27" w14:textId="77777777" w:rsidR="004C07F7" w:rsidRPr="006F342E" w:rsidRDefault="004C07F7" w:rsidP="004C07F7">
      <w:pPr>
        <w:ind w:firstLine="708"/>
        <w:jc w:val="center"/>
        <w:rPr>
          <w:rFonts w:ascii="Times New Roman" w:hAnsi="Times New Roman" w:cs="Times New Roman"/>
          <w:sz w:val="24"/>
          <w:szCs w:val="24"/>
        </w:rPr>
      </w:pPr>
      <w:r w:rsidRPr="006F342E">
        <w:rPr>
          <w:rFonts w:ascii="Times New Roman" w:hAnsi="Times New Roman" w:cs="Times New Roman"/>
          <w:sz w:val="24"/>
          <w:szCs w:val="24"/>
        </w:rPr>
        <w:t>Санкт-Петербург</w:t>
      </w:r>
    </w:p>
    <w:p w14:paraId="397F8874" w14:textId="798C9037" w:rsidR="004C07F7" w:rsidRDefault="004C07F7" w:rsidP="004C07F7">
      <w:pPr>
        <w:ind w:firstLine="708"/>
        <w:jc w:val="center"/>
        <w:rPr>
          <w:rFonts w:ascii="Times New Roman" w:hAnsi="Times New Roman" w:cs="Times New Roman"/>
          <w:sz w:val="24"/>
          <w:szCs w:val="24"/>
        </w:rPr>
      </w:pPr>
      <w:r w:rsidRPr="006F342E">
        <w:rPr>
          <w:rFonts w:ascii="Times New Roman" w:hAnsi="Times New Roman" w:cs="Times New Roman"/>
          <w:sz w:val="24"/>
          <w:szCs w:val="24"/>
        </w:rPr>
        <w:t>2020 г.</w:t>
      </w:r>
    </w:p>
    <w:sdt>
      <w:sdtPr>
        <w:rPr>
          <w:rFonts w:ascii="Times New Roman" w:hAnsi="Times New Roman" w:cs="Times New Roman"/>
          <w:sz w:val="26"/>
          <w:szCs w:val="26"/>
        </w:rPr>
        <w:id w:val="-2094926109"/>
        <w:docPartObj>
          <w:docPartGallery w:val="Table of Contents"/>
          <w:docPartUnique/>
        </w:docPartObj>
      </w:sdtPr>
      <w:sdtEndPr>
        <w:rPr>
          <w:rFonts w:eastAsiaTheme="minorHAnsi"/>
          <w:b/>
          <w:bCs/>
          <w:noProof/>
          <w:color w:val="auto"/>
        </w:rPr>
      </w:sdtEndPr>
      <w:sdtContent>
        <w:p w14:paraId="5D8BE536" w14:textId="1E23AE25" w:rsidR="002B208E" w:rsidRPr="00A341D5" w:rsidRDefault="002B208E" w:rsidP="002B208E">
          <w:pPr>
            <w:pStyle w:val="TOCHeading"/>
            <w:spacing w:line="360" w:lineRule="auto"/>
            <w:jc w:val="center"/>
            <w:rPr>
              <w:rFonts w:ascii="Times New Roman" w:hAnsi="Times New Roman" w:cs="Times New Roman"/>
              <w:b/>
              <w:bCs/>
              <w:color w:val="auto"/>
              <w:sz w:val="26"/>
              <w:szCs w:val="26"/>
              <w:lang w:val="ru-RU"/>
            </w:rPr>
          </w:pPr>
          <w:r w:rsidRPr="00A341D5">
            <w:rPr>
              <w:rFonts w:ascii="Times New Roman" w:hAnsi="Times New Roman" w:cs="Times New Roman"/>
              <w:b/>
              <w:bCs/>
              <w:color w:val="auto"/>
              <w:sz w:val="26"/>
              <w:szCs w:val="26"/>
              <w:lang w:val="ru-RU"/>
            </w:rPr>
            <w:t>Содержание</w:t>
          </w:r>
        </w:p>
        <w:p w14:paraId="0937002F" w14:textId="049AE25B" w:rsidR="002B208E" w:rsidRPr="00A341D5" w:rsidRDefault="002B208E" w:rsidP="002B208E">
          <w:pPr>
            <w:pStyle w:val="TOC1"/>
            <w:tabs>
              <w:tab w:val="right" w:leader="dot" w:pos="9350"/>
            </w:tabs>
            <w:spacing w:line="360" w:lineRule="auto"/>
            <w:rPr>
              <w:rFonts w:ascii="Times New Roman" w:eastAsiaTheme="minorEastAsia" w:hAnsi="Times New Roman" w:cs="Times New Roman"/>
              <w:noProof/>
              <w:sz w:val="26"/>
              <w:szCs w:val="26"/>
              <w:lang w:val="ru-RU" w:eastAsia="ru-RU"/>
            </w:rPr>
          </w:pPr>
          <w:r w:rsidRPr="00A341D5">
            <w:rPr>
              <w:rFonts w:ascii="Times New Roman" w:hAnsi="Times New Roman" w:cs="Times New Roman"/>
              <w:sz w:val="26"/>
              <w:szCs w:val="26"/>
            </w:rPr>
            <w:fldChar w:fldCharType="begin"/>
          </w:r>
          <w:r w:rsidRPr="00A341D5">
            <w:rPr>
              <w:rFonts w:ascii="Times New Roman" w:hAnsi="Times New Roman" w:cs="Times New Roman"/>
              <w:sz w:val="26"/>
              <w:szCs w:val="26"/>
            </w:rPr>
            <w:instrText xml:space="preserve"> TOC \o "1-3" \h \z \u </w:instrText>
          </w:r>
          <w:r w:rsidRPr="00A341D5">
            <w:rPr>
              <w:rFonts w:ascii="Times New Roman" w:hAnsi="Times New Roman" w:cs="Times New Roman"/>
              <w:sz w:val="26"/>
              <w:szCs w:val="26"/>
            </w:rPr>
            <w:fldChar w:fldCharType="separate"/>
          </w:r>
          <w:hyperlink w:anchor="_Toc57170231" w:history="1">
            <w:r w:rsidRPr="00A341D5">
              <w:rPr>
                <w:rStyle w:val="Hyperlink"/>
                <w:rFonts w:ascii="Times New Roman" w:hAnsi="Times New Roman" w:cs="Times New Roman"/>
                <w:noProof/>
                <w:sz w:val="26"/>
                <w:szCs w:val="26"/>
                <w:lang w:val="ru-RU"/>
              </w:rPr>
              <w:t>Введение</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_Toc57170231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3</w:t>
            </w:r>
            <w:r w:rsidRPr="00A341D5">
              <w:rPr>
                <w:rFonts w:ascii="Times New Roman" w:hAnsi="Times New Roman" w:cs="Times New Roman"/>
                <w:noProof/>
                <w:webHidden/>
                <w:sz w:val="26"/>
                <w:szCs w:val="26"/>
              </w:rPr>
              <w:fldChar w:fldCharType="end"/>
            </w:r>
          </w:hyperlink>
        </w:p>
        <w:p w14:paraId="1E0EB350" w14:textId="6E14CA29" w:rsidR="002B208E" w:rsidRPr="00A341D5" w:rsidRDefault="002B208E" w:rsidP="002B208E">
          <w:pPr>
            <w:pStyle w:val="TOC1"/>
            <w:tabs>
              <w:tab w:val="left" w:pos="440"/>
              <w:tab w:val="right" w:leader="dot" w:pos="9350"/>
            </w:tabs>
            <w:spacing w:line="360" w:lineRule="auto"/>
            <w:rPr>
              <w:rFonts w:ascii="Times New Roman" w:eastAsiaTheme="minorEastAsia" w:hAnsi="Times New Roman" w:cs="Times New Roman"/>
              <w:noProof/>
              <w:sz w:val="26"/>
              <w:szCs w:val="26"/>
              <w:lang w:val="ru-RU" w:eastAsia="ru-RU"/>
            </w:rPr>
          </w:pPr>
          <w:hyperlink w:anchor="_Toc57170232" w:history="1">
            <w:r w:rsidRPr="00A341D5">
              <w:rPr>
                <w:rStyle w:val="Hyperlink"/>
                <w:rFonts w:ascii="Times New Roman" w:hAnsi="Times New Roman" w:cs="Times New Roman"/>
                <w:noProof/>
                <w:sz w:val="26"/>
                <w:szCs w:val="26"/>
                <w:lang w:val="ru-RU"/>
              </w:rPr>
              <w:t>1.</w:t>
            </w:r>
            <w:r w:rsidRPr="00A341D5">
              <w:rPr>
                <w:rFonts w:ascii="Times New Roman" w:eastAsiaTheme="minorEastAsia" w:hAnsi="Times New Roman" w:cs="Times New Roman"/>
                <w:noProof/>
                <w:sz w:val="26"/>
                <w:szCs w:val="26"/>
                <w:lang w:val="ru-RU" w:eastAsia="ru-RU"/>
              </w:rPr>
              <w:tab/>
            </w:r>
            <w:r w:rsidRPr="00A341D5">
              <w:rPr>
                <w:rStyle w:val="Hyperlink"/>
                <w:rFonts w:ascii="Times New Roman" w:hAnsi="Times New Roman" w:cs="Times New Roman"/>
                <w:noProof/>
                <w:sz w:val="26"/>
                <w:szCs w:val="26"/>
                <w:lang w:val="ru-RU"/>
              </w:rPr>
              <w:t>Институт защиты государственной тайны во Вьетнаме</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_Toc57170232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3</w:t>
            </w:r>
            <w:r w:rsidRPr="00A341D5">
              <w:rPr>
                <w:rFonts w:ascii="Times New Roman" w:hAnsi="Times New Roman" w:cs="Times New Roman"/>
                <w:noProof/>
                <w:webHidden/>
                <w:sz w:val="26"/>
                <w:szCs w:val="26"/>
              </w:rPr>
              <w:fldChar w:fldCharType="end"/>
            </w:r>
          </w:hyperlink>
        </w:p>
        <w:p w14:paraId="3501CC4B" w14:textId="412C32FA"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33" w:history="1">
            <w:r w:rsidRPr="00A341D5">
              <w:rPr>
                <w:rStyle w:val="Hyperlink"/>
                <w:rFonts w:ascii="Times New Roman" w:hAnsi="Times New Roman" w:cs="Times New Roman"/>
                <w:noProof/>
                <w:sz w:val="26"/>
                <w:szCs w:val="26"/>
                <w:lang w:val="ru-RU"/>
              </w:rPr>
              <w:t>Статья 1. Сфера применения</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_Toc57170233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4</w:t>
            </w:r>
            <w:r w:rsidRPr="00A341D5">
              <w:rPr>
                <w:rFonts w:ascii="Times New Roman" w:hAnsi="Times New Roman" w:cs="Times New Roman"/>
                <w:noProof/>
                <w:webHidden/>
                <w:sz w:val="26"/>
                <w:szCs w:val="26"/>
              </w:rPr>
              <w:fldChar w:fldCharType="end"/>
            </w:r>
          </w:hyperlink>
        </w:p>
        <w:p w14:paraId="210736FC" w14:textId="0E18A083"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34" w:history="1">
            <w:r w:rsidRPr="00A341D5">
              <w:rPr>
                <w:rStyle w:val="Hyperlink"/>
                <w:rFonts w:ascii="Times New Roman" w:hAnsi="Times New Roman" w:cs="Times New Roman"/>
                <w:noProof/>
                <w:sz w:val="26"/>
                <w:szCs w:val="26"/>
                <w:lang w:val="ru-RU"/>
              </w:rPr>
              <w:t>Статья 2. Установление государственной тайны и её уровни секретности</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_Toc57170234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4</w:t>
            </w:r>
            <w:r w:rsidRPr="00A341D5">
              <w:rPr>
                <w:rFonts w:ascii="Times New Roman" w:hAnsi="Times New Roman" w:cs="Times New Roman"/>
                <w:noProof/>
                <w:webHidden/>
                <w:sz w:val="26"/>
                <w:szCs w:val="26"/>
              </w:rPr>
              <w:fldChar w:fldCharType="end"/>
            </w:r>
          </w:hyperlink>
        </w:p>
        <w:p w14:paraId="2CD51DF1" w14:textId="60E7CA19"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35" w:history="1">
            <w:r w:rsidRPr="00A341D5">
              <w:rPr>
                <w:rStyle w:val="Hyperlink"/>
                <w:rFonts w:ascii="Times New Roman" w:hAnsi="Times New Roman" w:cs="Times New Roman"/>
                <w:noProof/>
                <w:sz w:val="26"/>
                <w:szCs w:val="26"/>
                <w:lang w:val="ru-RU"/>
              </w:rPr>
              <w:t>Статья 3. Копирование и ксерокопирование документов и контейнеров, содержащих государственную тайну</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_Toc57170235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5</w:t>
            </w:r>
            <w:r w:rsidRPr="00A341D5">
              <w:rPr>
                <w:rFonts w:ascii="Times New Roman" w:hAnsi="Times New Roman" w:cs="Times New Roman"/>
                <w:noProof/>
                <w:webHidden/>
                <w:sz w:val="26"/>
                <w:szCs w:val="26"/>
              </w:rPr>
              <w:fldChar w:fldCharType="end"/>
            </w:r>
          </w:hyperlink>
        </w:p>
        <w:p w14:paraId="06EA6977" w14:textId="54D28B4A"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36" w:history="1">
            <w:r w:rsidRPr="00A341D5">
              <w:rPr>
                <w:rStyle w:val="Hyperlink"/>
                <w:rFonts w:ascii="Times New Roman" w:hAnsi="Times New Roman" w:cs="Times New Roman"/>
                <w:noProof/>
                <w:sz w:val="26"/>
                <w:szCs w:val="26"/>
                <w:lang w:val="ru-RU"/>
              </w:rPr>
              <w:t>Статья 4. Передача и получение документов и контейнеров, содержащих государственную тайну</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_Toc57170236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6</w:t>
            </w:r>
            <w:r w:rsidRPr="00A341D5">
              <w:rPr>
                <w:rFonts w:ascii="Times New Roman" w:hAnsi="Times New Roman" w:cs="Times New Roman"/>
                <w:noProof/>
                <w:webHidden/>
                <w:sz w:val="26"/>
                <w:szCs w:val="26"/>
              </w:rPr>
              <w:fldChar w:fldCharType="end"/>
            </w:r>
          </w:hyperlink>
        </w:p>
        <w:p w14:paraId="69DCB592" w14:textId="42F814E2"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37" w:history="1">
            <w:r w:rsidRPr="00A341D5">
              <w:rPr>
                <w:rStyle w:val="Hyperlink"/>
                <w:rFonts w:ascii="Times New Roman" w:hAnsi="Times New Roman" w:cs="Times New Roman"/>
                <w:noProof/>
                <w:sz w:val="26"/>
                <w:szCs w:val="26"/>
                <w:lang w:val="ru-RU"/>
              </w:rPr>
              <w:t>Статья 5. Вынести из мест хранения документов и контейнеров, составляющих государственную тайну</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_Toc57170237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9</w:t>
            </w:r>
            <w:r w:rsidRPr="00A341D5">
              <w:rPr>
                <w:rFonts w:ascii="Times New Roman" w:hAnsi="Times New Roman" w:cs="Times New Roman"/>
                <w:noProof/>
                <w:webHidden/>
                <w:sz w:val="26"/>
                <w:szCs w:val="26"/>
              </w:rPr>
              <w:fldChar w:fldCharType="end"/>
            </w:r>
          </w:hyperlink>
        </w:p>
        <w:p w14:paraId="532E9CD8" w14:textId="1180427E"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38" w:history="1">
            <w:r w:rsidRPr="00A341D5">
              <w:rPr>
                <w:rStyle w:val="Hyperlink"/>
                <w:rFonts w:ascii="Times New Roman" w:hAnsi="Times New Roman" w:cs="Times New Roman"/>
                <w:noProof/>
                <w:sz w:val="26"/>
                <w:szCs w:val="26"/>
                <w:lang w:val="ru-RU"/>
              </w:rPr>
              <w:t>Статья 6. Места, планы защиты и средства, оборудование, используемые на конференциях, семинарах или собраниях, составляющих государственную тайну</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_Toc57170238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10</w:t>
            </w:r>
            <w:r w:rsidRPr="00A341D5">
              <w:rPr>
                <w:rFonts w:ascii="Times New Roman" w:hAnsi="Times New Roman" w:cs="Times New Roman"/>
                <w:noProof/>
                <w:webHidden/>
                <w:sz w:val="26"/>
                <w:szCs w:val="26"/>
              </w:rPr>
              <w:fldChar w:fldCharType="end"/>
            </w:r>
          </w:hyperlink>
        </w:p>
        <w:p w14:paraId="3E43FF82" w14:textId="552C189D"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39" w:history="1">
            <w:r w:rsidRPr="00A341D5">
              <w:rPr>
                <w:rStyle w:val="Hyperlink"/>
                <w:rFonts w:ascii="Times New Roman" w:hAnsi="Times New Roman" w:cs="Times New Roman"/>
                <w:noProof/>
                <w:sz w:val="26"/>
                <w:szCs w:val="26"/>
                <w:lang w:val="ru-RU"/>
              </w:rPr>
              <w:t>Статья 7. Назначение лиц для выполнения задач по защите государственной тайны</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_Toc57170239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12</w:t>
            </w:r>
            <w:r w:rsidRPr="00A341D5">
              <w:rPr>
                <w:rFonts w:ascii="Times New Roman" w:hAnsi="Times New Roman" w:cs="Times New Roman"/>
                <w:noProof/>
                <w:webHidden/>
                <w:sz w:val="26"/>
                <w:szCs w:val="26"/>
              </w:rPr>
              <w:fldChar w:fldCharType="end"/>
            </w:r>
          </w:hyperlink>
        </w:p>
        <w:p w14:paraId="51ADED6D" w14:textId="36CA9AAC"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40" w:history="1">
            <w:r w:rsidRPr="00A341D5">
              <w:rPr>
                <w:rStyle w:val="Hyperlink"/>
                <w:rFonts w:ascii="Times New Roman" w:hAnsi="Times New Roman" w:cs="Times New Roman"/>
                <w:noProof/>
                <w:sz w:val="26"/>
                <w:szCs w:val="26"/>
                <w:lang w:val="ru-RU"/>
              </w:rPr>
              <w:t>Статья 8. Режим отчета о защите государственной тайны</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_Toc57170240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13</w:t>
            </w:r>
            <w:r w:rsidRPr="00A341D5">
              <w:rPr>
                <w:rFonts w:ascii="Times New Roman" w:hAnsi="Times New Roman" w:cs="Times New Roman"/>
                <w:noProof/>
                <w:webHidden/>
                <w:sz w:val="26"/>
                <w:szCs w:val="26"/>
              </w:rPr>
              <w:fldChar w:fldCharType="end"/>
            </w:r>
          </w:hyperlink>
        </w:p>
        <w:p w14:paraId="187A4837" w14:textId="2EFD35FC" w:rsidR="002B208E" w:rsidRPr="00A341D5" w:rsidRDefault="002B208E" w:rsidP="002B208E">
          <w:pPr>
            <w:pStyle w:val="TOC2"/>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41" w:history="1">
            <w:r w:rsidRPr="00A341D5">
              <w:rPr>
                <w:rStyle w:val="Hyperlink"/>
                <w:rFonts w:ascii="Times New Roman" w:hAnsi="Times New Roman" w:cs="Times New Roman"/>
                <w:noProof/>
                <w:sz w:val="26"/>
                <w:szCs w:val="26"/>
                <w:lang w:val="ru-RU"/>
              </w:rPr>
              <w:t>Статья 9. Эффект от реализации правового института защиты государственной тайны</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_Toc57170241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14</w:t>
            </w:r>
            <w:r w:rsidRPr="00A341D5">
              <w:rPr>
                <w:rFonts w:ascii="Times New Roman" w:hAnsi="Times New Roman" w:cs="Times New Roman"/>
                <w:noProof/>
                <w:webHidden/>
                <w:sz w:val="26"/>
                <w:szCs w:val="26"/>
              </w:rPr>
              <w:fldChar w:fldCharType="end"/>
            </w:r>
          </w:hyperlink>
        </w:p>
        <w:p w14:paraId="263122C0" w14:textId="5FC7CD1E" w:rsidR="002B208E" w:rsidRPr="00A341D5" w:rsidRDefault="002B208E" w:rsidP="002B208E">
          <w:pPr>
            <w:pStyle w:val="TOC1"/>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42" w:history="1">
            <w:r w:rsidRPr="00A341D5">
              <w:rPr>
                <w:rStyle w:val="Hyperlink"/>
                <w:rFonts w:ascii="Times New Roman" w:hAnsi="Times New Roman" w:cs="Times New Roman"/>
                <w:noProof/>
                <w:sz w:val="26"/>
                <w:szCs w:val="26"/>
                <w:lang w:val="ru-RU"/>
              </w:rPr>
              <w:t>2. Степепь грифы секретности государственной тайны и секретных материалов Правительства Социалистической Республики Вьетнам</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_Toc57170242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14</w:t>
            </w:r>
            <w:r w:rsidRPr="00A341D5">
              <w:rPr>
                <w:rFonts w:ascii="Times New Roman" w:hAnsi="Times New Roman" w:cs="Times New Roman"/>
                <w:noProof/>
                <w:webHidden/>
                <w:sz w:val="26"/>
                <w:szCs w:val="26"/>
              </w:rPr>
              <w:fldChar w:fldCharType="end"/>
            </w:r>
          </w:hyperlink>
        </w:p>
        <w:p w14:paraId="460EDF24" w14:textId="2FF52C59" w:rsidR="002B208E" w:rsidRPr="00A341D5" w:rsidRDefault="002B208E" w:rsidP="002B208E">
          <w:pPr>
            <w:pStyle w:val="TOC1"/>
            <w:tabs>
              <w:tab w:val="left" w:pos="440"/>
              <w:tab w:val="right" w:leader="dot" w:pos="9350"/>
            </w:tabs>
            <w:spacing w:line="360" w:lineRule="auto"/>
            <w:rPr>
              <w:rFonts w:ascii="Times New Roman" w:eastAsiaTheme="minorEastAsia" w:hAnsi="Times New Roman" w:cs="Times New Roman"/>
              <w:noProof/>
              <w:sz w:val="26"/>
              <w:szCs w:val="26"/>
              <w:lang w:val="ru-RU" w:eastAsia="ru-RU"/>
            </w:rPr>
          </w:pPr>
          <w:hyperlink w:anchor="_Toc57170243" w:history="1">
            <w:r w:rsidRPr="00A341D5">
              <w:rPr>
                <w:rStyle w:val="Hyperlink"/>
                <w:rFonts w:ascii="Times New Roman" w:hAnsi="Times New Roman" w:cs="Times New Roman"/>
                <w:noProof/>
                <w:sz w:val="26"/>
                <w:szCs w:val="26"/>
                <w:lang w:val="ru-RU"/>
              </w:rPr>
              <w:t>3.</w:t>
            </w:r>
            <w:r w:rsidRPr="00A341D5">
              <w:rPr>
                <w:rFonts w:ascii="Times New Roman" w:eastAsiaTheme="minorEastAsia" w:hAnsi="Times New Roman" w:cs="Times New Roman"/>
                <w:noProof/>
                <w:sz w:val="26"/>
                <w:szCs w:val="26"/>
                <w:lang w:val="ru-RU" w:eastAsia="ru-RU"/>
              </w:rPr>
              <w:tab/>
            </w:r>
            <w:r w:rsidRPr="00A341D5">
              <w:rPr>
                <w:rStyle w:val="Hyperlink"/>
                <w:rFonts w:ascii="Times New Roman" w:hAnsi="Times New Roman" w:cs="Times New Roman"/>
                <w:noProof/>
                <w:sz w:val="26"/>
                <w:szCs w:val="26"/>
                <w:lang w:val="ru-RU"/>
              </w:rPr>
              <w:t>Методы защиты государственной тайны во Вьетнаме</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_Toc57170243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17</w:t>
            </w:r>
            <w:r w:rsidRPr="00A341D5">
              <w:rPr>
                <w:rFonts w:ascii="Times New Roman" w:hAnsi="Times New Roman" w:cs="Times New Roman"/>
                <w:noProof/>
                <w:webHidden/>
                <w:sz w:val="26"/>
                <w:szCs w:val="26"/>
              </w:rPr>
              <w:fldChar w:fldCharType="end"/>
            </w:r>
          </w:hyperlink>
        </w:p>
        <w:p w14:paraId="4393352E" w14:textId="4F799648" w:rsidR="002B208E" w:rsidRPr="00A341D5" w:rsidRDefault="002B208E" w:rsidP="002B208E">
          <w:pPr>
            <w:pStyle w:val="TOC1"/>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44" w:history="1">
            <w:r w:rsidRPr="00A341D5">
              <w:rPr>
                <w:rStyle w:val="Hyperlink"/>
                <w:rFonts w:ascii="Times New Roman" w:hAnsi="Times New Roman" w:cs="Times New Roman"/>
                <w:noProof/>
                <w:sz w:val="26"/>
                <w:szCs w:val="26"/>
                <w:lang w:val="ru-RU"/>
              </w:rPr>
              <w:t>Заключение</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_Toc57170244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20</w:t>
            </w:r>
            <w:r w:rsidRPr="00A341D5">
              <w:rPr>
                <w:rFonts w:ascii="Times New Roman" w:hAnsi="Times New Roman" w:cs="Times New Roman"/>
                <w:noProof/>
                <w:webHidden/>
                <w:sz w:val="26"/>
                <w:szCs w:val="26"/>
              </w:rPr>
              <w:fldChar w:fldCharType="end"/>
            </w:r>
          </w:hyperlink>
        </w:p>
        <w:p w14:paraId="016BFC08" w14:textId="0B636BF7" w:rsidR="002B208E" w:rsidRPr="00A341D5" w:rsidRDefault="002B208E" w:rsidP="002B208E">
          <w:pPr>
            <w:pStyle w:val="TOC1"/>
            <w:tabs>
              <w:tab w:val="right" w:leader="dot" w:pos="9350"/>
            </w:tabs>
            <w:spacing w:line="360" w:lineRule="auto"/>
            <w:rPr>
              <w:rFonts w:ascii="Times New Roman" w:eastAsiaTheme="minorEastAsia" w:hAnsi="Times New Roman" w:cs="Times New Roman"/>
              <w:noProof/>
              <w:sz w:val="26"/>
              <w:szCs w:val="26"/>
              <w:lang w:val="ru-RU" w:eastAsia="ru-RU"/>
            </w:rPr>
          </w:pPr>
          <w:hyperlink w:anchor="_Toc57170245" w:history="1">
            <w:r w:rsidRPr="00A341D5">
              <w:rPr>
                <w:rStyle w:val="Hyperlink"/>
                <w:rFonts w:ascii="Times New Roman" w:hAnsi="Times New Roman" w:cs="Times New Roman"/>
                <w:noProof/>
                <w:sz w:val="26"/>
                <w:szCs w:val="26"/>
                <w:lang w:val="ru-RU"/>
              </w:rPr>
              <w:t>Список литературы</w:t>
            </w:r>
            <w:r w:rsidRPr="00A341D5">
              <w:rPr>
                <w:rFonts w:ascii="Times New Roman" w:hAnsi="Times New Roman" w:cs="Times New Roman"/>
                <w:noProof/>
                <w:webHidden/>
                <w:sz w:val="26"/>
                <w:szCs w:val="26"/>
              </w:rPr>
              <w:tab/>
            </w:r>
            <w:r w:rsidRPr="00A341D5">
              <w:rPr>
                <w:rFonts w:ascii="Times New Roman" w:hAnsi="Times New Roman" w:cs="Times New Roman"/>
                <w:noProof/>
                <w:webHidden/>
                <w:sz w:val="26"/>
                <w:szCs w:val="26"/>
              </w:rPr>
              <w:fldChar w:fldCharType="begin"/>
            </w:r>
            <w:r w:rsidRPr="00A341D5">
              <w:rPr>
                <w:rFonts w:ascii="Times New Roman" w:hAnsi="Times New Roman" w:cs="Times New Roman"/>
                <w:noProof/>
                <w:webHidden/>
                <w:sz w:val="26"/>
                <w:szCs w:val="26"/>
              </w:rPr>
              <w:instrText xml:space="preserve"> PAGEREF _Toc57170245 \h </w:instrText>
            </w:r>
            <w:r w:rsidRPr="00A341D5">
              <w:rPr>
                <w:rFonts w:ascii="Times New Roman" w:hAnsi="Times New Roman" w:cs="Times New Roman"/>
                <w:noProof/>
                <w:webHidden/>
                <w:sz w:val="26"/>
                <w:szCs w:val="26"/>
              </w:rPr>
            </w:r>
            <w:r w:rsidRPr="00A341D5">
              <w:rPr>
                <w:rFonts w:ascii="Times New Roman" w:hAnsi="Times New Roman" w:cs="Times New Roman"/>
                <w:noProof/>
                <w:webHidden/>
                <w:sz w:val="26"/>
                <w:szCs w:val="26"/>
              </w:rPr>
              <w:fldChar w:fldCharType="separate"/>
            </w:r>
            <w:r w:rsidR="005E7DA7">
              <w:rPr>
                <w:rFonts w:ascii="Times New Roman" w:hAnsi="Times New Roman" w:cs="Times New Roman"/>
                <w:noProof/>
                <w:webHidden/>
                <w:sz w:val="26"/>
                <w:szCs w:val="26"/>
              </w:rPr>
              <w:t>21</w:t>
            </w:r>
            <w:r w:rsidRPr="00A341D5">
              <w:rPr>
                <w:rFonts w:ascii="Times New Roman" w:hAnsi="Times New Roman" w:cs="Times New Roman"/>
                <w:noProof/>
                <w:webHidden/>
                <w:sz w:val="26"/>
                <w:szCs w:val="26"/>
              </w:rPr>
              <w:fldChar w:fldCharType="end"/>
            </w:r>
          </w:hyperlink>
        </w:p>
        <w:p w14:paraId="5A5EAC71" w14:textId="5504FB26" w:rsidR="002B208E" w:rsidRPr="00A341D5" w:rsidRDefault="002B208E" w:rsidP="00A341D5">
          <w:pPr>
            <w:spacing w:line="360" w:lineRule="auto"/>
            <w:rPr>
              <w:rFonts w:ascii="Times New Roman" w:hAnsi="Times New Roman" w:cs="Times New Roman"/>
              <w:sz w:val="26"/>
              <w:szCs w:val="26"/>
            </w:rPr>
          </w:pPr>
          <w:r w:rsidRPr="00A341D5">
            <w:rPr>
              <w:rFonts w:ascii="Times New Roman" w:hAnsi="Times New Roman" w:cs="Times New Roman"/>
              <w:noProof/>
              <w:sz w:val="26"/>
              <w:szCs w:val="26"/>
            </w:rPr>
            <w:fldChar w:fldCharType="end"/>
          </w:r>
        </w:p>
      </w:sdtContent>
    </w:sdt>
    <w:p w14:paraId="663B6A92" w14:textId="77777777" w:rsidR="00CC2D0D" w:rsidRPr="00A341D5" w:rsidRDefault="008010EA" w:rsidP="002B208E">
      <w:pPr>
        <w:pStyle w:val="Heading1"/>
        <w:spacing w:line="360" w:lineRule="auto"/>
        <w:jc w:val="both"/>
        <w:rPr>
          <w:rFonts w:ascii="Times New Roman" w:hAnsi="Times New Roman" w:cs="Times New Roman"/>
          <w:b/>
          <w:bCs/>
          <w:color w:val="auto"/>
          <w:sz w:val="26"/>
          <w:szCs w:val="26"/>
          <w:lang w:val="ru-RU"/>
        </w:rPr>
      </w:pPr>
      <w:bookmarkStart w:id="0" w:name="_Toc57170231"/>
      <w:r w:rsidRPr="00A341D5">
        <w:rPr>
          <w:rFonts w:ascii="Times New Roman" w:hAnsi="Times New Roman" w:cs="Times New Roman"/>
          <w:b/>
          <w:bCs/>
          <w:color w:val="auto"/>
          <w:sz w:val="26"/>
          <w:szCs w:val="26"/>
          <w:lang w:val="ru-RU"/>
        </w:rPr>
        <w:lastRenderedPageBreak/>
        <w:t>Введение</w:t>
      </w:r>
      <w:bookmarkEnd w:id="0"/>
    </w:p>
    <w:p w14:paraId="10917E4B" w14:textId="77777777" w:rsidR="003765EE" w:rsidRPr="00A341D5" w:rsidRDefault="008010EA"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В современном мире информация рассматривается как один из наиболее ценных продуктов человеческой жизнедеятельности, а информационные ресурсы и технологии, которыми располагает государство, определяют его стратегический потенциал и влияние в мире. </w:t>
      </w:r>
    </w:p>
    <w:p w14:paraId="51161859" w14:textId="08FA8554" w:rsidR="00CC2D0D" w:rsidRPr="005E7DA7" w:rsidRDefault="008010EA" w:rsidP="005E7DA7">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результате безопасность государства, его общественно­политических институтов, организаций и граждан включает в настоящее время в качестве обязательной составляющей информационную безопасность. Важным элементом информационных ресурсов является государственная тайна, отнесенная по условиям правового режима к документированной информации ограниченного распространения.</w:t>
      </w:r>
      <w:r w:rsidR="005E7DA7">
        <w:rPr>
          <w:rFonts w:ascii="Times New Roman" w:hAnsi="Times New Roman" w:cs="Times New Roman"/>
          <w:sz w:val="26"/>
          <w:szCs w:val="26"/>
          <w:lang w:val="vi-VN"/>
        </w:rPr>
        <w:t xml:space="preserve"> </w:t>
      </w:r>
      <w:r w:rsidRPr="00A341D5">
        <w:rPr>
          <w:rFonts w:ascii="Times New Roman" w:hAnsi="Times New Roman" w:cs="Times New Roman"/>
          <w:sz w:val="26"/>
          <w:szCs w:val="26"/>
          <w:lang w:val="ru-RU"/>
        </w:rPr>
        <w:t>Правовой институт государственной тайны - признанный всеми странами институт регулирования информационных общественных отношений</w:t>
      </w:r>
      <w:r w:rsidR="00551226" w:rsidRPr="00A341D5">
        <w:rPr>
          <w:rFonts w:ascii="Times New Roman" w:hAnsi="Times New Roman" w:cs="Times New Roman"/>
          <w:sz w:val="26"/>
          <w:szCs w:val="26"/>
          <w:lang w:val="ru-RU"/>
        </w:rPr>
        <w:t>, в частности Вьетнаме</w:t>
      </w:r>
      <w:r w:rsidRPr="00A341D5">
        <w:rPr>
          <w:rFonts w:ascii="Times New Roman" w:hAnsi="Times New Roman" w:cs="Times New Roman"/>
          <w:sz w:val="26"/>
          <w:szCs w:val="26"/>
          <w:lang w:val="ru-RU"/>
        </w:rPr>
        <w:t xml:space="preserve">. </w:t>
      </w:r>
    </w:p>
    <w:p w14:paraId="50BE6AFF" w14:textId="77777777" w:rsidR="00CC2D0D" w:rsidRPr="00A341D5" w:rsidRDefault="008010EA"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Правовой институт государственной тайны имеет три составляющие:</w:t>
      </w:r>
    </w:p>
    <w:p w14:paraId="4FA38969" w14:textId="77777777" w:rsidR="00CC2D0D" w:rsidRPr="00A341D5" w:rsidRDefault="008010EA" w:rsidP="002B208E">
      <w:pPr>
        <w:pStyle w:val="ListParagraph"/>
        <w:numPr>
          <w:ilvl w:val="0"/>
          <w:numId w:val="13"/>
        </w:numPr>
        <w:spacing w:line="360" w:lineRule="auto"/>
        <w:ind w:left="0"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сведения, относимые к определенному типу тайны, а также принципы и критерии, по которым сведения классифицируются как тайна;</w:t>
      </w:r>
    </w:p>
    <w:p w14:paraId="436B3F6F" w14:textId="77777777" w:rsidR="00CC2D0D" w:rsidRPr="00A341D5" w:rsidRDefault="008010EA" w:rsidP="002B208E">
      <w:pPr>
        <w:pStyle w:val="ListParagraph"/>
        <w:numPr>
          <w:ilvl w:val="0"/>
          <w:numId w:val="13"/>
        </w:numPr>
        <w:spacing w:line="360" w:lineRule="auto"/>
        <w:ind w:left="0"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режим секретности (конфиденциальности) - механизм ограничения доступа к указанным сведениям, т.е. механизм их защиты;</w:t>
      </w:r>
    </w:p>
    <w:p w14:paraId="7E3275A4" w14:textId="4107C090" w:rsidR="009036E4" w:rsidRPr="00A341D5" w:rsidRDefault="008010EA" w:rsidP="002B208E">
      <w:pPr>
        <w:pStyle w:val="ListParagraph"/>
        <w:numPr>
          <w:ilvl w:val="0"/>
          <w:numId w:val="13"/>
        </w:numPr>
        <w:spacing w:line="360" w:lineRule="auto"/>
        <w:ind w:left="0"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санкции за неправомерное получение и распространение этих сведений.</w:t>
      </w:r>
    </w:p>
    <w:p w14:paraId="61733B7D" w14:textId="54BA2089" w:rsidR="009036E4" w:rsidRPr="00A341D5" w:rsidRDefault="009036E4"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28</w:t>
      </w:r>
      <w:r w:rsidRPr="00A341D5">
        <w:rPr>
          <w:rFonts w:ascii="Times New Roman" w:hAnsi="Times New Roman" w:cs="Times New Roman"/>
          <w:sz w:val="26"/>
          <w:szCs w:val="26"/>
          <w:lang w:val="ru-RU"/>
        </w:rPr>
        <w:tab/>
        <w:t>февраля 2020 года в Ханое Депутаты Вьетнамского парламента обсудили подтверждили новый правовой институт защиты государтвенной тайны.</w:t>
      </w:r>
    </w:p>
    <w:p w14:paraId="47FC9834" w14:textId="4D3D1E75" w:rsidR="00A62F8C" w:rsidRPr="00A341D5" w:rsidRDefault="00551226" w:rsidP="002B208E">
      <w:pPr>
        <w:pStyle w:val="ListParagraph"/>
        <w:numPr>
          <w:ilvl w:val="0"/>
          <w:numId w:val="22"/>
        </w:numPr>
        <w:spacing w:line="360" w:lineRule="auto"/>
        <w:ind w:left="284" w:hanging="284"/>
        <w:jc w:val="both"/>
        <w:outlineLvl w:val="0"/>
        <w:rPr>
          <w:rFonts w:ascii="Times New Roman" w:hAnsi="Times New Roman" w:cs="Times New Roman"/>
          <w:sz w:val="26"/>
          <w:szCs w:val="26"/>
          <w:lang w:val="ru-RU"/>
        </w:rPr>
      </w:pPr>
      <w:bookmarkStart w:id="1" w:name="_Hlk57167649"/>
      <w:bookmarkStart w:id="2" w:name="_Toc57170232"/>
      <w:r w:rsidRPr="00A341D5">
        <w:rPr>
          <w:rFonts w:ascii="Times New Roman" w:hAnsi="Times New Roman" w:cs="Times New Roman"/>
          <w:b/>
          <w:bCs/>
          <w:sz w:val="26"/>
          <w:szCs w:val="26"/>
          <w:lang w:val="ru-RU"/>
        </w:rPr>
        <w:t xml:space="preserve">Институт защиты государственной тайны </w:t>
      </w:r>
      <w:bookmarkEnd w:id="1"/>
      <w:r w:rsidRPr="00A341D5">
        <w:rPr>
          <w:rFonts w:ascii="Times New Roman" w:hAnsi="Times New Roman" w:cs="Times New Roman"/>
          <w:b/>
          <w:bCs/>
          <w:sz w:val="26"/>
          <w:szCs w:val="26"/>
          <w:lang w:val="ru-RU"/>
        </w:rPr>
        <w:t>во Вьетнаме</w:t>
      </w:r>
      <w:bookmarkEnd w:id="2"/>
    </w:p>
    <w:p w14:paraId="7C096C96" w14:textId="35149EE9" w:rsidR="00A74317"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соответствии с Законом «О государственной организации» от 19 июня 2015 г .;</w:t>
      </w:r>
    </w:p>
    <w:p w14:paraId="24DE9825" w14:textId="73211E6B" w:rsidR="00A74317"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соответствии с Законом о защите государственной тайны от 15 ноября 2018 г .;</w:t>
      </w:r>
    </w:p>
    <w:p w14:paraId="577D817B" w14:textId="5898DD8A" w:rsidR="00A74317"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По предложению министра общественной безопасности;</w:t>
      </w:r>
    </w:p>
    <w:p w14:paraId="2CBE1453" w14:textId="71CEDCDB" w:rsidR="00AD5D41"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Правительство публикует Постановление, детализирующее ряд статей Закона о защите государственной тайны</w:t>
      </w:r>
      <w:r w:rsidRPr="00A341D5">
        <w:rPr>
          <w:rFonts w:ascii="Times New Roman" w:hAnsi="Times New Roman" w:cs="Times New Roman"/>
          <w:sz w:val="26"/>
          <w:szCs w:val="26"/>
          <w:lang w:val="vi-VN"/>
        </w:rPr>
        <w:t xml:space="preserve"> </w:t>
      </w:r>
      <w:r w:rsidRPr="00A341D5">
        <w:rPr>
          <w:rFonts w:ascii="Times New Roman" w:hAnsi="Times New Roman" w:cs="Times New Roman"/>
          <w:sz w:val="26"/>
          <w:szCs w:val="26"/>
          <w:lang w:val="ru-RU"/>
        </w:rPr>
        <w:t>номера 26/2020/NĐ-CP.</w:t>
      </w:r>
    </w:p>
    <w:p w14:paraId="019F77B9" w14:textId="77777777" w:rsidR="001D3BAD" w:rsidRPr="00A341D5" w:rsidRDefault="00A247C7" w:rsidP="002B208E">
      <w:pPr>
        <w:pStyle w:val="Heading2"/>
        <w:spacing w:line="360" w:lineRule="auto"/>
        <w:jc w:val="both"/>
        <w:rPr>
          <w:rFonts w:ascii="Times New Roman" w:hAnsi="Times New Roman" w:cs="Times New Roman"/>
          <w:b/>
          <w:bCs/>
          <w:color w:val="auto"/>
          <w:lang w:val="ru-RU"/>
        </w:rPr>
      </w:pPr>
      <w:bookmarkStart w:id="3" w:name="_Toc57170233"/>
      <w:r w:rsidRPr="00A341D5">
        <w:rPr>
          <w:rFonts w:ascii="Times New Roman" w:hAnsi="Times New Roman" w:cs="Times New Roman"/>
          <w:b/>
          <w:bCs/>
          <w:color w:val="auto"/>
          <w:lang w:val="ru-RU"/>
        </w:rPr>
        <w:t>Статья 1. Сфера применения</w:t>
      </w:r>
      <w:bookmarkEnd w:id="3"/>
    </w:p>
    <w:p w14:paraId="27FBBB97" w14:textId="1DA943EC" w:rsidR="00A247C7" w:rsidRPr="00A341D5" w:rsidRDefault="00A247C7"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В этом Постановлении подробно описан ряд статей Закона о защите государственной</w:t>
      </w:r>
      <w:r w:rsidR="000A1774"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тайны, касающиеся определения государственной тайны и конфиденциальности</w:t>
      </w:r>
      <w:r w:rsidR="000A1774"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государственной тайны; копирование и фотографирование документов и контейнеров, содержащих государственную тайну; доставка и получение документов и тары, составляющей государственную тайну; вывоз из архивов документов и контейнеров, составляющих государственную тайну; место, план защиты и использование средств и оборудования на конференциях, семинарах или собраниях, составляющих государственную тайну; режим отчетности о защите государственной тайны и поручение лиц выполнять задачи по защите государственной тайны.</w:t>
      </w:r>
    </w:p>
    <w:p w14:paraId="6B3A9BF0" w14:textId="77777777" w:rsidR="001D3BAD" w:rsidRPr="00A341D5" w:rsidRDefault="000A1774" w:rsidP="002B208E">
      <w:pPr>
        <w:pStyle w:val="Heading2"/>
        <w:spacing w:line="360" w:lineRule="auto"/>
        <w:jc w:val="both"/>
        <w:rPr>
          <w:rFonts w:ascii="Times New Roman" w:hAnsi="Times New Roman" w:cs="Times New Roman"/>
          <w:b/>
          <w:bCs/>
          <w:color w:val="auto"/>
          <w:lang w:val="ru-RU"/>
        </w:rPr>
      </w:pPr>
      <w:bookmarkStart w:id="4" w:name="_Toc57170234"/>
      <w:r w:rsidRPr="00A341D5">
        <w:rPr>
          <w:rFonts w:ascii="Times New Roman" w:hAnsi="Times New Roman" w:cs="Times New Roman"/>
          <w:b/>
          <w:bCs/>
          <w:color w:val="auto"/>
          <w:lang w:val="ru-RU"/>
        </w:rPr>
        <w:t xml:space="preserve">Статья 2. Установление государственной тайны и </w:t>
      </w:r>
      <w:r w:rsidR="001D3BAD" w:rsidRPr="00A341D5">
        <w:rPr>
          <w:rFonts w:ascii="Times New Roman" w:hAnsi="Times New Roman" w:cs="Times New Roman"/>
          <w:b/>
          <w:bCs/>
          <w:color w:val="auto"/>
          <w:lang w:val="ru-RU"/>
        </w:rPr>
        <w:t>её уровни секретности</w:t>
      </w:r>
      <w:bookmarkEnd w:id="4"/>
    </w:p>
    <w:p w14:paraId="02C8E7A3" w14:textId="77777777" w:rsidR="001D3BAD" w:rsidRPr="00A341D5" w:rsidRDefault="001D3BA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w:t>
      </w:r>
      <w:r w:rsidRPr="00A341D5">
        <w:rPr>
          <w:rFonts w:ascii="Times New Roman" w:hAnsi="Times New Roman" w:cs="Times New Roman"/>
          <w:b/>
          <w:bCs/>
          <w:sz w:val="26"/>
          <w:szCs w:val="26"/>
          <w:lang w:val="ru-RU"/>
        </w:rPr>
        <w:t xml:space="preserve"> </w:t>
      </w:r>
      <w:r w:rsidR="000A1774" w:rsidRPr="00A341D5">
        <w:rPr>
          <w:rFonts w:ascii="Times New Roman" w:hAnsi="Times New Roman" w:cs="Times New Roman"/>
          <w:sz w:val="26"/>
          <w:szCs w:val="26"/>
          <w:lang w:val="ru-RU"/>
        </w:rPr>
        <w:t>Лицо, составляющее и формирующее информацию по списку государственных</w:t>
      </w:r>
      <w:r w:rsidR="00C2629F"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тайн</w:t>
      </w:r>
      <w:r w:rsidR="000A1774" w:rsidRPr="00A341D5">
        <w:rPr>
          <w:rFonts w:ascii="Times New Roman" w:hAnsi="Times New Roman" w:cs="Times New Roman"/>
          <w:sz w:val="26"/>
          <w:szCs w:val="26"/>
          <w:lang w:val="ru-RU"/>
        </w:rPr>
        <w:t>,</w:t>
      </w:r>
      <w:r w:rsidRPr="00A341D5">
        <w:rPr>
          <w:rFonts w:ascii="Times New Roman" w:hAnsi="Times New Roman" w:cs="Times New Roman"/>
          <w:sz w:val="26"/>
          <w:szCs w:val="26"/>
          <w:lang w:val="ru-RU"/>
        </w:rPr>
        <w:t xml:space="preserve"> </w:t>
      </w:r>
      <w:r w:rsidR="000A1774" w:rsidRPr="00A341D5">
        <w:rPr>
          <w:rFonts w:ascii="Times New Roman" w:hAnsi="Times New Roman" w:cs="Times New Roman"/>
          <w:sz w:val="26"/>
          <w:szCs w:val="26"/>
          <w:lang w:val="ru-RU"/>
        </w:rPr>
        <w:t xml:space="preserve">должно предложить руководителю органа или организации по определению государственных секретов, конфиденциальности государственных секретов, место получения и количество экземпляров рассылки разрешено или запрещено копировать или копировать документы и контейнеры, составляющие государственную тайну, в Заявлении, Форме подачи для подписания документов или документов, определяющих конфиденциальность предметов, мест, слов, действий, содержащих секреты государственные секреты и несут ответственность за защиту государственных секретов в процессе разработки и создания. </w:t>
      </w:r>
    </w:p>
    <w:p w14:paraId="71FCAB22" w14:textId="77777777" w:rsidR="002D6ECA" w:rsidRPr="00A341D5" w:rsidRDefault="000A1774"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 xml:space="preserve">В документах, составляющих государственную тайну, должно быть указано место получения, количество выданных копий, имя редактора, независимо от того, разрешено ли копирование или копирование, взятые в разделе получателя. В случае электронных документов редактор должен создать на документе знак конфиденциальности после того, как компетентное лицо установит </w:t>
      </w:r>
      <w:r w:rsidRPr="00A341D5">
        <w:rPr>
          <w:rFonts w:ascii="Times New Roman" w:hAnsi="Times New Roman" w:cs="Times New Roman"/>
          <w:sz w:val="26"/>
          <w:szCs w:val="26"/>
          <w:lang w:val="ru-RU"/>
        </w:rPr>
        <w:lastRenderedPageBreak/>
        <w:t>государственную тайну и конфиденциальность государственной тайны; Электронные документы, распечатанные для распространения, должны иметь печать конфиденциальности в соответствии с правилами.</w:t>
      </w:r>
    </w:p>
    <w:p w14:paraId="7867A1A5" w14:textId="77777777" w:rsidR="000F4B9F" w:rsidRPr="00A341D5" w:rsidRDefault="002D6ECA"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2. </w:t>
      </w:r>
      <w:r w:rsidR="00E8397A" w:rsidRPr="00A341D5">
        <w:rPr>
          <w:rFonts w:ascii="Times New Roman" w:hAnsi="Times New Roman" w:cs="Times New Roman"/>
          <w:sz w:val="26"/>
          <w:szCs w:val="26"/>
          <w:lang w:val="ru-RU"/>
        </w:rPr>
        <w:t>Лиц</w:t>
      </w:r>
      <w:r w:rsidRPr="00A341D5">
        <w:rPr>
          <w:rFonts w:ascii="Times New Roman" w:hAnsi="Times New Roman" w:cs="Times New Roman"/>
          <w:sz w:val="26"/>
          <w:szCs w:val="26"/>
          <w:lang w:val="ru-RU"/>
        </w:rPr>
        <w:t>о</w:t>
      </w:r>
      <w:r w:rsidR="00E8397A" w:rsidRPr="00A341D5">
        <w:rPr>
          <w:rFonts w:ascii="Times New Roman" w:hAnsi="Times New Roman" w:cs="Times New Roman"/>
          <w:sz w:val="26"/>
          <w:szCs w:val="26"/>
          <w:lang w:val="ru-RU"/>
        </w:rPr>
        <w:t>, получивш</w:t>
      </w:r>
      <w:r w:rsidRPr="00A341D5">
        <w:rPr>
          <w:rFonts w:ascii="Times New Roman" w:hAnsi="Times New Roman" w:cs="Times New Roman"/>
          <w:sz w:val="26"/>
          <w:szCs w:val="26"/>
          <w:lang w:val="ru-RU"/>
        </w:rPr>
        <w:t>о</w:t>
      </w:r>
      <w:r w:rsidR="00E8397A" w:rsidRPr="00A341D5">
        <w:rPr>
          <w:rFonts w:ascii="Times New Roman" w:hAnsi="Times New Roman" w:cs="Times New Roman"/>
          <w:sz w:val="26"/>
          <w:szCs w:val="26"/>
          <w:lang w:val="ru-RU"/>
        </w:rPr>
        <w:t>е сведения из перечня государственной тайны, но еще не</w:t>
      </w:r>
      <w:r w:rsidR="001D3BAD" w:rsidRPr="00A341D5">
        <w:rPr>
          <w:rFonts w:ascii="Times New Roman" w:hAnsi="Times New Roman" w:cs="Times New Roman"/>
          <w:sz w:val="26"/>
          <w:szCs w:val="26"/>
          <w:lang w:val="ru-RU"/>
        </w:rPr>
        <w:t xml:space="preserve"> </w:t>
      </w:r>
      <w:r w:rsidR="00E8397A" w:rsidRPr="00A341D5">
        <w:rPr>
          <w:rFonts w:ascii="Times New Roman" w:hAnsi="Times New Roman" w:cs="Times New Roman"/>
          <w:sz w:val="26"/>
          <w:szCs w:val="26"/>
          <w:lang w:val="ru-RU"/>
        </w:rPr>
        <w:t>признанные</w:t>
      </w:r>
      <w:r w:rsidR="001D3BAD" w:rsidRPr="00A341D5">
        <w:rPr>
          <w:rFonts w:ascii="Times New Roman" w:hAnsi="Times New Roman" w:cs="Times New Roman"/>
          <w:sz w:val="26"/>
          <w:szCs w:val="26"/>
          <w:lang w:val="ru-RU"/>
        </w:rPr>
        <w:t xml:space="preserve"> </w:t>
      </w:r>
      <w:r w:rsidR="00E8397A" w:rsidRPr="00A341D5">
        <w:rPr>
          <w:rFonts w:ascii="Times New Roman" w:hAnsi="Times New Roman" w:cs="Times New Roman"/>
          <w:sz w:val="26"/>
          <w:szCs w:val="26"/>
          <w:lang w:val="ru-RU"/>
        </w:rPr>
        <w:t xml:space="preserve">государственной тайной, должны сообщить о них руководителям органов или организаций и передать их в функциональные подразделения для обработки. </w:t>
      </w:r>
    </w:p>
    <w:p w14:paraId="56061D0E" w14:textId="2CDEBF8F" w:rsidR="001D3BAD" w:rsidRPr="00A341D5" w:rsidRDefault="00E8397A"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Лицо, назначенное для обработки, должно подать письменный запрос руководителю агентства или организации для определения государственной тайны, конфиденциальности государственной тайны, места получения, количества выданных копий, разрешать или не разрешать копирование. , фотографирование документов и контейнеров, составляющих гостайну. Полученная информация должна быть защищена во время получения и обработки.</w:t>
      </w:r>
    </w:p>
    <w:p w14:paraId="308725D8" w14:textId="7140E037" w:rsidR="00E8397A" w:rsidRPr="00A341D5" w:rsidRDefault="002D6ECA"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 xml:space="preserve">3. </w:t>
      </w:r>
      <w:r w:rsidR="00E8397A" w:rsidRPr="00A341D5">
        <w:rPr>
          <w:rFonts w:ascii="Times New Roman" w:hAnsi="Times New Roman" w:cs="Times New Roman"/>
          <w:sz w:val="26"/>
          <w:szCs w:val="26"/>
          <w:lang w:val="ru-RU"/>
        </w:rPr>
        <w:t>Министерство общественной безопасности устанавливает образец печати индекса конфиденциальности и образец документа, определяющего конфиденциальность государственной тайны.</w:t>
      </w:r>
    </w:p>
    <w:p w14:paraId="4AF21A93" w14:textId="336D867A" w:rsidR="00A53CB0" w:rsidRPr="00A341D5" w:rsidRDefault="00C2629F" w:rsidP="002B208E">
      <w:pPr>
        <w:pStyle w:val="Heading2"/>
        <w:spacing w:line="360" w:lineRule="auto"/>
        <w:jc w:val="both"/>
        <w:rPr>
          <w:rFonts w:ascii="Times New Roman" w:hAnsi="Times New Roman" w:cs="Times New Roman"/>
          <w:b/>
          <w:bCs/>
          <w:color w:val="auto"/>
          <w:lang w:val="ru-RU"/>
        </w:rPr>
      </w:pPr>
      <w:bookmarkStart w:id="5" w:name="_Toc57170235"/>
      <w:r w:rsidRPr="00A341D5">
        <w:rPr>
          <w:rFonts w:ascii="Times New Roman" w:hAnsi="Times New Roman" w:cs="Times New Roman"/>
          <w:b/>
          <w:bCs/>
          <w:color w:val="auto"/>
          <w:lang w:val="ru-RU"/>
        </w:rPr>
        <w:t>Статья 3. Копирование и ксерокопирование документов и контейнеров, содержащих государственн</w:t>
      </w:r>
      <w:r w:rsidR="006A2B4A" w:rsidRPr="00A341D5">
        <w:rPr>
          <w:rFonts w:ascii="Times New Roman" w:hAnsi="Times New Roman" w:cs="Times New Roman"/>
          <w:b/>
          <w:bCs/>
          <w:color w:val="auto"/>
          <w:lang w:val="ru-RU"/>
        </w:rPr>
        <w:t>ую</w:t>
      </w:r>
      <w:r w:rsidRPr="00A341D5">
        <w:rPr>
          <w:rFonts w:ascii="Times New Roman" w:hAnsi="Times New Roman" w:cs="Times New Roman"/>
          <w:b/>
          <w:bCs/>
          <w:color w:val="auto"/>
          <w:lang w:val="ru-RU"/>
        </w:rPr>
        <w:t xml:space="preserve"> </w:t>
      </w:r>
      <w:r w:rsidR="00A53CB0" w:rsidRPr="00A341D5">
        <w:rPr>
          <w:rFonts w:ascii="Times New Roman" w:hAnsi="Times New Roman" w:cs="Times New Roman"/>
          <w:b/>
          <w:bCs/>
          <w:color w:val="auto"/>
          <w:lang w:val="ru-RU"/>
        </w:rPr>
        <w:t>тайн</w:t>
      </w:r>
      <w:r w:rsidR="006A2B4A" w:rsidRPr="00A341D5">
        <w:rPr>
          <w:rFonts w:ascii="Times New Roman" w:hAnsi="Times New Roman" w:cs="Times New Roman"/>
          <w:b/>
          <w:bCs/>
          <w:color w:val="auto"/>
          <w:lang w:val="ru-RU"/>
        </w:rPr>
        <w:t>у</w:t>
      </w:r>
      <w:bookmarkEnd w:id="5"/>
    </w:p>
    <w:p w14:paraId="75706B38" w14:textId="77777777" w:rsidR="00A53CB0" w:rsidRPr="00A341D5" w:rsidRDefault="00A53CB0"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 xml:space="preserve">1. </w:t>
      </w:r>
      <w:r w:rsidR="00C2629F" w:rsidRPr="00A341D5">
        <w:rPr>
          <w:rFonts w:ascii="Times New Roman" w:hAnsi="Times New Roman" w:cs="Times New Roman"/>
          <w:sz w:val="26"/>
          <w:szCs w:val="26"/>
          <w:lang w:val="ru-RU"/>
        </w:rPr>
        <w:t xml:space="preserve">Копирование документа, составляющего государственную тайну - это воспроизведение или создание другой копии в соответствии с содержанием оригинала или оригинала документа. </w:t>
      </w:r>
      <w:r w:rsidRPr="00A341D5">
        <w:rPr>
          <w:rFonts w:ascii="Times New Roman" w:hAnsi="Times New Roman" w:cs="Times New Roman"/>
          <w:sz w:val="26"/>
          <w:szCs w:val="26"/>
          <w:lang w:val="ru-RU"/>
        </w:rPr>
        <w:t>К</w:t>
      </w:r>
      <w:r w:rsidRPr="00A341D5">
        <w:rPr>
          <w:rFonts w:ascii="Times New Roman" w:hAnsi="Times New Roman" w:cs="Times New Roman"/>
          <w:sz w:val="26"/>
          <w:szCs w:val="26"/>
          <w:lang w:val="ru-RU"/>
        </w:rPr>
        <w:t>серокопирование</w:t>
      </w:r>
      <w:r w:rsidR="00C2629F" w:rsidRPr="00A341D5">
        <w:rPr>
          <w:rFonts w:ascii="Times New Roman" w:hAnsi="Times New Roman" w:cs="Times New Roman"/>
          <w:sz w:val="26"/>
          <w:szCs w:val="26"/>
          <w:lang w:val="ru-RU"/>
        </w:rPr>
        <w:t xml:space="preserve"> документов и контейнеров, составляющих государственную тайну - это фотосъемка документов и контейнеров, содержащих государственные секреты.</w:t>
      </w:r>
    </w:p>
    <w:p w14:paraId="35D5CBDC" w14:textId="77777777" w:rsidR="005D6A8D" w:rsidRPr="00A341D5" w:rsidRDefault="00C2629F"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Бланки копирования документов, составляющих государственную тайну, включают верные копии, выдержки и выдержки.</w:t>
      </w:r>
      <w:r w:rsidR="005D6A8D" w:rsidRPr="00A341D5">
        <w:rPr>
          <w:rFonts w:ascii="Times New Roman" w:hAnsi="Times New Roman" w:cs="Times New Roman"/>
          <w:b/>
          <w:bCs/>
          <w:sz w:val="26"/>
          <w:szCs w:val="26"/>
          <w:lang w:val="ru-RU"/>
        </w:rPr>
        <w:t xml:space="preserve"> </w:t>
      </w:r>
    </w:p>
    <w:p w14:paraId="678AC54E" w14:textId="77777777" w:rsidR="005D6A8D" w:rsidRPr="00A341D5" w:rsidRDefault="005D6A8D"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2.</w:t>
      </w:r>
      <w:r w:rsidRPr="00A341D5">
        <w:rPr>
          <w:rFonts w:ascii="Times New Roman" w:hAnsi="Times New Roman" w:cs="Times New Roman"/>
          <w:b/>
          <w:bCs/>
          <w:sz w:val="26"/>
          <w:szCs w:val="26"/>
          <w:lang w:val="ru-RU"/>
        </w:rPr>
        <w:t xml:space="preserve"> </w:t>
      </w:r>
      <w:r w:rsidR="00C2629F" w:rsidRPr="00A341D5">
        <w:rPr>
          <w:rFonts w:ascii="Times New Roman" w:hAnsi="Times New Roman" w:cs="Times New Roman"/>
          <w:sz w:val="26"/>
          <w:szCs w:val="26"/>
          <w:lang w:val="ru-RU"/>
        </w:rPr>
        <w:t>Копирование и ксерокопирование документов и контейнеров,</w:t>
      </w:r>
      <w:r w:rsidRPr="00A341D5">
        <w:rPr>
          <w:rFonts w:ascii="Times New Roman" w:hAnsi="Times New Roman" w:cs="Times New Roman"/>
          <w:sz w:val="26"/>
          <w:szCs w:val="26"/>
          <w:lang w:val="ru-RU"/>
        </w:rPr>
        <w:t xml:space="preserve"> </w:t>
      </w:r>
      <w:r w:rsidR="00C2629F" w:rsidRPr="00A341D5">
        <w:rPr>
          <w:rFonts w:ascii="Times New Roman" w:hAnsi="Times New Roman" w:cs="Times New Roman"/>
          <w:sz w:val="26"/>
          <w:szCs w:val="26"/>
          <w:lang w:val="ru-RU"/>
        </w:rPr>
        <w:t xml:space="preserve">содержащих государственные секреты, должно производиться в безопасных местах, </w:t>
      </w:r>
      <w:r w:rsidR="00C2629F" w:rsidRPr="00A341D5">
        <w:rPr>
          <w:rFonts w:ascii="Times New Roman" w:hAnsi="Times New Roman" w:cs="Times New Roman"/>
          <w:sz w:val="26"/>
          <w:szCs w:val="26"/>
          <w:lang w:val="ru-RU"/>
        </w:rPr>
        <w:lastRenderedPageBreak/>
        <w:t>определенных руководителем учреждения или организации, непосредственно управляющих государственной тайной. Копирование и ксерокопирование необходимо занести в «Книгу копий и снятых государственных секретов».</w:t>
      </w:r>
    </w:p>
    <w:p w14:paraId="35AB27E3" w14:textId="64035D7A" w:rsidR="005D6A8D" w:rsidRPr="00A341D5" w:rsidRDefault="005D6A8D"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 xml:space="preserve">3. </w:t>
      </w:r>
      <w:r w:rsidR="00C2629F" w:rsidRPr="00A341D5">
        <w:rPr>
          <w:rFonts w:ascii="Times New Roman" w:hAnsi="Times New Roman" w:cs="Times New Roman"/>
          <w:sz w:val="26"/>
          <w:szCs w:val="26"/>
          <w:lang w:val="ru-RU"/>
        </w:rPr>
        <w:t xml:space="preserve">Копии документов, составляющих государственную тайну, должны быть проштампованы звездой; </w:t>
      </w:r>
      <w:r w:rsidRPr="00A341D5">
        <w:rPr>
          <w:rFonts w:ascii="Times New Roman" w:hAnsi="Times New Roman" w:cs="Times New Roman"/>
          <w:sz w:val="26"/>
          <w:szCs w:val="26"/>
          <w:lang w:val="ru-RU"/>
        </w:rPr>
        <w:t>к</w:t>
      </w:r>
      <w:r w:rsidR="00C2629F" w:rsidRPr="00A341D5">
        <w:rPr>
          <w:rFonts w:ascii="Times New Roman" w:hAnsi="Times New Roman" w:cs="Times New Roman"/>
          <w:sz w:val="26"/>
          <w:szCs w:val="26"/>
          <w:lang w:val="ru-RU"/>
        </w:rPr>
        <w:t>опии документов и контейнеров, содержащих государственную тайну, должны иметь письменную запись о взятии. Только копируйте, берите правильное количество копий и немедленно уничтожайте лишние и поврежденные копии. Копии и копии, сделанные в соответствии с настоящим Указом, имеют такую ​​же юридическую силу, что и оригинал, и должны быть защищены, как оригиналы.</w:t>
      </w:r>
    </w:p>
    <w:p w14:paraId="3BDBDC0E" w14:textId="77777777" w:rsidR="005D6A8D" w:rsidRPr="00A341D5" w:rsidRDefault="005D6A8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4.</w:t>
      </w:r>
      <w:r w:rsidRPr="00A341D5">
        <w:rPr>
          <w:rFonts w:ascii="Times New Roman" w:hAnsi="Times New Roman" w:cs="Times New Roman"/>
          <w:b/>
          <w:bCs/>
          <w:sz w:val="26"/>
          <w:szCs w:val="26"/>
          <w:lang w:val="ru-RU"/>
        </w:rPr>
        <w:t xml:space="preserve"> </w:t>
      </w:r>
      <w:r w:rsidR="00C2629F" w:rsidRPr="00A341D5">
        <w:rPr>
          <w:rFonts w:ascii="Times New Roman" w:hAnsi="Times New Roman" w:cs="Times New Roman"/>
          <w:sz w:val="26"/>
          <w:szCs w:val="26"/>
          <w:lang w:val="ru-RU"/>
        </w:rPr>
        <w:t>Средства и оборудование, используемые для копирования или копирования документов и контейнеров, составляющих государственную тайну, не должны быть подключены к Интернету, компьютерным сетям или телекоммуникационным сетям</w:t>
      </w:r>
      <w:r w:rsidRPr="00A341D5">
        <w:rPr>
          <w:rFonts w:ascii="Times New Roman" w:hAnsi="Times New Roman" w:cs="Times New Roman"/>
          <w:sz w:val="26"/>
          <w:szCs w:val="26"/>
          <w:lang w:val="ru-RU"/>
        </w:rPr>
        <w:t xml:space="preserve">. </w:t>
      </w:r>
    </w:p>
    <w:p w14:paraId="6DC8D996" w14:textId="77777777" w:rsidR="005D6A8D" w:rsidRPr="00A341D5" w:rsidRDefault="005D6A8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5. </w:t>
      </w:r>
      <w:r w:rsidR="00C2629F" w:rsidRPr="00A341D5">
        <w:rPr>
          <w:rFonts w:ascii="Times New Roman" w:hAnsi="Times New Roman" w:cs="Times New Roman"/>
          <w:sz w:val="26"/>
          <w:szCs w:val="26"/>
          <w:lang w:val="ru-RU"/>
        </w:rPr>
        <w:t>Ксерокопирование конфиденциальности должны соответствовать закону о шифровании.</w:t>
      </w:r>
    </w:p>
    <w:p w14:paraId="28BADD76" w14:textId="59660288" w:rsidR="00A67E7C" w:rsidRPr="00A341D5" w:rsidRDefault="005D6A8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6. </w:t>
      </w:r>
      <w:r w:rsidR="00C2629F" w:rsidRPr="00A341D5">
        <w:rPr>
          <w:rFonts w:ascii="Times New Roman" w:hAnsi="Times New Roman" w:cs="Times New Roman"/>
          <w:sz w:val="26"/>
          <w:szCs w:val="26"/>
          <w:lang w:val="ru-RU"/>
        </w:rPr>
        <w:t>Министр общественной безопасности ставит звездочку и фотографию, составляющую государственную тайну; бланк документа о разглашении государственной тайны; бланк книги управления копированием, сохранение государственной тайны.</w:t>
      </w:r>
    </w:p>
    <w:p w14:paraId="0FD4C864" w14:textId="52BE4131" w:rsidR="00A67E7C" w:rsidRPr="00A341D5" w:rsidRDefault="00A67E7C" w:rsidP="002B208E">
      <w:pPr>
        <w:pStyle w:val="Heading2"/>
        <w:spacing w:line="360" w:lineRule="auto"/>
        <w:jc w:val="both"/>
        <w:rPr>
          <w:rFonts w:ascii="Times New Roman" w:hAnsi="Times New Roman" w:cs="Times New Roman"/>
          <w:b/>
          <w:bCs/>
          <w:color w:val="auto"/>
          <w:lang w:val="ru-RU"/>
        </w:rPr>
      </w:pPr>
      <w:bookmarkStart w:id="6" w:name="_Toc57170236"/>
      <w:r w:rsidRPr="00A341D5">
        <w:rPr>
          <w:rFonts w:ascii="Times New Roman" w:hAnsi="Times New Roman" w:cs="Times New Roman"/>
          <w:b/>
          <w:bCs/>
          <w:color w:val="auto"/>
          <w:lang w:val="ru-RU"/>
        </w:rPr>
        <w:t>Статья 4. Передача и получение документов и контейнеров, содержащих государственную тайну</w:t>
      </w:r>
      <w:bookmarkEnd w:id="6"/>
    </w:p>
    <w:p w14:paraId="71185B66" w14:textId="65B07A22"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1. </w:t>
      </w:r>
      <w:r w:rsidR="001A17D3" w:rsidRPr="00A341D5">
        <w:rPr>
          <w:rFonts w:ascii="Times New Roman" w:hAnsi="Times New Roman" w:cs="Times New Roman"/>
          <w:sz w:val="26"/>
          <w:szCs w:val="26"/>
          <w:lang w:val="ru-RU"/>
        </w:rPr>
        <w:t>Передача</w:t>
      </w:r>
      <w:r w:rsidRPr="00A341D5">
        <w:rPr>
          <w:rFonts w:ascii="Times New Roman" w:hAnsi="Times New Roman" w:cs="Times New Roman"/>
          <w:sz w:val="26"/>
          <w:szCs w:val="26"/>
          <w:lang w:val="ru-RU"/>
        </w:rPr>
        <w:t xml:space="preserve"> документов и контейнеров, составляющих государственную тайну, осуществляется в следующем порядке:</w:t>
      </w:r>
    </w:p>
    <w:p w14:paraId="4E77454D"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а) Перед передачей документов и контейнеров, содержащих государственные секреты, они должны быть зарегистрированы в «Реестре государственных секретов». Документы и контейнеры, содержащие государственные секреты со </w:t>
      </w:r>
      <w:r w:rsidRPr="00A341D5">
        <w:rPr>
          <w:rFonts w:ascii="Times New Roman" w:hAnsi="Times New Roman" w:cs="Times New Roman"/>
          <w:sz w:val="26"/>
          <w:szCs w:val="26"/>
          <w:lang w:val="ru-RU"/>
        </w:rPr>
        <w:lastRenderedPageBreak/>
        <w:t>степенью «Строго конфиденциально», извлекаются только с согласия лица, уполномоченного определять государственные секреты;</w:t>
      </w:r>
    </w:p>
    <w:p w14:paraId="50AA6E84"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Документы и контейнеры, составляющие государственную тайну, должны быть упакованы или индивидуально. Конвертная бумага должна быть из плотной, прочной, водопоглощающей и непрозрачной бумаги; клей должен быть липким, трудно отклеивающимся;</w:t>
      </w:r>
    </w:p>
    <w:p w14:paraId="355EAC19"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случае, если документы и контейнеры государственной тайны, относящиеся к уровню «Абсолютная секретность», должны быть защищены двумя слоями конвертов: на внутреннем конверте проставляется номер, символ документа, контейнер государственной тайны, имя получателя. печать «совершенно секретно» и опечатанная печатью агентства или организации на внешней поверхности; В случае отправки по имени лица, ответственного за расчет, печать «Только указанное лицо может вскрывать конверт». На внешнем конверте написано как отправка обычных документов и проштампован символ «А»;</w:t>
      </w:r>
    </w:p>
    <w:p w14:paraId="0BFD1560"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Документы и контейнеры с государственной тайной «Совершенно секретно» и «Конфиденциально» защищены конвертом, проштампованным буквой «В» и буквой «С», соответствующей плотности документов и контейнеров. государственные секреты внутри;</w:t>
      </w:r>
    </w:p>
    <w:p w14:paraId="2C01C4AD" w14:textId="673DC938" w:rsidR="00C2629F"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c) Передача документов и контейнеров, содержащих государственные секреты, должна регулироваться «Передаточной книгой государственных секретов».</w:t>
      </w:r>
    </w:p>
    <w:p w14:paraId="23C3F6C0" w14:textId="0B942020"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2. Прием документов и </w:t>
      </w:r>
      <w:r w:rsidR="001A17D3" w:rsidRPr="00A341D5">
        <w:rPr>
          <w:rFonts w:ascii="Times New Roman" w:hAnsi="Times New Roman" w:cs="Times New Roman"/>
          <w:sz w:val="26"/>
          <w:szCs w:val="26"/>
          <w:lang w:val="ru-RU"/>
        </w:rPr>
        <w:t>контейнеров</w:t>
      </w:r>
      <w:r w:rsidRPr="00A341D5">
        <w:rPr>
          <w:rFonts w:ascii="Times New Roman" w:hAnsi="Times New Roman" w:cs="Times New Roman"/>
          <w:sz w:val="26"/>
          <w:szCs w:val="26"/>
          <w:lang w:val="ru-RU"/>
        </w:rPr>
        <w:t>, составляющей государственную тайну, осуществляется в следующем порядке:</w:t>
      </w:r>
    </w:p>
    <w:p w14:paraId="2FDDD880"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а) После получения документы и контейнеры, составляющие государственную тайну, должны быть зарегистрированы в «Регистре прибытий»;</w:t>
      </w:r>
    </w:p>
    <w:p w14:paraId="6CC77B8B"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б) Если документы и контейнеры, составляющие государственную тайну, имеют печать «Только указанное лицо может распаковывать», получатель должен войти в книгу под символом конверта, не должен открывать конверт и должен немедленно доставить получателю. имя на конверте. Если лицо, указанное на конверте, отсутствует и на конверте стоит штамп «Экспресс», он должен быть </w:t>
      </w:r>
      <w:r w:rsidRPr="00A341D5">
        <w:rPr>
          <w:rFonts w:ascii="Times New Roman" w:hAnsi="Times New Roman" w:cs="Times New Roman"/>
          <w:sz w:val="26"/>
          <w:szCs w:val="26"/>
          <w:lang w:val="ru-RU"/>
        </w:rPr>
        <w:lastRenderedPageBreak/>
        <w:t>отправлен руководителю агентства или организации или лицу, уполномоченному руководителем агентства или организации;</w:t>
      </w:r>
    </w:p>
    <w:p w14:paraId="16691E9A" w14:textId="77777777" w:rsidR="000F4B9F"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в) Если документы и контейнеры, содержащие государственные секреты, отправлены, но не соответствуют положениям о защите государственных секретов, они должны быть отправлены руководителям органов или организаций, которые получают документы и контейнеры, содержащие государственные секреты, или лицо, указанное на конверте (в случае отправки по имени), обработает его и в то же время должно уведомить место отправки о мерах по исправлению положения. </w:t>
      </w:r>
    </w:p>
    <w:p w14:paraId="485D6340" w14:textId="449154A5"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При обнаружении документов и контейнеров, составляющих государственную тайну, отправленных с признаками отслаивания, распаковки или обмена, утери или повреждения, получатели должны немедленно сообщить руководителю ведомства или организации.</w:t>
      </w:r>
    </w:p>
    <w:p w14:paraId="5694915B"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Места отправки и получения документов и тары, составляющие государственную тайну, должны сравнить количество, проверить упаковку и упаковку документов и контейнеров, содержащих государственные секреты. В случае отсутствия количества или ошибки в упаковке и упаковке место получения запросит место отправки для дополнения, обработает до внесения в журнал мониторинга и подпишет для получения.</w:t>
      </w:r>
    </w:p>
    <w:p w14:paraId="1C99372A"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4. Если на документах и ​​контейнерах с государственной тайной стоит штамп «Восстановленные документы», учреждения, организации или частные лица, получившие документы и контейнеры с государственной тайной, должны вернуть их вовремя, как указано выше. документ.</w:t>
      </w:r>
    </w:p>
    <w:p w14:paraId="53778FF1" w14:textId="60C0EF6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5. Передача и получение электронных документов, содержащих государственную тайну, в Интернете, компьютерных сетях и телекоммуникационных сетях осуществляется в соответствии с законодательством о шифровании.</w:t>
      </w:r>
    </w:p>
    <w:p w14:paraId="23233837"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6. Транспортировка и доставка криптографических продуктов должны соответствовать закону о шифровании.</w:t>
      </w:r>
    </w:p>
    <w:p w14:paraId="1930676E"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7. В случаях, когда документы и контейнеры, составляющие государственную тайну, регистрируются в базе данных, управляемой на компьютерах, они должны быть распечатаны на бумаге для подписания для получения и закрытия книг для управления. Компьютеры, используемые для регистрации документов и контейнеров, составляющих государственную тайну, не должны быть подключены к Интернету, компьютерным сетям и телекоммуникационным сетям, за исключением случаев, когда действует закон о шифровании.</w:t>
      </w:r>
    </w:p>
    <w:p w14:paraId="64AD2D6A" w14:textId="16BAD2A9"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8. Министр общественной безопасности устанавливает форму журнала приема государственных секретов, форму журнала регистрации государственных секретов и образец журнала передачи государственных секретов.</w:t>
      </w:r>
    </w:p>
    <w:p w14:paraId="464E8DC6" w14:textId="72AC301A" w:rsidR="00C15596" w:rsidRPr="00A341D5" w:rsidRDefault="00C15596" w:rsidP="002B208E">
      <w:pPr>
        <w:pStyle w:val="Heading2"/>
        <w:spacing w:line="360" w:lineRule="auto"/>
        <w:jc w:val="both"/>
        <w:rPr>
          <w:rFonts w:ascii="Times New Roman" w:hAnsi="Times New Roman" w:cs="Times New Roman"/>
          <w:b/>
          <w:bCs/>
          <w:color w:val="auto"/>
          <w:lang w:val="ru-RU"/>
        </w:rPr>
      </w:pPr>
      <w:bookmarkStart w:id="7" w:name="_Toc57170237"/>
      <w:r w:rsidRPr="00A341D5">
        <w:rPr>
          <w:rFonts w:ascii="Times New Roman" w:hAnsi="Times New Roman" w:cs="Times New Roman"/>
          <w:b/>
          <w:bCs/>
          <w:color w:val="auto"/>
          <w:lang w:val="ru-RU"/>
        </w:rPr>
        <w:t>Статья 5.</w:t>
      </w:r>
      <w:r w:rsidRPr="00A341D5">
        <w:rPr>
          <w:rFonts w:ascii="Times New Roman" w:hAnsi="Times New Roman" w:cs="Times New Roman"/>
          <w:b/>
          <w:bCs/>
          <w:color w:val="auto"/>
          <w:lang w:val="ru-RU"/>
        </w:rPr>
        <w:t xml:space="preserve"> </w:t>
      </w:r>
      <w:r w:rsidRPr="00A341D5">
        <w:rPr>
          <w:rFonts w:ascii="Times New Roman" w:hAnsi="Times New Roman" w:cs="Times New Roman"/>
          <w:b/>
          <w:bCs/>
          <w:color w:val="auto"/>
          <w:lang w:val="ru-RU"/>
        </w:rPr>
        <w:t>Вынести из мест хранения документ</w:t>
      </w:r>
      <w:r w:rsidR="006A2B4A" w:rsidRPr="00A341D5">
        <w:rPr>
          <w:rFonts w:ascii="Times New Roman" w:hAnsi="Times New Roman" w:cs="Times New Roman"/>
          <w:b/>
          <w:bCs/>
          <w:color w:val="auto"/>
          <w:lang w:val="ru-RU"/>
        </w:rPr>
        <w:t>ов</w:t>
      </w:r>
      <w:r w:rsidRPr="00A341D5">
        <w:rPr>
          <w:rFonts w:ascii="Times New Roman" w:hAnsi="Times New Roman" w:cs="Times New Roman"/>
          <w:b/>
          <w:bCs/>
          <w:color w:val="auto"/>
          <w:lang w:val="ru-RU"/>
        </w:rPr>
        <w:t xml:space="preserve"> и </w:t>
      </w:r>
      <w:r w:rsidR="006A2B4A" w:rsidRPr="00A341D5">
        <w:rPr>
          <w:rFonts w:ascii="Times New Roman" w:hAnsi="Times New Roman" w:cs="Times New Roman"/>
          <w:b/>
          <w:bCs/>
          <w:color w:val="auto"/>
          <w:lang w:val="ru-RU"/>
        </w:rPr>
        <w:t>контейнеров</w:t>
      </w:r>
      <w:r w:rsidRPr="00A341D5">
        <w:rPr>
          <w:rFonts w:ascii="Times New Roman" w:hAnsi="Times New Roman" w:cs="Times New Roman"/>
          <w:b/>
          <w:bCs/>
          <w:color w:val="auto"/>
          <w:lang w:val="ru-RU"/>
        </w:rPr>
        <w:t>, составляющ</w:t>
      </w:r>
      <w:r w:rsidR="006A2B4A" w:rsidRPr="00A341D5">
        <w:rPr>
          <w:rFonts w:ascii="Times New Roman" w:hAnsi="Times New Roman" w:cs="Times New Roman"/>
          <w:b/>
          <w:bCs/>
          <w:color w:val="auto"/>
          <w:lang w:val="ru-RU"/>
        </w:rPr>
        <w:t>их</w:t>
      </w:r>
      <w:r w:rsidRPr="00A341D5">
        <w:rPr>
          <w:rFonts w:ascii="Times New Roman" w:hAnsi="Times New Roman" w:cs="Times New Roman"/>
          <w:b/>
          <w:bCs/>
          <w:color w:val="auto"/>
          <w:lang w:val="ru-RU"/>
        </w:rPr>
        <w:t xml:space="preserve"> государственную тайну</w:t>
      </w:r>
      <w:bookmarkEnd w:id="7"/>
    </w:p>
    <w:p w14:paraId="4EA1CE5A" w14:textId="77777777" w:rsidR="00C15596" w:rsidRPr="00A341D5" w:rsidRDefault="00C1559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 Лица, выносящие документы и контейнеры, составляющие государственную тайну, из мест хранения для работы в стране или за рубежом, должны в соответствии с положениями пунктов 1 и 2 статьи 14 Закона подавать письменные запросы на получение разрешений компетентных лиц. Защищайте государственные секреты. В конце задания необходимо сообщить лицу, уполномоченному разрешить вывоз документов и контейнеров с государственной тайной из места хранения по управлению и использованию государственной тайны, и вернуть ее в агентство или организацию.</w:t>
      </w:r>
    </w:p>
    <w:p w14:paraId="30764257" w14:textId="77777777" w:rsidR="00C15596" w:rsidRPr="00A341D5" w:rsidRDefault="00C1559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 В письменном запросе о разрешении на вывоз документов и контейнеров, содержащих государственные секреты, из места хранения для работы по дому или за рубежом должно быть четко указано полное наименование, название и место работы; наименование типа, содержание выписки, конфиденциальность документов и контейнеров, составляющих государственную тайну; использует; время, место работы; меры по защите государственной тайны.</w:t>
      </w:r>
    </w:p>
    <w:p w14:paraId="1830579E" w14:textId="1D127BF9" w:rsidR="00C15596" w:rsidRPr="00A341D5" w:rsidRDefault="00C1559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3. Вынесенные из мест хранения документы и контейнеры, составляющие государственную тайну, должны храниться, храниться и транспортироваться </w:t>
      </w:r>
      <w:r w:rsidRPr="00A341D5">
        <w:rPr>
          <w:rFonts w:ascii="Times New Roman" w:hAnsi="Times New Roman" w:cs="Times New Roman"/>
          <w:sz w:val="26"/>
          <w:szCs w:val="26"/>
          <w:lang w:val="ru-RU"/>
        </w:rPr>
        <w:lastRenderedPageBreak/>
        <w:t>средствами и оборудованием, обеспечивающими безопасность руководителями органов или организаций, непосредственно управляющих домашней тайной. указанная вода, которую необходимо беречь во время хранения.</w:t>
      </w:r>
    </w:p>
    <w:p w14:paraId="6E39F0BF" w14:textId="3FDBE9FC" w:rsidR="00BB677B" w:rsidRPr="00A341D5" w:rsidRDefault="00BB677B" w:rsidP="002B208E">
      <w:pPr>
        <w:pStyle w:val="Heading2"/>
        <w:spacing w:line="360" w:lineRule="auto"/>
        <w:jc w:val="both"/>
        <w:rPr>
          <w:rFonts w:ascii="Times New Roman" w:hAnsi="Times New Roman" w:cs="Times New Roman"/>
          <w:b/>
          <w:bCs/>
          <w:color w:val="auto"/>
          <w:lang w:val="ru-RU"/>
        </w:rPr>
      </w:pPr>
      <w:bookmarkStart w:id="8" w:name="_Toc57170238"/>
      <w:r w:rsidRPr="00A341D5">
        <w:rPr>
          <w:rFonts w:ascii="Times New Roman" w:hAnsi="Times New Roman" w:cs="Times New Roman"/>
          <w:b/>
          <w:bCs/>
          <w:color w:val="auto"/>
          <w:lang w:val="ru-RU"/>
        </w:rPr>
        <w:t>Статья 6. Места, планы защиты</w:t>
      </w:r>
      <w:r w:rsidR="006A2B4A" w:rsidRPr="00A341D5">
        <w:rPr>
          <w:rFonts w:ascii="Times New Roman" w:hAnsi="Times New Roman" w:cs="Times New Roman"/>
          <w:b/>
          <w:bCs/>
          <w:color w:val="auto"/>
          <w:lang w:val="ru-RU"/>
        </w:rPr>
        <w:t xml:space="preserve"> и </w:t>
      </w:r>
      <w:r w:rsidRPr="00A341D5">
        <w:rPr>
          <w:rFonts w:ascii="Times New Roman" w:hAnsi="Times New Roman" w:cs="Times New Roman"/>
          <w:b/>
          <w:bCs/>
          <w:color w:val="auto"/>
          <w:lang w:val="ru-RU"/>
        </w:rPr>
        <w:t>средства</w:t>
      </w:r>
      <w:r w:rsidR="006A2B4A" w:rsidRPr="00A341D5">
        <w:rPr>
          <w:rFonts w:ascii="Times New Roman" w:hAnsi="Times New Roman" w:cs="Times New Roman"/>
          <w:b/>
          <w:bCs/>
          <w:color w:val="auto"/>
          <w:lang w:val="ru-RU"/>
        </w:rPr>
        <w:t xml:space="preserve">, </w:t>
      </w:r>
      <w:r w:rsidRPr="00A341D5">
        <w:rPr>
          <w:rFonts w:ascii="Times New Roman" w:hAnsi="Times New Roman" w:cs="Times New Roman"/>
          <w:b/>
          <w:bCs/>
          <w:color w:val="auto"/>
          <w:lang w:val="ru-RU"/>
        </w:rPr>
        <w:t>оборудование, используемые на конференциях, семинарах или собраниях, составляющих государственную тайну</w:t>
      </w:r>
      <w:bookmarkEnd w:id="8"/>
    </w:p>
    <w:p w14:paraId="692AC643" w14:textId="06C774F6" w:rsidR="00BB677B" w:rsidRPr="00A341D5" w:rsidRDefault="00BB677B" w:rsidP="002B208E">
      <w:pPr>
        <w:pStyle w:val="ListParagraph"/>
        <w:numPr>
          <w:ilvl w:val="0"/>
          <w:numId w:val="3"/>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Конференции, семинары и встречи, составляющие государственную тайну, проводятся в закрытых переговорных комнатах в рабочих кабинетах органов или организаций. В случае, если организация находится за пределами офиса, руководитель агентства или организации, решившей организовать конференцию, семинар или собрание, должен обратиться в Министерство общественной безопасности или в Управление общественной безопасности провинции с просьбой провести проверку безопасность внутри и вне семинара, собрания; конференции, семинары, собрания проходят под председательством Министерства обороны, Комитет государственных шифров организован функциональными органами Министерства национальной обороны, Комитетом государственных шифров.</w:t>
      </w:r>
    </w:p>
    <w:p w14:paraId="1FB51B7F" w14:textId="506BF70B" w:rsidR="00BB677B" w:rsidRPr="00A341D5" w:rsidRDefault="00BB677B" w:rsidP="002B208E">
      <w:pPr>
        <w:pStyle w:val="ListParagraph"/>
        <w:numPr>
          <w:ilvl w:val="0"/>
          <w:numId w:val="3"/>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Средства и оборудование, используемые на конференциях, семинарах или собраниях, составляющих государственную тайну.</w:t>
      </w:r>
    </w:p>
    <w:p w14:paraId="13C8D4B0" w14:textId="77777777" w:rsidR="00643816"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а) На конференциях, семинарах и встречах, составляющих государственную тайну, должны использоваться проводные микрофоны, а также оборудование и помещения, подлежащие проверке безопасности и охраны Министерством общественной безопасности и провинциальным управлением полиции до установка, кроме транспортных средств и оборудования, предоставленных </w:t>
      </w:r>
      <w:r w:rsidR="00643816" w:rsidRPr="00A341D5">
        <w:rPr>
          <w:rFonts w:ascii="Times New Roman" w:hAnsi="Times New Roman" w:cs="Times New Roman"/>
          <w:sz w:val="26"/>
          <w:szCs w:val="26"/>
          <w:lang w:val="ru-RU"/>
        </w:rPr>
        <w:t>г</w:t>
      </w:r>
      <w:r w:rsidRPr="00A341D5">
        <w:rPr>
          <w:rFonts w:ascii="Times New Roman" w:hAnsi="Times New Roman" w:cs="Times New Roman"/>
          <w:sz w:val="26"/>
          <w:szCs w:val="26"/>
          <w:lang w:val="ru-RU"/>
        </w:rPr>
        <w:t xml:space="preserve">осударственным комитетом по шифрованию; конференции, семинары, собрания проходят под председательством </w:t>
      </w:r>
      <w:r w:rsidR="00643816" w:rsidRPr="00A341D5">
        <w:rPr>
          <w:rFonts w:ascii="Times New Roman" w:hAnsi="Times New Roman" w:cs="Times New Roman"/>
          <w:sz w:val="26"/>
          <w:szCs w:val="26"/>
          <w:lang w:val="ru-RU"/>
        </w:rPr>
        <w:t>м</w:t>
      </w:r>
      <w:r w:rsidRPr="00A341D5">
        <w:rPr>
          <w:rFonts w:ascii="Times New Roman" w:hAnsi="Times New Roman" w:cs="Times New Roman"/>
          <w:sz w:val="26"/>
          <w:szCs w:val="26"/>
          <w:lang w:val="ru-RU"/>
        </w:rPr>
        <w:t xml:space="preserve">инистерства обороны, </w:t>
      </w:r>
      <w:r w:rsidR="00643816" w:rsidRPr="00A341D5">
        <w:rPr>
          <w:rFonts w:ascii="Times New Roman" w:hAnsi="Times New Roman" w:cs="Times New Roman"/>
          <w:sz w:val="26"/>
          <w:szCs w:val="26"/>
          <w:lang w:val="ru-RU"/>
        </w:rPr>
        <w:t>к</w:t>
      </w:r>
      <w:r w:rsidRPr="00A341D5">
        <w:rPr>
          <w:rFonts w:ascii="Times New Roman" w:hAnsi="Times New Roman" w:cs="Times New Roman"/>
          <w:sz w:val="26"/>
          <w:szCs w:val="26"/>
          <w:lang w:val="ru-RU"/>
        </w:rPr>
        <w:t xml:space="preserve">омитет государственных шифров организован функциональными органами Министерства национальной обороны, </w:t>
      </w:r>
      <w:r w:rsidR="00643816" w:rsidRPr="00A341D5">
        <w:rPr>
          <w:rFonts w:ascii="Times New Roman" w:hAnsi="Times New Roman" w:cs="Times New Roman"/>
          <w:sz w:val="26"/>
          <w:szCs w:val="26"/>
          <w:lang w:val="ru-RU"/>
        </w:rPr>
        <w:t>к</w:t>
      </w:r>
      <w:r w:rsidRPr="00A341D5">
        <w:rPr>
          <w:rFonts w:ascii="Times New Roman" w:hAnsi="Times New Roman" w:cs="Times New Roman"/>
          <w:sz w:val="26"/>
          <w:szCs w:val="26"/>
          <w:lang w:val="ru-RU"/>
        </w:rPr>
        <w:t xml:space="preserve">омитетом государственных шифров. </w:t>
      </w:r>
    </w:p>
    <w:p w14:paraId="3F7A8144" w14:textId="67005BA6"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В случаях, когда конференция, семинар или встреча, составляющие государственную тайну, проводятся в форме онлайн-телевидения, линия передачи должна быть защищена в соответствии с законом о шифровании;</w:t>
      </w:r>
    </w:p>
    <w:p w14:paraId="6D682BDF" w14:textId="1A940E33"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Участникам не разрешается приносить оборудование, способное принимать, транслировать, записывать или записывать видео, на конференции, семинары или собрания с содержанием государственной тайны. Для конференций, семинаров, собраний, составляющих государственную тайну, использование средств и оборудования производится по требованию кафедры;</w:t>
      </w:r>
    </w:p>
    <w:p w14:paraId="39E68FDB" w14:textId="27EEB1D6"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в) </w:t>
      </w:r>
      <w:r w:rsidR="00F16922" w:rsidRPr="00A341D5">
        <w:rPr>
          <w:rFonts w:ascii="Times New Roman" w:hAnsi="Times New Roman" w:cs="Times New Roman"/>
          <w:sz w:val="26"/>
          <w:szCs w:val="26"/>
          <w:lang w:val="ru-RU"/>
        </w:rPr>
        <w:t>В</w:t>
      </w:r>
      <w:r w:rsidRPr="00A341D5">
        <w:rPr>
          <w:rFonts w:ascii="Times New Roman" w:hAnsi="Times New Roman" w:cs="Times New Roman"/>
          <w:sz w:val="26"/>
          <w:szCs w:val="26"/>
          <w:lang w:val="ru-RU"/>
        </w:rPr>
        <w:t xml:space="preserve"> случае необходимости органы или организации, проводящие конференции, семинары или собрания, составляющие государственную тайну, принимают решение об использовании технических средств и оборудования для аудио-видеозаписи; предотвращение вторжений, получение информации извне.</w:t>
      </w:r>
    </w:p>
    <w:p w14:paraId="7B5DA819" w14:textId="77777777"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План защиты конференции, семинара или собрания, содержащих государственную тайну.</w:t>
      </w:r>
    </w:p>
    <w:p w14:paraId="5306D226" w14:textId="77777777"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a) Конференции, семинары, встречи, составляющие государственную тайну на уровне Совершенно секретно, агентства и организации несут ответственность за принятие решений об организации внешней охраны и охраны; предвидеть сложные ситуации, которые могут произойти, влияющие на безопасность в процессе организации конференций, семинаров, встреч, а также планы решения и обработки;</w:t>
      </w:r>
    </w:p>
    <w:p w14:paraId="47B8DA70" w14:textId="1A5EFF3F"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w:t>
      </w:r>
      <w:r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Конференции, семинары или встречи, составляющие государственную тайну, проводимые в течение двух или более дней, должны опечатывать комнаты для собраний после каждого дня конференции, семинара или собрания;</w:t>
      </w:r>
    </w:p>
    <w:p w14:paraId="5D32C5E4" w14:textId="09D0F782"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Участники конференции, семинара или встречи, составляющие государственную тайну, должны быть правильного состава по запросу принимающей организации или организации. В случае конференций, семинаров или встреч, составляющих государственную тайну, которые классифицируются как совершенно секретные, должны быть предусмотрены меры по проверке безопасности участников.</w:t>
      </w:r>
    </w:p>
    <w:p w14:paraId="4F264F74" w14:textId="0FD8D34A" w:rsidR="0002540C" w:rsidRPr="00A341D5" w:rsidRDefault="0002540C" w:rsidP="002B208E">
      <w:pPr>
        <w:pStyle w:val="Heading2"/>
        <w:spacing w:line="360" w:lineRule="auto"/>
        <w:jc w:val="both"/>
        <w:rPr>
          <w:rFonts w:ascii="Times New Roman" w:hAnsi="Times New Roman" w:cs="Times New Roman"/>
          <w:b/>
          <w:bCs/>
          <w:color w:val="auto"/>
          <w:lang w:val="ru-RU"/>
        </w:rPr>
      </w:pPr>
      <w:bookmarkStart w:id="9" w:name="_Toc57170239"/>
      <w:r w:rsidRPr="00A341D5">
        <w:rPr>
          <w:rFonts w:ascii="Times New Roman" w:hAnsi="Times New Roman" w:cs="Times New Roman"/>
          <w:b/>
          <w:bCs/>
          <w:color w:val="auto"/>
          <w:lang w:val="ru-RU"/>
        </w:rPr>
        <w:lastRenderedPageBreak/>
        <w:t>Статья 7. Назначение лиц для выполнения задач по защите государственной тайны</w:t>
      </w:r>
      <w:bookmarkEnd w:id="9"/>
    </w:p>
    <w:p w14:paraId="30B3E5CF" w14:textId="14AFA326" w:rsidR="0002540C" w:rsidRPr="00A341D5" w:rsidRDefault="0002540C"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Центральный аппарат и партийный комитет; центральные органы общественно-политических организаций; Офис Конгресса; Канцелярия президента; министерства, ведомства министерского уровня, ведомства при Правительстве; Верховный народный суд, Верховная народная прокуратура; Государственный аудит; Народные комитеты провинций и городов с центральным управлением должны назначать людей для выполнения специальной задачи по защите государственной тайны в офисах или административных и общих подразделениях.</w:t>
      </w:r>
    </w:p>
    <w:p w14:paraId="0AA9B059" w14:textId="02251E3C"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Приданные подразделения и подчиненные подразделения органов и организаций, определенных в пункте 1 настоящей статьи; Провинциальный комитет партии, городской комитет партии, комитет партии, провинциальный народный совет; Районные партийные комитеты, Народные советы, Народные комитеты районов несут ответственность за назначение людей для выполнения задачи по защите государственной тайны одновременно в офисах или административных и общих подразделениях.</w:t>
      </w:r>
    </w:p>
    <w:p w14:paraId="2ADEF8FC" w14:textId="2430EB91"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Назначение лиц для выполнения штатных или частичных задач по защите государственных секретов вооруженных сил и шифровальных войск осуществляется в соответствии с постановлениями министра национальной обороны и министра общественной безопасности.</w:t>
      </w:r>
    </w:p>
    <w:p w14:paraId="4702AD4B" w14:textId="53669C4A"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Лицо, выполняющее на постоянной и временной основе задачи по защите государственной тайны, должно соответствовать следующим критериям:</w:t>
      </w:r>
    </w:p>
    <w:p w14:paraId="4CBEF69A" w14:textId="77777777" w:rsidR="00F74EE6" w:rsidRPr="00A341D5" w:rsidRDefault="00F74EE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a) Обладая хорошими этическими качествами, соответствуя политическим стандартам, юридическим знаниям, профессиональным знаниям и навыкам в области защиты государственной тайны, строго соблюдая линии, обязательства и политику партии, право государства;</w:t>
      </w:r>
    </w:p>
    <w:p w14:paraId="55076269" w14:textId="77777777" w:rsidR="00F74EE6" w:rsidRPr="00A341D5" w:rsidRDefault="00F74EE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несет ответственность за сохранение государственной тайны; подчиняться поручению и передаче агентствам и организациям и полностью выполнять возложенные на них функции и задачи.</w:t>
      </w:r>
    </w:p>
    <w:p w14:paraId="7ADFC460" w14:textId="77777777"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Лица, выполняющие полный или неполный рабочий день задачи по защите государственной тайны, пользуются режимами и политикой в ​​соответствии с положениями закона.</w:t>
      </w:r>
    </w:p>
    <w:p w14:paraId="4C2F6DDF" w14:textId="786B080A" w:rsidR="00F74EE6" w:rsidRPr="00A341D5" w:rsidRDefault="00F74EE6" w:rsidP="002B208E">
      <w:pPr>
        <w:pStyle w:val="Heading2"/>
        <w:spacing w:line="360" w:lineRule="auto"/>
        <w:jc w:val="both"/>
        <w:rPr>
          <w:rFonts w:ascii="Times New Roman" w:hAnsi="Times New Roman" w:cs="Times New Roman"/>
          <w:color w:val="auto"/>
          <w:lang w:val="ru-RU"/>
        </w:rPr>
      </w:pPr>
      <w:bookmarkStart w:id="10" w:name="_Toc57170240"/>
      <w:r w:rsidRPr="00A341D5">
        <w:rPr>
          <w:rFonts w:ascii="Times New Roman" w:hAnsi="Times New Roman" w:cs="Times New Roman"/>
          <w:b/>
          <w:bCs/>
          <w:color w:val="auto"/>
          <w:lang w:val="ru-RU"/>
        </w:rPr>
        <w:t xml:space="preserve">Статья 8. Режим </w:t>
      </w:r>
      <w:r w:rsidR="00FC0848" w:rsidRPr="00A341D5">
        <w:rPr>
          <w:rFonts w:ascii="Times New Roman" w:hAnsi="Times New Roman" w:cs="Times New Roman"/>
          <w:b/>
          <w:bCs/>
          <w:color w:val="auto"/>
          <w:lang w:val="ru-RU"/>
        </w:rPr>
        <w:t>отчета</w:t>
      </w:r>
      <w:r w:rsidRPr="00A341D5">
        <w:rPr>
          <w:rFonts w:ascii="Times New Roman" w:hAnsi="Times New Roman" w:cs="Times New Roman"/>
          <w:b/>
          <w:bCs/>
          <w:color w:val="auto"/>
          <w:lang w:val="ru-RU"/>
        </w:rPr>
        <w:t xml:space="preserve"> о защите государственной тайны</w:t>
      </w:r>
      <w:bookmarkEnd w:id="10"/>
    </w:p>
    <w:p w14:paraId="0177905A" w14:textId="77777777"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1. </w:t>
      </w:r>
      <w:r w:rsidRPr="00A341D5">
        <w:rPr>
          <w:rFonts w:ascii="Times New Roman" w:hAnsi="Times New Roman" w:cs="Times New Roman"/>
          <w:sz w:val="26"/>
          <w:szCs w:val="26"/>
          <w:lang w:val="ru-RU"/>
        </w:rPr>
        <w:t>Руководители ведомств и организаций, определенных в пункте 1 статьи 7 настоящего Указа, должны отчитываться о защите государственной тайны в рамках своего управления и направлять их в Министерство общественной безопасности для обобщающих отчетов. Сообщить Премьер-министру в следующие сроки:</w:t>
      </w:r>
    </w:p>
    <w:p w14:paraId="38BB19DC" w14:textId="77777777"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а) Сводный отчет каждые пять лет; предварительный отчет один раз в год;</w:t>
      </w:r>
    </w:p>
    <w:p w14:paraId="5201211C" w14:textId="403FDDC2" w:rsidR="00735BBE"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нерегулярные отчеты составляются сразу после обнаружения утечки или утраты государственной тайны или по запросу Министерства общественной безопасности</w:t>
      </w:r>
      <w:r w:rsidR="00735BBE" w:rsidRPr="00A341D5">
        <w:rPr>
          <w:rFonts w:ascii="Times New Roman" w:hAnsi="Times New Roman" w:cs="Times New Roman"/>
          <w:sz w:val="26"/>
          <w:szCs w:val="26"/>
          <w:lang w:val="ru-RU"/>
        </w:rPr>
        <w:t>;</w:t>
      </w:r>
    </w:p>
    <w:p w14:paraId="64DEC781" w14:textId="77777777"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Срок закрытия данных в режиме годовой отчетности: с 15 декабря года, предшествующего отчетному периоду, по 14 декабря отчетного периода;</w:t>
      </w:r>
    </w:p>
    <w:p w14:paraId="32A56337" w14:textId="6D2B407A"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г) Срок представления годовых отчетов: Срок для агентств и организаций, указанных в пункте 1 статьи 7 настоящего Указа, для отправки годовых отчетов в Министерство общественной безопасности не позднее 20 декабря отчетного года.</w:t>
      </w:r>
    </w:p>
    <w:p w14:paraId="5CB26577"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 Содержание отчета о защите государственной тайны.</w:t>
      </w:r>
    </w:p>
    <w:p w14:paraId="42EB5D39"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а) анализ и оценка ситуации, связанной с защитой государственной тайны;</w:t>
      </w:r>
    </w:p>
    <w:p w14:paraId="5A642920"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результаты осуществления защиты государственной тайны; преимущества, ограничения, трудности, проблемы, причины и извлеченные уроки в направлении и реализации;</w:t>
      </w:r>
    </w:p>
    <w:p w14:paraId="4F8A8D29"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положение и сведения о раскрытии и утрате государственной тайны; причина и устранение, преодоление последствий;</w:t>
      </w:r>
    </w:p>
    <w:p w14:paraId="11564440"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г) прогнозы ситуации; Предлагаемая работа направлена ​​на защиту государственной тайны, а также предложения и рекомендации.</w:t>
      </w:r>
    </w:p>
    <w:p w14:paraId="2F5582D4" w14:textId="4ADF2F39"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Министерство общественной безопасности должно оказывать содействие Правительству в проверке один раз в пять лет и проведении предварительной проверки работы по защите государственной тайны в масштабах всей страны.</w:t>
      </w:r>
    </w:p>
    <w:p w14:paraId="44E4E6BE" w14:textId="2774CB43" w:rsidR="00735BBE" w:rsidRPr="00A341D5" w:rsidRDefault="00735BBE" w:rsidP="002B208E">
      <w:pPr>
        <w:pStyle w:val="Heading2"/>
        <w:spacing w:line="360" w:lineRule="auto"/>
        <w:jc w:val="both"/>
        <w:rPr>
          <w:rFonts w:ascii="Times New Roman" w:hAnsi="Times New Roman" w:cs="Times New Roman"/>
          <w:b/>
          <w:bCs/>
          <w:color w:val="auto"/>
          <w:lang w:val="ru-RU"/>
        </w:rPr>
      </w:pPr>
      <w:bookmarkStart w:id="11" w:name="_Toc57170241"/>
      <w:r w:rsidRPr="00A341D5">
        <w:rPr>
          <w:rFonts w:ascii="Times New Roman" w:hAnsi="Times New Roman" w:cs="Times New Roman"/>
          <w:b/>
          <w:bCs/>
          <w:color w:val="auto"/>
          <w:lang w:val="ru-RU"/>
        </w:rPr>
        <w:t>Статья 9</w:t>
      </w:r>
      <w:r w:rsidRPr="00A341D5">
        <w:rPr>
          <w:rFonts w:ascii="Times New Roman" w:hAnsi="Times New Roman" w:cs="Times New Roman"/>
          <w:b/>
          <w:bCs/>
          <w:color w:val="auto"/>
          <w:lang w:val="ru-RU"/>
        </w:rPr>
        <w:t xml:space="preserve">. </w:t>
      </w:r>
      <w:r w:rsidRPr="00A341D5">
        <w:rPr>
          <w:rFonts w:ascii="Times New Roman" w:hAnsi="Times New Roman" w:cs="Times New Roman"/>
          <w:b/>
          <w:bCs/>
          <w:color w:val="auto"/>
          <w:lang w:val="ru-RU"/>
        </w:rPr>
        <w:t>Эффект</w:t>
      </w:r>
      <w:r w:rsidR="00FC0848" w:rsidRPr="00A341D5">
        <w:rPr>
          <w:rFonts w:ascii="Times New Roman" w:hAnsi="Times New Roman" w:cs="Times New Roman"/>
          <w:b/>
          <w:bCs/>
          <w:color w:val="auto"/>
          <w:lang w:val="ru-RU"/>
        </w:rPr>
        <w:t xml:space="preserve"> от</w:t>
      </w:r>
      <w:r w:rsidRPr="00A341D5">
        <w:rPr>
          <w:rFonts w:ascii="Times New Roman" w:hAnsi="Times New Roman" w:cs="Times New Roman"/>
          <w:b/>
          <w:bCs/>
          <w:color w:val="auto"/>
          <w:lang w:val="ru-RU"/>
        </w:rPr>
        <w:t xml:space="preserve"> реализации</w:t>
      </w:r>
      <w:r w:rsidR="00FC0848" w:rsidRPr="00A341D5">
        <w:rPr>
          <w:rFonts w:ascii="Times New Roman" w:hAnsi="Times New Roman" w:cs="Times New Roman"/>
          <w:b/>
          <w:bCs/>
          <w:color w:val="auto"/>
          <w:lang w:val="ru-RU"/>
        </w:rPr>
        <w:t xml:space="preserve"> правового и</w:t>
      </w:r>
      <w:r w:rsidR="00FC0848" w:rsidRPr="00A341D5">
        <w:rPr>
          <w:rFonts w:ascii="Times New Roman" w:hAnsi="Times New Roman" w:cs="Times New Roman"/>
          <w:b/>
          <w:bCs/>
          <w:color w:val="auto"/>
          <w:lang w:val="ru-RU"/>
        </w:rPr>
        <w:t>нститут</w:t>
      </w:r>
      <w:r w:rsidR="00FC0848" w:rsidRPr="00A341D5">
        <w:rPr>
          <w:rFonts w:ascii="Times New Roman" w:hAnsi="Times New Roman" w:cs="Times New Roman"/>
          <w:b/>
          <w:bCs/>
          <w:color w:val="auto"/>
          <w:lang w:val="ru-RU"/>
        </w:rPr>
        <w:t>а</w:t>
      </w:r>
      <w:r w:rsidR="00FC0848" w:rsidRPr="00A341D5">
        <w:rPr>
          <w:rFonts w:ascii="Times New Roman" w:hAnsi="Times New Roman" w:cs="Times New Roman"/>
          <w:b/>
          <w:bCs/>
          <w:color w:val="auto"/>
          <w:lang w:val="ru-RU"/>
        </w:rPr>
        <w:t xml:space="preserve"> защиты государственной тайны</w:t>
      </w:r>
      <w:bookmarkEnd w:id="11"/>
    </w:p>
    <w:p w14:paraId="1C74E643"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 Настоящее постановление вступает в силу 1 июля 2020 года.</w:t>
      </w:r>
    </w:p>
    <w:p w14:paraId="4BB246A5"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 Постановление правительства № 33/2002 / ND-CP от 28 марта 2002 г., детализирующее выполнение Указа о защите государственной тайны, утрачивает силу с даты вступления в силу этого Указа.</w:t>
      </w:r>
    </w:p>
    <w:p w14:paraId="6F238422" w14:textId="3CB03E32"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Министры, руководители соответствующих министерств органов, правительственные органы, председатели народных комитетов провинций и городов центрального подчинения, а также соответствующие ведомства, организации и отдельные лица несут ответственность за реализация настоящего Указа.</w:t>
      </w:r>
    </w:p>
    <w:p w14:paraId="0CC11655" w14:textId="085D55F4" w:rsidR="00307858" w:rsidRPr="00A341D5" w:rsidRDefault="002B208E" w:rsidP="002B208E">
      <w:pPr>
        <w:pStyle w:val="Heading1"/>
        <w:spacing w:line="360" w:lineRule="auto"/>
        <w:jc w:val="both"/>
        <w:rPr>
          <w:rFonts w:ascii="Times New Roman" w:hAnsi="Times New Roman" w:cs="Times New Roman"/>
          <w:b/>
          <w:bCs/>
          <w:color w:val="auto"/>
          <w:sz w:val="26"/>
          <w:szCs w:val="26"/>
          <w:lang w:val="ru-RU"/>
        </w:rPr>
      </w:pPr>
      <w:bookmarkStart w:id="12" w:name="_Toc57170242"/>
      <w:r w:rsidRPr="00A341D5">
        <w:rPr>
          <w:rFonts w:ascii="Times New Roman" w:hAnsi="Times New Roman" w:cs="Times New Roman"/>
          <w:b/>
          <w:bCs/>
          <w:color w:val="auto"/>
          <w:sz w:val="26"/>
          <w:szCs w:val="26"/>
          <w:lang w:val="ru-RU"/>
        </w:rPr>
        <w:t xml:space="preserve">2. </w:t>
      </w:r>
      <w:r w:rsidR="005E259A" w:rsidRPr="00A341D5">
        <w:rPr>
          <w:rFonts w:ascii="Times New Roman" w:hAnsi="Times New Roman" w:cs="Times New Roman"/>
          <w:b/>
          <w:bCs/>
          <w:color w:val="auto"/>
          <w:sz w:val="26"/>
          <w:szCs w:val="26"/>
          <w:lang w:val="ru-RU"/>
        </w:rPr>
        <w:t>Степепь</w:t>
      </w:r>
      <w:r w:rsidR="00A85827" w:rsidRPr="00A341D5">
        <w:rPr>
          <w:rFonts w:ascii="Times New Roman" w:hAnsi="Times New Roman" w:cs="Times New Roman"/>
          <w:b/>
          <w:bCs/>
          <w:color w:val="auto"/>
          <w:sz w:val="26"/>
          <w:szCs w:val="26"/>
          <w:lang w:val="ru-RU"/>
        </w:rPr>
        <w:t xml:space="preserve"> </w:t>
      </w:r>
      <w:r w:rsidR="00521D6D" w:rsidRPr="00A341D5">
        <w:rPr>
          <w:rFonts w:ascii="Times New Roman" w:hAnsi="Times New Roman" w:cs="Times New Roman"/>
          <w:b/>
          <w:bCs/>
          <w:color w:val="auto"/>
          <w:sz w:val="26"/>
          <w:szCs w:val="26"/>
          <w:lang w:val="ru-RU"/>
        </w:rPr>
        <w:t xml:space="preserve">грифы </w:t>
      </w:r>
      <w:r w:rsidR="00A85827" w:rsidRPr="00A341D5">
        <w:rPr>
          <w:rFonts w:ascii="Times New Roman" w:hAnsi="Times New Roman" w:cs="Times New Roman"/>
          <w:b/>
          <w:bCs/>
          <w:color w:val="auto"/>
          <w:sz w:val="26"/>
          <w:szCs w:val="26"/>
          <w:lang w:val="ru-RU"/>
        </w:rPr>
        <w:t>секретности</w:t>
      </w:r>
      <w:r w:rsidR="005E259A" w:rsidRPr="00A341D5">
        <w:rPr>
          <w:rFonts w:ascii="Times New Roman" w:hAnsi="Times New Roman" w:cs="Times New Roman"/>
          <w:b/>
          <w:bCs/>
          <w:color w:val="auto"/>
          <w:sz w:val="26"/>
          <w:szCs w:val="26"/>
          <w:lang w:val="ru-RU"/>
        </w:rPr>
        <w:t xml:space="preserve"> </w:t>
      </w:r>
      <w:r w:rsidR="00A85827" w:rsidRPr="00A341D5">
        <w:rPr>
          <w:rFonts w:ascii="Times New Roman" w:hAnsi="Times New Roman" w:cs="Times New Roman"/>
          <w:b/>
          <w:bCs/>
          <w:color w:val="auto"/>
          <w:sz w:val="26"/>
          <w:szCs w:val="26"/>
          <w:lang w:val="ru-RU"/>
        </w:rPr>
        <w:t>государственной тайны</w:t>
      </w:r>
      <w:r w:rsidR="00A85827" w:rsidRPr="00A341D5">
        <w:rPr>
          <w:rFonts w:ascii="Times New Roman" w:hAnsi="Times New Roman" w:cs="Times New Roman"/>
          <w:b/>
          <w:bCs/>
          <w:color w:val="auto"/>
          <w:sz w:val="26"/>
          <w:szCs w:val="26"/>
          <w:lang w:val="ru-RU"/>
        </w:rPr>
        <w:t xml:space="preserve"> </w:t>
      </w:r>
      <w:r w:rsidR="00A85827" w:rsidRPr="00A341D5">
        <w:rPr>
          <w:rFonts w:ascii="Times New Roman" w:hAnsi="Times New Roman" w:cs="Times New Roman"/>
          <w:b/>
          <w:bCs/>
          <w:color w:val="auto"/>
          <w:sz w:val="26"/>
          <w:szCs w:val="26"/>
          <w:lang w:val="ru-RU"/>
        </w:rPr>
        <w:t xml:space="preserve">и секретных материалов </w:t>
      </w:r>
      <w:r w:rsidR="005E259A" w:rsidRPr="00A341D5">
        <w:rPr>
          <w:rFonts w:ascii="Times New Roman" w:hAnsi="Times New Roman" w:cs="Times New Roman"/>
          <w:b/>
          <w:bCs/>
          <w:color w:val="auto"/>
          <w:sz w:val="26"/>
          <w:szCs w:val="26"/>
          <w:lang w:val="ru-RU"/>
        </w:rPr>
        <w:t>П</w:t>
      </w:r>
      <w:r w:rsidR="007A1077" w:rsidRPr="00A341D5">
        <w:rPr>
          <w:rFonts w:ascii="Times New Roman" w:hAnsi="Times New Roman" w:cs="Times New Roman"/>
          <w:b/>
          <w:bCs/>
          <w:color w:val="auto"/>
          <w:sz w:val="26"/>
          <w:szCs w:val="26"/>
          <w:lang w:val="ru-RU"/>
        </w:rPr>
        <w:t>равительств</w:t>
      </w:r>
      <w:r w:rsidR="005E259A" w:rsidRPr="00A341D5">
        <w:rPr>
          <w:rFonts w:ascii="Times New Roman" w:hAnsi="Times New Roman" w:cs="Times New Roman"/>
          <w:b/>
          <w:bCs/>
          <w:color w:val="auto"/>
          <w:sz w:val="26"/>
          <w:szCs w:val="26"/>
          <w:lang w:val="ru-RU"/>
        </w:rPr>
        <w:t>а</w:t>
      </w:r>
      <w:r w:rsidR="007A1077" w:rsidRPr="00A341D5">
        <w:rPr>
          <w:rFonts w:ascii="Times New Roman" w:hAnsi="Times New Roman" w:cs="Times New Roman"/>
          <w:b/>
          <w:bCs/>
          <w:color w:val="auto"/>
          <w:sz w:val="26"/>
          <w:szCs w:val="26"/>
          <w:lang w:val="ru-RU"/>
        </w:rPr>
        <w:t xml:space="preserve"> Социалистической Республики Вьетнам</w:t>
      </w:r>
      <w:bookmarkEnd w:id="12"/>
    </w:p>
    <w:p w14:paraId="48A64C69" w14:textId="77777777" w:rsidR="00307858" w:rsidRPr="00A341D5" w:rsidRDefault="00307858"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В Социалистической Республике Вьетнам к секретным материалам относятся сведения о происшествиях, материалах, предметах, местонахождении, времени, заявлениях, имеющие важное содержание и относящиеся к таким сферам, как политика, национальная оборона, безопасность, внешняя политика, экономика, наука, технологии и другие, которые не подлежат обнародованию или еще не обнародованы и разглашение которых нанесет ущерб Социалистической Республике Вьетнам.</w:t>
      </w:r>
    </w:p>
    <w:p w14:paraId="20D1DE10" w14:textId="0D356B33" w:rsidR="00307858" w:rsidRPr="00A341D5" w:rsidRDefault="00307858"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Установлены следующие степени секретности указанных сведений и соответствующие этим степеням грифы секретности:</w:t>
      </w:r>
    </w:p>
    <w:p w14:paraId="6AF06FC2" w14:textId="29C25F61" w:rsidR="00307858" w:rsidRPr="00A341D5" w:rsidRDefault="00307858" w:rsidP="002B208E">
      <w:pPr>
        <w:spacing w:line="360" w:lineRule="auto"/>
        <w:ind w:firstLine="709"/>
        <w:jc w:val="both"/>
        <w:rPr>
          <w:rFonts w:ascii="Times New Roman" w:hAnsi="Times New Roman" w:cs="Times New Roman"/>
          <w:b/>
          <w:bCs/>
          <w:i/>
          <w:iCs/>
          <w:sz w:val="26"/>
          <w:szCs w:val="26"/>
          <w:lang w:val="ru-RU"/>
        </w:rPr>
      </w:pPr>
      <w:r w:rsidRPr="00A341D5">
        <w:rPr>
          <w:rFonts w:ascii="Times New Roman" w:hAnsi="Times New Roman" w:cs="Times New Roman"/>
          <w:i/>
          <w:iCs/>
          <w:sz w:val="26"/>
          <w:szCs w:val="26"/>
          <w:lang w:val="ru-RU"/>
        </w:rPr>
        <w:lastRenderedPageBreak/>
        <w:t>а) "совершенно секретно":</w:t>
      </w:r>
    </w:p>
    <w:p w14:paraId="6CB878E4"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стратегия государственной безопасности, планы обороны страны, планы мобилизации в случае войны, сведения о различных видах вооружений и военной техники, имеющие решающее значение для обороноспособности страны;</w:t>
      </w:r>
    </w:p>
    <w:p w14:paraId="03266838"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директивные и программные установки по внешней и внутренней политике Коммунистической партии Вьетнама и Социалистической Республики Вьетнам, которые не подлежат разглашению или еще не обнародованы;</w:t>
      </w:r>
    </w:p>
    <w:p w14:paraId="17E0172E"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сведения, полученные из-за рубежа или переданные Социалистической Республике Вьетнам международными организациями и отнесенные Правительством Социалистической Республики Вьетнам к совершенно секретным;</w:t>
      </w:r>
    </w:p>
    <w:p w14:paraId="3F6E41DD" w14:textId="7D99FF32"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организация и ведение разведывательной и контрразведывательной деятельности, определяемые Правительством Социалистической Республики Вьетнам;</w:t>
      </w:r>
    </w:p>
    <w:p w14:paraId="03E192E1"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государственные коды;</w:t>
      </w:r>
    </w:p>
    <w:p w14:paraId="7FCC822C"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государственные стратегические резервы, статистические данные по предварительным и окончательным расчетам госбюджета в тех сферах, которые не подлежат обнародованию, планы денежной эмиссии, ключи к шифрам безопасности для каждого образца банкнот и различных видов ценных бумаг, необнародованные планы обмена денег;</w:t>
      </w:r>
    </w:p>
    <w:p w14:paraId="40B4CC24" w14:textId="3F6F2766" w:rsidR="007A1077"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запрещенные зоны и объекты, другие сведения и материалы, отнесенные Правительством Социалистической Республики Вьетнам к совершенно секретным;</w:t>
      </w:r>
    </w:p>
    <w:p w14:paraId="4FB6A815" w14:textId="77777777" w:rsidR="00307858" w:rsidRPr="00A341D5" w:rsidRDefault="00307858" w:rsidP="002B208E">
      <w:pPr>
        <w:spacing w:line="360" w:lineRule="auto"/>
        <w:ind w:firstLine="709"/>
        <w:jc w:val="both"/>
        <w:rPr>
          <w:rFonts w:ascii="Times New Roman" w:hAnsi="Times New Roman" w:cs="Times New Roman"/>
          <w:i/>
          <w:iCs/>
          <w:sz w:val="26"/>
          <w:szCs w:val="26"/>
          <w:lang w:val="ru-RU"/>
        </w:rPr>
      </w:pPr>
      <w:r w:rsidRPr="00A341D5">
        <w:rPr>
          <w:rFonts w:ascii="Times New Roman" w:hAnsi="Times New Roman" w:cs="Times New Roman"/>
          <w:i/>
          <w:iCs/>
          <w:sz w:val="26"/>
          <w:szCs w:val="26"/>
          <w:lang w:val="ru-RU"/>
        </w:rPr>
        <w:t>б) "сверхсекретно":</w:t>
      </w:r>
    </w:p>
    <w:p w14:paraId="2D5B1123"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необнародованные сведения о переговорах и контактах на высшем уровне между Социалистической Республикой Вьетнам и другими государствами или международными организациями, относящиеся к таким сферам, как политика, </w:t>
      </w:r>
      <w:r w:rsidRPr="00A341D5">
        <w:rPr>
          <w:rFonts w:ascii="Times New Roman" w:hAnsi="Times New Roman" w:cs="Times New Roman"/>
          <w:sz w:val="26"/>
          <w:szCs w:val="26"/>
          <w:lang w:val="ru-RU"/>
        </w:rPr>
        <w:lastRenderedPageBreak/>
        <w:t>национальная оборона, безопасность, внешняя политика, экономика, наука, технологии;</w:t>
      </w:r>
    </w:p>
    <w:p w14:paraId="19AD2796"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сведения, полученные из-за рубежа или переданные Социалистической Республике Вьетнам международными организациями и отнесенные Правительством Социалистической Республики Вьетнам к сверхсекретным;</w:t>
      </w:r>
    </w:p>
    <w:p w14:paraId="48268B1A" w14:textId="1089A4AA"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организация деятельности, оснащение, планы военных действий подразделений вооруженных сил, планы производства, транспортировки и хранения оружия, важные объекты по защите границы, воздушного, морского пространства и островных территорий;</w:t>
      </w:r>
    </w:p>
    <w:p w14:paraId="09B33645"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объем напечатанных и выпущенных в обращение денежных средств, денежные резервы во вьетнамских донгах и иностранной валюте, еще не опубликованные данные по платежному дефициту, инфляции, планам ценообразования по ряду стратегических государственных товаров;</w:t>
      </w:r>
    </w:p>
    <w:p w14:paraId="3B35B608"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места хранения и объем запасов ценных металлов, драгоценных камней, валюты и других ценностей, принадлежащих государству;</w:t>
      </w:r>
    </w:p>
    <w:p w14:paraId="169516E4"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научные работы, изобретения и открытия, рационализаторские предложения, особо важные профессиональные секреты, касающиеся вопросов обороны, безопасности, экономики, науки, технологий, которые еще не были обнародованы государством</w:t>
      </w:r>
    </w:p>
    <w:p w14:paraId="709BF554"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не предназначенные для огласки или еще не опубликованные планы по экспорту и импорту ряда особых товаров, имеющих первостепенную важность для развития и защиты страны;</w:t>
      </w:r>
    </w:p>
    <w:p w14:paraId="2A1F82D1"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информация и другие материалы, отнесенные Правительством Социалистической Республики Вьетнам к сверхсекретным;</w:t>
      </w:r>
    </w:p>
    <w:p w14:paraId="15EA439A" w14:textId="77777777" w:rsidR="00307858" w:rsidRPr="00A341D5" w:rsidRDefault="00307858" w:rsidP="002B208E">
      <w:pPr>
        <w:spacing w:line="360" w:lineRule="auto"/>
        <w:ind w:firstLine="709"/>
        <w:jc w:val="both"/>
        <w:rPr>
          <w:rFonts w:ascii="Times New Roman" w:hAnsi="Times New Roman" w:cs="Times New Roman"/>
          <w:i/>
          <w:iCs/>
          <w:sz w:val="26"/>
          <w:szCs w:val="26"/>
          <w:lang w:val="ru-RU"/>
        </w:rPr>
      </w:pPr>
      <w:r w:rsidRPr="00A341D5">
        <w:rPr>
          <w:rFonts w:ascii="Times New Roman" w:hAnsi="Times New Roman" w:cs="Times New Roman"/>
          <w:i/>
          <w:iCs/>
          <w:sz w:val="26"/>
          <w:szCs w:val="26"/>
          <w:lang w:val="ru-RU"/>
        </w:rPr>
        <w:t>в) "секретно":</w:t>
      </w:r>
    </w:p>
    <w:p w14:paraId="57301CD9" w14:textId="77777777" w:rsidR="00307858" w:rsidRPr="00A341D5" w:rsidRDefault="00307858" w:rsidP="002B208E">
      <w:pPr>
        <w:pStyle w:val="ListParagraph"/>
        <w:numPr>
          <w:ilvl w:val="0"/>
          <w:numId w:val="9"/>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государственные секреты, не входящие в категории "совершенно секретно" и "сверхсекретно".</w:t>
      </w:r>
    </w:p>
    <w:p w14:paraId="0A04A460" w14:textId="4AC58AF9" w:rsidR="00521D6D" w:rsidRPr="00A341D5" w:rsidRDefault="00307858" w:rsidP="002B208E">
      <w:pPr>
        <w:pStyle w:val="ListParagraph"/>
        <w:numPr>
          <w:ilvl w:val="0"/>
          <w:numId w:val="9"/>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Сведения, касающиеся деятельности предприятий, учреждений и организаций, содержащие служебную информацию ограниченного распространения, не составляющую государственной тайны, имеют ограничительный гриф "для внутреннего пользования".</w:t>
      </w:r>
    </w:p>
    <w:p w14:paraId="6856126D" w14:textId="78B43071" w:rsidR="00A85827" w:rsidRPr="00A341D5" w:rsidRDefault="00A85827" w:rsidP="002B208E">
      <w:pPr>
        <w:pStyle w:val="Heading1"/>
        <w:numPr>
          <w:ilvl w:val="0"/>
          <w:numId w:val="3"/>
        </w:numPr>
        <w:spacing w:line="360" w:lineRule="auto"/>
        <w:ind w:left="284"/>
        <w:jc w:val="both"/>
        <w:rPr>
          <w:rFonts w:ascii="Times New Roman" w:hAnsi="Times New Roman" w:cs="Times New Roman"/>
          <w:b/>
          <w:bCs/>
          <w:color w:val="auto"/>
          <w:sz w:val="26"/>
          <w:szCs w:val="26"/>
          <w:lang w:val="ru-RU"/>
        </w:rPr>
      </w:pPr>
      <w:bookmarkStart w:id="13" w:name="_Toc57170243"/>
      <w:r w:rsidRPr="00A341D5">
        <w:rPr>
          <w:rFonts w:ascii="Times New Roman" w:hAnsi="Times New Roman" w:cs="Times New Roman"/>
          <w:b/>
          <w:bCs/>
          <w:color w:val="auto"/>
          <w:sz w:val="26"/>
          <w:szCs w:val="26"/>
          <w:lang w:val="ru-RU"/>
        </w:rPr>
        <w:t>М</w:t>
      </w:r>
      <w:r w:rsidRPr="00A341D5">
        <w:rPr>
          <w:rFonts w:ascii="Times New Roman" w:hAnsi="Times New Roman" w:cs="Times New Roman"/>
          <w:b/>
          <w:bCs/>
          <w:color w:val="auto"/>
          <w:sz w:val="26"/>
          <w:szCs w:val="26"/>
          <w:lang w:val="ru-RU"/>
        </w:rPr>
        <w:t>етод</w:t>
      </w:r>
      <w:r w:rsidRPr="00A341D5">
        <w:rPr>
          <w:rFonts w:ascii="Times New Roman" w:hAnsi="Times New Roman" w:cs="Times New Roman"/>
          <w:b/>
          <w:bCs/>
          <w:color w:val="auto"/>
          <w:sz w:val="26"/>
          <w:szCs w:val="26"/>
          <w:lang w:val="ru-RU"/>
        </w:rPr>
        <w:t>ы</w:t>
      </w:r>
      <w:r w:rsidRPr="00A341D5">
        <w:rPr>
          <w:rFonts w:ascii="Times New Roman" w:hAnsi="Times New Roman" w:cs="Times New Roman"/>
          <w:b/>
          <w:bCs/>
          <w:color w:val="auto"/>
          <w:sz w:val="26"/>
          <w:szCs w:val="26"/>
          <w:lang w:val="ru-RU"/>
        </w:rPr>
        <w:t xml:space="preserve"> защиты государственной тайны</w:t>
      </w:r>
      <w:r w:rsidRPr="00A341D5">
        <w:rPr>
          <w:rFonts w:ascii="Times New Roman" w:hAnsi="Times New Roman" w:cs="Times New Roman"/>
          <w:b/>
          <w:bCs/>
          <w:color w:val="auto"/>
          <w:sz w:val="26"/>
          <w:szCs w:val="26"/>
          <w:lang w:val="ru-RU"/>
        </w:rPr>
        <w:t xml:space="preserve"> во Вьетнаме</w:t>
      </w:r>
      <w:bookmarkEnd w:id="13"/>
    </w:p>
    <w:p w14:paraId="3A2886E0" w14:textId="5DFAB2FC" w:rsidR="00E72570" w:rsidRPr="00A341D5" w:rsidRDefault="00E72570"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Основными методами защиты государственной тайны </w:t>
      </w:r>
      <w:r w:rsidR="00A85827" w:rsidRPr="00A341D5">
        <w:rPr>
          <w:rFonts w:ascii="Times New Roman" w:hAnsi="Times New Roman" w:cs="Times New Roman"/>
          <w:sz w:val="26"/>
          <w:szCs w:val="26"/>
          <w:lang w:val="ru-RU"/>
        </w:rPr>
        <w:t xml:space="preserve">во Вьетнаме </w:t>
      </w:r>
      <w:r w:rsidRPr="00A341D5">
        <w:rPr>
          <w:rFonts w:ascii="Times New Roman" w:hAnsi="Times New Roman" w:cs="Times New Roman"/>
          <w:sz w:val="26"/>
          <w:szCs w:val="26"/>
          <w:lang w:val="ru-RU"/>
        </w:rPr>
        <w:t>являются следующие:</w:t>
      </w:r>
    </w:p>
    <w:p w14:paraId="3FCB0608" w14:textId="1CCD725E" w:rsidR="00E72570" w:rsidRPr="00A341D5" w:rsidRDefault="00E72570"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 Скрытие - это один из наиболее общих и широко применяемых методов защиты информации. B основе своей он является реализацией на практике одного из основных организационных принципов защиты информации максимального ограничения числа лиц, допускаемых к секретам. Реализация этого метода достигается обычно путем:</w:t>
      </w:r>
    </w:p>
    <w:p w14:paraId="6AB345C2" w14:textId="76DC8580" w:rsidR="00E72570" w:rsidRPr="00A341D5" w:rsidRDefault="00E72570" w:rsidP="002B208E">
      <w:pPr>
        <w:pStyle w:val="ListParagraph"/>
        <w:numPr>
          <w:ilvl w:val="0"/>
          <w:numId w:val="10"/>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засекречивания информации, т.е. отнесение ее к секретной или конфиденциальной информации различной степени секретности и ограничение в связи с этим доступа к этой информации в зависимости от ее важности для собственника, что проявляется в проставляемом на носителе этой информации грифе секретности;</w:t>
      </w:r>
    </w:p>
    <w:p w14:paraId="37A4A00D" w14:textId="77777777" w:rsidR="0012662E" w:rsidRPr="00A341D5" w:rsidRDefault="00E72570" w:rsidP="002B208E">
      <w:pPr>
        <w:pStyle w:val="ListParagraph"/>
        <w:numPr>
          <w:ilvl w:val="0"/>
          <w:numId w:val="10"/>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устранения или ослабления технических демаскирующих признаков объектов защиты и технических каналов утечки сведений о них.</w:t>
      </w:r>
    </w:p>
    <w:p w14:paraId="3BB7F61E" w14:textId="77777777" w:rsidR="0012662E" w:rsidRPr="00A341D5" w:rsidRDefault="0012662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w:t>
      </w:r>
      <w:r w:rsidRPr="00A341D5">
        <w:rPr>
          <w:rFonts w:ascii="Times New Roman" w:hAnsi="Times New Roman" w:cs="Times New Roman"/>
          <w:sz w:val="26"/>
          <w:szCs w:val="26"/>
          <w:lang w:val="ru-RU"/>
        </w:rPr>
        <w:t xml:space="preserve"> Ранжирование как метод защиты информации включает: во-первых, деление</w:t>
      </w:r>
      <w:r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засекречиваемой информации по степени секретности; во-вторых, регламентацию допуска и разграничение доступа к защищаемой информации, т.е. предоставление индивидуальных прав отдельным пользователям на доступ к необходимой им конкретной информации и на выполнение отдельных операций. Разграничение доступа к информации может осуществляться по тематическому признаку или по признаку секретности информации и определяется матрицей доступа.</w:t>
      </w:r>
    </w:p>
    <w:p w14:paraId="327F8680" w14:textId="149EF9AC" w:rsidR="0012662E" w:rsidRPr="00A341D5" w:rsidRDefault="0012662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Ранжирование есть частный случай метода скрытия: пользователь не допускается к информации, которая ему не нужна для выполнения его служебных функций, и тем самым эта информация скрывается от него и всех остальных (посторонних) лиц.</w:t>
      </w:r>
    </w:p>
    <w:p w14:paraId="0524C2E5" w14:textId="2C1F0A3C" w:rsidR="0012662E" w:rsidRPr="00A341D5" w:rsidRDefault="0012662E" w:rsidP="002B208E">
      <w:pPr>
        <w:pStyle w:val="ListParagraph"/>
        <w:numPr>
          <w:ilvl w:val="0"/>
          <w:numId w:val="3"/>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Дробление представляет собой расчленение информации на части с таким условием, что знание какой-то одной части информации (например, одной операции технологии производства какого-то продукта) не позволяет восстановить всю картину, всю технологию в целом. Применяется достаточно широко при производстве средств вооружения и военной техники, а также при производстве некоторых товаров народного потребления.</w:t>
      </w:r>
    </w:p>
    <w:p w14:paraId="0485DC82" w14:textId="4E5124F3" w:rsidR="0012662E" w:rsidRPr="00A341D5" w:rsidRDefault="00316805" w:rsidP="002B208E">
      <w:pPr>
        <w:pStyle w:val="ListParagraph"/>
        <w:numPr>
          <w:ilvl w:val="0"/>
          <w:numId w:val="3"/>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Морально-нравственные методы можно отнести к группе тех методов защиты информации, которые играют очень важную роль в защите информации. Морально-нравственные методы защиты информации предполагают прежде всего воспитание народа, допущенного к секретам, т.е. проведение специальной работы, направленной на формирование у него системы определенных качеств, взглядов и убеждений (патриотизма, понимания важности и полезности защиты информации), привитие ему навыков работы с носителями секретной и конфиденциальной информации.</w:t>
      </w:r>
    </w:p>
    <w:p w14:paraId="30CB3AE6" w14:textId="0F3257E5" w:rsidR="00316805" w:rsidRPr="00A341D5" w:rsidRDefault="00A85827"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5</w:t>
      </w:r>
      <w:r w:rsidR="00316805" w:rsidRPr="00A341D5">
        <w:rPr>
          <w:rFonts w:ascii="Times New Roman" w:hAnsi="Times New Roman" w:cs="Times New Roman"/>
          <w:sz w:val="26"/>
          <w:szCs w:val="26"/>
          <w:lang w:val="ru-RU"/>
        </w:rPr>
        <w:t xml:space="preserve">. Учет </w:t>
      </w:r>
      <w:r w:rsidR="00316805" w:rsidRPr="00A341D5">
        <w:rPr>
          <w:rFonts w:ascii="Times New Roman" w:hAnsi="Times New Roman" w:cs="Times New Roman"/>
          <w:sz w:val="26"/>
          <w:szCs w:val="26"/>
          <w:lang w:val="ru-RU"/>
        </w:rPr>
        <w:t>-</w:t>
      </w:r>
      <w:r w:rsidR="00316805" w:rsidRPr="00A341D5">
        <w:rPr>
          <w:rFonts w:ascii="Times New Roman" w:hAnsi="Times New Roman" w:cs="Times New Roman"/>
          <w:sz w:val="26"/>
          <w:szCs w:val="26"/>
          <w:lang w:val="ru-RU"/>
        </w:rPr>
        <w:t xml:space="preserve"> это также один из важнейших методов защиты информации, обеспечивающий возможность получения в любое время данных о любом носителе защищаемой информации, о количестве и местонахождении всех носителей засекреченной информации, а также данные о всех пользователях этой информации. Без учета решать проблемы было бы невозможно, особенно когда количество носителей превысит какой-то минимальный объем.</w:t>
      </w:r>
    </w:p>
    <w:p w14:paraId="1EBB0221" w14:textId="57352309" w:rsidR="00316805" w:rsidRPr="00A341D5" w:rsidRDefault="00316805"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Принципы учета засекреченной информации:</w:t>
      </w:r>
    </w:p>
    <w:p w14:paraId="074D5B92" w14:textId="77777777"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обязательность регистрации всех носителей защищаемой информации;</w:t>
      </w:r>
    </w:p>
    <w:p w14:paraId="3DBEB0A1" w14:textId="77777777"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однократность регистрации конкретного носителя такой информации;</w:t>
      </w:r>
    </w:p>
    <w:p w14:paraId="578AD9FE" w14:textId="77777777"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указание в учетах адреса, где находится в данное время дан­ный носитель засекреченной информации;</w:t>
      </w:r>
    </w:p>
    <w:p w14:paraId="1A0355B9" w14:textId="0B4EC49F"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единоличная ответственность за сохранность каждого носителя защищаемой информации и отражение в учетах пользователя данной информации в настоящее время, а также всех предыдущих пользователей данной информации.</w:t>
      </w:r>
    </w:p>
    <w:p w14:paraId="2CB2662D" w14:textId="779434CA" w:rsidR="001E79E8" w:rsidRPr="00A341D5" w:rsidRDefault="00A85827"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6</w:t>
      </w:r>
      <w:r w:rsidR="001E79E8" w:rsidRPr="00A341D5">
        <w:rPr>
          <w:rFonts w:ascii="Times New Roman" w:hAnsi="Times New Roman" w:cs="Times New Roman"/>
          <w:sz w:val="26"/>
          <w:szCs w:val="26"/>
          <w:lang w:val="ru-RU"/>
        </w:rPr>
        <w:t xml:space="preserve">. Кодирование </w:t>
      </w:r>
      <w:r w:rsidR="001E79E8" w:rsidRPr="00A341D5">
        <w:rPr>
          <w:rFonts w:ascii="Times New Roman" w:hAnsi="Times New Roman" w:cs="Times New Roman"/>
          <w:sz w:val="26"/>
          <w:szCs w:val="26"/>
          <w:lang w:val="ru-RU"/>
        </w:rPr>
        <w:t>-</w:t>
      </w:r>
      <w:r w:rsidR="001E79E8" w:rsidRPr="00A341D5">
        <w:rPr>
          <w:rFonts w:ascii="Times New Roman" w:hAnsi="Times New Roman" w:cs="Times New Roman"/>
          <w:sz w:val="26"/>
          <w:szCs w:val="26"/>
          <w:lang w:val="ru-RU"/>
        </w:rPr>
        <w:t xml:space="preserve"> метод защиты информации, преследующий цель скрыть от соперника содержание защищаемой информации.</w:t>
      </w:r>
    </w:p>
    <w:p w14:paraId="3D1A5F8A" w14:textId="59DE3B71" w:rsidR="001E79E8" w:rsidRPr="00A341D5" w:rsidRDefault="001E79E8"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Для кодирования используются обычно совокупность знаков (символов, цифр и др.) и система определенных правил, при помощи которых информация может быть преобразована (закодирована) таким образом, что прочесть ее можно будет если потребитель ее располагает соответствующим ключом (кодом) для ее раскодирования. Кодирование информации может производиться с использованием технических средств или вручную.</w:t>
      </w:r>
    </w:p>
    <w:p w14:paraId="37CFF9D0" w14:textId="7FC8F203" w:rsidR="001E79E8" w:rsidRPr="00A341D5" w:rsidRDefault="00A85827"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7</w:t>
      </w:r>
      <w:r w:rsidR="001E79E8" w:rsidRPr="00A341D5">
        <w:rPr>
          <w:rFonts w:ascii="Times New Roman" w:hAnsi="Times New Roman" w:cs="Times New Roman"/>
          <w:sz w:val="26"/>
          <w:szCs w:val="26"/>
          <w:lang w:val="ru-RU"/>
        </w:rPr>
        <w:t xml:space="preserve">. Шифрование </w:t>
      </w:r>
      <w:r w:rsidR="001E79E8" w:rsidRPr="00A341D5">
        <w:rPr>
          <w:rFonts w:ascii="Times New Roman" w:hAnsi="Times New Roman" w:cs="Times New Roman"/>
          <w:sz w:val="26"/>
          <w:szCs w:val="26"/>
          <w:lang w:val="ru-RU"/>
        </w:rPr>
        <w:t>-</w:t>
      </w:r>
      <w:r w:rsidR="001E79E8" w:rsidRPr="00A341D5">
        <w:rPr>
          <w:rFonts w:ascii="Times New Roman" w:hAnsi="Times New Roman" w:cs="Times New Roman"/>
          <w:sz w:val="26"/>
          <w:szCs w:val="26"/>
          <w:lang w:val="ru-RU"/>
        </w:rPr>
        <w:t xml:space="preserve"> это метод защиты информации, используемый чаще при передаче сообщений с помощью различной радиоаппаратуры, направлении письменных сообщений и в других случаях, когда есть опасность перехвата таких сообщений соперником. Шифрование заключается в преобразовании открытой информации в вид, исключающий понимание его содержания, если перехвативший не имеет сведений (ключа) для раскрытия шифра.</w:t>
      </w:r>
    </w:p>
    <w:p w14:paraId="67D9B1F2" w14:textId="766A3EEA" w:rsidR="001E79E8" w:rsidRDefault="001E79E8"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Шифрование может быть предварительным (шифруется текст документа) и линейным (шифруется разговор). Для шифрования информации может использоваться специальная аппаратура.</w:t>
      </w:r>
    </w:p>
    <w:p w14:paraId="16D262DF" w14:textId="0DD98D36" w:rsidR="009D3BCD" w:rsidRDefault="009D3BCD" w:rsidP="005E7DA7">
      <w:pPr>
        <w:spacing w:line="360" w:lineRule="auto"/>
        <w:jc w:val="both"/>
        <w:rPr>
          <w:rFonts w:ascii="Times New Roman" w:hAnsi="Times New Roman" w:cs="Times New Roman"/>
          <w:sz w:val="26"/>
          <w:szCs w:val="26"/>
          <w:lang w:val="ru-RU"/>
        </w:rPr>
      </w:pPr>
    </w:p>
    <w:p w14:paraId="6E0AFA1E" w14:textId="77777777" w:rsidR="005E7DA7" w:rsidRPr="00A341D5" w:rsidRDefault="005E7DA7" w:rsidP="005E7DA7">
      <w:pPr>
        <w:spacing w:line="360" w:lineRule="auto"/>
        <w:jc w:val="both"/>
        <w:rPr>
          <w:rFonts w:ascii="Times New Roman" w:hAnsi="Times New Roman" w:cs="Times New Roman"/>
          <w:sz w:val="26"/>
          <w:szCs w:val="26"/>
          <w:lang w:val="ru-RU"/>
        </w:rPr>
      </w:pPr>
    </w:p>
    <w:p w14:paraId="7EB1AB1D" w14:textId="001877DE" w:rsidR="007B273D" w:rsidRPr="00A341D5" w:rsidRDefault="007B273D" w:rsidP="002B208E">
      <w:pPr>
        <w:pStyle w:val="Heading1"/>
        <w:spacing w:line="360" w:lineRule="auto"/>
        <w:jc w:val="both"/>
        <w:rPr>
          <w:rFonts w:ascii="Times New Roman" w:hAnsi="Times New Roman" w:cs="Times New Roman"/>
          <w:b/>
          <w:bCs/>
          <w:color w:val="auto"/>
          <w:sz w:val="26"/>
          <w:szCs w:val="26"/>
          <w:lang w:val="ru-RU"/>
        </w:rPr>
      </w:pPr>
      <w:bookmarkStart w:id="14" w:name="_Toc57170244"/>
      <w:r w:rsidRPr="00A341D5">
        <w:rPr>
          <w:rFonts w:ascii="Times New Roman" w:hAnsi="Times New Roman" w:cs="Times New Roman"/>
          <w:b/>
          <w:bCs/>
          <w:color w:val="auto"/>
          <w:sz w:val="26"/>
          <w:szCs w:val="26"/>
          <w:lang w:val="ru-RU"/>
        </w:rPr>
        <w:lastRenderedPageBreak/>
        <w:t>Заключение</w:t>
      </w:r>
      <w:bookmarkEnd w:id="14"/>
    </w:p>
    <w:p w14:paraId="663E44B8" w14:textId="77777777" w:rsidR="007B273D" w:rsidRPr="00A341D5" w:rsidRDefault="007B273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Правовой интитут защита государственной тайны, состоящий из 9 главных статей, которые предусматривают ответственность и обязанности органов, организаций и частных лиц в области защиты государственной тайны. Действие закона распространяется на вьетнамские и иностранные физические и юридические лица, исключая случаи, когда международными договорами, к которым Вьетнам присоединился, установлены иные правила, чем предусмотренные данным законом. К государственной тайне относятся сведения, засекреченные компетентными органами или государством. Распространение таких сведений может повлечь за собой нанесение ущерба национальным интересам. Данный законопроект был разработан на основе сбора и анализа мнений 39 соответствующих ведомств страны, а также конкретного рассмотрения перечня сведений, отнесенных к государственной тайне в разных сферах.</w:t>
      </w:r>
    </w:p>
    <w:p w14:paraId="6EC13B09" w14:textId="7BDA1D4F" w:rsidR="007B273D" w:rsidRDefault="007B273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Во Вьетнаме построение и защита страны является функцией и миссией всей политической системы под руководством партии и задачей государственного управления. Государство играет ведущую роль в организации, управлении и мобилизации всех ресурсов в обществе и осуществлении необходимых мероприятий для обеспечения состояния безопасности, стабильности, защита государственной тайны и поддержании порядка в обществе. С точки зрения государственного управления, совокупность норм института государственной тайны является частью политических институтов, и является результатом деятельности государственных органов, необходимым для регулирования деятельности отдельных лиц и групп. В обществе нужно строить, развивать и обеспечивать безопасность и стабильность во всех отраслях. Таким образом, к институту государственной тайны относятся все правила, выраженные в документах, выданных государственными органами.</w:t>
      </w:r>
    </w:p>
    <w:p w14:paraId="79A365D1" w14:textId="77777777" w:rsidR="009D3BCD" w:rsidRPr="00A341D5" w:rsidRDefault="009D3BCD" w:rsidP="002B208E">
      <w:pPr>
        <w:spacing w:line="360" w:lineRule="auto"/>
        <w:ind w:firstLine="709"/>
        <w:jc w:val="both"/>
        <w:rPr>
          <w:rFonts w:ascii="Times New Roman" w:hAnsi="Times New Roman" w:cs="Times New Roman"/>
          <w:sz w:val="26"/>
          <w:szCs w:val="26"/>
          <w:lang w:val="ru-RU"/>
        </w:rPr>
      </w:pPr>
    </w:p>
    <w:p w14:paraId="2D0F5282" w14:textId="76228CFA" w:rsidR="005D0972" w:rsidRPr="00A341D5" w:rsidRDefault="005D0972" w:rsidP="002B208E">
      <w:pPr>
        <w:pStyle w:val="Heading1"/>
        <w:spacing w:line="360" w:lineRule="auto"/>
        <w:jc w:val="both"/>
        <w:rPr>
          <w:rFonts w:ascii="Times New Roman" w:hAnsi="Times New Roman" w:cs="Times New Roman"/>
          <w:b/>
          <w:bCs/>
          <w:color w:val="auto"/>
          <w:sz w:val="26"/>
          <w:szCs w:val="26"/>
          <w:lang w:val="ru-RU"/>
        </w:rPr>
      </w:pPr>
      <w:bookmarkStart w:id="15" w:name="_Toc57170245"/>
      <w:r w:rsidRPr="00A341D5">
        <w:rPr>
          <w:rFonts w:ascii="Times New Roman" w:hAnsi="Times New Roman" w:cs="Times New Roman"/>
          <w:b/>
          <w:bCs/>
          <w:color w:val="auto"/>
          <w:sz w:val="26"/>
          <w:szCs w:val="26"/>
          <w:lang w:val="ru-RU"/>
        </w:rPr>
        <w:lastRenderedPageBreak/>
        <w:t>Список литературы</w:t>
      </w:r>
      <w:bookmarkEnd w:id="15"/>
    </w:p>
    <w:p w14:paraId="26874A7C" w14:textId="197A45FE" w:rsidR="005D0972" w:rsidRPr="00A341D5" w:rsidRDefault="005D0972"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Указ 26/2020 / ND-CP, регулирующий Закон о защите государственной тайны</w:t>
      </w:r>
      <w:r w:rsidRPr="00A341D5">
        <w:rPr>
          <w:rFonts w:ascii="Times New Roman" w:hAnsi="Times New Roman" w:cs="Times New Roman"/>
          <w:sz w:val="26"/>
          <w:szCs w:val="26"/>
          <w:lang w:val="ru-RU"/>
        </w:rPr>
        <w:t xml:space="preserve"> во Вьетнаме, 2020 г. (</w:t>
      </w:r>
      <w:r w:rsidRPr="00A341D5">
        <w:rPr>
          <w:rFonts w:ascii="Times New Roman" w:hAnsi="Times New Roman" w:cs="Times New Roman"/>
          <w:sz w:val="26"/>
          <w:szCs w:val="26"/>
          <w:lang w:val="ru-RU"/>
        </w:rPr>
        <w:t>Nghị định 26/2020/NĐ-CP hướng dẫn Luật Bảo vệ bí mật Nhà nước</w:t>
      </w:r>
      <w:r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[Электронный ресурс] – URL:</w:t>
      </w:r>
      <w:r w:rsidRPr="00A341D5">
        <w:rPr>
          <w:rFonts w:ascii="Times New Roman" w:hAnsi="Times New Roman" w:cs="Times New Roman"/>
          <w:sz w:val="26"/>
          <w:szCs w:val="26"/>
          <w:lang w:val="ru-RU"/>
        </w:rPr>
        <w:t xml:space="preserve"> </w:t>
      </w:r>
      <w:hyperlink r:id="rId8" w:history="1">
        <w:r w:rsidRPr="00A341D5">
          <w:rPr>
            <w:rStyle w:val="Hyperlink"/>
            <w:rFonts w:ascii="Times New Roman" w:hAnsi="Times New Roman" w:cs="Times New Roman"/>
            <w:sz w:val="26"/>
            <w:szCs w:val="26"/>
            <w:lang w:val="ru-RU"/>
          </w:rPr>
          <w:t>https://luatvietnam.vn/an-ninh-quoc-gia/nghi-dinh-26-2020-nd-cp-huong-dan-luat-bao-ve-bi-mat-nha-nuoc-180974-d1.html</w:t>
        </w:r>
      </w:hyperlink>
    </w:p>
    <w:p w14:paraId="3C16B22E" w14:textId="2DDD9FE1" w:rsidR="00A71E15" w:rsidRPr="00A341D5" w:rsidRDefault="007E20DF"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Депутаты вьетнамского парламента обсудили проект Закона о защите государтвенной тайны</w:t>
      </w:r>
      <w:r w:rsidRPr="00A341D5">
        <w:rPr>
          <w:rFonts w:ascii="Times New Roman" w:hAnsi="Times New Roman" w:cs="Times New Roman"/>
          <w:sz w:val="26"/>
          <w:szCs w:val="26"/>
          <w:lang w:val="ru-RU"/>
        </w:rPr>
        <w:t xml:space="preserve">, 2018 г. </w:t>
      </w:r>
      <w:bookmarkStart w:id="16" w:name="_Hlk57168705"/>
      <w:r w:rsidRPr="00A341D5">
        <w:rPr>
          <w:rFonts w:ascii="Times New Roman" w:hAnsi="Times New Roman" w:cs="Times New Roman"/>
          <w:sz w:val="26"/>
          <w:szCs w:val="26"/>
          <w:lang w:val="ru-RU"/>
        </w:rPr>
        <w:t>[Электронный ресурс] – URL:</w:t>
      </w:r>
      <w:r w:rsidRPr="00A341D5">
        <w:rPr>
          <w:rFonts w:ascii="Times New Roman" w:hAnsi="Times New Roman" w:cs="Times New Roman"/>
          <w:sz w:val="26"/>
          <w:szCs w:val="26"/>
          <w:lang w:val="ru-RU"/>
        </w:rPr>
        <w:t xml:space="preserve"> </w:t>
      </w:r>
      <w:bookmarkEnd w:id="16"/>
      <w:r w:rsidR="00A71E15" w:rsidRPr="00A341D5">
        <w:rPr>
          <w:rFonts w:ascii="Times New Roman" w:hAnsi="Times New Roman" w:cs="Times New Roman"/>
          <w:sz w:val="26"/>
          <w:szCs w:val="26"/>
          <w:lang w:val="ru-RU"/>
        </w:rPr>
        <w:fldChar w:fldCharType="begin"/>
      </w:r>
      <w:r w:rsidR="00A71E15" w:rsidRPr="00A341D5">
        <w:rPr>
          <w:rFonts w:ascii="Times New Roman" w:hAnsi="Times New Roman" w:cs="Times New Roman"/>
          <w:sz w:val="26"/>
          <w:szCs w:val="26"/>
          <w:lang w:val="ru-RU"/>
        </w:rPr>
        <w:instrText xml:space="preserve"> HYPERLINK "</w:instrText>
      </w:r>
      <w:r w:rsidR="00A71E15" w:rsidRPr="00A341D5">
        <w:rPr>
          <w:rFonts w:ascii="Times New Roman" w:hAnsi="Times New Roman" w:cs="Times New Roman"/>
          <w:sz w:val="26"/>
          <w:szCs w:val="26"/>
          <w:lang w:val="ru-RU"/>
        </w:rPr>
        <w:instrText>https://cutt.ly/YhpBv1Y</w:instrText>
      </w:r>
      <w:r w:rsidR="00A71E15" w:rsidRPr="00A341D5">
        <w:rPr>
          <w:rFonts w:ascii="Times New Roman" w:hAnsi="Times New Roman" w:cs="Times New Roman"/>
          <w:sz w:val="26"/>
          <w:szCs w:val="26"/>
          <w:lang w:val="ru-RU"/>
        </w:rPr>
        <w:instrText xml:space="preserve">" </w:instrText>
      </w:r>
      <w:r w:rsidR="00A71E15" w:rsidRPr="00A341D5">
        <w:rPr>
          <w:rFonts w:ascii="Times New Roman" w:hAnsi="Times New Roman" w:cs="Times New Roman"/>
          <w:sz w:val="26"/>
          <w:szCs w:val="26"/>
          <w:lang w:val="ru-RU"/>
        </w:rPr>
        <w:fldChar w:fldCharType="separate"/>
      </w:r>
      <w:r w:rsidR="00A71E15" w:rsidRPr="00A341D5">
        <w:rPr>
          <w:rStyle w:val="Hyperlink"/>
          <w:rFonts w:ascii="Times New Roman" w:hAnsi="Times New Roman" w:cs="Times New Roman"/>
          <w:sz w:val="26"/>
          <w:szCs w:val="26"/>
          <w:lang w:val="ru-RU"/>
        </w:rPr>
        <w:t>https://cutt.ly/YhpBv1Y</w:t>
      </w:r>
      <w:r w:rsidR="00A71E15" w:rsidRPr="00A341D5">
        <w:rPr>
          <w:rFonts w:ascii="Times New Roman" w:hAnsi="Times New Roman" w:cs="Times New Roman"/>
          <w:sz w:val="26"/>
          <w:szCs w:val="26"/>
          <w:lang w:val="ru-RU"/>
        </w:rPr>
        <w:fldChar w:fldCharType="end"/>
      </w:r>
    </w:p>
    <w:p w14:paraId="6A25C26D" w14:textId="49BFB7B4" w:rsidR="00A71E15" w:rsidRPr="00A341D5" w:rsidRDefault="00A71E15"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Соглашение между Правительством Российской Федерации и Правительством Социалистической Республики Вьетнам о взаимном обеспечении защиты секретных материалов</w:t>
      </w:r>
      <w:r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 xml:space="preserve">[Электронный ресурс] – URL: </w:t>
      </w:r>
      <w:hyperlink r:id="rId9" w:history="1">
        <w:r w:rsidRPr="00A341D5">
          <w:rPr>
            <w:rStyle w:val="Hyperlink"/>
            <w:rFonts w:ascii="Times New Roman" w:hAnsi="Times New Roman" w:cs="Times New Roman"/>
            <w:sz w:val="26"/>
            <w:szCs w:val="26"/>
            <w:lang w:val="ru-RU"/>
          </w:rPr>
          <w:t>http://docs.cntd.ru/document/901824873</w:t>
        </w:r>
      </w:hyperlink>
    </w:p>
    <w:p w14:paraId="56036A83" w14:textId="77777777" w:rsidR="00D24048" w:rsidRPr="00A341D5" w:rsidRDefault="00584F01"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rPr>
        <w:t>C</w:t>
      </w:r>
      <w:r w:rsidRPr="00A341D5">
        <w:rPr>
          <w:rFonts w:ascii="Times New Roman" w:hAnsi="Times New Roman" w:cs="Times New Roman"/>
          <w:sz w:val="26"/>
          <w:szCs w:val="26"/>
          <w:lang w:val="ru-RU"/>
        </w:rPr>
        <w:t>обрание</w:t>
      </w:r>
      <w:r w:rsidRPr="00A341D5">
        <w:rPr>
          <w:rFonts w:ascii="Times New Roman" w:hAnsi="Times New Roman" w:cs="Times New Roman"/>
          <w:sz w:val="26"/>
          <w:szCs w:val="26"/>
          <w:lang w:val="ru-RU"/>
        </w:rPr>
        <w:t xml:space="preserve"> парламента</w:t>
      </w:r>
      <w:r w:rsidRPr="00A341D5">
        <w:rPr>
          <w:rFonts w:ascii="Times New Roman" w:hAnsi="Times New Roman" w:cs="Times New Roman"/>
          <w:sz w:val="26"/>
          <w:szCs w:val="26"/>
          <w:lang w:val="ru-RU"/>
        </w:rPr>
        <w:t xml:space="preserve"> голосует за принятие закона о защите государственной тайны</w:t>
      </w:r>
      <w:r w:rsidR="00D24048" w:rsidRPr="00A341D5">
        <w:rPr>
          <w:rFonts w:ascii="Times New Roman" w:hAnsi="Times New Roman" w:cs="Times New Roman"/>
          <w:sz w:val="26"/>
          <w:szCs w:val="26"/>
          <w:lang w:val="ru-RU"/>
        </w:rPr>
        <w:t>, 2018 г. (</w:t>
      </w:r>
      <w:r w:rsidR="00D24048" w:rsidRPr="00A341D5">
        <w:rPr>
          <w:rFonts w:ascii="Times New Roman" w:hAnsi="Times New Roman" w:cs="Times New Roman"/>
          <w:sz w:val="26"/>
          <w:szCs w:val="26"/>
          <w:lang w:val="ru-RU"/>
        </w:rPr>
        <w:t>Quốc hội biểu quyết thông qua luật bảo vệ bí mật nhà nước</w:t>
      </w:r>
      <w:r w:rsidR="00D24048" w:rsidRPr="00A341D5">
        <w:rPr>
          <w:rFonts w:ascii="Times New Roman" w:hAnsi="Times New Roman" w:cs="Times New Roman"/>
          <w:sz w:val="26"/>
          <w:szCs w:val="26"/>
          <w:lang w:val="ru-RU"/>
        </w:rPr>
        <w:t>)</w:t>
      </w:r>
      <w:r w:rsidRPr="00A341D5">
        <w:rPr>
          <w:rFonts w:ascii="Times New Roman" w:hAnsi="Times New Roman" w:cs="Times New Roman"/>
          <w:sz w:val="26"/>
          <w:szCs w:val="26"/>
          <w:lang w:val="ru-RU"/>
        </w:rPr>
        <w:t xml:space="preserve"> </w:t>
      </w:r>
    </w:p>
    <w:p w14:paraId="2CED8C10" w14:textId="516976E7" w:rsidR="00584F01" w:rsidRPr="00A341D5" w:rsidRDefault="00584F01" w:rsidP="002B208E">
      <w:pPr>
        <w:pStyle w:val="ListParagraph"/>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[Электронный ресурс] – URL:</w:t>
      </w:r>
      <w:r w:rsidR="00D24048" w:rsidRPr="00A341D5">
        <w:rPr>
          <w:rFonts w:ascii="Times New Roman" w:hAnsi="Times New Roman" w:cs="Times New Roman"/>
          <w:sz w:val="26"/>
          <w:szCs w:val="26"/>
          <w:lang w:val="ru-RU"/>
        </w:rPr>
        <w:t xml:space="preserve"> </w:t>
      </w:r>
      <w:hyperlink r:id="rId10" w:history="1">
        <w:r w:rsidR="00D24048" w:rsidRPr="00A341D5">
          <w:rPr>
            <w:rStyle w:val="Hyperlink"/>
            <w:rFonts w:ascii="Times New Roman" w:hAnsi="Times New Roman" w:cs="Times New Roman"/>
            <w:sz w:val="26"/>
            <w:szCs w:val="26"/>
            <w:lang w:val="ru-RU"/>
          </w:rPr>
          <w:t>http://quochoi.vn/tintuc/pages/tin-hoat-dong-cua-quoc-hoi.aspx?itemid=38406</w:t>
        </w:r>
      </w:hyperlink>
    </w:p>
    <w:p w14:paraId="48227C4B" w14:textId="2B160D55" w:rsidR="0012662E" w:rsidRPr="00A341D5" w:rsidRDefault="00D24048" w:rsidP="002B208E">
      <w:pPr>
        <w:pStyle w:val="ListParagraph"/>
        <w:numPr>
          <w:ilvl w:val="0"/>
          <w:numId w:val="24"/>
        </w:numPr>
        <w:spacing w:line="360" w:lineRule="auto"/>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Правовые основы защиты государственной тайны</w:t>
      </w:r>
      <w:r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[Электронный ресурс] – URL:</w:t>
      </w:r>
      <w:r w:rsidRPr="00A341D5">
        <w:rPr>
          <w:rFonts w:ascii="Times New Roman" w:hAnsi="Times New Roman" w:cs="Times New Roman"/>
          <w:sz w:val="26"/>
          <w:szCs w:val="26"/>
          <w:lang w:val="ru-RU"/>
        </w:rPr>
        <w:t xml:space="preserve"> </w:t>
      </w:r>
      <w:hyperlink r:id="rId11" w:history="1">
        <w:r w:rsidRPr="00A341D5">
          <w:rPr>
            <w:rStyle w:val="Hyperlink"/>
            <w:rFonts w:ascii="Times New Roman" w:hAnsi="Times New Roman" w:cs="Times New Roman"/>
            <w:sz w:val="26"/>
            <w:szCs w:val="26"/>
            <w:lang w:val="ru-RU"/>
          </w:rPr>
          <w:t>https://be5.biz/pravo/p014/12.html</w:t>
        </w:r>
      </w:hyperlink>
    </w:p>
    <w:sectPr w:rsidR="0012662E" w:rsidRPr="00A341D5" w:rsidSect="002B208E">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EAD2E6" w14:textId="77777777" w:rsidR="002C09E4" w:rsidRDefault="002C09E4" w:rsidP="002B208E">
      <w:pPr>
        <w:spacing w:after="0" w:line="240" w:lineRule="auto"/>
      </w:pPr>
      <w:r>
        <w:separator/>
      </w:r>
    </w:p>
  </w:endnote>
  <w:endnote w:type="continuationSeparator" w:id="0">
    <w:p w14:paraId="2DD8849A" w14:textId="77777777" w:rsidR="002C09E4" w:rsidRDefault="002C09E4" w:rsidP="002B2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39545905"/>
      <w:docPartObj>
        <w:docPartGallery w:val="Page Numbers (Bottom of Page)"/>
        <w:docPartUnique/>
      </w:docPartObj>
    </w:sdtPr>
    <w:sdtEndPr>
      <w:rPr>
        <w:noProof/>
      </w:rPr>
    </w:sdtEndPr>
    <w:sdtContent>
      <w:p w14:paraId="447263D7" w14:textId="3664FB76" w:rsidR="002B208E" w:rsidRDefault="002B20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37A4B3" w14:textId="77777777" w:rsidR="002B208E" w:rsidRDefault="002B2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29D876" w14:textId="77777777" w:rsidR="002C09E4" w:rsidRDefault="002C09E4" w:rsidP="002B208E">
      <w:pPr>
        <w:spacing w:after="0" w:line="240" w:lineRule="auto"/>
      </w:pPr>
      <w:r>
        <w:separator/>
      </w:r>
    </w:p>
  </w:footnote>
  <w:footnote w:type="continuationSeparator" w:id="0">
    <w:p w14:paraId="7DDC52CA" w14:textId="77777777" w:rsidR="002C09E4" w:rsidRDefault="002C09E4" w:rsidP="002B2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94393"/>
    <w:multiLevelType w:val="hybridMultilevel"/>
    <w:tmpl w:val="098C98DE"/>
    <w:lvl w:ilvl="0" w:tplc="63345A20">
      <w:start w:val="2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046D747F"/>
    <w:multiLevelType w:val="hybridMultilevel"/>
    <w:tmpl w:val="18B4353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11132AFE"/>
    <w:multiLevelType w:val="hybridMultilevel"/>
    <w:tmpl w:val="EBCCA9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B477E9"/>
    <w:multiLevelType w:val="hybridMultilevel"/>
    <w:tmpl w:val="7C6A4FC2"/>
    <w:lvl w:ilvl="0" w:tplc="236EB92A">
      <w:start w:val="1"/>
      <w:numFmt w:val="decimal"/>
      <w:lvlText w:val="%1."/>
      <w:lvlJc w:val="left"/>
      <w:pPr>
        <w:ind w:left="720" w:hanging="360"/>
      </w:pPr>
      <w:rPr>
        <w:rFonts w:hint="default"/>
        <w:b w:val="0"/>
        <w:bCs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0D4058"/>
    <w:multiLevelType w:val="hybridMultilevel"/>
    <w:tmpl w:val="BBE284A4"/>
    <w:lvl w:ilvl="0" w:tplc="F8B6FD46">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C727FB"/>
    <w:multiLevelType w:val="hybridMultilevel"/>
    <w:tmpl w:val="5FF221A8"/>
    <w:lvl w:ilvl="0" w:tplc="4970B084">
      <w:start w:val="2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8D5F0E"/>
    <w:multiLevelType w:val="hybridMultilevel"/>
    <w:tmpl w:val="E97E3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E4006FC"/>
    <w:multiLevelType w:val="hybridMultilevel"/>
    <w:tmpl w:val="B596BA1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ECD3962"/>
    <w:multiLevelType w:val="hybridMultilevel"/>
    <w:tmpl w:val="45C050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123537"/>
    <w:multiLevelType w:val="hybridMultilevel"/>
    <w:tmpl w:val="506A4C68"/>
    <w:lvl w:ilvl="0" w:tplc="042EB312">
      <w:start w:val="1"/>
      <w:numFmt w:val="decimal"/>
      <w:lvlText w:val="%1."/>
      <w:lvlJc w:val="left"/>
      <w:pPr>
        <w:ind w:left="1500" w:hanging="4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3CC51D73"/>
    <w:multiLevelType w:val="hybridMultilevel"/>
    <w:tmpl w:val="F890419C"/>
    <w:lvl w:ilvl="0" w:tplc="4328D96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E1A28CF"/>
    <w:multiLevelType w:val="hybridMultilevel"/>
    <w:tmpl w:val="E4AE7ACC"/>
    <w:lvl w:ilvl="0" w:tplc="FFAC0804">
      <w:start w:val="28"/>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FF3547"/>
    <w:multiLevelType w:val="hybridMultilevel"/>
    <w:tmpl w:val="2700A8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037309"/>
    <w:multiLevelType w:val="hybridMultilevel"/>
    <w:tmpl w:val="57921280"/>
    <w:lvl w:ilvl="0" w:tplc="B06A411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57DB2C5D"/>
    <w:multiLevelType w:val="hybridMultilevel"/>
    <w:tmpl w:val="F392D3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767279"/>
    <w:multiLevelType w:val="hybridMultilevel"/>
    <w:tmpl w:val="D96E05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665926B0"/>
    <w:multiLevelType w:val="hybridMultilevel"/>
    <w:tmpl w:val="F536D948"/>
    <w:lvl w:ilvl="0" w:tplc="AA785B0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D9820A3"/>
    <w:multiLevelType w:val="hybridMultilevel"/>
    <w:tmpl w:val="609E1DCE"/>
    <w:lvl w:ilvl="0" w:tplc="8C0ACB6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E3126D8"/>
    <w:multiLevelType w:val="hybridMultilevel"/>
    <w:tmpl w:val="72FA78F8"/>
    <w:lvl w:ilvl="0" w:tplc="04190001">
      <w:start w:val="1"/>
      <w:numFmt w:val="bullet"/>
      <w:lvlText w:val=""/>
      <w:lvlJc w:val="left"/>
      <w:pPr>
        <w:ind w:left="1440" w:hanging="360"/>
      </w:pPr>
      <w:rPr>
        <w:rFonts w:ascii="Symbol" w:hAnsi="Symbol" w:hint="default"/>
      </w:rPr>
    </w:lvl>
    <w:lvl w:ilvl="1" w:tplc="608E8F78">
      <w:numFmt w:val="bullet"/>
      <w:lvlText w:val="•"/>
      <w:lvlJc w:val="left"/>
      <w:pPr>
        <w:ind w:left="2532" w:hanging="732"/>
      </w:pPr>
      <w:rPr>
        <w:rFonts w:ascii="Times New Roman" w:eastAsiaTheme="minorHAnsi" w:hAnsi="Times New Roman" w:cs="Times New Roman"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74040A24"/>
    <w:multiLevelType w:val="hybridMultilevel"/>
    <w:tmpl w:val="D236DC40"/>
    <w:lvl w:ilvl="0" w:tplc="384E7438">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5A62EB5"/>
    <w:multiLevelType w:val="hybridMultilevel"/>
    <w:tmpl w:val="51465CB4"/>
    <w:lvl w:ilvl="0" w:tplc="EF4E483E">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A4D3CFD"/>
    <w:multiLevelType w:val="hybridMultilevel"/>
    <w:tmpl w:val="DD42DA1E"/>
    <w:lvl w:ilvl="0" w:tplc="69B4BB0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B3C76D0"/>
    <w:multiLevelType w:val="hybridMultilevel"/>
    <w:tmpl w:val="DB3C2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D5D311B"/>
    <w:multiLevelType w:val="hybridMultilevel"/>
    <w:tmpl w:val="19E488F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4"/>
  </w:num>
  <w:num w:numId="2">
    <w:abstractNumId w:val="19"/>
  </w:num>
  <w:num w:numId="3">
    <w:abstractNumId w:val="16"/>
  </w:num>
  <w:num w:numId="4">
    <w:abstractNumId w:val="9"/>
  </w:num>
  <w:num w:numId="5">
    <w:abstractNumId w:val="23"/>
  </w:num>
  <w:num w:numId="6">
    <w:abstractNumId w:val="8"/>
  </w:num>
  <w:num w:numId="7">
    <w:abstractNumId w:val="7"/>
  </w:num>
  <w:num w:numId="8">
    <w:abstractNumId w:val="18"/>
  </w:num>
  <w:num w:numId="9">
    <w:abstractNumId w:val="15"/>
  </w:num>
  <w:num w:numId="10">
    <w:abstractNumId w:val="12"/>
  </w:num>
  <w:num w:numId="11">
    <w:abstractNumId w:val="6"/>
  </w:num>
  <w:num w:numId="12">
    <w:abstractNumId w:val="2"/>
  </w:num>
  <w:num w:numId="13">
    <w:abstractNumId w:val="1"/>
  </w:num>
  <w:num w:numId="14">
    <w:abstractNumId w:val="22"/>
  </w:num>
  <w:num w:numId="15">
    <w:abstractNumId w:val="0"/>
  </w:num>
  <w:num w:numId="16">
    <w:abstractNumId w:val="21"/>
  </w:num>
  <w:num w:numId="17">
    <w:abstractNumId w:val="17"/>
  </w:num>
  <w:num w:numId="18">
    <w:abstractNumId w:val="3"/>
  </w:num>
  <w:num w:numId="19">
    <w:abstractNumId w:val="5"/>
  </w:num>
  <w:num w:numId="20">
    <w:abstractNumId w:val="11"/>
  </w:num>
  <w:num w:numId="21">
    <w:abstractNumId w:val="13"/>
  </w:num>
  <w:num w:numId="22">
    <w:abstractNumId w:val="10"/>
  </w:num>
  <w:num w:numId="23">
    <w:abstractNumId w:val="14"/>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41"/>
    <w:rsid w:val="0002540C"/>
    <w:rsid w:val="00042F9C"/>
    <w:rsid w:val="000543B6"/>
    <w:rsid w:val="000A1774"/>
    <w:rsid w:val="000F4B9F"/>
    <w:rsid w:val="000F5F42"/>
    <w:rsid w:val="0012662E"/>
    <w:rsid w:val="001A17D3"/>
    <w:rsid w:val="001D3BAD"/>
    <w:rsid w:val="001E79E8"/>
    <w:rsid w:val="001F2BBE"/>
    <w:rsid w:val="002B208E"/>
    <w:rsid w:val="002C09E4"/>
    <w:rsid w:val="002D6ECA"/>
    <w:rsid w:val="00307858"/>
    <w:rsid w:val="00316805"/>
    <w:rsid w:val="003765EE"/>
    <w:rsid w:val="00425CE9"/>
    <w:rsid w:val="004C07F7"/>
    <w:rsid w:val="00521D6D"/>
    <w:rsid w:val="00551226"/>
    <w:rsid w:val="00584F01"/>
    <w:rsid w:val="005D0972"/>
    <w:rsid w:val="005D6A8D"/>
    <w:rsid w:val="005E259A"/>
    <w:rsid w:val="005E7DA7"/>
    <w:rsid w:val="00643816"/>
    <w:rsid w:val="006A2B4A"/>
    <w:rsid w:val="006C024B"/>
    <w:rsid w:val="00735BBE"/>
    <w:rsid w:val="007A1077"/>
    <w:rsid w:val="007B273D"/>
    <w:rsid w:val="007E20DF"/>
    <w:rsid w:val="008010EA"/>
    <w:rsid w:val="00805BAF"/>
    <w:rsid w:val="009036E4"/>
    <w:rsid w:val="009D1F4A"/>
    <w:rsid w:val="009D3BCD"/>
    <w:rsid w:val="00A247C7"/>
    <w:rsid w:val="00A341D5"/>
    <w:rsid w:val="00A53CB0"/>
    <w:rsid w:val="00A62F8C"/>
    <w:rsid w:val="00A67E7C"/>
    <w:rsid w:val="00A70FF5"/>
    <w:rsid w:val="00A71E15"/>
    <w:rsid w:val="00A74317"/>
    <w:rsid w:val="00A85827"/>
    <w:rsid w:val="00AB1FE3"/>
    <w:rsid w:val="00AD5D41"/>
    <w:rsid w:val="00AF0FAF"/>
    <w:rsid w:val="00B8306B"/>
    <w:rsid w:val="00BB677B"/>
    <w:rsid w:val="00C15596"/>
    <w:rsid w:val="00C2629F"/>
    <w:rsid w:val="00CC2D0D"/>
    <w:rsid w:val="00D24048"/>
    <w:rsid w:val="00E72570"/>
    <w:rsid w:val="00E8397A"/>
    <w:rsid w:val="00F16922"/>
    <w:rsid w:val="00F17683"/>
    <w:rsid w:val="00F74EE6"/>
    <w:rsid w:val="00FC0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B510"/>
  <w15:chartTrackingRefBased/>
  <w15:docId w15:val="{3BEA4AE1-DB9D-478A-9622-1FA300ED4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0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B20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97A"/>
    <w:pPr>
      <w:ind w:left="720"/>
      <w:contextualSpacing/>
    </w:pPr>
  </w:style>
  <w:style w:type="character" w:styleId="Hyperlink">
    <w:name w:val="Hyperlink"/>
    <w:basedOn w:val="DefaultParagraphFont"/>
    <w:uiPriority w:val="99"/>
    <w:unhideWhenUsed/>
    <w:rsid w:val="005D0972"/>
    <w:rPr>
      <w:color w:val="0563C1" w:themeColor="hyperlink"/>
      <w:u w:val="single"/>
    </w:rPr>
  </w:style>
  <w:style w:type="character" w:styleId="UnresolvedMention">
    <w:name w:val="Unresolved Mention"/>
    <w:basedOn w:val="DefaultParagraphFont"/>
    <w:uiPriority w:val="99"/>
    <w:semiHidden/>
    <w:unhideWhenUsed/>
    <w:rsid w:val="005D0972"/>
    <w:rPr>
      <w:color w:val="605E5C"/>
      <w:shd w:val="clear" w:color="auto" w:fill="E1DFDD"/>
    </w:rPr>
  </w:style>
  <w:style w:type="character" w:styleId="FollowedHyperlink">
    <w:name w:val="FollowedHyperlink"/>
    <w:basedOn w:val="DefaultParagraphFont"/>
    <w:uiPriority w:val="99"/>
    <w:semiHidden/>
    <w:unhideWhenUsed/>
    <w:rsid w:val="007E20DF"/>
    <w:rPr>
      <w:color w:val="954F72" w:themeColor="followedHyperlink"/>
      <w:u w:val="single"/>
    </w:rPr>
  </w:style>
  <w:style w:type="character" w:customStyle="1" w:styleId="Heading1Char">
    <w:name w:val="Heading 1 Char"/>
    <w:basedOn w:val="DefaultParagraphFont"/>
    <w:link w:val="Heading1"/>
    <w:uiPriority w:val="9"/>
    <w:rsid w:val="002B20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B208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B208E"/>
    <w:pPr>
      <w:outlineLvl w:val="9"/>
    </w:pPr>
  </w:style>
  <w:style w:type="paragraph" w:styleId="TOC1">
    <w:name w:val="toc 1"/>
    <w:basedOn w:val="Normal"/>
    <w:next w:val="Normal"/>
    <w:autoRedefine/>
    <w:uiPriority w:val="39"/>
    <w:unhideWhenUsed/>
    <w:rsid w:val="002B208E"/>
    <w:pPr>
      <w:spacing w:after="100"/>
    </w:pPr>
  </w:style>
  <w:style w:type="paragraph" w:styleId="TOC2">
    <w:name w:val="toc 2"/>
    <w:basedOn w:val="Normal"/>
    <w:next w:val="Normal"/>
    <w:autoRedefine/>
    <w:uiPriority w:val="39"/>
    <w:unhideWhenUsed/>
    <w:rsid w:val="002B208E"/>
    <w:pPr>
      <w:spacing w:after="100"/>
      <w:ind w:left="220"/>
    </w:pPr>
  </w:style>
  <w:style w:type="paragraph" w:styleId="Header">
    <w:name w:val="header"/>
    <w:basedOn w:val="Normal"/>
    <w:link w:val="HeaderChar"/>
    <w:uiPriority w:val="99"/>
    <w:unhideWhenUsed/>
    <w:rsid w:val="002B2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08E"/>
  </w:style>
  <w:style w:type="paragraph" w:styleId="Footer">
    <w:name w:val="footer"/>
    <w:basedOn w:val="Normal"/>
    <w:link w:val="FooterChar"/>
    <w:uiPriority w:val="99"/>
    <w:unhideWhenUsed/>
    <w:rsid w:val="002B2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an-ninh-quoc-gia/nghi-dinh-26-2020-nd-cp-huong-dan-luat-bao-ve-bi-mat-nha-nuoc-180974-d1.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5.biz/pravo/p014/12.html" TargetMode="External"/><Relationship Id="rId5" Type="http://schemas.openxmlformats.org/officeDocument/2006/relationships/webSettings" Target="webSettings.xml"/><Relationship Id="rId10" Type="http://schemas.openxmlformats.org/officeDocument/2006/relationships/hyperlink" Target="http://quochoi.vn/tintuc/pages/tin-hoat-dong-cua-quoc-hoi.aspx?itemid=38406" TargetMode="External"/><Relationship Id="rId4" Type="http://schemas.openxmlformats.org/officeDocument/2006/relationships/settings" Target="settings.xml"/><Relationship Id="rId9" Type="http://schemas.openxmlformats.org/officeDocument/2006/relationships/hyperlink" Target="http://docs.cntd.ru/document/90182487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438C3-F122-4ED1-B8B8-0D343E36B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21</Pages>
  <Words>5157</Words>
  <Characters>29398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Tuan_Anh Nguyen</dc:creator>
  <cp:keywords/>
  <dc:description/>
  <cp:lastModifiedBy>Tuan_Anh Nguyen</cp:lastModifiedBy>
  <cp:revision>73</cp:revision>
  <dcterms:created xsi:type="dcterms:W3CDTF">2020-11-23T22:18:00Z</dcterms:created>
  <dcterms:modified xsi:type="dcterms:W3CDTF">2020-11-25T01:33:00Z</dcterms:modified>
</cp:coreProperties>
</file>