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FC20C" w14:textId="77777777" w:rsidR="0023338C" w:rsidRPr="003F30D8" w:rsidRDefault="0023338C" w:rsidP="005E2B5A">
      <w:pPr>
        <w:jc w:val="both"/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</w:pPr>
      <w:r w:rsidRPr="003F30D8"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  <w:t>Tuấn Anh</w:t>
      </w:r>
    </w:p>
    <w:p w14:paraId="1C7E5DC5" w14:textId="6D482BA8" w:rsidR="005E2B5A" w:rsidRPr="00FD5768" w:rsidRDefault="00F151D3" w:rsidP="005E2B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1D3">
        <w:rPr>
          <w:rFonts w:ascii="Times New Roman" w:hAnsi="Times New Roman" w:cs="Times New Roman"/>
          <w:sz w:val="28"/>
          <w:szCs w:val="28"/>
          <w:lang w:val="ru-RU"/>
        </w:rPr>
        <w:t>В современном мире информация рассматривается как один из наиболее ценных продуктов человеческой жизнедеятельности.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151D3">
        <w:rPr>
          <w:rFonts w:ascii="Times New Roman" w:hAnsi="Times New Roman" w:cs="Times New Roman"/>
          <w:sz w:val="28"/>
          <w:szCs w:val="28"/>
          <w:lang w:val="vi-VN"/>
        </w:rPr>
        <w:t>Важным элементом информационных ресурсов является государственная тайна.</w:t>
      </w:r>
    </w:p>
    <w:p w14:paraId="4A471944" w14:textId="4AC44E39" w:rsidR="00A62F8C" w:rsidRDefault="00F151D3" w:rsidP="005E2B5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151D3">
        <w:rPr>
          <w:rFonts w:ascii="Times New Roman" w:hAnsi="Times New Roman" w:cs="Times New Roman"/>
          <w:sz w:val="28"/>
          <w:szCs w:val="28"/>
          <w:lang w:val="vi-VN"/>
        </w:rPr>
        <w:t>28</w:t>
      </w:r>
      <w:r w:rsidRPr="00F151D3">
        <w:rPr>
          <w:rFonts w:ascii="Times New Roman" w:hAnsi="Times New Roman" w:cs="Times New Roman"/>
          <w:sz w:val="28"/>
          <w:szCs w:val="28"/>
          <w:lang w:val="vi-VN"/>
        </w:rPr>
        <w:tab/>
        <w:t>февраля 2020 года в Ханое Депутаты Вьетнамского парламента обсудили и подтверждили новый правовой институт защиты государтвенной тайны.</w:t>
      </w:r>
    </w:p>
    <w:p w14:paraId="17FD80D1" w14:textId="050FA809" w:rsidR="005E2B5A" w:rsidRPr="005E2B5A" w:rsidRDefault="005E2B5A" w:rsidP="005E2B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2B5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Институт защиты государственной тайны во Вьетнаме</w:t>
      </w:r>
    </w:p>
    <w:p w14:paraId="134DC99D" w14:textId="69A1E4FA" w:rsidR="005E2B5A" w:rsidRPr="00E067F1" w:rsidRDefault="005E2B5A" w:rsidP="00E067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2B5A">
        <w:rPr>
          <w:rFonts w:ascii="Times New Roman" w:hAnsi="Times New Roman" w:cs="Times New Roman"/>
          <w:sz w:val="28"/>
          <w:szCs w:val="28"/>
          <w:lang w:val="vi-VN"/>
        </w:rPr>
        <w:t xml:space="preserve">В соответствии с </w:t>
      </w:r>
      <w:r w:rsidR="00E067F1">
        <w:rPr>
          <w:rFonts w:ascii="Times New Roman" w:hAnsi="Times New Roman" w:cs="Times New Roman"/>
          <w:sz w:val="28"/>
          <w:szCs w:val="28"/>
          <w:lang w:val="ru-RU"/>
        </w:rPr>
        <w:t xml:space="preserve">такими </w:t>
      </w:r>
      <w:r w:rsidRPr="005E2B5A">
        <w:rPr>
          <w:rFonts w:ascii="Times New Roman" w:hAnsi="Times New Roman" w:cs="Times New Roman"/>
          <w:sz w:val="28"/>
          <w:szCs w:val="28"/>
          <w:lang w:val="vi-VN"/>
        </w:rPr>
        <w:t>Законо</w:t>
      </w:r>
      <w:r w:rsidR="00E067F1">
        <w:rPr>
          <w:rFonts w:ascii="Times New Roman" w:hAnsi="Times New Roman" w:cs="Times New Roman"/>
          <w:sz w:val="28"/>
          <w:szCs w:val="28"/>
          <w:lang w:val="ru-RU"/>
        </w:rPr>
        <w:t>нами</w:t>
      </w:r>
      <w:r w:rsidRPr="005E2B5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067F1">
        <w:rPr>
          <w:rFonts w:ascii="Times New Roman" w:hAnsi="Times New Roman" w:cs="Times New Roman"/>
          <w:sz w:val="28"/>
          <w:szCs w:val="28"/>
          <w:lang w:val="ru-RU"/>
        </w:rPr>
        <w:t>...</w:t>
      </w:r>
    </w:p>
    <w:p w14:paraId="4D841198" w14:textId="7BA54B61" w:rsidR="005E2B5A" w:rsidRDefault="005E2B5A" w:rsidP="005E2B5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E2B5A">
        <w:rPr>
          <w:rFonts w:ascii="Times New Roman" w:hAnsi="Times New Roman" w:cs="Times New Roman"/>
          <w:sz w:val="28"/>
          <w:szCs w:val="28"/>
          <w:lang w:val="vi-VN"/>
        </w:rPr>
        <w:t>Правительство публикует Постановление, детализирующее ряд статей Закона о защите государственной тайны номера 26/2020/NĐ-CP.</w:t>
      </w:r>
    </w:p>
    <w:p w14:paraId="081992C1" w14:textId="77777777" w:rsidR="005E2B5A" w:rsidRPr="005E2B5A" w:rsidRDefault="005E2B5A" w:rsidP="005E2B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2B5A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Статья 1. Сфера применения</w:t>
      </w:r>
    </w:p>
    <w:p w14:paraId="0F49C599" w14:textId="4FFB595E" w:rsidR="005E2B5A" w:rsidRDefault="005F5AF8" w:rsidP="005E2B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5AF8">
        <w:rPr>
          <w:rFonts w:ascii="Times New Roman" w:hAnsi="Times New Roman" w:cs="Times New Roman"/>
          <w:sz w:val="28"/>
          <w:szCs w:val="28"/>
          <w:lang w:val="ru-RU"/>
        </w:rPr>
        <w:t xml:space="preserve">В этом Постановлении подробно описан ряд статей Закона о защите государственной тайны, касающиеся определения и конфиденциальности государственной тайны; копирование и фотографирование документов и контейнеров, содержащих государственную тайну; доставка и получение документов и </w:t>
      </w:r>
      <w:r w:rsidR="00AE2652">
        <w:rPr>
          <w:rFonts w:ascii="Times New Roman" w:hAnsi="Times New Roman" w:cs="Times New Roman"/>
          <w:sz w:val="28"/>
          <w:szCs w:val="28"/>
          <w:lang w:val="ru-RU"/>
        </w:rPr>
        <w:t>контейнеров</w:t>
      </w:r>
      <w:r w:rsidRPr="005F5AF8">
        <w:rPr>
          <w:rFonts w:ascii="Times New Roman" w:hAnsi="Times New Roman" w:cs="Times New Roman"/>
          <w:sz w:val="28"/>
          <w:szCs w:val="28"/>
          <w:lang w:val="ru-RU"/>
        </w:rPr>
        <w:t>, составляющей государственную тайну</w:t>
      </w:r>
      <w:r w:rsidR="00AE26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5AF8">
        <w:rPr>
          <w:rFonts w:ascii="Times New Roman" w:hAnsi="Times New Roman" w:cs="Times New Roman"/>
          <w:sz w:val="28"/>
          <w:szCs w:val="28"/>
          <w:lang w:val="ru-RU"/>
        </w:rPr>
        <w:t>и т.д.</w:t>
      </w:r>
    </w:p>
    <w:p w14:paraId="6824A814" w14:textId="77777777" w:rsidR="00AE2652" w:rsidRPr="00A341D5" w:rsidRDefault="00AE2652" w:rsidP="00AE2652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0" w:name="_Toc57176983"/>
      <w:r w:rsidRPr="00A341D5">
        <w:rPr>
          <w:rFonts w:ascii="Times New Roman" w:hAnsi="Times New Roman" w:cs="Times New Roman"/>
          <w:b/>
          <w:bCs/>
          <w:color w:val="auto"/>
          <w:lang w:val="ru-RU"/>
        </w:rPr>
        <w:t>Статья 2. Установление государственной тайны и её уровни секретности</w:t>
      </w:r>
      <w:bookmarkEnd w:id="0"/>
    </w:p>
    <w:p w14:paraId="78A0552B" w14:textId="62361EBB" w:rsidR="00AE2652" w:rsidRDefault="00AE2652" w:rsidP="00763F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F51">
        <w:rPr>
          <w:rFonts w:ascii="Times New Roman" w:hAnsi="Times New Roman" w:cs="Times New Roman"/>
          <w:sz w:val="28"/>
          <w:szCs w:val="28"/>
          <w:lang w:val="ru-RU"/>
        </w:rPr>
        <w:t>Лицо, составляющее и формирующее информацию по списку государственных тайн, должно предложить руководителю органа или организации по определению государственных секретов и несут ответственность за защиту государственных секретов в процессе разработки и создания.</w:t>
      </w:r>
    </w:p>
    <w:p w14:paraId="5145C4A6" w14:textId="6E96388B" w:rsidR="0023338C" w:rsidRPr="0023338C" w:rsidRDefault="0023338C" w:rsidP="00763F51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--------------------------------------------------------------------------------------------------</w:t>
      </w:r>
    </w:p>
    <w:p w14:paraId="454B03BD" w14:textId="77777777" w:rsidR="0023338C" w:rsidRDefault="0023338C" w:rsidP="00763F51">
      <w:pPr>
        <w:jc w:val="both"/>
        <w:rPr>
          <w:rFonts w:ascii="Times New Roman" w:hAnsi="Times New Roman" w:cs="Times New Roman"/>
          <w:color w:val="FF0000"/>
          <w:sz w:val="48"/>
          <w:szCs w:val="48"/>
          <w:lang w:val="vi-VN"/>
        </w:rPr>
      </w:pPr>
    </w:p>
    <w:p w14:paraId="1DBBE006" w14:textId="77777777" w:rsidR="0023338C" w:rsidRDefault="0023338C" w:rsidP="00763F51">
      <w:pPr>
        <w:jc w:val="both"/>
        <w:rPr>
          <w:rFonts w:ascii="Times New Roman" w:hAnsi="Times New Roman" w:cs="Times New Roman"/>
          <w:color w:val="FF0000"/>
          <w:sz w:val="48"/>
          <w:szCs w:val="48"/>
          <w:lang w:val="vi-VN"/>
        </w:rPr>
      </w:pPr>
    </w:p>
    <w:p w14:paraId="250DA166" w14:textId="77777777" w:rsidR="0023338C" w:rsidRDefault="0023338C" w:rsidP="00763F51">
      <w:pPr>
        <w:jc w:val="both"/>
        <w:rPr>
          <w:rFonts w:ascii="Times New Roman" w:hAnsi="Times New Roman" w:cs="Times New Roman"/>
          <w:color w:val="FF0000"/>
          <w:sz w:val="48"/>
          <w:szCs w:val="48"/>
          <w:lang w:val="vi-VN"/>
        </w:rPr>
      </w:pPr>
    </w:p>
    <w:p w14:paraId="12505E6D" w14:textId="4B8E16CD" w:rsidR="0023338C" w:rsidRPr="003F30D8" w:rsidRDefault="0023338C" w:rsidP="00763F51">
      <w:pPr>
        <w:jc w:val="both"/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</w:pPr>
      <w:r w:rsidRPr="003F30D8"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  <w:lastRenderedPageBreak/>
        <w:t>Hoàng</w:t>
      </w:r>
    </w:p>
    <w:p w14:paraId="55D4FE13" w14:textId="77777777" w:rsidR="00763F51" w:rsidRPr="00763F51" w:rsidRDefault="00763F51" w:rsidP="00763F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F5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Статья 3. Копирование и ксерокопирование документов и контейнеров, содержащих государственную тайну</w:t>
      </w:r>
    </w:p>
    <w:p w14:paraId="04B16A40" w14:textId="7D1A18E1" w:rsidR="00E067F1" w:rsidRDefault="00763F51" w:rsidP="00763F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F51">
        <w:rPr>
          <w:rFonts w:ascii="Times New Roman" w:hAnsi="Times New Roman" w:cs="Times New Roman"/>
          <w:sz w:val="28"/>
          <w:szCs w:val="28"/>
          <w:lang w:val="ru-RU"/>
        </w:rPr>
        <w:t>Копирование и ксерокопирование документов и контейнеров, содержащих государственные секреты, должно производиться в безопасных местах</w:t>
      </w:r>
      <w:r w:rsidR="00FD57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763F51">
        <w:rPr>
          <w:rFonts w:ascii="Times New Roman" w:hAnsi="Times New Roman" w:cs="Times New Roman"/>
          <w:sz w:val="28"/>
          <w:szCs w:val="28"/>
          <w:lang w:val="ru-RU"/>
        </w:rPr>
        <w:t>соответствовать закону о шифровании.</w:t>
      </w:r>
    </w:p>
    <w:p w14:paraId="1BE20B8A" w14:textId="77777777" w:rsidR="007777AB" w:rsidRPr="007777AB" w:rsidRDefault="007777AB" w:rsidP="00777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7A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Статья 4. Передача и получение документов и контейнеров, содержащих государственную тайну</w:t>
      </w:r>
    </w:p>
    <w:p w14:paraId="49E166E7" w14:textId="2C05B05F" w:rsidR="007777AB" w:rsidRPr="007777AB" w:rsidRDefault="007777AB" w:rsidP="00777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7AB">
        <w:rPr>
          <w:rFonts w:ascii="Times New Roman" w:hAnsi="Times New Roman" w:cs="Times New Roman"/>
          <w:sz w:val="28"/>
          <w:szCs w:val="28"/>
          <w:lang w:val="ru-RU"/>
        </w:rPr>
        <w:t xml:space="preserve">Передача документов и контейнеров, составляющих государственную тайну, осуществляется в строгом порядке. Перед передачей документов и контейнеров, содержащих государственные </w:t>
      </w:r>
      <w:r w:rsidR="005F12BF">
        <w:rPr>
          <w:rFonts w:ascii="Times New Roman" w:hAnsi="Times New Roman" w:cs="Times New Roman"/>
          <w:sz w:val="28"/>
          <w:szCs w:val="28"/>
          <w:lang w:val="ru-RU"/>
        </w:rPr>
        <w:t>тайны</w:t>
      </w:r>
      <w:r w:rsidRPr="007777AB">
        <w:rPr>
          <w:rFonts w:ascii="Times New Roman" w:hAnsi="Times New Roman" w:cs="Times New Roman"/>
          <w:sz w:val="28"/>
          <w:szCs w:val="28"/>
          <w:lang w:val="ru-RU"/>
        </w:rPr>
        <w:t>, они извлекаются только с согласия государства.</w:t>
      </w:r>
    </w:p>
    <w:p w14:paraId="0B9B522D" w14:textId="33B572DF" w:rsidR="007777AB" w:rsidRDefault="007777AB" w:rsidP="007777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77AB">
        <w:rPr>
          <w:rFonts w:ascii="Times New Roman" w:hAnsi="Times New Roman" w:cs="Times New Roman"/>
          <w:sz w:val="28"/>
          <w:szCs w:val="28"/>
          <w:lang w:val="ru-RU"/>
        </w:rPr>
        <w:t xml:space="preserve">Министр общественной безопасности устанавливает форму документов приема, регистрации и передачи государственных </w:t>
      </w:r>
      <w:r w:rsidR="005F12BF">
        <w:rPr>
          <w:rFonts w:ascii="Times New Roman" w:hAnsi="Times New Roman" w:cs="Times New Roman"/>
          <w:sz w:val="28"/>
          <w:szCs w:val="28"/>
          <w:lang w:val="ru-RU"/>
        </w:rPr>
        <w:t>тайн</w:t>
      </w:r>
      <w:r w:rsidRPr="007777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1539A8" w14:textId="77777777" w:rsidR="005B2F94" w:rsidRPr="005B2F94" w:rsidRDefault="005B2F94" w:rsidP="005B2F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F9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Статья 5. Вынести из мест хранения документов и контейнеров, составляющих государственную тайну</w:t>
      </w:r>
    </w:p>
    <w:p w14:paraId="0651BB03" w14:textId="77777777" w:rsidR="005B2F94" w:rsidRPr="005B2F94" w:rsidRDefault="005B2F94" w:rsidP="005B2F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F94">
        <w:rPr>
          <w:rFonts w:ascii="Times New Roman" w:hAnsi="Times New Roman" w:cs="Times New Roman"/>
          <w:sz w:val="28"/>
          <w:szCs w:val="28"/>
          <w:lang w:val="ru-RU"/>
        </w:rPr>
        <w:t>Лица, выносящие документы и контейнеры, составляющие государственную тайну, из мест хранения для работы в стране или за рубежом, должны в соответствии с положениями пунктов 1 и 2 статьи 14 Закона защиты государственных тайн.</w:t>
      </w:r>
    </w:p>
    <w:p w14:paraId="08801D23" w14:textId="77777777" w:rsidR="005B2F94" w:rsidRPr="005B2F94" w:rsidRDefault="005B2F94" w:rsidP="005B2F9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F94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Статья 6. Места, планы защиты и средства, оборудование, используемые на конференциях или собраниях, составляющих государственную тайну</w:t>
      </w:r>
    </w:p>
    <w:p w14:paraId="35EA8049" w14:textId="607B7AC1" w:rsidR="005B2F94" w:rsidRPr="005B2F94" w:rsidRDefault="005B2F94" w:rsidP="005B2F94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2F94">
        <w:rPr>
          <w:rFonts w:ascii="Times New Roman" w:hAnsi="Times New Roman" w:cs="Times New Roman"/>
          <w:sz w:val="28"/>
          <w:szCs w:val="28"/>
          <w:lang w:val="ru-RU"/>
        </w:rPr>
        <w:t xml:space="preserve">Конференции, семинары и встречи, составляющие государственную тайну, проводятся в закрытых переговорных комнатах в рабочих кабинетах органов или организаций. </w:t>
      </w:r>
    </w:p>
    <w:p w14:paraId="1CF4A722" w14:textId="77777777" w:rsidR="0023338C" w:rsidRDefault="0023338C" w:rsidP="007777AB">
      <w:pPr>
        <w:jc w:val="both"/>
        <w:rPr>
          <w:rFonts w:ascii="Times New Roman" w:hAnsi="Times New Roman" w:cs="Times New Roman"/>
          <w:color w:val="FF0000"/>
          <w:sz w:val="48"/>
          <w:szCs w:val="48"/>
          <w:lang w:val="vi-VN"/>
        </w:rPr>
      </w:pPr>
    </w:p>
    <w:p w14:paraId="636C3AC1" w14:textId="77777777" w:rsidR="0023338C" w:rsidRDefault="0023338C" w:rsidP="007777AB">
      <w:pPr>
        <w:jc w:val="both"/>
        <w:rPr>
          <w:rFonts w:ascii="Times New Roman" w:hAnsi="Times New Roman" w:cs="Times New Roman"/>
          <w:color w:val="FF0000"/>
          <w:sz w:val="48"/>
          <w:szCs w:val="48"/>
          <w:lang w:val="vi-VN"/>
        </w:rPr>
      </w:pPr>
    </w:p>
    <w:p w14:paraId="6EB72024" w14:textId="77777777" w:rsidR="0023338C" w:rsidRDefault="0023338C" w:rsidP="007777AB">
      <w:pPr>
        <w:jc w:val="both"/>
        <w:rPr>
          <w:rFonts w:ascii="Times New Roman" w:hAnsi="Times New Roman" w:cs="Times New Roman"/>
          <w:color w:val="FF0000"/>
          <w:sz w:val="48"/>
          <w:szCs w:val="48"/>
          <w:lang w:val="vi-VN"/>
        </w:rPr>
      </w:pPr>
    </w:p>
    <w:p w14:paraId="46A3C929" w14:textId="4A16FB65" w:rsidR="0023338C" w:rsidRPr="003F30D8" w:rsidRDefault="0023338C" w:rsidP="007777AB">
      <w:pPr>
        <w:jc w:val="both"/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</w:pPr>
      <w:r w:rsidRPr="003F30D8"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  <w:lastRenderedPageBreak/>
        <w:t>Huyền</w:t>
      </w:r>
    </w:p>
    <w:p w14:paraId="37A93676" w14:textId="77777777" w:rsidR="00274779" w:rsidRPr="00274779" w:rsidRDefault="00274779" w:rsidP="002747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77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Статья 7. Назначение лиц для выполнения задач по защите государственной тайны</w:t>
      </w:r>
    </w:p>
    <w:p w14:paraId="719B1BD7" w14:textId="447E4085" w:rsidR="00274779" w:rsidRPr="00274779" w:rsidRDefault="00274779" w:rsidP="002747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779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 лиц для выполнения штатных или частичных задач по защите государственных </w:t>
      </w:r>
      <w:r>
        <w:rPr>
          <w:rFonts w:ascii="Times New Roman" w:hAnsi="Times New Roman" w:cs="Times New Roman"/>
          <w:sz w:val="28"/>
          <w:szCs w:val="28"/>
          <w:lang w:val="ru-RU"/>
        </w:rPr>
        <w:t>тайн</w:t>
      </w:r>
      <w:r w:rsidRPr="00274779">
        <w:rPr>
          <w:rFonts w:ascii="Times New Roman" w:hAnsi="Times New Roman" w:cs="Times New Roman"/>
          <w:sz w:val="28"/>
          <w:szCs w:val="28"/>
          <w:lang w:val="ru-RU"/>
        </w:rPr>
        <w:t xml:space="preserve"> осуществляется в соответствии с постановлениями министра национальной обороны и министра общественной безопасности. </w:t>
      </w:r>
    </w:p>
    <w:p w14:paraId="6687F22D" w14:textId="77777777" w:rsidR="00274779" w:rsidRPr="00274779" w:rsidRDefault="00274779" w:rsidP="002747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779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Статья 8. Режим отчетности о защите государственной тайны</w:t>
      </w:r>
    </w:p>
    <w:p w14:paraId="086297EB" w14:textId="77777777" w:rsidR="00274779" w:rsidRPr="00274779" w:rsidRDefault="00274779" w:rsidP="002747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779">
        <w:rPr>
          <w:rFonts w:ascii="Times New Roman" w:hAnsi="Times New Roman" w:cs="Times New Roman"/>
          <w:sz w:val="28"/>
          <w:szCs w:val="28"/>
          <w:lang w:val="ru-RU"/>
        </w:rPr>
        <w:t>Руководители ведомств и организаций, определенных в пункте 1 статьи 7 настоящего Указа, должны отчитываться о защите государственной тайны в рамках своего управления и отправить их в Министерство общественной безопасности для обработка отчетов. Сообщить министру в следующие сроки:</w:t>
      </w:r>
    </w:p>
    <w:p w14:paraId="496AD79B" w14:textId="77777777" w:rsidR="00274779" w:rsidRPr="00274779" w:rsidRDefault="00274779" w:rsidP="002747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779">
        <w:rPr>
          <w:rFonts w:ascii="Times New Roman" w:hAnsi="Times New Roman" w:cs="Times New Roman"/>
          <w:sz w:val="28"/>
          <w:szCs w:val="28"/>
          <w:lang w:val="ru-RU"/>
        </w:rPr>
        <w:t>а) Сводный отчет каждые пять лет и предварительный отчет один раз в год;</w:t>
      </w:r>
    </w:p>
    <w:p w14:paraId="22DE28DB" w14:textId="1AD9A237" w:rsidR="00274779" w:rsidRPr="00274779" w:rsidRDefault="00274779" w:rsidP="002747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779">
        <w:rPr>
          <w:rFonts w:ascii="Times New Roman" w:hAnsi="Times New Roman" w:cs="Times New Roman"/>
          <w:sz w:val="28"/>
          <w:szCs w:val="28"/>
          <w:lang w:val="ru-RU"/>
        </w:rPr>
        <w:t>б) нерегулярные отчеты составляются сразу после обнаружения утечки или утраты государственной тайны;</w:t>
      </w:r>
    </w:p>
    <w:p w14:paraId="3FD22157" w14:textId="5095A8D6" w:rsidR="00274779" w:rsidRDefault="00274779" w:rsidP="0027477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779">
        <w:rPr>
          <w:rFonts w:ascii="Times New Roman" w:hAnsi="Times New Roman" w:cs="Times New Roman"/>
          <w:sz w:val="28"/>
          <w:szCs w:val="28"/>
          <w:lang w:val="ru-RU"/>
        </w:rPr>
        <w:t>в) Срок представления годовых отчетов</w:t>
      </w:r>
    </w:p>
    <w:p w14:paraId="60148F13" w14:textId="77777777" w:rsidR="0023338C" w:rsidRPr="0023338C" w:rsidRDefault="0023338C" w:rsidP="002333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Статья 9. Эффект от реализации правового института защиты государственной тайны</w:t>
      </w:r>
    </w:p>
    <w:p w14:paraId="0FC1C00B" w14:textId="77777777" w:rsidR="0023338C" w:rsidRPr="0023338C" w:rsidRDefault="0023338C" w:rsidP="002333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1. Настоящее постановление вступает в силу 1 июля 2020 года.</w:t>
      </w:r>
    </w:p>
    <w:p w14:paraId="16F12E4E" w14:textId="0A979BC9" w:rsidR="0023338C" w:rsidRDefault="0023338C" w:rsidP="0023338C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2. Постановление правительства № 33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</w:t>
      </w:r>
      <w:r w:rsidRPr="0023338C">
        <w:rPr>
          <w:rFonts w:ascii="Times New Roman" w:hAnsi="Times New Roman" w:cs="Times New Roman"/>
          <w:sz w:val="28"/>
          <w:szCs w:val="28"/>
          <w:lang w:val="ru-RU"/>
        </w:rPr>
        <w:t xml:space="preserve"> 2002 г., детализирующее выполнение Указа о защите государственной тайны, утрачивает силу с даты вступления в силу этого Указа.</w:t>
      </w:r>
    </w:p>
    <w:p w14:paraId="31D39183" w14:textId="77777777" w:rsidR="0023338C" w:rsidRPr="0023338C" w:rsidRDefault="0023338C" w:rsidP="0023338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772436D" w14:textId="77777777" w:rsidR="0023338C" w:rsidRDefault="0023338C" w:rsidP="002747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6F9B6E" w14:textId="77777777" w:rsidR="0023338C" w:rsidRDefault="0023338C" w:rsidP="002747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41D5C3A" w14:textId="77777777" w:rsidR="0023338C" w:rsidRDefault="0023338C" w:rsidP="002747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233A47" w14:textId="77777777" w:rsidR="0023338C" w:rsidRDefault="0023338C" w:rsidP="002747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F59FB3" w14:textId="77777777" w:rsidR="0023338C" w:rsidRDefault="0023338C" w:rsidP="002747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4951D3" w14:textId="77777777" w:rsidR="0023338C" w:rsidRDefault="0023338C" w:rsidP="002747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5ED5E0B" w14:textId="3E3DA756" w:rsidR="0023338C" w:rsidRPr="0023338C" w:rsidRDefault="0023338C" w:rsidP="00274779">
      <w:pPr>
        <w:jc w:val="both"/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</w:pPr>
      <w:r w:rsidRPr="0023338C"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  <w:lastRenderedPageBreak/>
        <w:t xml:space="preserve">Quang Anh </w:t>
      </w:r>
    </w:p>
    <w:p w14:paraId="187B0232" w14:textId="20D5D231" w:rsidR="0023338C" w:rsidRDefault="0023338C" w:rsidP="0027477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Степени «гриф» секретности Правительства Социалистической Республики Вьетнама</w:t>
      </w:r>
    </w:p>
    <w:p w14:paraId="20F5A112" w14:textId="77777777" w:rsidR="0023338C" w:rsidRPr="0023338C" w:rsidRDefault="0023338C" w:rsidP="002333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В Социалистической Республике Вьетнама к секретным материалам относятся сведения о происшествиях, материалах, предметах, местонахождении, времени, заявлениях, имеющие важное содержание и относящиеся к таким сферам, как политика, национальная оборона, безопасность, внешняя политика, экономика, наука, технологии и другие и разглашение которых нанесет ущерб государства.</w:t>
      </w:r>
    </w:p>
    <w:p w14:paraId="0A30E677" w14:textId="77777777" w:rsidR="0023338C" w:rsidRPr="0023338C" w:rsidRDefault="0023338C" w:rsidP="002333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Установлены следующие степени секретности указанных сведений и соответствующие этим степеням «гриф» секретности:</w:t>
      </w:r>
    </w:p>
    <w:p w14:paraId="57C654D3" w14:textId="77777777" w:rsid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b/>
          <w:bCs/>
          <w:sz w:val="28"/>
          <w:szCs w:val="28"/>
          <w:lang w:val="ru-RU"/>
        </w:rPr>
        <w:t>а) "совершенно секретно":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1061C2E" w14:textId="28581FBD" w:rsidR="0023338C" w:rsidRPr="0023338C" w:rsidRDefault="0023338C" w:rsidP="0023338C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например</w:t>
      </w:r>
    </w:p>
    <w:p w14:paraId="47A8C7D4" w14:textId="6EB10136" w:rsidR="0023338C" w:rsidRDefault="0023338C" w:rsidP="002747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стратегия государственной безопасности, планы обороны страны, планы мобилизации в случае войны, сведения о различных видах вооружений и военной техники, имеющие решающее значение для обороноспособности страны;</w:t>
      </w:r>
    </w:p>
    <w:p w14:paraId="49780C7F" w14:textId="7D8D55ED" w:rsid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b/>
          <w:bCs/>
          <w:sz w:val="28"/>
          <w:szCs w:val="28"/>
          <w:lang w:val="ru-RU"/>
        </w:rPr>
        <w:t>б) "сверхсекретно":</w:t>
      </w:r>
    </w:p>
    <w:p w14:paraId="322669F2" w14:textId="5947746C" w:rsidR="0023338C" w:rsidRPr="0023338C" w:rsidRDefault="0023338C" w:rsidP="0023338C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например</w:t>
      </w:r>
    </w:p>
    <w:p w14:paraId="73A6C45F" w14:textId="77777777" w:rsidR="0023338C" w:rsidRPr="0023338C" w:rsidRDefault="0023338C" w:rsidP="0023338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места хранения и объем запасов ценных металлов, драгоценных камней, валюты и других ценностей, принадлежащих государству;</w:t>
      </w:r>
    </w:p>
    <w:p w14:paraId="25B603F5" w14:textId="254A3491" w:rsid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b/>
          <w:bCs/>
          <w:sz w:val="28"/>
          <w:szCs w:val="28"/>
          <w:lang w:val="ru-RU"/>
        </w:rPr>
        <w:t>в) "секретно":</w:t>
      </w:r>
    </w:p>
    <w:p w14:paraId="2ACF76A5" w14:textId="584F493F" w:rsidR="0023338C" w:rsidRPr="0023338C" w:rsidRDefault="0023338C" w:rsidP="0023338C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например</w:t>
      </w:r>
    </w:p>
    <w:p w14:paraId="52C289CC" w14:textId="77777777" w:rsidR="0023338C" w:rsidRPr="0023338C" w:rsidRDefault="0023338C" w:rsidP="0023338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государственные секреты, не входящие в категории "совершенно секретно" и "сверхсекретно".</w:t>
      </w:r>
    </w:p>
    <w:p w14:paraId="77A8DE3F" w14:textId="5C56BDD8" w:rsidR="0023338C" w:rsidRP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-------------------------------------------------------------------------------------------</w:t>
      </w:r>
    </w:p>
    <w:p w14:paraId="096B143E" w14:textId="77777777" w:rsid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6C61FA" w14:textId="77777777" w:rsid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E0E4AE" w14:textId="77777777" w:rsid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5F5659" w14:textId="77777777" w:rsidR="0023338C" w:rsidRPr="0023338C" w:rsidRDefault="0023338C" w:rsidP="0023338C">
      <w:pPr>
        <w:jc w:val="both"/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</w:pPr>
      <w:r w:rsidRPr="0023338C"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  <w:lastRenderedPageBreak/>
        <w:t>Huyền</w:t>
      </w:r>
    </w:p>
    <w:p w14:paraId="1788574D" w14:textId="5AEAA8EC" w:rsid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защиты государственной тайны во Вьетнаме</w:t>
      </w:r>
    </w:p>
    <w:p w14:paraId="156B0F9A" w14:textId="77777777" w:rsidR="0023338C" w:rsidRPr="0023338C" w:rsidRDefault="0023338C" w:rsidP="002333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Основными методами защиты государственной тайны во Вьетнаме являются следующие:</w:t>
      </w:r>
    </w:p>
    <w:p w14:paraId="474240B7" w14:textId="77777777" w:rsidR="0023338C" w:rsidRPr="0023338C" w:rsidRDefault="0023338C" w:rsidP="0023338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Скрытие</w:t>
      </w:r>
    </w:p>
    <w:p w14:paraId="53B9880B" w14:textId="77777777" w:rsidR="0023338C" w:rsidRPr="0023338C" w:rsidRDefault="0023338C" w:rsidP="0023338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Ранжирование</w:t>
      </w:r>
    </w:p>
    <w:p w14:paraId="0FA4E67D" w14:textId="77777777" w:rsidR="0023338C" w:rsidRPr="0023338C" w:rsidRDefault="0023338C" w:rsidP="0023338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Дробление</w:t>
      </w:r>
    </w:p>
    <w:p w14:paraId="442B10BE" w14:textId="77777777" w:rsidR="0023338C" w:rsidRPr="0023338C" w:rsidRDefault="0023338C" w:rsidP="0023338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Морально-нравственные методы</w:t>
      </w:r>
    </w:p>
    <w:p w14:paraId="432E1FDE" w14:textId="77777777" w:rsidR="0023338C" w:rsidRPr="0023338C" w:rsidRDefault="0023338C" w:rsidP="0023338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Учет</w:t>
      </w:r>
    </w:p>
    <w:p w14:paraId="5B894F21" w14:textId="77777777" w:rsidR="0023338C" w:rsidRPr="0023338C" w:rsidRDefault="0023338C" w:rsidP="0023338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Кодирование</w:t>
      </w:r>
    </w:p>
    <w:p w14:paraId="3DAD89C4" w14:textId="06BDF6F7" w:rsidR="0023338C" w:rsidRDefault="0023338C" w:rsidP="0023338C">
      <w:pPr>
        <w:numPr>
          <w:ilvl w:val="0"/>
          <w:numId w:val="5"/>
        </w:numPr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Шифрование и др.</w:t>
      </w:r>
    </w:p>
    <w:p w14:paraId="3AA1440C" w14:textId="3CC48F7F" w:rsidR="0023338C" w:rsidRPr="0023338C" w:rsidRDefault="0023338C" w:rsidP="0023338C">
      <w:pPr>
        <w:jc w:val="both"/>
        <w:rPr>
          <w:rFonts w:ascii="Times New Roman" w:hAnsi="Times New Roman" w:cs="Times New Roman"/>
          <w:b/>
          <w:bCs/>
          <w:color w:val="FF0000"/>
          <w:sz w:val="48"/>
          <w:szCs w:val="48"/>
          <w:lang w:val="ru-RU"/>
        </w:rPr>
      </w:pPr>
      <w:r w:rsidRPr="003F30D8">
        <w:rPr>
          <w:rFonts w:ascii="Times New Roman" w:hAnsi="Times New Roman" w:cs="Times New Roman"/>
          <w:b/>
          <w:bCs/>
          <w:color w:val="FF0000"/>
          <w:sz w:val="48"/>
          <w:szCs w:val="48"/>
          <w:lang w:val="vi-VN"/>
        </w:rPr>
        <w:t>Tuấn Anh</w:t>
      </w:r>
    </w:p>
    <w:p w14:paraId="6631F9AD" w14:textId="32176C77" w:rsidR="0023338C" w:rsidRDefault="0023338C" w:rsidP="0023338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Важность защиты государственной тайны во Вьетнаме</w:t>
      </w:r>
    </w:p>
    <w:p w14:paraId="47A8DDA8" w14:textId="74851882" w:rsidR="0023338C" w:rsidRPr="00274779" w:rsidRDefault="0023338C" w:rsidP="0023338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38C">
        <w:rPr>
          <w:rFonts w:ascii="Times New Roman" w:hAnsi="Times New Roman" w:cs="Times New Roman"/>
          <w:sz w:val="28"/>
          <w:szCs w:val="28"/>
          <w:lang w:val="ru-RU"/>
        </w:rPr>
        <w:t>Правовой интитут защита государственной тайны, состоящий из 9 главных статей, которые предусматривают ответственность и обязанности органов, организаций и частных лиц в области защиты государственной тайны.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3338C">
        <w:rPr>
          <w:rFonts w:ascii="Times New Roman" w:hAnsi="Times New Roman" w:cs="Times New Roman"/>
          <w:sz w:val="28"/>
          <w:szCs w:val="28"/>
          <w:lang w:val="ru-RU"/>
        </w:rPr>
        <w:t>Государство играет ведущую роль в организации, управлении и мобилизации всех ресурсов в обществе и осуществлении необходимых мероприятий для обеспечения состояния безопасности, стабильности, защита государственной тайны и поддержании порядка в обществе.</w:t>
      </w:r>
    </w:p>
    <w:p w14:paraId="2D578692" w14:textId="77777777" w:rsidR="00763F51" w:rsidRPr="00763F51" w:rsidRDefault="00763F51" w:rsidP="00763F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CD0F4B" w14:textId="77777777" w:rsidR="005F5AF8" w:rsidRDefault="005F5AF8" w:rsidP="005E2B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AFC29D" w14:textId="77777777" w:rsidR="005E2B5A" w:rsidRPr="005E2B5A" w:rsidRDefault="005E2B5A" w:rsidP="005E2B5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E2B5A" w:rsidRPr="005E2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66F55"/>
    <w:multiLevelType w:val="hybridMultilevel"/>
    <w:tmpl w:val="8ED06160"/>
    <w:lvl w:ilvl="0" w:tplc="512C67F4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F19D1"/>
    <w:multiLevelType w:val="hybridMultilevel"/>
    <w:tmpl w:val="4568F400"/>
    <w:lvl w:ilvl="0" w:tplc="533C8E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4801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2A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3A1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A87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D21B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6040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4CB5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88C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DEC2119"/>
    <w:multiLevelType w:val="hybridMultilevel"/>
    <w:tmpl w:val="EB5250BE"/>
    <w:lvl w:ilvl="0" w:tplc="E744A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924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2CF7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ECF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82A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C24F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B81C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D47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D67C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30340BC"/>
    <w:multiLevelType w:val="hybridMultilevel"/>
    <w:tmpl w:val="5CE67542"/>
    <w:lvl w:ilvl="0" w:tplc="C8446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6AA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8EA3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60E4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06DC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10A7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1CE6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BE0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CC9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F7B176F"/>
    <w:multiLevelType w:val="hybridMultilevel"/>
    <w:tmpl w:val="8604D6CC"/>
    <w:lvl w:ilvl="0" w:tplc="005E94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AC33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84D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88D3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721E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3270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A5B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9ECF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0CF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D3"/>
    <w:rsid w:val="001562CA"/>
    <w:rsid w:val="0023338C"/>
    <w:rsid w:val="00274779"/>
    <w:rsid w:val="003E44C7"/>
    <w:rsid w:val="003F30D8"/>
    <w:rsid w:val="004636D0"/>
    <w:rsid w:val="005B2F94"/>
    <w:rsid w:val="005E2B5A"/>
    <w:rsid w:val="005F12BF"/>
    <w:rsid w:val="005F5AF8"/>
    <w:rsid w:val="00763F51"/>
    <w:rsid w:val="007777AB"/>
    <w:rsid w:val="007E304D"/>
    <w:rsid w:val="00A62F8C"/>
    <w:rsid w:val="00AE2652"/>
    <w:rsid w:val="00CF7756"/>
    <w:rsid w:val="00E067F1"/>
    <w:rsid w:val="00F151D3"/>
    <w:rsid w:val="00FD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B53F5"/>
  <w15:chartTrackingRefBased/>
  <w15:docId w15:val="{863981C0-D842-4957-B4DD-5043AC9D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E26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E2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3629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9086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3832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670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3061">
          <w:marLeft w:val="54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5261">
          <w:marLeft w:val="44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8721">
          <w:marLeft w:val="44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13764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0780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9171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3062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406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24928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0105">
          <w:marLeft w:val="274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Tuan_Anh Nguyen</dc:creator>
  <cp:keywords/>
  <dc:description/>
  <cp:lastModifiedBy>Tuan_Anh Nguyen</cp:lastModifiedBy>
  <cp:revision>20</cp:revision>
  <dcterms:created xsi:type="dcterms:W3CDTF">2020-11-25T16:05:00Z</dcterms:created>
  <dcterms:modified xsi:type="dcterms:W3CDTF">2020-11-25T20:45:00Z</dcterms:modified>
</cp:coreProperties>
</file>