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AD2024" w14:textId="77777777" w:rsidR="00696050" w:rsidRPr="00696050" w:rsidRDefault="00696050" w:rsidP="00696050">
      <w:pPr>
        <w:pStyle w:val="a3"/>
        <w:jc w:val="both"/>
        <w:rPr>
          <w:color w:val="000000"/>
          <w:sz w:val="28"/>
          <w:szCs w:val="28"/>
        </w:rPr>
      </w:pPr>
      <w:r w:rsidRPr="00696050">
        <w:rPr>
          <w:color w:val="000000"/>
          <w:sz w:val="28"/>
          <w:szCs w:val="28"/>
        </w:rPr>
        <w:t>Дополнительная работа на тему: Федеральный закон от 08.06.2020 N 168-ФЗ "О едином федеральном информационном регистре, содержащем сведения о населении Российской Федерации"</w:t>
      </w:r>
    </w:p>
    <w:p w14:paraId="72B6D4E0" w14:textId="3E659E32" w:rsidR="00696050" w:rsidRPr="00696050" w:rsidRDefault="00696050" w:rsidP="00696050">
      <w:pPr>
        <w:pStyle w:val="a3"/>
        <w:spacing w:after="240" w:afterAutospacing="0"/>
        <w:jc w:val="both"/>
        <w:rPr>
          <w:color w:val="000000"/>
        </w:rPr>
      </w:pPr>
      <w:r>
        <w:rPr>
          <w:b/>
          <w:bCs/>
          <w:color w:val="000000"/>
        </w:rPr>
        <w:t xml:space="preserve">Задание 1. </w:t>
      </w:r>
      <w:r w:rsidRPr="00696050">
        <w:rPr>
          <w:color w:val="000000"/>
        </w:rPr>
        <w:t>Кто является уполномоченным органом по формированию и ведению Федерального регистра сведений о населении?</w:t>
      </w:r>
    </w:p>
    <w:p w14:paraId="17784B0F" w14:textId="77777777" w:rsidR="00696050" w:rsidRDefault="00696050" w:rsidP="00696050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Федеральная налоговая служба. </w:t>
      </w:r>
    </w:p>
    <w:p w14:paraId="6234D89E" w14:textId="2390CA0D" w:rsidR="00696050" w:rsidRDefault="00696050" w:rsidP="00696050">
      <w:pPr>
        <w:pStyle w:val="a3"/>
        <w:spacing w:before="0" w:beforeAutospacing="0"/>
        <w:jc w:val="both"/>
        <w:rPr>
          <w:color w:val="000000"/>
        </w:rPr>
      </w:pPr>
      <w:r>
        <w:rPr>
          <w:color w:val="000000"/>
        </w:rPr>
        <w:t xml:space="preserve">В соответствии со </w:t>
      </w:r>
      <w:r w:rsidRPr="0024088C">
        <w:rPr>
          <w:i/>
          <w:iCs/>
          <w:color w:val="000000"/>
        </w:rPr>
        <w:t>с</w:t>
      </w:r>
      <w:r w:rsidR="0024088C" w:rsidRPr="0024088C">
        <w:rPr>
          <w:i/>
          <w:iCs/>
          <w:color w:val="000000"/>
        </w:rPr>
        <w:t>т.</w:t>
      </w:r>
      <w:r w:rsidR="0024088C">
        <w:rPr>
          <w:i/>
          <w:iCs/>
          <w:color w:val="000000"/>
        </w:rPr>
        <w:t>8</w:t>
      </w:r>
      <w:r w:rsidR="0024088C" w:rsidRPr="0024088C">
        <w:rPr>
          <w:i/>
          <w:iCs/>
          <w:color w:val="000000"/>
        </w:rPr>
        <w:t xml:space="preserve"> ч.1</w:t>
      </w:r>
      <w:r w:rsidR="0024088C">
        <w:rPr>
          <w:color w:val="000000"/>
        </w:rPr>
        <w:t>,</w:t>
      </w:r>
      <w:r>
        <w:rPr>
          <w:color w:val="000000"/>
        </w:rPr>
        <w:t xml:space="preserve"> ф</w:t>
      </w:r>
      <w:r w:rsidRPr="00696050">
        <w:rPr>
          <w:color w:val="000000"/>
        </w:rPr>
        <w:t>едеральный регистр сведений о населении формируется и ведется федеральным органом исполнительной власти, осуществляющим функции по контролю и надзору за соблюдением законодательства о налогах и сборах</w:t>
      </w:r>
      <w:r>
        <w:rPr>
          <w:color w:val="000000"/>
        </w:rPr>
        <w:t>.</w:t>
      </w:r>
    </w:p>
    <w:p w14:paraId="624E35B1" w14:textId="0F4FF190" w:rsidR="00696050" w:rsidRDefault="00696050" w:rsidP="00696050">
      <w:pPr>
        <w:pStyle w:val="a3"/>
        <w:jc w:val="both"/>
        <w:rPr>
          <w:color w:val="000000"/>
        </w:rPr>
      </w:pPr>
      <w:r>
        <w:rPr>
          <w:b/>
          <w:bCs/>
          <w:color w:val="000000"/>
        </w:rPr>
        <w:t xml:space="preserve">Задание </w:t>
      </w:r>
      <w:r w:rsidRPr="00696050">
        <w:rPr>
          <w:b/>
          <w:bCs/>
          <w:color w:val="000000"/>
        </w:rPr>
        <w:t xml:space="preserve">2. </w:t>
      </w:r>
      <w:r w:rsidRPr="00696050">
        <w:rPr>
          <w:color w:val="000000"/>
        </w:rPr>
        <w:t xml:space="preserve">Заполните таблицу </w:t>
      </w:r>
      <w:r w:rsidRPr="00696050">
        <w:rPr>
          <w:color w:val="000000"/>
        </w:rPr>
        <w:t>«</w:t>
      </w:r>
      <w:r w:rsidRPr="00696050">
        <w:rPr>
          <w:color w:val="000000"/>
        </w:rPr>
        <w:t>Полномочия Президента РФ и Правительства РФ в области правового регулирования в области учета сведений о населении Российской Федерации</w:t>
      </w:r>
      <w:r w:rsidRPr="00696050">
        <w:rPr>
          <w:color w:val="000000"/>
        </w:rPr>
        <w:t>»</w:t>
      </w:r>
      <w:r>
        <w:rPr>
          <w:color w:val="000000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24088C" w14:paraId="632BBE8A" w14:textId="77777777" w:rsidTr="00E92F5B">
        <w:tc>
          <w:tcPr>
            <w:tcW w:w="3397" w:type="dxa"/>
          </w:tcPr>
          <w:p w14:paraId="65C18239" w14:textId="72A83F77" w:rsidR="0024088C" w:rsidRPr="0024088C" w:rsidRDefault="0024088C" w:rsidP="00696050">
            <w:pPr>
              <w:pStyle w:val="a3"/>
              <w:jc w:val="both"/>
              <w:rPr>
                <w:b/>
                <w:bCs/>
                <w:color w:val="000000"/>
              </w:rPr>
            </w:pPr>
            <w:r w:rsidRPr="0024088C">
              <w:rPr>
                <w:b/>
                <w:bCs/>
                <w:color w:val="000000"/>
              </w:rPr>
              <w:t>Определяется Президентом РФ</w:t>
            </w:r>
          </w:p>
        </w:tc>
        <w:tc>
          <w:tcPr>
            <w:tcW w:w="5948" w:type="dxa"/>
          </w:tcPr>
          <w:p w14:paraId="4BADBCAB" w14:textId="0302ABB5" w:rsidR="0024088C" w:rsidRPr="0024088C" w:rsidRDefault="0024088C" w:rsidP="00696050">
            <w:pPr>
              <w:pStyle w:val="a3"/>
              <w:jc w:val="both"/>
              <w:rPr>
                <w:b/>
                <w:bCs/>
                <w:color w:val="000000"/>
              </w:rPr>
            </w:pPr>
            <w:r w:rsidRPr="0024088C">
              <w:rPr>
                <w:b/>
                <w:bCs/>
                <w:color w:val="000000"/>
              </w:rPr>
              <w:t>Определяется Правительством РФ</w:t>
            </w:r>
          </w:p>
        </w:tc>
      </w:tr>
      <w:tr w:rsidR="0024088C" w14:paraId="63EF4554" w14:textId="77777777" w:rsidTr="00E92F5B">
        <w:tc>
          <w:tcPr>
            <w:tcW w:w="3397" w:type="dxa"/>
          </w:tcPr>
          <w:p w14:paraId="2039ACD8" w14:textId="07717129" w:rsidR="0024088C" w:rsidRDefault="0024088C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 xml:space="preserve">Ст.8 ч.12 </w:t>
            </w:r>
            <w:r w:rsidRPr="0024088C">
              <w:rPr>
                <w:color w:val="000000"/>
              </w:rPr>
              <w:t>Особенности обособленного формирования и ведения учета отдельных сведений федерального регистра сведений о населении</w:t>
            </w:r>
          </w:p>
        </w:tc>
        <w:tc>
          <w:tcPr>
            <w:tcW w:w="5948" w:type="dxa"/>
          </w:tcPr>
          <w:p w14:paraId="5FA8A5D8" w14:textId="242C1010" w:rsidR="0024088C" w:rsidRPr="004B2F7C" w:rsidRDefault="004B2F7C" w:rsidP="00696050">
            <w:pPr>
              <w:pStyle w:val="a3"/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Ст.8 ч. 9 </w:t>
            </w:r>
            <w:r w:rsidRPr="004B2F7C">
              <w:rPr>
                <w:color w:val="000000"/>
              </w:rPr>
              <w:t>Порядок формирования записей федерального регистра сведений о населении и внесения в них изменений, включая порядок действий в случае обнаружения неточностей в сведениях, полученных уполномоченным органом при формировании и ведении федерального регистра сведений о населении, а также порядок формирования и использования номера записи федерального регистра сведений о населении и порядок использования усиленной квалифицированной электронной подписи при формировании и ведении федерального регистра сведений о населении</w:t>
            </w:r>
          </w:p>
        </w:tc>
      </w:tr>
      <w:tr w:rsidR="0024088C" w14:paraId="33B8EE0E" w14:textId="77777777" w:rsidTr="00E92F5B">
        <w:tc>
          <w:tcPr>
            <w:tcW w:w="3397" w:type="dxa"/>
          </w:tcPr>
          <w:p w14:paraId="6D439D00" w14:textId="074B2359" w:rsidR="0024088C" w:rsidRPr="004B2F7C" w:rsidRDefault="0024088C" w:rsidP="004B2F7C">
            <w:pPr>
              <w:pStyle w:val="a3"/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Ст.</w:t>
            </w:r>
            <w:r w:rsidR="004B2F7C">
              <w:rPr>
                <w:i/>
                <w:iCs/>
                <w:color w:val="000000"/>
              </w:rPr>
              <w:t xml:space="preserve">8 ч.15 </w:t>
            </w:r>
            <w:r w:rsidR="004B2F7C" w:rsidRPr="004B2F7C">
              <w:rPr>
                <w:color w:val="000000"/>
              </w:rPr>
              <w:t>Перечень федеральных органов исполнительной власти</w:t>
            </w:r>
            <w:r w:rsidR="004B2F7C" w:rsidRPr="004B2F7C">
              <w:rPr>
                <w:color w:val="000000"/>
              </w:rPr>
              <w:t xml:space="preserve">, </w:t>
            </w:r>
            <w:r w:rsidR="004B2F7C">
              <w:rPr>
                <w:color w:val="000000"/>
              </w:rPr>
              <w:t xml:space="preserve">которыми могут </w:t>
            </w:r>
            <w:r w:rsidR="004B2F7C" w:rsidRPr="004B2F7C">
              <w:rPr>
                <w:color w:val="000000"/>
              </w:rPr>
              <w:t>вноситься</w:t>
            </w:r>
            <w:r w:rsidR="004B2F7C">
              <w:rPr>
                <w:color w:val="000000"/>
              </w:rPr>
              <w:t xml:space="preserve"> </w:t>
            </w:r>
            <w:r w:rsidR="004B2F7C" w:rsidRPr="004B2F7C">
              <w:rPr>
                <w:color w:val="000000"/>
              </w:rPr>
              <w:t>ранее не учтенные</w:t>
            </w:r>
            <w:r w:rsidR="004B2F7C">
              <w:rPr>
                <w:color w:val="000000"/>
              </w:rPr>
              <w:t xml:space="preserve"> </w:t>
            </w:r>
            <w:r w:rsidR="004B2F7C" w:rsidRPr="004B2F7C">
              <w:rPr>
                <w:color w:val="000000"/>
              </w:rPr>
              <w:t xml:space="preserve">в государственных информационных системах </w:t>
            </w:r>
            <w:r w:rsidR="004B2F7C">
              <w:rPr>
                <w:color w:val="000000"/>
              </w:rPr>
              <w:t>св</w:t>
            </w:r>
            <w:r w:rsidR="004B2F7C" w:rsidRPr="004B2F7C">
              <w:rPr>
                <w:color w:val="000000"/>
              </w:rPr>
              <w:t>едения, а также обрабатываться записи федерального регистра сведений о населении.</w:t>
            </w:r>
          </w:p>
        </w:tc>
        <w:tc>
          <w:tcPr>
            <w:tcW w:w="5948" w:type="dxa"/>
          </w:tcPr>
          <w:p w14:paraId="55EB0202" w14:textId="6D8C3F96" w:rsidR="0024088C" w:rsidRDefault="004B2F7C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Ст.8 ч.1</w:t>
            </w:r>
            <w:r>
              <w:rPr>
                <w:i/>
                <w:iCs/>
                <w:color w:val="000000"/>
              </w:rPr>
              <w:t>3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Pr="004B2F7C">
              <w:rPr>
                <w:color w:val="000000"/>
              </w:rPr>
              <w:t>Перечень способов получения сведений о физическом лице в целях восстановления записи федерального регистра сведений о населении и правила их применения, в том числе порядок взаимодействия с органами и организациями</w:t>
            </w:r>
          </w:p>
        </w:tc>
      </w:tr>
      <w:tr w:rsidR="0024088C" w14:paraId="7D664AED" w14:textId="77777777" w:rsidTr="00E92F5B">
        <w:tc>
          <w:tcPr>
            <w:tcW w:w="3397" w:type="dxa"/>
          </w:tcPr>
          <w:p w14:paraId="58915511" w14:textId="77777777" w:rsidR="0024088C" w:rsidRDefault="0024088C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5A79600A" w14:textId="11156DA7" w:rsidR="0024088C" w:rsidRDefault="004B2F7C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Ст.8 ч.1</w:t>
            </w:r>
            <w:r>
              <w:rPr>
                <w:i/>
                <w:iCs/>
                <w:color w:val="000000"/>
              </w:rPr>
              <w:t>4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Pr="004B2F7C">
              <w:rPr>
                <w:color w:val="000000"/>
              </w:rPr>
              <w:t>Перечень обезличенных персональных данных, содержащихся в федеральном регистре сведений о населении,</w:t>
            </w:r>
          </w:p>
        </w:tc>
      </w:tr>
      <w:tr w:rsidR="0024088C" w14:paraId="3145C214" w14:textId="77777777" w:rsidTr="00E92F5B">
        <w:tc>
          <w:tcPr>
            <w:tcW w:w="3397" w:type="dxa"/>
          </w:tcPr>
          <w:p w14:paraId="58556A7F" w14:textId="77777777" w:rsidR="0024088C" w:rsidRDefault="0024088C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5FE3627A" w14:textId="10932C2E" w:rsidR="0024088C" w:rsidRDefault="00980FA1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</w:t>
            </w:r>
            <w:r>
              <w:rPr>
                <w:i/>
                <w:iCs/>
                <w:color w:val="000000"/>
              </w:rPr>
              <w:t>9</w:t>
            </w:r>
            <w:r w:rsidRPr="0024088C">
              <w:rPr>
                <w:i/>
                <w:iCs/>
                <w:color w:val="000000"/>
              </w:rPr>
              <w:t xml:space="preserve"> ч.</w:t>
            </w:r>
            <w:r>
              <w:rPr>
                <w:i/>
                <w:iCs/>
                <w:color w:val="000000"/>
              </w:rPr>
              <w:t>2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Pr="00980FA1">
              <w:rPr>
                <w:color w:val="000000"/>
              </w:rPr>
              <w:t>Порядок функционирования государственной информационной системы</w:t>
            </w:r>
          </w:p>
        </w:tc>
      </w:tr>
      <w:tr w:rsidR="0024088C" w14:paraId="4DE1B06B" w14:textId="77777777" w:rsidTr="00E92F5B">
        <w:tc>
          <w:tcPr>
            <w:tcW w:w="3397" w:type="dxa"/>
          </w:tcPr>
          <w:p w14:paraId="5C335859" w14:textId="77777777" w:rsidR="0024088C" w:rsidRDefault="0024088C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38D13B6E" w14:textId="648060F5" w:rsidR="0024088C" w:rsidRDefault="00980FA1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</w:t>
            </w:r>
            <w:r>
              <w:rPr>
                <w:i/>
                <w:iCs/>
                <w:color w:val="000000"/>
              </w:rPr>
              <w:t>10</w:t>
            </w:r>
            <w:r w:rsidRPr="0024088C">
              <w:rPr>
                <w:i/>
                <w:iCs/>
                <w:color w:val="000000"/>
              </w:rPr>
              <w:t xml:space="preserve"> ч.</w:t>
            </w:r>
            <w:r>
              <w:rPr>
                <w:i/>
                <w:iCs/>
                <w:color w:val="000000"/>
              </w:rPr>
              <w:t>15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Pr="00980FA1">
              <w:rPr>
                <w:color w:val="000000"/>
              </w:rPr>
              <w:t>Порядок направления указанных в частях 1-12 настоящей статьи сведений, включая сроки их направления и перечень составляющей их информации</w:t>
            </w:r>
          </w:p>
        </w:tc>
      </w:tr>
      <w:tr w:rsidR="0024088C" w14:paraId="0D380474" w14:textId="77777777" w:rsidTr="00E92F5B">
        <w:tc>
          <w:tcPr>
            <w:tcW w:w="3397" w:type="dxa"/>
          </w:tcPr>
          <w:p w14:paraId="6639E152" w14:textId="77777777" w:rsidR="0024088C" w:rsidRDefault="0024088C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5585E892" w14:textId="79DC3B5A" w:rsidR="0024088C" w:rsidRDefault="00E92F5B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</w:t>
            </w:r>
            <w:r>
              <w:rPr>
                <w:i/>
                <w:iCs/>
                <w:color w:val="000000"/>
              </w:rPr>
              <w:t>1</w:t>
            </w:r>
            <w:r>
              <w:rPr>
                <w:i/>
                <w:iCs/>
                <w:color w:val="000000"/>
              </w:rPr>
              <w:t>1</w:t>
            </w:r>
            <w:r w:rsidRPr="0024088C">
              <w:rPr>
                <w:i/>
                <w:iCs/>
                <w:color w:val="000000"/>
              </w:rPr>
              <w:t xml:space="preserve"> ч.</w:t>
            </w:r>
            <w:r>
              <w:rPr>
                <w:i/>
                <w:iCs/>
                <w:color w:val="000000"/>
              </w:rPr>
              <w:t>7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="00980FA1" w:rsidRPr="00980FA1">
              <w:rPr>
                <w:color w:val="000000"/>
              </w:rPr>
              <w:t>Порядок предоставления сведений, содержащихся в федеральном регистре сведений о населении, в том числе перечень указанных сведений и сроки их предоставления</w:t>
            </w:r>
          </w:p>
        </w:tc>
      </w:tr>
      <w:tr w:rsidR="0024088C" w14:paraId="0B3AA642" w14:textId="77777777" w:rsidTr="00E92F5B">
        <w:tc>
          <w:tcPr>
            <w:tcW w:w="3397" w:type="dxa"/>
          </w:tcPr>
          <w:p w14:paraId="390FA0B2" w14:textId="77777777" w:rsidR="0024088C" w:rsidRDefault="0024088C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27949C3D" w14:textId="0C715E3B" w:rsidR="0024088C" w:rsidRDefault="00E92F5B" w:rsidP="00696050">
            <w:pPr>
              <w:pStyle w:val="a3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</w:t>
            </w:r>
            <w:r>
              <w:rPr>
                <w:i/>
                <w:iCs/>
                <w:color w:val="000000"/>
              </w:rPr>
              <w:t>11</w:t>
            </w:r>
            <w:r w:rsidRPr="0024088C">
              <w:rPr>
                <w:i/>
                <w:iCs/>
                <w:color w:val="000000"/>
              </w:rPr>
              <w:t xml:space="preserve"> ч.</w:t>
            </w:r>
            <w:r>
              <w:rPr>
                <w:i/>
                <w:iCs/>
                <w:color w:val="000000"/>
              </w:rPr>
              <w:t>8</w:t>
            </w:r>
            <w:r w:rsidRPr="0024088C">
              <w:rPr>
                <w:i/>
                <w:iCs/>
                <w:color w:val="000000"/>
              </w:rPr>
              <w:t xml:space="preserve"> </w:t>
            </w:r>
            <w:r w:rsidRPr="00E92F5B">
              <w:rPr>
                <w:color w:val="000000"/>
              </w:rPr>
              <w:t>Общие требования по приведению сведений о населении Российской Федерации, содержащихся в иных государственных и муниципальных информационных ресурсах, в соответствие со сведениями, содержащимися в федеральном регистре сведений о населении</w:t>
            </w:r>
          </w:p>
        </w:tc>
      </w:tr>
      <w:tr w:rsidR="00E92F5B" w14:paraId="7F4BD0CC" w14:textId="77777777" w:rsidTr="00E92F5B">
        <w:tc>
          <w:tcPr>
            <w:tcW w:w="3397" w:type="dxa"/>
          </w:tcPr>
          <w:p w14:paraId="481CCFAA" w14:textId="77777777" w:rsidR="00E92F5B" w:rsidRDefault="00E92F5B" w:rsidP="00696050">
            <w:pPr>
              <w:pStyle w:val="a3"/>
              <w:jc w:val="both"/>
              <w:rPr>
                <w:color w:val="000000"/>
              </w:rPr>
            </w:pPr>
          </w:p>
        </w:tc>
        <w:tc>
          <w:tcPr>
            <w:tcW w:w="5948" w:type="dxa"/>
          </w:tcPr>
          <w:p w14:paraId="37301EE8" w14:textId="77777777" w:rsid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24088C">
              <w:rPr>
                <w:i/>
                <w:iCs/>
                <w:color w:val="000000"/>
              </w:rPr>
              <w:t>Ст.</w:t>
            </w:r>
            <w:r>
              <w:rPr>
                <w:i/>
                <w:iCs/>
                <w:color w:val="000000"/>
              </w:rPr>
              <w:t>1</w:t>
            </w:r>
            <w:r>
              <w:rPr>
                <w:i/>
                <w:iCs/>
                <w:color w:val="000000"/>
              </w:rPr>
              <w:t>3</w:t>
            </w:r>
            <w:r w:rsidRPr="0024088C">
              <w:rPr>
                <w:i/>
                <w:iCs/>
                <w:color w:val="000000"/>
              </w:rPr>
              <w:t xml:space="preserve"> ч.</w:t>
            </w:r>
            <w:r>
              <w:rPr>
                <w:i/>
                <w:iCs/>
                <w:color w:val="000000"/>
              </w:rPr>
              <w:t xml:space="preserve">3 </w:t>
            </w:r>
            <w:r>
              <w:rPr>
                <w:color w:val="000000"/>
              </w:rPr>
              <w:t>На переходный период:</w:t>
            </w:r>
          </w:p>
          <w:p w14:paraId="1ECFBF3D" w14:textId="06BF35B2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1) порядок первоначального включения сведений в федеральный регистр сведений о населении, а также взаимодействия органов и организаций</w:t>
            </w:r>
            <w:r>
              <w:rPr>
                <w:color w:val="000000"/>
              </w:rPr>
              <w:t>;</w:t>
            </w:r>
          </w:p>
          <w:p w14:paraId="4643012A" w14:textId="2FF91819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2) порядок первоначального приведения сведений о населении</w:t>
            </w:r>
            <w:r>
              <w:rPr>
                <w:color w:val="000000"/>
              </w:rPr>
              <w:t xml:space="preserve"> </w:t>
            </w:r>
            <w:r w:rsidRPr="00E92F5B">
              <w:rPr>
                <w:color w:val="000000"/>
              </w:rPr>
              <w:t>в соответствие со сведениями, содержащимися в федеральном регистре сведений о населении;</w:t>
            </w:r>
          </w:p>
          <w:p w14:paraId="2BDE539B" w14:textId="167CBE78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3) сроки одновременного использования федерального регистра сведений о населении и государственных информационных систем органов и организаций</w:t>
            </w:r>
            <w:r>
              <w:rPr>
                <w:color w:val="000000"/>
              </w:rPr>
              <w:t>;</w:t>
            </w:r>
          </w:p>
          <w:p w14:paraId="529A6262" w14:textId="0C948C7D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4) сроки направления сведений для формирования федерального регистра сведений о населении органами и организациями</w:t>
            </w:r>
            <w:r>
              <w:rPr>
                <w:color w:val="000000"/>
              </w:rPr>
              <w:t>;</w:t>
            </w:r>
          </w:p>
          <w:p w14:paraId="7F2D8A66" w14:textId="39DE4784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5) иной, отличный от ежедневного и круглосуточного, режим функционирования государственной информационной системы;</w:t>
            </w:r>
          </w:p>
          <w:p w14:paraId="166679B2" w14:textId="7E763A5D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6) порядок и сроки проведения органами и организациями</w:t>
            </w:r>
            <w:r>
              <w:rPr>
                <w:color w:val="000000"/>
              </w:rPr>
              <w:t>,</w:t>
            </w:r>
            <w:r w:rsidRPr="00E92F5B">
              <w:rPr>
                <w:color w:val="000000"/>
              </w:rPr>
              <w:t xml:space="preserve"> проверки полноты, актуальности и достоверности сведений о населении к направлению из государственных информационных систем данных органов и организаций для формирования и ведения федерального регистра сведений о населении, а также при необходимости размещения в указанных государственных информационных системах ранее не размещенных сведений о населении;</w:t>
            </w:r>
          </w:p>
          <w:p w14:paraId="14579716" w14:textId="677DDE9A" w:rsidR="00E92F5B" w:rsidRPr="00E92F5B" w:rsidRDefault="00E92F5B" w:rsidP="00E92F5B">
            <w:pPr>
              <w:pStyle w:val="a3"/>
              <w:spacing w:before="0" w:beforeAutospacing="0" w:after="0" w:afterAutospacing="0"/>
              <w:jc w:val="both"/>
              <w:rPr>
                <w:color w:val="000000"/>
              </w:rPr>
            </w:pPr>
            <w:r w:rsidRPr="00E92F5B">
              <w:rPr>
                <w:color w:val="000000"/>
              </w:rPr>
              <w:t>7) сроки перехода субъектов Российской Федерации и муниципальных образований на использование сведений, содержащихся в федеральном регистре сведений о населении</w:t>
            </w:r>
            <w:r>
              <w:rPr>
                <w:color w:val="000000"/>
              </w:rPr>
              <w:t>.</w:t>
            </w:r>
          </w:p>
        </w:tc>
      </w:tr>
    </w:tbl>
    <w:p w14:paraId="08F2CC1A" w14:textId="02F786E7" w:rsidR="0024088C" w:rsidRDefault="00E92F5B" w:rsidP="00E92F5B">
      <w:pPr>
        <w:pStyle w:val="a3"/>
        <w:jc w:val="both"/>
        <w:rPr>
          <w:color w:val="000000"/>
        </w:rPr>
      </w:pPr>
      <w:r w:rsidRPr="00E92F5B">
        <w:rPr>
          <w:b/>
          <w:bCs/>
          <w:color w:val="000000"/>
        </w:rPr>
        <w:t xml:space="preserve">Задание </w:t>
      </w:r>
      <w:r w:rsidRPr="00E92F5B">
        <w:rPr>
          <w:b/>
          <w:bCs/>
          <w:color w:val="000000"/>
        </w:rPr>
        <w:t>3</w:t>
      </w:r>
      <w:r w:rsidRPr="00E92F5B">
        <w:rPr>
          <w:color w:val="000000"/>
        </w:rPr>
        <w:t>. Заполните таблицу</w:t>
      </w:r>
      <w:r>
        <w:rPr>
          <w:color w:val="000000"/>
        </w:rPr>
        <w:t xml:space="preserve"> «</w:t>
      </w:r>
      <w:r w:rsidRPr="00E92F5B">
        <w:rPr>
          <w:color w:val="000000"/>
        </w:rPr>
        <w:t>Органы и организации, осуществляющие направление сведений для формирования и ведения федерального регистра сведений о населении</w:t>
      </w:r>
      <w:r>
        <w:rPr>
          <w:color w:val="000000"/>
        </w:rPr>
        <w:t>».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4669"/>
        <w:gridCol w:w="4670"/>
      </w:tblGrid>
      <w:tr w:rsidR="00BC26B1" w:rsidRPr="00BC26B1" w14:paraId="448DF814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712C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BC26B1">
              <w:rPr>
                <w:rFonts w:ascii="Times New Roman" w:hAnsi="Times New Roman"/>
                <w:b/>
                <w:bCs/>
              </w:rPr>
              <w:t>Наименование в 168-фз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6B44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BC26B1">
              <w:rPr>
                <w:rFonts w:ascii="Times New Roman" w:hAnsi="Times New Roman"/>
                <w:b/>
                <w:bCs/>
              </w:rPr>
              <w:t>Наименование на сегодняшний день</w:t>
            </w:r>
          </w:p>
        </w:tc>
      </w:tr>
      <w:tr w:rsidR="00BC26B1" w:rsidRPr="00BC26B1" w14:paraId="0CCD2AA8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F215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внутренних дел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C8CC" w14:textId="338AD4FB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Министерство внутренних дел Российской Федерации </w:t>
            </w:r>
          </w:p>
        </w:tc>
      </w:tr>
      <w:tr w:rsidR="00BC26B1" w:rsidRPr="00BC26B1" w14:paraId="66ED3890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1BEA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обороны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B247" w14:textId="3098017A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Министерство обороны Российской Федерации</w:t>
            </w:r>
          </w:p>
        </w:tc>
      </w:tr>
      <w:tr w:rsidR="00BC26B1" w:rsidRPr="00BC26B1" w14:paraId="39F0C97B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E65F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lastRenderedPageBreak/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информационных технологий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A03B" w14:textId="2B2E8AAD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Министерство цифрового развития, связи и массовых коммуникаций Российской Федерации</w:t>
            </w:r>
          </w:p>
        </w:tc>
      </w:tr>
      <w:tr w:rsidR="00BC26B1" w:rsidRPr="00BC26B1" w14:paraId="09116CE2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498D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высшего образования, научной, научно-технической и инновационной деятельности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8634" w14:textId="33C63698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Министерство науки и высшего образования Российской Федерации </w:t>
            </w:r>
          </w:p>
        </w:tc>
      </w:tr>
      <w:tr w:rsidR="00BC26B1" w:rsidRPr="00BC26B1" w14:paraId="7F50482A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D478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контролю и надзору в сфере образования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EC89" w14:textId="049EF412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Федеральная служба по надзору в сфере образования и науки </w:t>
            </w:r>
          </w:p>
        </w:tc>
      </w:tr>
      <w:tr w:rsidR="00BC26B1" w:rsidRPr="00BC26B1" w14:paraId="610EEC94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D71F6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контролю и надзору за соблюдением законодательства о налогах и сборах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CA33" w14:textId="6105F7A8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Федеральная налоговая служба </w:t>
            </w:r>
          </w:p>
        </w:tc>
      </w:tr>
      <w:tr w:rsidR="00BC26B1" w:rsidRPr="00BC26B1" w14:paraId="49D21E7D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6D2BE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оказанию государственных услуг и управлению государственным имуществом в сфере морского и речного транспорта, а также функции по оказанию государственных услуг в области обеспечения транспортной безопасности в этой сфере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88DA" w14:textId="3CFACCCF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Федеральное агентство морского и речного транспорта </w:t>
            </w:r>
          </w:p>
        </w:tc>
      </w:tr>
      <w:tr w:rsidR="00BC26B1" w:rsidRPr="00BC26B1" w14:paraId="01E6147F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6EAA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Федеральный орган исполнительной власти, осуществляющий функции по контролю и надзору в сфере труда и занятости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2DA7" w14:textId="7C9006CC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Федеральная служба по труду и занятости </w:t>
            </w:r>
          </w:p>
        </w:tc>
      </w:tr>
      <w:tr w:rsidR="00BC26B1" w:rsidRPr="00BC26B1" w14:paraId="5D7D3DF9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01C8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Пенсионный фонд Российской Федерации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57F5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Пенсионный фонд Российской Федерации</w:t>
            </w:r>
          </w:p>
        </w:tc>
      </w:tr>
      <w:tr w:rsidR="00BC26B1" w:rsidRPr="00BC26B1" w14:paraId="435211C7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6FEC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Фонд социального страхования Российской Федерации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56AE1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Фонд социального страхования Российской Федерации</w:t>
            </w:r>
          </w:p>
        </w:tc>
      </w:tr>
      <w:tr w:rsidR="00BC26B1" w:rsidRPr="00BC26B1" w14:paraId="09E7B8A1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E98B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Территориальные фонды обязательного медицинского страхования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42B3" w14:textId="77777777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Территориальные фонды обязательного медицинского страхования</w:t>
            </w:r>
          </w:p>
        </w:tc>
      </w:tr>
      <w:tr w:rsidR="00BC26B1" w:rsidRPr="00BC26B1" w14:paraId="00B12DFF" w14:textId="77777777" w:rsidTr="00BC26B1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2A5AC" w14:textId="77777777" w:rsidR="00BC26B1" w:rsidRPr="00BC26B1" w:rsidRDefault="00BC26B1" w:rsidP="00BC26B1">
            <w:pPr>
              <w:tabs>
                <w:tab w:val="left" w:pos="513"/>
              </w:tabs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>Оператор федеральной государственной информационной системы ведения Единого государственного реестра записей актов гражданского состояния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7F45" w14:textId="03B9188C" w:rsidR="00BC26B1" w:rsidRPr="00BC26B1" w:rsidRDefault="00BC26B1" w:rsidP="00BC26B1">
            <w:pPr>
              <w:jc w:val="both"/>
              <w:rPr>
                <w:rFonts w:ascii="Times New Roman" w:hAnsi="Times New Roman"/>
              </w:rPr>
            </w:pPr>
            <w:r w:rsidRPr="00BC26B1">
              <w:rPr>
                <w:rFonts w:ascii="Times New Roman" w:hAnsi="Times New Roman"/>
              </w:rPr>
              <w:t xml:space="preserve">Федеральная налоговая служба </w:t>
            </w:r>
          </w:p>
        </w:tc>
      </w:tr>
    </w:tbl>
    <w:p w14:paraId="3AD7C685" w14:textId="6E8B7501" w:rsidR="00B35DE0" w:rsidRDefault="00B35DE0" w:rsidP="00E92F5B">
      <w:pPr>
        <w:pStyle w:val="a3"/>
        <w:jc w:val="both"/>
        <w:rPr>
          <w:color w:val="000000"/>
        </w:rPr>
      </w:pPr>
      <w:r w:rsidRPr="00B35DE0">
        <w:rPr>
          <w:b/>
          <w:bCs/>
          <w:color w:val="000000"/>
        </w:rPr>
        <w:t xml:space="preserve">Задание </w:t>
      </w:r>
      <w:r w:rsidRPr="00B35DE0">
        <w:rPr>
          <w:b/>
          <w:bCs/>
          <w:color w:val="000000"/>
        </w:rPr>
        <w:t>4.</w:t>
      </w:r>
      <w:r w:rsidRPr="00B35DE0">
        <w:rPr>
          <w:color w:val="000000"/>
        </w:rPr>
        <w:t xml:space="preserve"> Меры, применяемые оператором государственной информационной системы по обеспечению защиты сведений, содержащихся в федеральном регистре сведений о населении</w:t>
      </w:r>
      <w:r>
        <w:rPr>
          <w:color w:val="000000"/>
        </w:rPr>
        <w:t>.</w:t>
      </w:r>
    </w:p>
    <w:p w14:paraId="30A65E6C" w14:textId="7B028512" w:rsidR="00B35DE0" w:rsidRP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t>1) применение установленных в соответствии с законодательством Российской Федерации требований к защите сведений, содержащихся в федеральном регистре сведений о населении;</w:t>
      </w:r>
    </w:p>
    <w:p w14:paraId="68F2805C" w14:textId="5E7CF652" w:rsidR="00B35DE0" w:rsidRP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lastRenderedPageBreak/>
        <w:t>2) разработка и внедрение системы защиты сведений, содержащихся в федеральном регистре сведений о населении;</w:t>
      </w:r>
    </w:p>
    <w:p w14:paraId="5BF5984C" w14:textId="0661516A" w:rsidR="00B35DE0" w:rsidRP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t>3) применение сертифицированных в установленном законодательством Российской Федерации порядке средств защиты информации, в том числе средств криптографической защиты информации, а также аттестация государственной информационной системы на соответствие требованиям о защите информации;</w:t>
      </w:r>
    </w:p>
    <w:p w14:paraId="7A487FF6" w14:textId="528D00B7" w:rsidR="00B35DE0" w:rsidRP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t>4) защита сведений, содержащихся в федеральном регистре сведений о населении, от несанкционированного доступа;</w:t>
      </w:r>
    </w:p>
    <w:p w14:paraId="2C833560" w14:textId="572F7449" w:rsidR="00B35DE0" w:rsidRP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t>5) обеспечение безопасности межведомственного информационного взаимодействия при формировании и ведении федерального регистра сведений о населении, включая выполнение требований федерального органа исполнительной власти в области связи, являющегося оператором единой системы межведомственного электронного взаимодействия по обеспечению ее безопасности;</w:t>
      </w:r>
    </w:p>
    <w:p w14:paraId="7714A16B" w14:textId="2E2CDF88" w:rsidR="00B35DE0" w:rsidRDefault="00B35DE0" w:rsidP="00B35DE0">
      <w:pPr>
        <w:pStyle w:val="a3"/>
        <w:spacing w:before="0" w:beforeAutospacing="0" w:after="240" w:afterAutospacing="0"/>
        <w:jc w:val="both"/>
        <w:rPr>
          <w:color w:val="000000"/>
        </w:rPr>
      </w:pPr>
      <w:r w:rsidRPr="00B35DE0">
        <w:rPr>
          <w:color w:val="000000"/>
        </w:rPr>
        <w:t>6) обеспечение неизменности сведений, содержащихся в федеральном регистре сведений о населении, при их хранении и передаче.</w:t>
      </w:r>
    </w:p>
    <w:p w14:paraId="0A881FC1" w14:textId="5274F0AF" w:rsidR="00B35DE0" w:rsidRPr="008C1CD8" w:rsidRDefault="00B35DE0" w:rsidP="008C1CD8">
      <w:pPr>
        <w:pStyle w:val="a3"/>
        <w:tabs>
          <w:tab w:val="left" w:pos="1605"/>
        </w:tabs>
        <w:spacing w:before="0" w:beforeAutospacing="0" w:after="240" w:afterAutospacing="0"/>
        <w:jc w:val="both"/>
        <w:rPr>
          <w:color w:val="000000"/>
        </w:rPr>
      </w:pPr>
      <w:r w:rsidRPr="00B35DE0">
        <w:rPr>
          <w:b/>
          <w:bCs/>
          <w:color w:val="000000"/>
        </w:rPr>
        <w:t>Задание 5.</w:t>
      </w:r>
      <w:r w:rsidR="008C1CD8">
        <w:rPr>
          <w:b/>
          <w:bCs/>
          <w:color w:val="000000"/>
        </w:rPr>
        <w:t xml:space="preserve"> </w:t>
      </w:r>
      <w:r w:rsidR="008C1CD8" w:rsidRPr="008C1CD8">
        <w:rPr>
          <w:color w:val="000000"/>
        </w:rPr>
        <w:t>Подзаконные нормативно-правовые акты, изданные в настоящее время</w:t>
      </w:r>
      <w:r w:rsidR="008C1CD8" w:rsidRPr="008C1CD8">
        <w:rPr>
          <w:color w:val="000000"/>
        </w:rPr>
        <w:t>.</w:t>
      </w:r>
    </w:p>
    <w:p w14:paraId="1A69A03A" w14:textId="77488890" w:rsidR="00E92F5B" w:rsidRDefault="00EC6038" w:rsidP="00EC6038">
      <w:pPr>
        <w:pStyle w:val="a3"/>
        <w:numPr>
          <w:ilvl w:val="0"/>
          <w:numId w:val="2"/>
        </w:numPr>
        <w:spacing w:after="240"/>
        <w:jc w:val="both"/>
        <w:rPr>
          <w:color w:val="000000"/>
        </w:rPr>
      </w:pPr>
      <w:r w:rsidRPr="00EC6038">
        <w:rPr>
          <w:color w:val="000000"/>
        </w:rPr>
        <w:t>Постановление Правительства РФ от 11 января 2021 г. № 1 “О порядке первоначального включения сведений в единый федеральный информационный регистр, содержащий сведения о населении Российской Федерации, а также взаимодействия органов и организаций, указанных в статье 10 Федерального закона "О едином федеральном информационном регистре, содержащем сведения о населении Российской Федерации", федерального органа исполнительной власти, осуществляющего функции по контролю и надзору за соблюдением законодательства о налогах и сборах, и оператора государственной информационной системы формирования и ведения единого...”</w:t>
      </w:r>
    </w:p>
    <w:p w14:paraId="34ABED3B" w14:textId="4751645D" w:rsidR="00EC6038" w:rsidRDefault="00EC6038" w:rsidP="00EC6038">
      <w:pPr>
        <w:pStyle w:val="a3"/>
        <w:numPr>
          <w:ilvl w:val="0"/>
          <w:numId w:val="2"/>
        </w:numPr>
        <w:spacing w:after="240"/>
        <w:jc w:val="both"/>
        <w:rPr>
          <w:color w:val="000000"/>
        </w:rPr>
      </w:pPr>
      <w:r w:rsidRPr="00EC6038">
        <w:rPr>
          <w:color w:val="000000"/>
        </w:rPr>
        <w:t>Приказ ФНС России от 12.08.2020 N ЕД-7-6/573</w:t>
      </w:r>
      <w:r>
        <w:rPr>
          <w:color w:val="000000"/>
        </w:rPr>
        <w:t xml:space="preserve"> </w:t>
      </w:r>
      <w:r w:rsidRPr="00EC6038">
        <w:rPr>
          <w:color w:val="000000"/>
        </w:rPr>
        <w:t>"О создании федеральной государственной информационной системы ведения Единого федерального информационного регистра, содержащего сведения о населении Российской Федерации"</w:t>
      </w:r>
    </w:p>
    <w:p w14:paraId="18842E69" w14:textId="3ED1C375" w:rsidR="00EC6038" w:rsidRDefault="008C1CD8" w:rsidP="008C1CD8">
      <w:pPr>
        <w:pStyle w:val="a3"/>
        <w:numPr>
          <w:ilvl w:val="0"/>
          <w:numId w:val="2"/>
        </w:numPr>
        <w:spacing w:after="240"/>
        <w:jc w:val="both"/>
        <w:rPr>
          <w:color w:val="000000"/>
        </w:rPr>
      </w:pPr>
      <w:r w:rsidRPr="008C1CD8">
        <w:rPr>
          <w:color w:val="000000"/>
        </w:rPr>
        <w:t>Постановление Правительства Российской Федерации от 22.12.2020 № 2210</w:t>
      </w:r>
      <w:r>
        <w:rPr>
          <w:color w:val="000000"/>
        </w:rPr>
        <w:t xml:space="preserve"> </w:t>
      </w:r>
      <w:r w:rsidRPr="008C1CD8">
        <w:rPr>
          <w:color w:val="000000"/>
        </w:rPr>
        <w:t>"О формировании и об использовании номера записи единого федерального информационного регистра, содержащего сведения о населении Российской Федерации"</w:t>
      </w:r>
    </w:p>
    <w:p w14:paraId="10442797" w14:textId="11C64B30" w:rsidR="008C1CD8" w:rsidRDefault="008C1CD8" w:rsidP="008C1CD8">
      <w:pPr>
        <w:pStyle w:val="a3"/>
        <w:numPr>
          <w:ilvl w:val="0"/>
          <w:numId w:val="2"/>
        </w:numPr>
        <w:spacing w:after="240"/>
        <w:jc w:val="both"/>
        <w:rPr>
          <w:color w:val="000000"/>
        </w:rPr>
      </w:pPr>
      <w:r w:rsidRPr="008C1CD8">
        <w:rPr>
          <w:color w:val="000000"/>
        </w:rPr>
        <w:t>Постановление Правительства Российской Федерации от 31.12.2020 № 2426</w:t>
      </w:r>
      <w:r>
        <w:rPr>
          <w:color w:val="000000"/>
        </w:rPr>
        <w:t xml:space="preserve"> </w:t>
      </w:r>
      <w:r w:rsidRPr="008C1CD8">
        <w:rPr>
          <w:color w:val="000000"/>
        </w:rPr>
        <w:t>"Об утверждении Правил формирования записей единого федерального информационного регистра, содержащего сведения о населении Российской Федерации, и внесения в них изменений, включая порядок действий в случае обнаружения неточностей в сведениях, полученных федеральным органом исполнительной власти, осуществляющим функции по контролю и надзору за соблюдением законодательства о налогах и сборах, при формировании и ведении единого федерального информационного регистра, содержащего сведения о населении Российской Федерации"</w:t>
      </w:r>
    </w:p>
    <w:p w14:paraId="6B11805F" w14:textId="57F25FA3" w:rsidR="00696050" w:rsidRDefault="008C1CD8" w:rsidP="006D5D72">
      <w:pPr>
        <w:pStyle w:val="a3"/>
        <w:numPr>
          <w:ilvl w:val="0"/>
          <w:numId w:val="2"/>
        </w:numPr>
        <w:spacing w:after="240"/>
        <w:jc w:val="both"/>
      </w:pPr>
      <w:r w:rsidRPr="008C1CD8">
        <w:rPr>
          <w:color w:val="000000"/>
        </w:rPr>
        <w:t>Постановление Правительства Российской Федерации от 31.12.2020 № 2440</w:t>
      </w:r>
      <w:r w:rsidRPr="008C1CD8">
        <w:rPr>
          <w:color w:val="000000"/>
        </w:rPr>
        <w:t xml:space="preserve"> </w:t>
      </w:r>
      <w:r w:rsidRPr="008C1CD8">
        <w:rPr>
          <w:color w:val="000000"/>
        </w:rPr>
        <w:t>"Об утверждении Правил использования усиленной квалифицированной электронной подписи при формировании и ведении единого федерального информационного регистра, содержащего сведения о населении Российской Федерации"</w:t>
      </w:r>
    </w:p>
    <w:sectPr w:rsidR="00696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B96985"/>
    <w:multiLevelType w:val="hybridMultilevel"/>
    <w:tmpl w:val="3D4E4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D5679"/>
    <w:multiLevelType w:val="hybridMultilevel"/>
    <w:tmpl w:val="4D82E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50"/>
    <w:rsid w:val="0024088C"/>
    <w:rsid w:val="004B2F7C"/>
    <w:rsid w:val="00696050"/>
    <w:rsid w:val="008C1CD8"/>
    <w:rsid w:val="00980FA1"/>
    <w:rsid w:val="00B35DE0"/>
    <w:rsid w:val="00BC26B1"/>
    <w:rsid w:val="00E92F5B"/>
    <w:rsid w:val="00EC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A3872"/>
  <w15:chartTrackingRefBased/>
  <w15:docId w15:val="{252F0544-60BA-4160-8078-01574819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9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40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BC26B1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3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Головина Анастасия Витальевна</dc:creator>
  <cp:keywords/>
  <dc:description/>
  <cp:lastModifiedBy>Головина Анастасия Витальевна</cp:lastModifiedBy>
  <cp:revision>4</cp:revision>
  <dcterms:created xsi:type="dcterms:W3CDTF">2021-01-20T09:44:00Z</dcterms:created>
  <dcterms:modified xsi:type="dcterms:W3CDTF">2021-01-20T12:11:00Z</dcterms:modified>
</cp:coreProperties>
</file>