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tabs>
          <w:tab w:val="left" w:leader="none" w:pos="1210"/>
        </w:tabs>
        <w:spacing w:line="242" w:lineRule="auto"/>
        <w:ind w:left="232" w:right="228" w:firstLine="708"/>
        <w:jc w:val="both"/>
        <w:rPr/>
      </w:pPr>
      <w:r w:rsidDel="00000000" w:rsidR="00000000" w:rsidRPr="00000000">
        <w:rPr>
          <w:rtl w:val="0"/>
        </w:rPr>
        <w:t xml:space="preserve">Лабораторная работа № 1. Закрепление права предприятия на защиту информации в нормативных документах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3"/>
        </w:numPr>
        <w:tabs>
          <w:tab w:val="left" w:leader="none" w:pos="1393"/>
        </w:tabs>
        <w:spacing w:before="286" w:lineRule="auto"/>
        <w:ind w:left="1392" w:hanging="452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2" w:lineRule="auto"/>
        <w:ind w:left="232" w:right="227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Освоение метода правовой защиты информации ограниченного доступа на предприятии.</w:t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3"/>
        </w:numPr>
        <w:tabs>
          <w:tab w:val="left" w:leader="none" w:pos="1393"/>
        </w:tabs>
        <w:spacing w:before="193" w:lineRule="auto"/>
        <w:ind w:left="1392" w:hanging="452"/>
        <w:rPr/>
      </w:pPr>
      <w:r w:rsidDel="00000000" w:rsidR="00000000" w:rsidRPr="00000000">
        <w:rPr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Организационно-правовое обеспечение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информационной безопасности представляет совокупность законов и других нормативно-правовых актов, а также организационных решений, которые регламентируют как общие вопросы обеспечения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так и организацию, и функционирование защиты конкретных объектов и систем.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232" w:right="22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Правовые аспекты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организационно-правового обеспечения информационной безопасности направлены на достижение следующих целей: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формирование правосознания граждан по обязательному соблюдению правил защиты конфиденциальной информации;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определение мер ответственности за нарушение правил защиты информации;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60" w:lineRule="auto"/>
        <w:ind w:left="232" w:right="219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придание юридической силы технико-математическим решениям вопросов организационно-правового обеспечения защиты информации;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придание юридической силы процессуальным процедурам разрешения ситуаций, складывающихся в процессе функционирования системы защиты.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Информационные отношения достигли такой ступени развития, на которой оказалось возможным сформировать самостоятельную отрасль законодательства, регулирующую информационные отношения. В эту отрасль, которая целиком посвящена вопросам информационного законодательства, включаются: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законодательство об интеллектуальной собственности;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1180" w:top="1040" w:left="900" w:right="340" w:header="0" w:footer="996"/>
          <w:pgNumType w:start="5"/>
        </w:sect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законодательство о средствах массовой информации;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2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законодательство о формировании информационных ресурсов и предоставлении информации из них;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законодательство о реализации права на поиск, получение и использование информации;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законодательство о создании и применении информационных технологий и средств их обеспечения.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19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отрасли права, акты которых включают информационно-правовые нормы, входят конституционное право, административное право, гражданское право, уголовное право, предпринимательское право.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законодательства в области информационного права в Российской Федерации (РФ) началось, в основном, со времени появления «Концепции правовой информатизации России», утвержденной Указом Президента РФ от 28.06.93 г. № 966 (ред.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от 19.11.2003 № 1365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от 22.03.2005 № 329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В основе информационного законодательства находится свобода информации и запретительный принцип права (все, что не запрещено законом - разрешено).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информационного законодательства строится исходя из принципа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360" w:lineRule="auto"/>
        <w:ind w:left="232" w:right="22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«верховенства закона»: нормы вышестоящего по иерархии акта обладают более высокой юридической силой и являются определяющими для соответствующих норм всех нижестоящих актов. Иерархия законодательных документов РФ представлена в таблице 1.1.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1.1 – Иерархия законодательных документов РФ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Ind w:w="2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43"/>
        <w:gridCol w:w="5867"/>
        <w:tblGridChange w:id="0">
          <w:tblGrid>
            <w:gridCol w:w="4343"/>
            <w:gridCol w:w="5867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4170" w:right="345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Конституция РФ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2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Федеральные конституционные законы РФ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4170" w:right="34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Федеральные законы РФ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34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Указы и распоряжения Президента РФ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5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Законодательные акты субъектов РФ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30" w:right="5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Постановления и распоряжения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30" w:right="5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Правительства РФ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59" w:right="5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Нормативные правовые акты высших органов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55" w:right="5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исполнительной власти субъектов РФ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" w:right="0" w:firstLine="83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Нормативные правовые акты федеральных органов исполнительной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власти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6" w:right="0" w:firstLine="372.0000000000001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Нормативные правовые акты органов исполнительной власти субъектов РФ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8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Правовые акты органов местного самоуправления</w:t>
            </w:r>
          </w:p>
        </w:tc>
      </w:tr>
    </w:tbl>
    <w:p w:rsidR="00000000" w:rsidDel="00000000" w:rsidP="00000000" w:rsidRDefault="00000000" w:rsidRPr="00000000" w14:paraId="0000002D">
      <w:pPr>
        <w:spacing w:line="268" w:lineRule="auto"/>
        <w:rPr>
          <w:sz w:val="24"/>
          <w:szCs w:val="24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статье 5, «Концепции правовой информатизации России», утвержденной Указом Президента РФ от 28.06.93 г. № 966 (ред. 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от 19.11.2003 № 1365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от 22.03.2005 № 329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г. № 149-ФЗ, сказано: "Информация в зависимости от категории доступа к ней подразделяется на общедоступную информацию, а также на информацию, доступ к которой ограничен федеральными законами (информация ограниченного доступа)".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Общедоступная информация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информация, которую нельзя скрывать от общества. Примером служит информация о состоянии окружающей среды, о деятельности органов государственной власти и органов местного самоуправления, документы, накапливаемые в открытых фондах библиотек и архивов. Так же в эту категорию можно отнести нормативные правовые акты, затрагивающие права, свободы и обязанности человека и гражданина, правовое положение организаций и полномочия государственных органов, органов местного самоуправления.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Информацией ограниченного доступа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информация представляющая ценность для ее владельца, доступ к которой ограничивается на законном основании. В свою очередь информация ограниченного доступа подразделяется на информацию, составляющую государственную тайну (ГТ) и информацию, соблюдение конфиденциальности которой установлено федеральным законом (конфиденциальная информация (КИ)).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ФЗ РФ от 21.07.1993 N 5485–1 (ред. от 04.08.2023) «О государственной тайне»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государственная тайна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«защищаемые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Федерации».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Сведения, которые могут быть отнесены 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государственной тайне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определены в Указе Президента РФ от 30 ноября 1995 г. № 1203 (ред. от 11.04.2024) 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ним относятся сведения: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в военной области;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о внешнеполитической и внешнеэкономической деятельности;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в области экономики, науки и техники;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2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сведения в области разведывательной, контрразведывательной и оперативно-розыскной деятельности, а также в области противодействия терроризму и в области обеспечения безопасности лиц, в отношении которых принято решение о применении мер государственной защиты.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Нельзя засекречивать информацию в качестве государственной тайны: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232" w:right="229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если ее утечка (разглашение и т.п.) не влечет ущерба национальной безопасности страны;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в нарушение действующих законов;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232" w:right="23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если сокрытие информации будет нарушать конституционные и законодательные права граждан;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232" w:right="23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для сокрытия деятельности, наносящей ущерб окружающей природной среде, угрожающей жизни и здоровью граждан.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Подробный перечень содержится в ст. 5 Закона РФ «О государственной тайне».</w:t>
      </w:r>
    </w:p>
    <w:p w:rsidR="00000000" w:rsidDel="00000000" w:rsidP="00000000" w:rsidRDefault="00000000" w:rsidRPr="00000000" w14:paraId="0000003E">
      <w:pPr>
        <w:spacing w:line="362" w:lineRule="auto"/>
        <w:ind w:left="232" w:right="227" w:firstLine="708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Перечень сведений конфиденциального характера опубликован в Указе Президента РФ от 6.03.97 г. № 188 (ред. от 13.07.2015) </w:t>
      </w:r>
      <w:r w:rsidDel="00000000" w:rsidR="00000000" w:rsidRPr="00000000">
        <w:rPr>
          <w:b w:val="1"/>
          <w:sz w:val="28"/>
          <w:szCs w:val="28"/>
          <w:rtl w:val="0"/>
        </w:rPr>
        <w:t xml:space="preserve">«Об утверждении перечня сведений конфиденциального характера».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Коммерческая тайна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7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Персональные данные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сведения о фактах, событиях и обстоятельствах частой жизни гражданина, позволяющие идентифицировать его личность, за исключением сведений, подлежащих распространению в средствах массовой информации в установленном федеральными законами случаях;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4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Служебная тайна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Профессиональная тайна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 иных сообщений и т. д.);</w:t>
      </w:r>
    </w:p>
    <w:p w:rsidR="00000000" w:rsidDel="00000000" w:rsidP="00000000" w:rsidRDefault="00000000" w:rsidRPr="00000000" w14:paraId="00000043">
      <w:pPr>
        <w:spacing w:before="67" w:line="360" w:lineRule="auto"/>
        <w:ind w:left="232" w:right="226"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Сведения о сущности изобретения </w:t>
      </w:r>
      <w:r w:rsidDel="00000000" w:rsidR="00000000" w:rsidRPr="00000000">
        <w:rPr>
          <w:sz w:val="28"/>
          <w:szCs w:val="28"/>
          <w:rtl w:val="0"/>
        </w:rPr>
        <w:t xml:space="preserve">- сведения о сущности изобретения, полезной модели или промышленного образца до официальной публикации информации о них.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2" w:right="224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Тайна следствия и судопроизводства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сведения, составляющие тайну следствия и судопроизводства, а также сведения о защищаемых лицах и мерах государственной защиты, осуществляемой в соответствии с ФЗ от 20 августа 2004 г.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 119-ФЗ и другими нормативными правовыми актами Российской Федерации;</w:t>
      </w:r>
    </w:p>
    <w:p w:rsidR="00000000" w:rsidDel="00000000" w:rsidP="00000000" w:rsidRDefault="00000000" w:rsidRPr="00000000" w14:paraId="00000046">
      <w:pPr>
        <w:spacing w:before="166" w:line="360" w:lineRule="auto"/>
        <w:ind w:left="232" w:right="225"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Сведения, содержащиеся в личных делах осужденных, а также сведения о принудительном исполнении судебных актов, актов других органов и должностных лиц</w:t>
      </w:r>
      <w:r w:rsidDel="00000000" w:rsidR="00000000" w:rsidRPr="00000000">
        <w:rPr>
          <w:sz w:val="28"/>
          <w:szCs w:val="28"/>
          <w:rtl w:val="0"/>
        </w:rPr>
        <w:t xml:space="preserve">, кроме сведений, которые являются общедоступными в соответствии с Федеральным законом от 02.10.2007 № 229-ФЗ (в ред. от 14.07.2022) «Об исполнительном производстве». 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3"/>
        </w:numPr>
        <w:tabs>
          <w:tab w:val="left" w:leader="none" w:pos="1467"/>
        </w:tabs>
        <w:ind w:left="1466" w:hanging="526"/>
        <w:rPr/>
      </w:pPr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55" w:line="362" w:lineRule="auto"/>
        <w:ind w:left="232" w:right="222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Определить название организации в соответствии с вариантом, указанным в таблице 1.2.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1.2 – Варианты заданий для выполнения лабораторной работы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6.0" w:type="dxa"/>
        <w:jc w:val="left"/>
        <w:tblInd w:w="2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4139"/>
        <w:gridCol w:w="1073"/>
        <w:gridCol w:w="3892"/>
        <w:tblGridChange w:id="0">
          <w:tblGrid>
            <w:gridCol w:w="1112"/>
            <w:gridCol w:w="4139"/>
            <w:gridCol w:w="1073"/>
            <w:gridCol w:w="3892"/>
          </w:tblGrid>
        </w:tblGridChange>
      </w:tblGrid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13" w:right="10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61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ОИ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5" w:right="8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33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ОИ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64" w:lineRule="auto"/>
              <w:ind w:left="161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Отделение ПАО Сбербанка России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64" w:lineRule="auto"/>
              <w:ind w:left="133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ГБУЗ «МИАЦ»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64" w:lineRule="auto"/>
              <w:ind w:left="162" w:right="1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Страховая компания «Согаз»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64" w:lineRule="auto"/>
              <w:ind w:left="133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Газпромэнерго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62" w:right="1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ЦНИИ робототехники и технической кибернетики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32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Центр занятости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33" w:right="1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населения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64" w:lineRule="auto"/>
              <w:ind w:left="160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МФЦ г. Санкт-Петербург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64" w:lineRule="auto"/>
              <w:ind w:left="133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Университет ИТМО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87" w:right="0" w:firstLine="17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Департамент информационных технологий Ленинградской области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309" w:right="409" w:hanging="79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Пенсионный фонд России по г. СПб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62" w:right="1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 МВД «Ленинградское»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33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Военный комиссариат Ленинградской области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61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Областной арбитражный суд города Санкт-Петербурга и Ленинградской области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33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Казначейство РФ по Ленинградской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33" w:right="1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области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59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Следственный комитет РФ по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61" w:right="1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СПб и Ленинградской области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33" w:right="1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"ХОЛОДКУЛ"</w:t>
            </w:r>
          </w:p>
        </w:tc>
      </w:tr>
    </w:tbl>
    <w:p w:rsidR="00000000" w:rsidDel="00000000" w:rsidP="00000000" w:rsidRDefault="00000000" w:rsidRPr="00000000" w14:paraId="0000007C">
      <w:pPr>
        <w:spacing w:line="264" w:lineRule="auto"/>
        <w:rPr>
          <w:sz w:val="24"/>
          <w:szCs w:val="24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" w:before="67" w:line="240" w:lineRule="auto"/>
        <w:ind w:left="2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Продолжение таблицы 1.2</w:t>
      </w:r>
    </w:p>
    <w:tbl>
      <w:tblPr>
        <w:tblStyle w:val="Table3"/>
        <w:tblW w:w="10216.0" w:type="dxa"/>
        <w:jc w:val="left"/>
        <w:tblInd w:w="2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4139"/>
        <w:gridCol w:w="1073"/>
        <w:gridCol w:w="3892"/>
        <w:tblGridChange w:id="0">
          <w:tblGrid>
            <w:gridCol w:w="1112"/>
            <w:gridCol w:w="4139"/>
            <w:gridCol w:w="1073"/>
            <w:gridCol w:w="3892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4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62" w:right="1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ФНС РФ № 25 по Санкт-Петербургу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33" w:right="1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Ленинградский Комбинат Хлебопродуктов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6" w:lineRule="auto"/>
              <w:ind w:left="4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6" w:lineRule="auto"/>
              <w:ind w:left="13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ПАО "Транснефть"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6" w:lineRule="auto"/>
              <w:ind w:left="95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6" w:lineRule="auto"/>
              <w:ind w:left="2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ОАО РОСТЕЛЕКОМ г. СПб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24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организационную структуру предприятия / организации / учреждения в соответствии с заданным вариантом работы. Описать направления работы организации и основные функции его подразделений. Пример организационной структуры приведен на рисунке 1.1.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1981200</wp:posOffset>
                </wp:positionV>
                <wp:extent cx="1564640" cy="3027680"/>
                <wp:effectExtent b="0" l="0" r="0" t="0"/>
                <wp:wrapNone/>
                <wp:docPr id="1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2075" y="2264550"/>
                          <a:ext cx="1564640" cy="3027680"/>
                          <a:chOff x="4562075" y="2264550"/>
                          <a:chExt cx="1567850" cy="3030900"/>
                        </a:xfrm>
                      </wpg:grpSpPr>
                      <wpg:grpSp>
                        <wpg:cNvGrpSpPr/>
                        <wpg:grpSpPr>
                          <a:xfrm>
                            <a:off x="4563680" y="2266160"/>
                            <a:ext cx="1561465" cy="3024505"/>
                            <a:chOff x="1898" y="3123"/>
                            <a:chExt cx="2459" cy="4763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898" y="3123"/>
                              <a:ext cx="2450" cy="4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1903" y="3316"/>
                              <a:ext cx="245" cy="4186"/>
                            </a:xfrm>
                            <a:custGeom>
                              <a:rect b="b" l="l" r="r" t="t"/>
                              <a:pathLst>
                                <a:path extrusionOk="0" h="4186" w="245">
                                  <a:moveTo>
                                    <a:pt x="24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85"/>
                                  </a:lnTo>
                                  <a:lnTo>
                                    <a:pt x="244" y="4185"/>
                                  </a:lnTo>
                                  <a:moveTo>
                                    <a:pt x="0" y="2911"/>
                                  </a:moveTo>
                                  <a:lnTo>
                                    <a:pt x="244" y="2911"/>
                                  </a:lnTo>
                                  <a:moveTo>
                                    <a:pt x="0" y="1820"/>
                                  </a:moveTo>
                                  <a:lnTo>
                                    <a:pt x="244" y="1820"/>
                                  </a:lnTo>
                                  <a:moveTo>
                                    <a:pt x="0" y="728"/>
                                  </a:moveTo>
                                  <a:lnTo>
                                    <a:pt x="244" y="72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2148" y="7035"/>
                              <a:ext cx="2209" cy="85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55.99998474121094"/>
                                  <w:ind w:left="730" w:right="0" w:firstLine="28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Отдел технического контроля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2148" y="5913"/>
                              <a:ext cx="2209" cy="849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55.99998474121094"/>
                                  <w:ind w:left="161.00000381469727" w:right="0" w:firstLine="4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Информационно вычислительный центр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2148" y="4797"/>
                              <a:ext cx="2209" cy="867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5.99998474121094"/>
                                  <w:ind w:left="597.0000076293945" w:right="0" w:firstLine="8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Центральная химическая лаборатория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2148" y="3694"/>
                              <a:ext cx="2209" cy="84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9.000000953674316" w:line="255.99998474121094"/>
                                  <w:ind w:left="293.99999618530273" w:right="290" w:firstLine="29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Общезаводская лаборатория экспериментальных обработок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2148" y="3128"/>
                              <a:ext cx="2209" cy="29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Технический директор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1981200</wp:posOffset>
                </wp:positionV>
                <wp:extent cx="1564640" cy="3027680"/>
                <wp:effectExtent b="0" l="0" r="0" t="0"/>
                <wp:wrapNone/>
                <wp:docPr id="15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4640" cy="3027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2438400</wp:posOffset>
                </wp:positionV>
                <wp:extent cx="186055" cy="1798320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7735" y="2885603"/>
                          <a:ext cx="176530" cy="1788795"/>
                        </a:xfrm>
                        <a:custGeom>
                          <a:rect b="b" l="l" r="r" t="t"/>
                          <a:pathLst>
                            <a:path extrusionOk="0" h="2817" w="278">
                              <a:moveTo>
                                <a:pt x="278" y="0"/>
                              </a:moveTo>
                              <a:lnTo>
                                <a:pt x="0" y="0"/>
                              </a:lnTo>
                              <a:lnTo>
                                <a:pt x="0" y="2816"/>
                              </a:lnTo>
                              <a:lnTo>
                                <a:pt x="278" y="2816"/>
                              </a:lnTo>
                              <a:moveTo>
                                <a:pt x="0" y="2001"/>
                              </a:moveTo>
                              <a:lnTo>
                                <a:pt x="278" y="2001"/>
                              </a:lnTo>
                              <a:moveTo>
                                <a:pt x="0" y="1274"/>
                              </a:moveTo>
                              <a:lnTo>
                                <a:pt x="278" y="1274"/>
                              </a:lnTo>
                              <a:moveTo>
                                <a:pt x="0" y="546"/>
                              </a:moveTo>
                              <a:lnTo>
                                <a:pt x="278" y="546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2438400</wp:posOffset>
                </wp:positionV>
                <wp:extent cx="186055" cy="1798320"/>
                <wp:effectExtent b="0" l="0" r="0" t="0"/>
                <wp:wrapNone/>
                <wp:docPr id="1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055" cy="1798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190500</wp:posOffset>
                </wp:positionV>
                <wp:extent cx="4691380" cy="2818130"/>
                <wp:effectExtent b="0" l="0" r="0" t="0"/>
                <wp:wrapTopAndBottom distB="0" distT="0"/>
                <wp:docPr id="1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8075" y="2368700"/>
                          <a:ext cx="4691380" cy="2818130"/>
                          <a:chOff x="2998075" y="2368700"/>
                          <a:chExt cx="4693950" cy="2821325"/>
                        </a:xfrm>
                      </wpg:grpSpPr>
                      <wpg:grpSp>
                        <wpg:cNvGrpSpPr/>
                        <wpg:grpSpPr>
                          <a:xfrm>
                            <a:off x="3000310" y="2370935"/>
                            <a:ext cx="4687570" cy="2814320"/>
                            <a:chOff x="3195" y="314"/>
                            <a:chExt cx="7382" cy="4432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195" y="314"/>
                              <a:ext cx="7375" cy="4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802" y="610"/>
                              <a:ext cx="0" cy="13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199" y="748"/>
                              <a:ext cx="5652" cy="641"/>
                            </a:xfrm>
                            <a:custGeom>
                              <a:rect b="b" l="l" r="r" t="t"/>
                              <a:pathLst>
                                <a:path extrusionOk="0" h="641" w="5652">
                                  <a:moveTo>
                                    <a:pt x="260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9"/>
                                  </a:lnTo>
                                  <a:moveTo>
                                    <a:pt x="2602" y="0"/>
                                  </a:moveTo>
                                  <a:lnTo>
                                    <a:pt x="5651" y="0"/>
                                  </a:lnTo>
                                  <a:lnTo>
                                    <a:pt x="5651" y="219"/>
                                  </a:lnTo>
                                  <a:moveTo>
                                    <a:pt x="5636" y="510"/>
                                  </a:moveTo>
                                  <a:lnTo>
                                    <a:pt x="5636" y="640"/>
                                  </a:lnTo>
                                  <a:lnTo>
                                    <a:pt x="2335" y="64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534" y="1388"/>
                              <a:ext cx="2142" cy="161"/>
                            </a:xfrm>
                            <a:custGeom>
                              <a:rect b="b" l="l" r="r" t="t"/>
                              <a:pathLst>
                                <a:path extrusionOk="0" h="161" w="2142">
                                  <a:moveTo>
                                    <a:pt x="0" y="0"/>
                                  </a:moveTo>
                                  <a:lnTo>
                                    <a:pt x="0" y="161"/>
                                  </a:lnTo>
                                  <a:moveTo>
                                    <a:pt x="2141" y="0"/>
                                  </a:moveTo>
                                  <a:lnTo>
                                    <a:pt x="2141" y="1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8851" y="748"/>
                              <a:ext cx="1726" cy="3683"/>
                            </a:xfrm>
                            <a:custGeom>
                              <a:rect b="b" l="l" r="r" t="t"/>
                              <a:pathLst>
                                <a:path extrusionOk="0" h="3683" w="1726">
                                  <a:moveTo>
                                    <a:pt x="0" y="0"/>
                                  </a:moveTo>
                                  <a:lnTo>
                                    <a:pt x="1725" y="0"/>
                                  </a:lnTo>
                                  <a:lnTo>
                                    <a:pt x="1725" y="3683"/>
                                  </a:lnTo>
                                  <a:lnTo>
                                    <a:pt x="1547" y="3683"/>
                                  </a:lnTo>
                                  <a:moveTo>
                                    <a:pt x="1547" y="2955"/>
                                  </a:moveTo>
                                  <a:lnTo>
                                    <a:pt x="1725" y="2955"/>
                                  </a:lnTo>
                                  <a:moveTo>
                                    <a:pt x="1547" y="2227"/>
                                  </a:moveTo>
                                  <a:lnTo>
                                    <a:pt x="1725" y="2227"/>
                                  </a:lnTo>
                                  <a:moveTo>
                                    <a:pt x="1725" y="1536"/>
                                  </a:moveTo>
                                  <a:lnTo>
                                    <a:pt x="1547" y="153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88" y="1531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55" y="967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097" y="4194"/>
                              <a:ext cx="1307" cy="39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8.99999618530273" w:line="240"/>
                                  <w:ind w:left="158.00000190734863" w:right="0" w:firstLine="15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Бухгалтерия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898" y="4194"/>
                              <a:ext cx="1351" cy="55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5.99998474121094"/>
                                  <w:ind w:left="208.99999618530273" w:right="201.00000381469727" w:firstLine="20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Цех подготовки шихты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097" y="3502"/>
                              <a:ext cx="1307" cy="42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2.99999952316284" w:line="255.99998474121094"/>
                                  <w:ind w:left="307.99999237060547" w:right="0" w:firstLine="11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Экономическ ий отдел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4898" y="3502"/>
                              <a:ext cx="1351" cy="42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000000476837158" w:line="240"/>
                                  <w:ind w:left="78.00000190734863" w:right="81.00000381469727" w:firstLine="78.0000019073486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Плавительных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78.00000190734863" w:right="71.99999809265137" w:firstLine="78.0000019073486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9097" y="2818"/>
                              <a:ext cx="1307" cy="40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6.99999809265137" w:line="240"/>
                                  <w:ind w:left="88.00000190734863" w:right="0" w:firstLine="8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Отдел продаж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898" y="2818"/>
                              <a:ext cx="1351" cy="40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65" w:right="61.99999809265137" w:firstLine="6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Буруктальский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60.999999046325684" w:right="61.99999809265137" w:firstLine="60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рудник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9097" y="2119"/>
                              <a:ext cx="1307" cy="40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113.00000190734863" w:right="0" w:firstLine="11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Отдел кадров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898" y="2119"/>
                              <a:ext cx="1351" cy="40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60" w:right="61.99999809265137" w:firstLine="6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Сахаринский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999999523162842" w:line="240"/>
                                  <w:ind w:left="60.999999046325684" w:right="61.99999809265137" w:firstLine="60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рудник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097" y="1533"/>
                              <a:ext cx="1307" cy="29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222.99999237060547" w:right="0" w:firstLine="22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Мед пункт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898" y="1533"/>
                              <a:ext cx="1351" cy="29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4.00000095367432" w:line="240"/>
                                  <w:ind w:left="55.999999046325684" w:right="0" w:firstLine="5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Основные цеха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684" y="966"/>
                              <a:ext cx="2217" cy="29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390.99998474121094" w:right="0" w:firstLine="390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Главный инженер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898" y="966"/>
                              <a:ext cx="2247" cy="29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729.0000152587891" w:right="0" w:firstLine="729.000015258789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Секретарь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776" y="318"/>
                              <a:ext cx="2209" cy="29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6.99999809265137" w:line="240"/>
                                  <w:ind w:left="123.99999618530273" w:right="0" w:firstLine="12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Управляющий директор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190500</wp:posOffset>
                </wp:positionV>
                <wp:extent cx="4691380" cy="2818130"/>
                <wp:effectExtent b="0" l="0" r="0" t="0"/>
                <wp:wrapTopAndBottom distB="0" distT="0"/>
                <wp:docPr id="1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1380" cy="2818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360" w:lineRule="auto"/>
        <w:ind w:left="4940" w:right="0" w:hanging="44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1.1 – Организационная структура ООО «Светлинский ферроникелевый завод»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-3797299</wp:posOffset>
                </wp:positionV>
                <wp:extent cx="1467485" cy="3270885"/>
                <wp:effectExtent b="0" l="0" r="0" t="0"/>
                <wp:wrapNone/>
                <wp:docPr id="1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10650" y="2142325"/>
                          <a:ext cx="1467485" cy="3270885"/>
                          <a:chOff x="4610650" y="2142325"/>
                          <a:chExt cx="1470700" cy="3274725"/>
                        </a:xfrm>
                      </wpg:grpSpPr>
                      <wpg:grpSp>
                        <wpg:cNvGrpSpPr/>
                        <wpg:grpSpPr>
                          <a:xfrm>
                            <a:off x="4612258" y="2144558"/>
                            <a:ext cx="1464310" cy="3270250"/>
                            <a:chOff x="6501" y="-5982"/>
                            <a:chExt cx="2306" cy="5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6501" y="-5982"/>
                              <a:ext cx="2300" cy="5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6506" y="-5810"/>
                              <a:ext cx="255" cy="4732"/>
                            </a:xfrm>
                            <a:custGeom>
                              <a:rect b="b" l="l" r="r" t="t"/>
                              <a:pathLst>
                                <a:path extrusionOk="0" h="4732" w="255">
                                  <a:moveTo>
                                    <a:pt x="255" y="4732"/>
                                  </a:moveTo>
                                  <a:lnTo>
                                    <a:pt x="0" y="473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55" y="0"/>
                                  </a:lnTo>
                                  <a:moveTo>
                                    <a:pt x="0" y="637"/>
                                  </a:moveTo>
                                  <a:lnTo>
                                    <a:pt x="255" y="637"/>
                                  </a:lnTo>
                                  <a:moveTo>
                                    <a:pt x="0" y="1365"/>
                                  </a:moveTo>
                                  <a:lnTo>
                                    <a:pt x="255" y="1365"/>
                                  </a:lnTo>
                                  <a:moveTo>
                                    <a:pt x="0" y="2002"/>
                                  </a:moveTo>
                                  <a:lnTo>
                                    <a:pt x="255" y="2002"/>
                                  </a:lnTo>
                                  <a:moveTo>
                                    <a:pt x="0" y="2730"/>
                                  </a:moveTo>
                                  <a:lnTo>
                                    <a:pt x="255" y="2730"/>
                                  </a:lnTo>
                                  <a:moveTo>
                                    <a:pt x="0" y="3367"/>
                                  </a:moveTo>
                                  <a:lnTo>
                                    <a:pt x="255" y="3367"/>
                                  </a:lnTo>
                                  <a:moveTo>
                                    <a:pt x="0" y="4095"/>
                                  </a:moveTo>
                                  <a:lnTo>
                                    <a:pt x="255" y="409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6761" y="-1262"/>
                              <a:ext cx="2046" cy="42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55.99998474121094"/>
                                  <w:ind w:left="880" w:right="0" w:firstLine="7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Литейно-механический цех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6761" y="-1947"/>
                              <a:ext cx="2046" cy="42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281.00000381469727" w:right="275" w:firstLine="281.0000038146972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Ремонтно-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283.99999618530273" w:right="275" w:firstLine="283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строительный цех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6761" y="-2637"/>
                              <a:ext cx="2046" cy="43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6.00000381469727" w:line="240"/>
                                  <w:ind w:left="86.00000381469727" w:right="0" w:firstLine="8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Железнодорожный цех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6761" y="-3317"/>
                              <a:ext cx="2046" cy="39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.999999523162842" w:line="255.99998474121094"/>
                                  <w:ind w:left="457.00000762939453" w:right="0" w:firstLine="50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Цех ремонта оборудования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6761" y="-4009"/>
                              <a:ext cx="2046" cy="42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6.00000381469727" w:line="240"/>
                                  <w:ind w:left="93.00000190734863" w:right="0" w:firstLine="9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Цех электроснабжения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6761" y="-4694"/>
                              <a:ext cx="2046" cy="40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55.99998474121094"/>
                                  <w:ind w:left="170" w:right="0" w:firstLine="86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Цех тепловодоснабжения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6761" y="-5392"/>
                              <a:ext cx="2046" cy="40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0" w:line="240"/>
                                  <w:ind w:left="298.99999618530273" w:right="0" w:firstLine="29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Кислородный цех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6761" y="-5978"/>
                              <a:ext cx="2046" cy="29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123.99999618530273" w:right="0" w:firstLine="12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Обслуживающие цеха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-3797299</wp:posOffset>
                </wp:positionV>
                <wp:extent cx="1467485" cy="3270885"/>
                <wp:effectExtent b="0" l="0" r="0" t="0"/>
                <wp:wrapNone/>
                <wp:docPr id="15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485" cy="3270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34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схему информационных потоков предприятия / организации / учреждения. Пример схемы информационные потоков приведен на рисунке 1.2.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4134167</wp:posOffset>
                </wp:positionH>
                <wp:positionV relativeFrom="page">
                  <wp:posOffset>1230313</wp:posOffset>
                </wp:positionV>
                <wp:extent cx="146685" cy="135890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 rot="5400000">
                          <a:off x="5282817" y="3711421"/>
                          <a:ext cx="12636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4134167</wp:posOffset>
                </wp:positionH>
                <wp:positionV relativeFrom="page">
                  <wp:posOffset>1230313</wp:posOffset>
                </wp:positionV>
                <wp:extent cx="146685" cy="135890"/>
                <wp:effectExtent b="0" l="0" r="0" t="0"/>
                <wp:wrapNone/>
                <wp:docPr id="14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3611563</wp:posOffset>
                </wp:positionH>
                <wp:positionV relativeFrom="page">
                  <wp:posOffset>1230313</wp:posOffset>
                </wp:positionV>
                <wp:extent cx="336550" cy="195580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 rot="5400000">
                          <a:off x="5252973" y="3616488"/>
                          <a:ext cx="18605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6.00000381469727" w:line="240"/>
                              <w:ind w:left="113.00000190734863" w:right="0" w:firstLine="11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3611563</wp:posOffset>
                </wp:positionH>
                <wp:positionV relativeFrom="page">
                  <wp:posOffset>1230313</wp:posOffset>
                </wp:positionV>
                <wp:extent cx="336550" cy="195580"/>
                <wp:effectExtent b="0" l="0" r="0" t="0"/>
                <wp:wrapNone/>
                <wp:docPr id="1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4364038</wp:posOffset>
                </wp:positionH>
                <wp:positionV relativeFrom="page">
                  <wp:posOffset>1410018</wp:posOffset>
                </wp:positionV>
                <wp:extent cx="146685" cy="85725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 rot="-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4364038</wp:posOffset>
                </wp:positionH>
                <wp:positionV relativeFrom="page">
                  <wp:posOffset>1410018</wp:posOffset>
                </wp:positionV>
                <wp:extent cx="146685" cy="85725"/>
                <wp:effectExtent b="0" l="0" r="0" t="0"/>
                <wp:wrapNone/>
                <wp:docPr id="14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4981893</wp:posOffset>
                </wp:positionH>
                <wp:positionV relativeFrom="page">
                  <wp:posOffset>1018857</wp:posOffset>
                </wp:positionV>
                <wp:extent cx="146685" cy="85725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 rot="-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4981893</wp:posOffset>
                </wp:positionH>
                <wp:positionV relativeFrom="page">
                  <wp:posOffset>1018857</wp:posOffset>
                </wp:positionV>
                <wp:extent cx="146685" cy="85725"/>
                <wp:effectExtent b="0" l="0" r="0" t="0"/>
                <wp:wrapNone/>
                <wp:docPr id="1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5456873</wp:posOffset>
                </wp:positionH>
                <wp:positionV relativeFrom="page">
                  <wp:posOffset>1082993</wp:posOffset>
                </wp:positionV>
                <wp:extent cx="146685" cy="85725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 rot="-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5456873</wp:posOffset>
                </wp:positionH>
                <wp:positionV relativeFrom="page">
                  <wp:posOffset>1082993</wp:posOffset>
                </wp:positionV>
                <wp:extent cx="146685" cy="85725"/>
                <wp:effectExtent b="0" l="0" r="0" t="0"/>
                <wp:wrapNone/>
                <wp:docPr id="15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5931853</wp:posOffset>
                </wp:positionH>
                <wp:positionV relativeFrom="page">
                  <wp:posOffset>1720533</wp:posOffset>
                </wp:positionV>
                <wp:extent cx="146685" cy="85725"/>
                <wp:effectExtent b="0" l="0" r="0" t="0"/>
                <wp:wrapNone/>
                <wp:docPr id="147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 rot="-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5931853</wp:posOffset>
                </wp:positionH>
                <wp:positionV relativeFrom="page">
                  <wp:posOffset>1720533</wp:posOffset>
                </wp:positionV>
                <wp:extent cx="146685" cy="85725"/>
                <wp:effectExtent b="0" l="0" r="0" t="0"/>
                <wp:wrapNone/>
                <wp:docPr id="14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6169978</wp:posOffset>
                </wp:positionH>
                <wp:positionV relativeFrom="page">
                  <wp:posOffset>1596073</wp:posOffset>
                </wp:positionV>
                <wp:extent cx="146685" cy="85725"/>
                <wp:effectExtent b="0" l="0" r="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 rot="-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6169978</wp:posOffset>
                </wp:positionH>
                <wp:positionV relativeFrom="page">
                  <wp:posOffset>1596073</wp:posOffset>
                </wp:positionV>
                <wp:extent cx="146685" cy="85725"/>
                <wp:effectExtent b="0" l="0" r="0" t="0"/>
                <wp:wrapNone/>
                <wp:docPr id="15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 – Схема информационных потоков организации / предприятия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-2463799</wp:posOffset>
                </wp:positionV>
                <wp:extent cx="4610735" cy="2290445"/>
                <wp:effectExtent b="0" l="0" r="0" t="0"/>
                <wp:wrapNone/>
                <wp:docPr id="1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38400" y="2633175"/>
                          <a:ext cx="4610735" cy="2290445"/>
                          <a:chOff x="3038400" y="2633175"/>
                          <a:chExt cx="4613925" cy="2293650"/>
                        </a:xfrm>
                      </wpg:grpSpPr>
                      <wpg:grpSp>
                        <wpg:cNvGrpSpPr/>
                        <wpg:grpSpPr>
                          <a:xfrm>
                            <a:off x="3040633" y="2634778"/>
                            <a:ext cx="4607560" cy="2287270"/>
                            <a:chOff x="2961" y="-3880"/>
                            <a:chExt cx="7256" cy="3602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961" y="-3880"/>
                              <a:ext cx="7250" cy="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7694" y="-3713"/>
                              <a:ext cx="2523" cy="1053"/>
                            </a:xfrm>
                            <a:custGeom>
                              <a:rect b="b" l="l" r="r" t="t"/>
                              <a:pathLst>
                                <a:path extrusionOk="0" h="1053" w="2523">
                                  <a:moveTo>
                                    <a:pt x="0" y="1052"/>
                                  </a:moveTo>
                                  <a:lnTo>
                                    <a:pt x="1121" y="1052"/>
                                  </a:lnTo>
                                  <a:lnTo>
                                    <a:pt x="1121" y="585"/>
                                  </a:lnTo>
                                  <a:lnTo>
                                    <a:pt x="0" y="585"/>
                                  </a:lnTo>
                                  <a:lnTo>
                                    <a:pt x="0" y="1052"/>
                                  </a:lnTo>
                                  <a:close/>
                                  <a:moveTo>
                                    <a:pt x="1402" y="467"/>
                                  </a:moveTo>
                                  <a:lnTo>
                                    <a:pt x="2522" y="467"/>
                                  </a:lnTo>
                                  <a:lnTo>
                                    <a:pt x="2522" y="0"/>
                                  </a:lnTo>
                                  <a:lnTo>
                                    <a:pt x="1402" y="0"/>
                                  </a:lnTo>
                                  <a:lnTo>
                                    <a:pt x="1402" y="4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828" y="-3245"/>
                              <a:ext cx="0" cy="75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9784" y="-3246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86" y="43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54" y="-2852"/>
                              <a:ext cx="0" cy="55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8815" y="-2896"/>
                              <a:ext cx="640" cy="87"/>
                            </a:xfrm>
                            <a:custGeom>
                              <a:rect b="b" l="l" r="r" t="t"/>
                              <a:pathLst>
                                <a:path extrusionOk="0" h="87" w="640">
                                  <a:moveTo>
                                    <a:pt x="639" y="43"/>
                                  </a:moveTo>
                                  <a:lnTo>
                                    <a:pt x="0" y="43"/>
                                  </a:lnTo>
                                  <a:moveTo>
                                    <a:pt x="43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43" y="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7959" y="-3590"/>
                              <a:ext cx="2" cy="463"/>
                            </a:xfrm>
                            <a:custGeom>
                              <a:rect b="b" l="l" r="r" t="t"/>
                              <a:pathLst>
                                <a:path extrusionOk="0" h="463" w="120000">
                                  <a:moveTo>
                                    <a:pt x="0" y="271"/>
                                  </a:moveTo>
                                  <a:lnTo>
                                    <a:pt x="0" y="462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19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7212" y="-3633"/>
                              <a:ext cx="748" cy="87"/>
                            </a:xfrm>
                            <a:custGeom>
                              <a:rect b="b" l="l" r="r" t="t"/>
                              <a:pathLst>
                                <a:path extrusionOk="0" h="87" w="748">
                                  <a:moveTo>
                                    <a:pt x="747" y="43"/>
                                  </a:moveTo>
                                  <a:lnTo>
                                    <a:pt x="0" y="43"/>
                                  </a:lnTo>
                                  <a:moveTo>
                                    <a:pt x="43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43" y="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7212" y="-3763"/>
                              <a:ext cx="1121" cy="2"/>
                            </a:xfrm>
                            <a:custGeom>
                              <a:rect b="b" l="l" r="r" t="t"/>
                              <a:pathLst>
                                <a:path extrusionOk="0" h="120000" w="1121">
                                  <a:moveTo>
                                    <a:pt x="0" y="0"/>
                                  </a:moveTo>
                                  <a:lnTo>
                                    <a:pt x="520" y="0"/>
                                  </a:lnTo>
                                  <a:moveTo>
                                    <a:pt x="600" y="0"/>
                                  </a:moveTo>
                                  <a:lnTo>
                                    <a:pt x="112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8290" y="-3763"/>
                              <a:ext cx="87" cy="636"/>
                            </a:xfrm>
                            <a:custGeom>
                              <a:rect b="b" l="l" r="r" t="t"/>
                              <a:pathLst>
                                <a:path extrusionOk="0" h="636" w="87">
                                  <a:moveTo>
                                    <a:pt x="43" y="0"/>
                                  </a:moveTo>
                                  <a:lnTo>
                                    <a:pt x="43" y="635"/>
                                  </a:lnTo>
                                  <a:moveTo>
                                    <a:pt x="0" y="592"/>
                                  </a:moveTo>
                                  <a:lnTo>
                                    <a:pt x="43" y="635"/>
                                  </a:lnTo>
                                  <a:lnTo>
                                    <a:pt x="87" y="59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8707" y="-3390"/>
                              <a:ext cx="2" cy="262"/>
                            </a:xfrm>
                            <a:custGeom>
                              <a:rect b="b" l="l" r="r" t="t"/>
                              <a:pathLst>
                                <a:path extrusionOk="0" h="262" w="120000">
                                  <a:moveTo>
                                    <a:pt x="0" y="170"/>
                                  </a:moveTo>
                                  <a:lnTo>
                                    <a:pt x="0" y="261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9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8551" y="-3620"/>
                              <a:ext cx="544" cy="274"/>
                            </a:xfrm>
                            <a:custGeom>
                              <a:rect b="b" l="l" r="r" t="t"/>
                              <a:pathLst>
                                <a:path extrusionOk="0" h="274" w="544">
                                  <a:moveTo>
                                    <a:pt x="155" y="230"/>
                                  </a:moveTo>
                                  <a:lnTo>
                                    <a:pt x="544" y="230"/>
                                  </a:lnTo>
                                  <a:moveTo>
                                    <a:pt x="500" y="273"/>
                                  </a:moveTo>
                                  <a:lnTo>
                                    <a:pt x="544" y="230"/>
                                  </a:lnTo>
                                  <a:lnTo>
                                    <a:pt x="500" y="187"/>
                                  </a:lnTo>
                                  <a:moveTo>
                                    <a:pt x="544" y="6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8784" y="-3712"/>
                              <a:ext cx="80" cy="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8514" y="-3614"/>
                              <a:ext cx="87" cy="486"/>
                            </a:xfrm>
                            <a:custGeom>
                              <a:rect b="b" l="l" r="r" t="t"/>
                              <a:pathLst>
                                <a:path extrusionOk="0" h="486" w="87">
                                  <a:moveTo>
                                    <a:pt x="44" y="0"/>
                                  </a:moveTo>
                                  <a:lnTo>
                                    <a:pt x="44" y="485"/>
                                  </a:lnTo>
                                  <a:moveTo>
                                    <a:pt x="0" y="442"/>
                                  </a:moveTo>
                                  <a:lnTo>
                                    <a:pt x="44" y="485"/>
                                  </a:lnTo>
                                  <a:lnTo>
                                    <a:pt x="87" y="44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88" y="-3015"/>
                              <a:ext cx="0" cy="2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717" y="-3059"/>
                              <a:ext cx="2242" cy="1426"/>
                            </a:xfrm>
                            <a:custGeom>
                              <a:rect b="b" l="l" r="r" t="t"/>
                              <a:pathLst>
                                <a:path extrusionOk="0" h="1426" w="2242">
                                  <a:moveTo>
                                    <a:pt x="1270" y="43"/>
                                  </a:moveTo>
                                  <a:lnTo>
                                    <a:pt x="1976" y="43"/>
                                  </a:lnTo>
                                  <a:moveTo>
                                    <a:pt x="1933" y="86"/>
                                  </a:moveTo>
                                  <a:lnTo>
                                    <a:pt x="1976" y="43"/>
                                  </a:lnTo>
                                  <a:lnTo>
                                    <a:pt x="1933" y="0"/>
                                  </a:lnTo>
                                  <a:moveTo>
                                    <a:pt x="0" y="1425"/>
                                  </a:moveTo>
                                  <a:lnTo>
                                    <a:pt x="2242" y="1425"/>
                                  </a:lnTo>
                                  <a:lnTo>
                                    <a:pt x="2242" y="584"/>
                                  </a:lnTo>
                                  <a:lnTo>
                                    <a:pt x="0" y="584"/>
                                  </a:lnTo>
                                  <a:lnTo>
                                    <a:pt x="0" y="14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88" y="-2705"/>
                              <a:ext cx="0" cy="2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7244" y="-2866"/>
                              <a:ext cx="87" cy="393"/>
                            </a:xfrm>
                            <a:custGeom>
                              <a:rect b="b" l="l" r="r" t="t"/>
                              <a:pathLst>
                                <a:path extrusionOk="0" h="393" w="87">
                                  <a:moveTo>
                                    <a:pt x="43" y="0"/>
                                  </a:moveTo>
                                  <a:lnTo>
                                    <a:pt x="43" y="392"/>
                                  </a:lnTo>
                                  <a:moveTo>
                                    <a:pt x="0" y="349"/>
                                  </a:moveTo>
                                  <a:lnTo>
                                    <a:pt x="43" y="392"/>
                                  </a:lnTo>
                                  <a:lnTo>
                                    <a:pt x="86" y="34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6614" y="-3502"/>
                              <a:ext cx="2" cy="1028"/>
                            </a:xfrm>
                            <a:custGeom>
                              <a:rect b="b" l="l" r="r" t="t"/>
                              <a:pathLst>
                                <a:path extrusionOk="0" h="1028" w="120000">
                                  <a:moveTo>
                                    <a:pt x="0" y="593"/>
                                  </a:moveTo>
                                  <a:lnTo>
                                    <a:pt x="0" y="1027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43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6571" y="-2517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0" y="0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8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6091" y="-3502"/>
                              <a:ext cx="2" cy="1028"/>
                            </a:xfrm>
                            <a:custGeom>
                              <a:rect b="b" l="l" r="r" t="t"/>
                              <a:pathLst>
                                <a:path extrusionOk="0" h="1028" w="120000">
                                  <a:moveTo>
                                    <a:pt x="0" y="593"/>
                                  </a:moveTo>
                                  <a:lnTo>
                                    <a:pt x="0" y="1027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43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6048" y="-3502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87" y="43"/>
                                  </a:moveTo>
                                  <a:lnTo>
                                    <a:pt x="44" y="0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075" y="-3408"/>
                              <a:ext cx="83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5861" y="-3408"/>
                              <a:ext cx="87" cy="935"/>
                            </a:xfrm>
                            <a:custGeom>
                              <a:rect b="b" l="l" r="r" t="t"/>
                              <a:pathLst>
                                <a:path extrusionOk="0" h="935" w="87">
                                  <a:moveTo>
                                    <a:pt x="43" y="0"/>
                                  </a:moveTo>
                                  <a:lnTo>
                                    <a:pt x="43" y="934"/>
                                  </a:lnTo>
                                  <a:moveTo>
                                    <a:pt x="0" y="891"/>
                                  </a:moveTo>
                                  <a:lnTo>
                                    <a:pt x="43" y="934"/>
                                  </a:lnTo>
                                  <a:lnTo>
                                    <a:pt x="86" y="89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87" y="-3314"/>
                              <a:ext cx="170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87" y="-3408"/>
                              <a:ext cx="83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4086" y="-3358"/>
                              <a:ext cx="44" cy="87"/>
                            </a:xfrm>
                            <a:custGeom>
                              <a:rect b="b" l="l" r="r" t="t"/>
                              <a:pathLst>
                                <a:path extrusionOk="0" h="87" w="44">
                                  <a:moveTo>
                                    <a:pt x="43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43" y="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792" y="-3315"/>
                              <a:ext cx="2" cy="841"/>
                            </a:xfrm>
                            <a:custGeom>
                              <a:rect b="b" l="l" r="r" t="t"/>
                              <a:pathLst>
                                <a:path extrusionOk="0" h="841" w="120000">
                                  <a:moveTo>
                                    <a:pt x="0" y="499"/>
                                  </a:moveTo>
                                  <a:lnTo>
                                    <a:pt x="0" y="840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34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086" y="-3689"/>
                              <a:ext cx="1818" cy="2"/>
                            </a:xfrm>
                            <a:custGeom>
                              <a:rect b="b" l="l" r="r" t="t"/>
                              <a:pathLst>
                                <a:path extrusionOk="0" h="120000" w="1818">
                                  <a:moveTo>
                                    <a:pt x="0" y="0"/>
                                  </a:moveTo>
                                  <a:lnTo>
                                    <a:pt x="830" y="0"/>
                                  </a:lnTo>
                                  <a:moveTo>
                                    <a:pt x="988" y="0"/>
                                  </a:moveTo>
                                  <a:lnTo>
                                    <a:pt x="181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718" y="-2380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4086" y="-2754"/>
                              <a:ext cx="959" cy="2"/>
                            </a:xfrm>
                            <a:custGeom>
                              <a:rect b="b" l="l" r="r" t="t"/>
                              <a:pathLst>
                                <a:path extrusionOk="0" h="120000" w="959">
                                  <a:moveTo>
                                    <a:pt x="0" y="0"/>
                                  </a:moveTo>
                                  <a:lnTo>
                                    <a:pt x="400" y="0"/>
                                  </a:lnTo>
                                  <a:moveTo>
                                    <a:pt x="558" y="0"/>
                                  </a:moveTo>
                                  <a:lnTo>
                                    <a:pt x="95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4086" y="-2797"/>
                              <a:ext cx="44" cy="87"/>
                            </a:xfrm>
                            <a:custGeom>
                              <a:rect b="b" l="l" r="r" t="t"/>
                              <a:pathLst>
                                <a:path extrusionOk="0" h="87" w="44">
                                  <a:moveTo>
                                    <a:pt x="43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43" y="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3476" y="-2754"/>
                              <a:ext cx="1570" cy="598"/>
                            </a:xfrm>
                            <a:custGeom>
                              <a:rect b="b" l="l" r="r" t="t"/>
                              <a:pathLst>
                                <a:path extrusionOk="0" h="598" w="1570">
                                  <a:moveTo>
                                    <a:pt x="1569" y="0"/>
                                  </a:moveTo>
                                  <a:lnTo>
                                    <a:pt x="1569" y="374"/>
                                  </a:lnTo>
                                  <a:moveTo>
                                    <a:pt x="0" y="421"/>
                                  </a:moveTo>
                                  <a:lnTo>
                                    <a:pt x="0" y="59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3476" y="-2156"/>
                              <a:ext cx="2242" cy="2"/>
                            </a:xfrm>
                            <a:custGeom>
                              <a:rect b="b" l="l" r="r" t="t"/>
                              <a:pathLst>
                                <a:path extrusionOk="0" h="120000" w="2242">
                                  <a:moveTo>
                                    <a:pt x="0" y="0"/>
                                  </a:moveTo>
                                  <a:lnTo>
                                    <a:pt x="1042" y="0"/>
                                  </a:lnTo>
                                  <a:moveTo>
                                    <a:pt x="1200" y="0"/>
                                  </a:moveTo>
                                  <a:lnTo>
                                    <a:pt x="224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674" y="-2200"/>
                              <a:ext cx="44" cy="87"/>
                            </a:xfrm>
                            <a:custGeom>
                              <a:rect b="b" l="l" r="r" t="t"/>
                              <a:pathLst>
                                <a:path extrusionOk="0" h="87" w="44">
                                  <a:moveTo>
                                    <a:pt x="0" y="86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97" y="-1932"/>
                              <a:ext cx="0" cy="33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596" y="-1975"/>
                              <a:ext cx="1121" cy="87"/>
                            </a:xfrm>
                            <a:custGeom>
                              <a:rect b="b" l="l" r="r" t="t"/>
                              <a:pathLst>
                                <a:path extrusionOk="0" h="87" w="1121">
                                  <a:moveTo>
                                    <a:pt x="0" y="43"/>
                                  </a:moveTo>
                                  <a:lnTo>
                                    <a:pt x="1121" y="43"/>
                                  </a:lnTo>
                                  <a:moveTo>
                                    <a:pt x="1078" y="86"/>
                                  </a:moveTo>
                                  <a:lnTo>
                                    <a:pt x="1121" y="43"/>
                                  </a:lnTo>
                                  <a:lnTo>
                                    <a:pt x="10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71" y="-1819"/>
                              <a:ext cx="0" cy="3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71" y="-1819"/>
                              <a:ext cx="74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793" y="-1633"/>
                              <a:ext cx="0" cy="3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749" y="-1633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86" y="43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6128" y="-1633"/>
                              <a:ext cx="1458" cy="365"/>
                            </a:xfrm>
                            <a:custGeom>
                              <a:rect b="b" l="l" r="r" t="t"/>
                              <a:pathLst>
                                <a:path extrusionOk="0" h="365" w="1458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  <a:moveTo>
                                    <a:pt x="1457" y="0"/>
                                  </a:moveTo>
                                  <a:lnTo>
                                    <a:pt x="1457" y="3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7543" y="-1633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86" y="43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810" y="-1633"/>
                              <a:ext cx="0" cy="3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7959" y="-2298"/>
                              <a:ext cx="1339" cy="2"/>
                            </a:xfrm>
                            <a:custGeom>
                              <a:rect b="b" l="l" r="r" t="t"/>
                              <a:pathLst>
                                <a:path extrusionOk="0" h="120000" w="1339">
                                  <a:moveTo>
                                    <a:pt x="0" y="0"/>
                                  </a:moveTo>
                                  <a:lnTo>
                                    <a:pt x="630" y="0"/>
                                  </a:lnTo>
                                  <a:moveTo>
                                    <a:pt x="709" y="0"/>
                                  </a:moveTo>
                                  <a:lnTo>
                                    <a:pt x="133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7959" y="-2341"/>
                              <a:ext cx="44" cy="87"/>
                            </a:xfrm>
                            <a:custGeom>
                              <a:rect b="b" l="l" r="r" t="t"/>
                              <a:pathLst>
                                <a:path extrusionOk="0" h="87" w="44">
                                  <a:moveTo>
                                    <a:pt x="43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43" y="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299" y="-2297"/>
                              <a:ext cx="0" cy="63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665" y="-1929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7287" y="-2866"/>
                              <a:ext cx="408" cy="2"/>
                            </a:xfrm>
                            <a:custGeom>
                              <a:rect b="b" l="l" r="r" t="t"/>
                              <a:pathLst>
                                <a:path extrusionOk="0" h="120000" w="408">
                                  <a:moveTo>
                                    <a:pt x="0" y="0"/>
                                  </a:moveTo>
                                  <a:lnTo>
                                    <a:pt x="125" y="0"/>
                                  </a:lnTo>
                                  <a:moveTo>
                                    <a:pt x="283" y="0"/>
                                  </a:moveTo>
                                  <a:lnTo>
                                    <a:pt x="40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8664" y="-1930"/>
                              <a:ext cx="2" cy="552"/>
                            </a:xfrm>
                            <a:custGeom>
                              <a:rect b="b" l="l" r="r" t="t"/>
                              <a:pathLst>
                                <a:path extrusionOk="0" h="552" w="120000">
                                  <a:moveTo>
                                    <a:pt x="0" y="315"/>
                                  </a:moveTo>
                                  <a:lnTo>
                                    <a:pt x="0" y="552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23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8664" y="-1421"/>
                              <a:ext cx="431" cy="87"/>
                            </a:xfrm>
                            <a:custGeom>
                              <a:rect b="b" l="l" r="r" t="t"/>
                              <a:pathLst>
                                <a:path extrusionOk="0" h="87" w="431">
                                  <a:moveTo>
                                    <a:pt x="0" y="43"/>
                                  </a:moveTo>
                                  <a:lnTo>
                                    <a:pt x="431" y="43"/>
                                  </a:lnTo>
                                  <a:moveTo>
                                    <a:pt x="387" y="86"/>
                                  </a:moveTo>
                                  <a:lnTo>
                                    <a:pt x="431" y="43"/>
                                  </a:lnTo>
                                  <a:lnTo>
                                    <a:pt x="38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85" y="-1193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9541" y="-1194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86" y="43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7348" y="-746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7586" y="-1110"/>
                              <a:ext cx="225" cy="365"/>
                            </a:xfrm>
                            <a:custGeom>
                              <a:rect b="b" l="l" r="r" t="t"/>
                              <a:pathLst>
                                <a:path extrusionOk="0" h="365" w="225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  <a:moveTo>
                                    <a:pt x="224" y="0"/>
                                  </a:moveTo>
                                  <a:lnTo>
                                    <a:pt x="224" y="3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7767" y="-789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0" y="0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8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8480" y="-1827"/>
                              <a:ext cx="2" cy="921"/>
                            </a:xfrm>
                            <a:custGeom>
                              <a:rect b="b" l="l" r="r" t="t"/>
                              <a:pathLst>
                                <a:path extrusionOk="0" h="921" w="120000">
                                  <a:moveTo>
                                    <a:pt x="0" y="539"/>
                                  </a:moveTo>
                                  <a:lnTo>
                                    <a:pt x="0" y="920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38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7959" y="-1827"/>
                              <a:ext cx="1117" cy="1082"/>
                            </a:xfrm>
                            <a:custGeom>
                              <a:rect b="b" l="l" r="r" t="t"/>
                              <a:pathLst>
                                <a:path extrusionOk="0" h="1082" w="1117">
                                  <a:moveTo>
                                    <a:pt x="521" y="920"/>
                                  </a:moveTo>
                                  <a:lnTo>
                                    <a:pt x="1073" y="920"/>
                                  </a:lnTo>
                                  <a:lnTo>
                                    <a:pt x="1073" y="1082"/>
                                  </a:lnTo>
                                  <a:moveTo>
                                    <a:pt x="1030" y="1039"/>
                                  </a:moveTo>
                                  <a:lnTo>
                                    <a:pt x="1073" y="1082"/>
                                  </a:lnTo>
                                  <a:lnTo>
                                    <a:pt x="1116" y="1039"/>
                                  </a:lnTo>
                                  <a:moveTo>
                                    <a:pt x="521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4919" y="-3782"/>
                              <a:ext cx="179" cy="4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6.99999809265137" w:line="183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7739" y="-3857"/>
                              <a:ext cx="100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8791" y="-3710"/>
                              <a:ext cx="100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9503" y="-3572"/>
                              <a:ext cx="345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Банк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4489" y="-2845"/>
                              <a:ext cx="179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7417" y="-2985"/>
                              <a:ext cx="1282" cy="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4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10	Бухгалтерия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5786" y="-2428"/>
                              <a:ext cx="2131" cy="7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7.00000762939453"/>
                                  <w:ind w:left="158.99999618530273" w:right="172.00000762939453" w:firstLine="151.9999980926513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АИС подготовки документации и сопровождающий процесс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3.99999618530273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реализации готовой продукции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8597" y="-2388"/>
                              <a:ext cx="100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4520" y="-2246"/>
                              <a:ext cx="179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7474" y="-597"/>
                              <a:ext cx="906" cy="1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Лаборатории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5157" y="-746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6.00000381469727" w:line="240"/>
                                  <w:ind w:left="352.00000762939453" w:right="0" w:firstLine="35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Склад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8863" y="-746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6.00000381469727" w:line="240"/>
                                  <w:ind w:left="85" w:right="0" w:firstLine="8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Отдел продаж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9095" y="-1661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263.99999618530273" w:right="0" w:firstLine="26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Клиенты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965" y="-2801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" w:line="249.0000057220459"/>
                                  <w:ind w:left="246.00000381469727" w:right="0" w:firstLine="64.0000009536743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Управляющий директор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2965" y="-3701"/>
                              <a:ext cx="1121" cy="42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6.00000381469727" w:line="240"/>
                                  <w:ind w:left="181.00000381469727" w:right="0" w:firstLine="18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Экономист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5904" y="-3875"/>
                              <a:ext cx="1308" cy="374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0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ООО «СФНЗ»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-2463799</wp:posOffset>
                </wp:positionV>
                <wp:extent cx="4610735" cy="2290445"/>
                <wp:effectExtent b="0" l="0" r="0" t="0"/>
                <wp:wrapNone/>
                <wp:docPr id="15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0735" cy="2290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-1523999</wp:posOffset>
                </wp:positionV>
                <wp:extent cx="0" cy="478155"/>
                <wp:effectExtent b="0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40923"/>
                          <a:ext cx="0" cy="47815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-1523999</wp:posOffset>
                </wp:positionV>
                <wp:extent cx="0" cy="478155"/>
                <wp:effectExtent b="0" l="0" r="0" t="0"/>
                <wp:wrapNone/>
                <wp:docPr id="1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78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-1396999</wp:posOffset>
                </wp:positionV>
                <wp:extent cx="0" cy="353695"/>
                <wp:effectExtent b="0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03153"/>
                          <a:ext cx="0" cy="35369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-1396999</wp:posOffset>
                </wp:positionV>
                <wp:extent cx="0" cy="353695"/>
                <wp:effectExtent b="0" l="0" r="0" t="0"/>
                <wp:wrapNone/>
                <wp:docPr id="15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53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-914399</wp:posOffset>
                </wp:positionV>
                <wp:extent cx="1279525" cy="446405"/>
                <wp:effectExtent b="0" l="0" r="0" t="0"/>
                <wp:wrapNone/>
                <wp:docPr id="1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04000" y="3556775"/>
                          <a:ext cx="1279525" cy="446405"/>
                          <a:chOff x="4704000" y="3556775"/>
                          <a:chExt cx="1283375" cy="448025"/>
                        </a:xfrm>
                      </wpg:grpSpPr>
                      <wpg:grpSp>
                        <wpg:cNvGrpSpPr/>
                        <wpg:grpSpPr>
                          <a:xfrm>
                            <a:off x="4706238" y="3556798"/>
                            <a:ext cx="1276350" cy="444500"/>
                            <a:chOff x="2961" y="-1441"/>
                            <a:chExt cx="2010" cy="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961" y="-1441"/>
                              <a:ext cx="2000" cy="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97" y="-1441"/>
                              <a:ext cx="0" cy="33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87" y="-1109"/>
                              <a:ext cx="51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71" y="-1329"/>
                              <a:ext cx="0" cy="33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086" y="-1041"/>
                              <a:ext cx="884" cy="87"/>
                            </a:xfrm>
                            <a:custGeom>
                              <a:rect b="b" l="l" r="r" t="t"/>
                              <a:pathLst>
                                <a:path extrusionOk="0" h="87" w="884">
                                  <a:moveTo>
                                    <a:pt x="884" y="44"/>
                                  </a:moveTo>
                                  <a:lnTo>
                                    <a:pt x="0" y="44"/>
                                  </a:lnTo>
                                  <a:moveTo>
                                    <a:pt x="43" y="0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43" y="8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965" y="-1211"/>
                              <a:ext cx="1121" cy="46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3.99999618530273" w:line="240"/>
                                  <w:ind w:left="98.99999618530273" w:right="0" w:firstLine="9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Отдел кадров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-914399</wp:posOffset>
                </wp:positionV>
                <wp:extent cx="1279525" cy="446405"/>
                <wp:effectExtent b="0" l="0" r="0" t="0"/>
                <wp:wrapNone/>
                <wp:docPr id="14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9525" cy="446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-698499</wp:posOffset>
                </wp:positionV>
                <wp:extent cx="0" cy="231775"/>
                <wp:effectExtent b="0" l="0" r="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64113"/>
                          <a:ext cx="0" cy="2317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-698499</wp:posOffset>
                </wp:positionV>
                <wp:extent cx="0" cy="231775"/>
                <wp:effectExtent b="0" l="0" r="0" t="0"/>
                <wp:wrapNone/>
                <wp:docPr id="1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3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-698499</wp:posOffset>
                </wp:positionV>
                <wp:extent cx="61595" cy="234950"/>
                <wp:effectExtent b="0" l="0" r="0" t="0"/>
                <wp:wrapNone/>
                <wp:docPr id="1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14375" y="3662525"/>
                          <a:ext cx="61595" cy="234950"/>
                          <a:chOff x="5314375" y="3662525"/>
                          <a:chExt cx="61350" cy="235925"/>
                        </a:xfrm>
                      </wpg:grpSpPr>
                      <wpg:grpSp>
                        <wpg:cNvGrpSpPr/>
                        <wpg:grpSpPr>
                          <a:xfrm>
                            <a:off x="5315203" y="3662525"/>
                            <a:ext cx="57785" cy="231775"/>
                            <a:chOff x="6081" y="-1110"/>
                            <a:chExt cx="91" cy="36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6081" y="-1110"/>
                              <a:ext cx="75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129" y="-1110"/>
                              <a:ext cx="0" cy="3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6085" y="-789"/>
                              <a:ext cx="87" cy="44"/>
                            </a:xfrm>
                            <a:custGeom>
                              <a:rect b="b" l="l" r="r" t="t"/>
                              <a:pathLst>
                                <a:path extrusionOk="0" h="44" w="87">
                                  <a:moveTo>
                                    <a:pt x="0" y="0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8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-698499</wp:posOffset>
                </wp:positionV>
                <wp:extent cx="61595" cy="234950"/>
                <wp:effectExtent b="0" l="0" r="0" t="0"/>
                <wp:wrapNone/>
                <wp:docPr id="1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5" cy="234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-558799</wp:posOffset>
                </wp:positionV>
                <wp:extent cx="0" cy="92075"/>
                <wp:effectExtent b="0" l="0" r="0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33963"/>
                          <a:ext cx="0" cy="920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-558799</wp:posOffset>
                </wp:positionV>
                <wp:extent cx="0" cy="92075"/>
                <wp:effectExtent b="0" l="0" r="0" t="0"/>
                <wp:wrapNone/>
                <wp:docPr id="1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-673099</wp:posOffset>
                </wp:positionV>
                <wp:extent cx="146685" cy="135890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5282817" y="3711421"/>
                          <a:ext cx="12636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-673099</wp:posOffset>
                </wp:positionV>
                <wp:extent cx="146685" cy="135890"/>
                <wp:effectExtent b="0" l="0" r="0" t="0"/>
                <wp:wrapNone/>
                <wp:docPr id="1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-1079499</wp:posOffset>
                </wp:positionV>
                <wp:extent cx="146685" cy="85725"/>
                <wp:effectExtent b="0" l="0" r="0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 rot="5400000">
                          <a:off x="5307900" y="3711420"/>
                          <a:ext cx="7620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-1079499</wp:posOffset>
                </wp:positionV>
                <wp:extent cx="146685" cy="85725"/>
                <wp:effectExtent b="0" l="0" r="0" t="0"/>
                <wp:wrapNone/>
                <wp:docPr id="15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-927099</wp:posOffset>
                </wp:positionV>
                <wp:extent cx="146685" cy="13589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 rot="5400000">
                          <a:off x="5282817" y="3711421"/>
                          <a:ext cx="12636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-927099</wp:posOffset>
                </wp:positionV>
                <wp:extent cx="146685" cy="135890"/>
                <wp:effectExtent b="0" l="0" r="0" t="0"/>
                <wp:wrapNone/>
                <wp:docPr id="1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-812799</wp:posOffset>
                </wp:positionV>
                <wp:extent cx="288925" cy="135890"/>
                <wp:effectExtent b="0" l="0" r="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 rot="5400000">
                          <a:off x="5282818" y="3640300"/>
                          <a:ext cx="12636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-812799</wp:posOffset>
                </wp:positionV>
                <wp:extent cx="288925" cy="135890"/>
                <wp:effectExtent b="0" l="0" r="0" t="0"/>
                <wp:wrapNone/>
                <wp:docPr id="1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92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-812799</wp:posOffset>
                </wp:positionV>
                <wp:extent cx="360680" cy="135890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 rot="5400000">
                          <a:off x="5282818" y="3604423"/>
                          <a:ext cx="12636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5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-812799</wp:posOffset>
                </wp:positionV>
                <wp:extent cx="360680" cy="135890"/>
                <wp:effectExtent b="0" l="0" r="0" t="0"/>
                <wp:wrapNone/>
                <wp:docPr id="15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680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-952499</wp:posOffset>
                </wp:positionV>
                <wp:extent cx="146685" cy="135890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 rot="5400000">
                          <a:off x="5282817" y="3711421"/>
                          <a:ext cx="12636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-952499</wp:posOffset>
                </wp:positionV>
                <wp:extent cx="146685" cy="135890"/>
                <wp:effectExtent b="0" l="0" r="0" t="0"/>
                <wp:wrapNone/>
                <wp:docPr id="14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-1028699</wp:posOffset>
                </wp:positionV>
                <wp:extent cx="146685" cy="135890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 rot="5400000">
                          <a:off x="5282817" y="3711421"/>
                          <a:ext cx="12636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-1028699</wp:posOffset>
                </wp:positionV>
                <wp:extent cx="146685" cy="135890"/>
                <wp:effectExtent b="0" l="0" r="0" t="0"/>
                <wp:wrapNone/>
                <wp:docPr id="1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информационных потоков, в обязательном порядке, сопровождается таблицей (таблица 1.3), в которой приводится их описание и анализ.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1.3 – Анализ информационных потоков организации/предприятия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1.0" w:type="dxa"/>
        <w:jc w:val="left"/>
        <w:tblInd w:w="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3399"/>
        <w:gridCol w:w="4534"/>
        <w:tblGridChange w:id="0">
          <w:tblGrid>
            <w:gridCol w:w="2268"/>
            <w:gridCol w:w="3399"/>
            <w:gridCol w:w="4534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89" w:right="17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89" w:right="1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информационного потока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7" w:right="37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" w:right="23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106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Оплата услуг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89" w:right="0" w:firstLine="38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Производится оплата услуг в Бухгалтерию ООО «СФНЗ» и в банк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106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28" w:right="686" w:hanging="42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Запрос финансовой отчетности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5" w:right="541" w:firstLine="3.999999999999986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Руководство ООО «СФНЗ» запрашивает финансовый отчет в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248" w:right="2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Бухгалтерии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106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387" w:right="37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Запрос о состоянии счета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50" w:right="2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Бухгалтерия запрашивает отчет о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251" w:right="23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состоянии счета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100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87" w:right="37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Продажа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51" w:right="2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Передача готовой продукции клиентам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32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анализ защищаемых информационных ресурсов предприятия / организации / учреждения.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21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140" w:left="900" w:right="340" w:header="0" w:footer="99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Опираясь на правовую базу в области защиты информации, обосновать право организации/предприятия на защиту информации ограниченного доступа.</w:t>
      </w:r>
    </w:p>
    <w:p w:rsidR="00000000" w:rsidDel="00000000" w:rsidP="00000000" w:rsidRDefault="00000000" w:rsidRPr="00000000" w14:paraId="000000DF">
      <w:pPr>
        <w:pStyle w:val="Heading2"/>
        <w:spacing w:before="72" w:lineRule="auto"/>
        <w:ind w:left="941" w:firstLine="0"/>
        <w:jc w:val="both"/>
        <w:rPr/>
      </w:pPr>
      <w:r w:rsidDel="00000000" w:rsidR="00000000" w:rsidRPr="00000000">
        <w:rPr>
          <w:rtl w:val="0"/>
        </w:rPr>
        <w:t xml:space="preserve">1.5 Контрольные вопросы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1" w:line="276" w:lineRule="auto"/>
        <w:ind w:left="0" w:right="235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Закон РФ "О государственной тайне" от 21.07.1993 N 5485-1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1" w:line="276" w:lineRule="auto"/>
        <w:ind w:left="0" w:right="235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Федеральный закон «Об информации, информационных технологиях и о защите информации» от 27.07.2006 N 149-ФЗ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276" w:lineRule="auto"/>
        <w:ind w:left="0" w:right="23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Указ Президента РФ от 6 марта 1997 г. N 188 (ред. от 13.07.2015) «Об утверждении перечня сведений конфиденциального характера»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Федеральный закон «О коммерческой тайне» от 29.07.2004 N 98-ФЗ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7" w:line="276" w:lineRule="auto"/>
        <w:ind w:left="0" w:right="228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принятием каких законов началось формирование законодательства в информационной сфере?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  <w:tab w:val="left" w:leader="none" w:pos="2536"/>
          <w:tab w:val="left" w:leader="none" w:pos="4578"/>
          <w:tab w:val="left" w:leader="none" w:pos="6201"/>
          <w:tab w:val="left" w:leader="none" w:pos="7619"/>
          <w:tab w:val="left" w:leader="none" w:pos="9222"/>
        </w:tabs>
        <w:spacing w:after="0" w:before="2" w:line="276" w:lineRule="auto"/>
        <w:ind w:left="0" w:right="229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</w:t>
        <w:tab/>
        <w:t xml:space="preserve">общественные</w:t>
        <w:tab/>
        <w:t xml:space="preserve">отношения</w:t>
        <w:tab/>
        <w:t xml:space="preserve">являются</w:t>
        <w:tab/>
        <w:t xml:space="preserve">предметом</w:t>
        <w:tab/>
        <w:t xml:space="preserve">правового регулирования в информационной сфере?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276" w:lineRule="auto"/>
        <w:ind w:left="0" w:right="23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закон установил принципы правового регулирования отношений, в информационной сфере?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документы составляют правовую базу в информационной сфере?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7" w:line="276" w:lineRule="auto"/>
        <w:ind w:left="0" w:right="23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Назовите виды информационных ресурсов по принадлежности и по доступности.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2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Относится ли государственная тайна к конфиденциальной информации?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8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информация относится к персональным данным?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7" w:line="276" w:lineRule="auto"/>
        <w:ind w:left="0" w:right="222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Существует ли информация, которую запрещено относить к информации ограниченного доступа?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1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Нормативно-правовое регулирование профессиональной тайны в РФ.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8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Признаки и объекты профессиональной тайны.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8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сведения относятся к служебной тайне?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7" w:line="278.00000000000006" w:lineRule="auto"/>
        <w:ind w:left="0" w:right="23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каких правовых актах основана защита служебной и коммерческой информации на предприятии?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317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Чем отличается служебная тайна от профессиональной?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  <w:tab w:val="left" w:leader="none" w:pos="3234"/>
          <w:tab w:val="left" w:leader="none" w:pos="5117"/>
          <w:tab w:val="left" w:leader="none" w:pos="6796"/>
          <w:tab w:val="left" w:leader="none" w:pos="8072"/>
          <w:tab w:val="left" w:leader="none" w:pos="10025"/>
        </w:tabs>
        <w:spacing w:after="0" w:before="48" w:line="278.00000000000006" w:lineRule="auto"/>
        <w:ind w:left="0" w:right="229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Внутренние</w:t>
        <w:tab/>
        <w:t xml:space="preserve">нормативные</w:t>
        <w:tab/>
        <w:t xml:space="preserve">документы,</w:t>
        <w:tab/>
        <w:t xml:space="preserve">которые</w:t>
        <w:tab/>
        <w:t xml:space="preserve">используются</w:t>
        <w:tab/>
        <w:t xml:space="preserve">для правовой защиты служебной и КТ.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276" w:lineRule="auto"/>
        <w:ind w:left="0" w:right="23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закон регулирует отношения, связанные с отнесением информации к коммерческой тайне?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  <w:tab w:val="left" w:leader="none" w:pos="1963"/>
          <w:tab w:val="left" w:leader="none" w:pos="2898"/>
          <w:tab w:val="left" w:leader="none" w:pos="3776"/>
          <w:tab w:val="left" w:leader="none" w:pos="5263"/>
          <w:tab w:val="left" w:leader="none" w:pos="6995"/>
          <w:tab w:val="left" w:leader="none" w:pos="8214"/>
          <w:tab w:val="left" w:leader="none" w:pos="8619"/>
        </w:tabs>
        <w:spacing w:after="0" w:before="0" w:line="278.00000000000006" w:lineRule="auto"/>
        <w:ind w:left="0" w:right="228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  <w:tab/>
        <w:t xml:space="preserve">какие</w:t>
        <w:tab/>
        <w:t xml:space="preserve">виды</w:t>
        <w:tab/>
        <w:t xml:space="preserve">договоров</w:t>
        <w:tab/>
        <w:t xml:space="preserve">включаются</w:t>
        <w:tab/>
        <w:t xml:space="preserve">условия</w:t>
        <w:tab/>
        <w:t xml:space="preserve">о</w:t>
        <w:tab/>
        <w:t xml:space="preserve">неразглашении служебной тайны?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0" w:line="317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понимается под убытком в результате разглашения КТ?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1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и виды конкурентной разведки.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5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сведения не могут составлять коммерческую тайну?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9"/>
          <w:tab w:val="left" w:leader="none" w:pos="1510"/>
        </w:tabs>
        <w:spacing w:after="0" w:before="48" w:line="276" w:lineRule="auto"/>
        <w:ind w:left="0" w:right="227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грифы конфиденциальности может использовать предприятие для обозначения степени важности коммерческой информации?</w:t>
      </w:r>
    </w:p>
    <w:sectPr>
      <w:type w:val="nextPage"/>
      <w:pgSz w:h="16840" w:w="11910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232" w:hanging="569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82" w:hanging="569.0000000000002"/>
      </w:pPr>
      <w:rPr/>
    </w:lvl>
    <w:lvl w:ilvl="2">
      <w:start w:val="0"/>
      <w:numFmt w:val="bullet"/>
      <w:lvlText w:val="•"/>
      <w:lvlJc w:val="left"/>
      <w:pPr>
        <w:ind w:left="2325" w:hanging="569"/>
      </w:pPr>
      <w:rPr/>
    </w:lvl>
    <w:lvl w:ilvl="3">
      <w:start w:val="0"/>
      <w:numFmt w:val="bullet"/>
      <w:lvlText w:val="•"/>
      <w:lvlJc w:val="left"/>
      <w:pPr>
        <w:ind w:left="3367" w:hanging="569"/>
      </w:pPr>
      <w:rPr/>
    </w:lvl>
    <w:lvl w:ilvl="4">
      <w:start w:val="0"/>
      <w:numFmt w:val="bullet"/>
      <w:lvlText w:val="•"/>
      <w:lvlJc w:val="left"/>
      <w:pPr>
        <w:ind w:left="4410" w:hanging="569"/>
      </w:pPr>
      <w:rPr/>
    </w:lvl>
    <w:lvl w:ilvl="5">
      <w:start w:val="0"/>
      <w:numFmt w:val="bullet"/>
      <w:lvlText w:val="•"/>
      <w:lvlJc w:val="left"/>
      <w:pPr>
        <w:ind w:left="5453" w:hanging="569"/>
      </w:pPr>
      <w:rPr/>
    </w:lvl>
    <w:lvl w:ilvl="6">
      <w:start w:val="0"/>
      <w:numFmt w:val="bullet"/>
      <w:lvlText w:val="•"/>
      <w:lvlJc w:val="left"/>
      <w:pPr>
        <w:ind w:left="6495" w:hanging="569"/>
      </w:pPr>
      <w:rPr/>
    </w:lvl>
    <w:lvl w:ilvl="7">
      <w:start w:val="0"/>
      <w:numFmt w:val="bullet"/>
      <w:lvlText w:val="•"/>
      <w:lvlJc w:val="left"/>
      <w:pPr>
        <w:ind w:left="7538" w:hanging="569"/>
      </w:pPr>
      <w:rPr/>
    </w:lvl>
    <w:lvl w:ilvl="8">
      <w:start w:val="0"/>
      <w:numFmt w:val="bullet"/>
      <w:lvlText w:val="•"/>
      <w:lvlJc w:val="left"/>
      <w:pPr>
        <w:ind w:left="8581" w:hanging="569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232" w:hanging="286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82" w:hanging="286"/>
      </w:pPr>
      <w:rPr/>
    </w:lvl>
    <w:lvl w:ilvl="2">
      <w:start w:val="0"/>
      <w:numFmt w:val="bullet"/>
      <w:lvlText w:val="•"/>
      <w:lvlJc w:val="left"/>
      <w:pPr>
        <w:ind w:left="2325" w:hanging="286"/>
      </w:pPr>
      <w:rPr/>
    </w:lvl>
    <w:lvl w:ilvl="3">
      <w:start w:val="0"/>
      <w:numFmt w:val="bullet"/>
      <w:lvlText w:val="•"/>
      <w:lvlJc w:val="left"/>
      <w:pPr>
        <w:ind w:left="3367" w:hanging="286.00000000000045"/>
      </w:pPr>
      <w:rPr/>
    </w:lvl>
    <w:lvl w:ilvl="4">
      <w:start w:val="0"/>
      <w:numFmt w:val="bullet"/>
      <w:lvlText w:val="•"/>
      <w:lvlJc w:val="left"/>
      <w:pPr>
        <w:ind w:left="4410" w:hanging="286"/>
      </w:pPr>
      <w:rPr/>
    </w:lvl>
    <w:lvl w:ilvl="5">
      <w:start w:val="0"/>
      <w:numFmt w:val="bullet"/>
      <w:lvlText w:val="•"/>
      <w:lvlJc w:val="left"/>
      <w:pPr>
        <w:ind w:left="5453" w:hanging="286.0000000000009"/>
      </w:pPr>
      <w:rPr/>
    </w:lvl>
    <w:lvl w:ilvl="6">
      <w:start w:val="0"/>
      <w:numFmt w:val="bullet"/>
      <w:lvlText w:val="•"/>
      <w:lvlJc w:val="left"/>
      <w:pPr>
        <w:ind w:left="6495" w:hanging="286"/>
      </w:pPr>
      <w:rPr/>
    </w:lvl>
    <w:lvl w:ilvl="7">
      <w:start w:val="0"/>
      <w:numFmt w:val="bullet"/>
      <w:lvlText w:val="•"/>
      <w:lvlJc w:val="left"/>
      <w:pPr>
        <w:ind w:left="7538" w:hanging="286.0000000000009"/>
      </w:pPr>
      <w:rPr/>
    </w:lvl>
    <w:lvl w:ilvl="8">
      <w:start w:val="0"/>
      <w:numFmt w:val="bullet"/>
      <w:lvlText w:val="•"/>
      <w:lvlJc w:val="left"/>
      <w:pPr>
        <w:ind w:left="8581" w:hanging="286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232" w:hanging="269"/>
      </w:pPr>
      <w:rPr>
        <w:rFonts w:ascii="Times New Roman" w:cs="Times New Roman" w:eastAsia="Times New Roman" w:hAnsi="Times New Roman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1392" w:hanging="452.0000000000001"/>
      </w:pPr>
      <w:rPr>
        <w:rFonts w:ascii="Times New Roman" w:cs="Times New Roman" w:eastAsia="Times New Roman" w:hAnsi="Times New Roman"/>
        <w:b w:val="1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2429" w:hanging="452"/>
      </w:pPr>
      <w:rPr/>
    </w:lvl>
    <w:lvl w:ilvl="3">
      <w:start w:val="0"/>
      <w:numFmt w:val="bullet"/>
      <w:lvlText w:val="•"/>
      <w:lvlJc w:val="left"/>
      <w:pPr>
        <w:ind w:left="3459" w:hanging="452"/>
      </w:pPr>
      <w:rPr/>
    </w:lvl>
    <w:lvl w:ilvl="4">
      <w:start w:val="0"/>
      <w:numFmt w:val="bullet"/>
      <w:lvlText w:val="•"/>
      <w:lvlJc w:val="left"/>
      <w:pPr>
        <w:ind w:left="4488" w:hanging="452"/>
      </w:pPr>
      <w:rPr/>
    </w:lvl>
    <w:lvl w:ilvl="5">
      <w:start w:val="0"/>
      <w:numFmt w:val="bullet"/>
      <w:lvlText w:val="•"/>
      <w:lvlJc w:val="left"/>
      <w:pPr>
        <w:ind w:left="5518" w:hanging="452"/>
      </w:pPr>
      <w:rPr/>
    </w:lvl>
    <w:lvl w:ilvl="6">
      <w:start w:val="0"/>
      <w:numFmt w:val="bullet"/>
      <w:lvlText w:val="•"/>
      <w:lvlJc w:val="left"/>
      <w:pPr>
        <w:ind w:left="6548" w:hanging="452.0000000000009"/>
      </w:pPr>
      <w:rPr/>
    </w:lvl>
    <w:lvl w:ilvl="7">
      <w:start w:val="0"/>
      <w:numFmt w:val="bullet"/>
      <w:lvlText w:val="•"/>
      <w:lvlJc w:val="left"/>
      <w:pPr>
        <w:ind w:left="7577" w:hanging="452"/>
      </w:pPr>
      <w:rPr/>
    </w:lvl>
    <w:lvl w:ilvl="8">
      <w:start w:val="0"/>
      <w:numFmt w:val="bullet"/>
      <w:lvlText w:val="•"/>
      <w:lvlJc w:val="left"/>
      <w:pPr>
        <w:ind w:left="8607" w:hanging="452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3" w:lineRule="auto"/>
      <w:ind w:left="232" w:right="1790" w:firstLine="70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1718" w:hanging="778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7214A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1">
    <w:name w:val="heading 1"/>
    <w:basedOn w:val="a"/>
    <w:link w:val="10"/>
    <w:uiPriority w:val="9"/>
    <w:qFormat w:val="1"/>
    <w:rsid w:val="0057214A"/>
    <w:pPr>
      <w:spacing w:before="73"/>
      <w:ind w:left="232" w:right="1790" w:firstLine="708"/>
      <w:outlineLvl w:val="0"/>
    </w:pPr>
    <w:rPr>
      <w:b w:val="1"/>
      <w:bCs w:val="1"/>
      <w:sz w:val="32"/>
      <w:szCs w:val="32"/>
    </w:rPr>
  </w:style>
  <w:style w:type="paragraph" w:styleId="2">
    <w:name w:val="heading 2"/>
    <w:basedOn w:val="a"/>
    <w:link w:val="20"/>
    <w:uiPriority w:val="9"/>
    <w:unhideWhenUsed w:val="1"/>
    <w:qFormat w:val="1"/>
    <w:rsid w:val="0057214A"/>
    <w:pPr>
      <w:ind w:left="1718" w:hanging="778"/>
      <w:outlineLvl w:val="1"/>
    </w:pPr>
    <w:rPr>
      <w:b w:val="1"/>
      <w:bCs w:val="1"/>
      <w:sz w:val="28"/>
      <w:szCs w:val="2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57214A"/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57214A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customStyle="1">
    <w:name w:val="Table Normal"/>
    <w:uiPriority w:val="2"/>
    <w:semiHidden w:val="1"/>
    <w:unhideWhenUsed w:val="1"/>
    <w:qFormat w:val="1"/>
    <w:rsid w:val="005721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link w:val="a4"/>
    <w:uiPriority w:val="1"/>
    <w:qFormat w:val="1"/>
    <w:rsid w:val="0057214A"/>
    <w:pPr>
      <w:ind w:left="232"/>
    </w:pPr>
    <w:rPr>
      <w:sz w:val="28"/>
      <w:szCs w:val="28"/>
    </w:rPr>
  </w:style>
  <w:style w:type="character" w:styleId="a4" w:customStyle="1">
    <w:name w:val="Основной текст Знак"/>
    <w:basedOn w:val="a0"/>
    <w:link w:val="a3"/>
    <w:uiPriority w:val="1"/>
    <w:rsid w:val="0057214A"/>
    <w:rPr>
      <w:rFonts w:ascii="Times New Roman" w:cs="Times New Roman" w:eastAsia="Times New Roman" w:hAnsi="Times New Roman"/>
      <w:sz w:val="28"/>
      <w:szCs w:val="28"/>
    </w:rPr>
  </w:style>
  <w:style w:type="paragraph" w:styleId="a5">
    <w:name w:val="List Paragraph"/>
    <w:basedOn w:val="a"/>
    <w:uiPriority w:val="1"/>
    <w:qFormat w:val="1"/>
    <w:rsid w:val="0057214A"/>
    <w:pPr>
      <w:ind w:left="232" w:firstLine="708"/>
    </w:pPr>
  </w:style>
  <w:style w:type="paragraph" w:styleId="TableParagraph" w:customStyle="1">
    <w:name w:val="Table Paragraph"/>
    <w:basedOn w:val="a"/>
    <w:uiPriority w:val="1"/>
    <w:qFormat w:val="1"/>
    <w:rsid w:val="0057214A"/>
    <w:pPr>
      <w:jc w:val="center"/>
    </w:pPr>
  </w:style>
  <w:style w:type="character" w:styleId="a6">
    <w:name w:val="Hyperlink"/>
    <w:basedOn w:val="a0"/>
    <w:uiPriority w:val="99"/>
    <w:semiHidden w:val="1"/>
    <w:unhideWhenUsed w:val="1"/>
    <w:rsid w:val="000A506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ravo.gov.ru/proxy/ips/?docbody=&amp;prevDoc=102024537&amp;backlink=1&amp;&amp;nd=102091565" TargetMode="External"/><Relationship Id="rId10" Type="http://schemas.openxmlformats.org/officeDocument/2006/relationships/hyperlink" Target="http://pravo.gov.ru/proxy/ips/?docbody=&amp;prevDoc=102024537&amp;backlink=1&amp;&amp;nd=102084160" TargetMode="External"/><Relationship Id="rId12" Type="http://schemas.openxmlformats.org/officeDocument/2006/relationships/image" Target="media/image25.png"/><Relationship Id="rId9" Type="http://schemas.openxmlformats.org/officeDocument/2006/relationships/hyperlink" Target="http://pravo.gov.ru/proxy/ips/?docbody=&amp;prevDoc=102024537&amp;backlink=1&amp;&amp;nd=10209156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://pravo.gov.ru/proxy/ips/?docbody=&amp;prevDoc=102024537&amp;backlink=1&amp;&amp;nd=102084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kRKfUGLAsYZvimLYdedogNG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gAciExQXdHNU84Nm9nWXBHM1RIYjdaRl9QTUwwX0U2REUxd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2023-03-09T15:16:00Z</dcterms:created>
  <dc:creator>Наталия Карманова</dc:creator>
</cp:coreProperties>
</file>