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№8</w:t>
      </w:r>
    </w:p>
    <w:p w:rsidR="00000000" w:rsidDel="00000000" w:rsidP="00000000" w:rsidRDefault="00000000" w:rsidRPr="00000000" w14:paraId="0000000A">
      <w:pPr>
        <w:widowControl w:val="0"/>
        <w:spacing w:before="137" w:line="240" w:lineRule="auto"/>
        <w:ind w:left="333" w:right="322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rtl w:val="0"/>
        </w:rPr>
        <w:t xml:space="preserve">AppArmor и SELinux (MAC)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Нгуен Ань Нгок, студентка группы N3247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4819650</wp:posOffset>
            </wp:positionH>
            <wp:positionV relativeFrom="paragraph">
              <wp:posOffset>141920</wp:posOffset>
            </wp:positionV>
            <wp:extent cx="766207" cy="574655"/>
            <wp:effectExtent b="0" l="0" r="0" t="0"/>
            <wp:wrapNone/>
            <wp:docPr id="9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07" cy="574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Ханов Артур Рафаэльевич</w:t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jw13enmjfwmb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12952755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w13enmjfwm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7aeveox9xpa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c1o7nh9d7z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7n9b1gdwjq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AppArmor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tt2g93nk8fs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SELinux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coc55v50438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Усиленный вариант: Придумать и написать свой PAM-модуль (сложная авторизация действий)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pfm3fncwdb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7aeveox9xpai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Обе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Настроить Apparmor для мониторинга сложного приложения и продемонстрировать его работу при ограниченных правах (оконное приложение или веб-сервер)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Настроить selinux в режиме мандатного доступа (CentOS и др.) и продемонстрировать работу в двухуровневой модели.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Усиленный вариант (или)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Придумать и написать свой LSM-модуль (сложная авторизация действий)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Придумать и написать свой PAM-модуль (сложная авторизация действий)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3*. Свой сложный Seccomp-фильтр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gc1o7nh9d7zk" w:id="2"/>
      <w:bookmarkEnd w:id="2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36">
      <w:pPr>
        <w:pStyle w:val="Heading2"/>
        <w:keepNext w:val="1"/>
        <w:keepLines w:val="1"/>
        <w:numPr>
          <w:ilvl w:val="0"/>
          <w:numId w:val="2"/>
        </w:numPr>
        <w:spacing w:before="240" w:lineRule="auto"/>
        <w:ind w:left="720" w:right="567" w:hanging="360"/>
        <w:rPr>
          <w:b w:val="1"/>
          <w:bCs w:val="1"/>
        </w:rPr>
      </w:pPr>
      <w:bookmarkStart w:colFirst="0" w:colLast="0" w:name="_heading=h.k7n9b1gdwjqy" w:id="3"/>
      <w:bookmarkEnd w:id="3"/>
      <w:r w:rsidDel="00000000" w:rsidR="00000000" w:rsidRPr="00000000">
        <w:rPr>
          <w:b w:val="1"/>
          <w:bCs w:val="1"/>
          <w:rtl w:val="0"/>
        </w:rPr>
        <w:t xml:space="preserve">AppArmor</w:t>
      </w:r>
    </w:p>
    <w:p w:rsidR="00000000" w:rsidDel="00000000" w:rsidP="00000000" w:rsidRDefault="00000000" w:rsidRPr="00000000" w14:paraId="00000037">
      <w:pPr>
        <w:ind w:left="0" w:firstLine="720"/>
        <w:rPr/>
      </w:pPr>
      <w:r w:rsidDel="00000000" w:rsidR="00000000" w:rsidRPr="00000000">
        <w:rPr>
          <w:rtl w:val="0"/>
        </w:rPr>
        <w:t xml:space="preserve">AppArmor («Application Armor») - это модуль безопасности ядра Linux, который позволяет системному администратору ограничивать возможности программ с помощью профилей программ. В AppArmor включён набор стандартных профилей, а также инструменты статического анализа и инструменты, основанные на обучении, позволяющие ускорить и упростить построение новых профилей. </w:t>
      </w:r>
    </w:p>
    <w:p w:rsidR="00000000" w:rsidDel="00000000" w:rsidP="00000000" w:rsidRDefault="00000000" w:rsidRPr="00000000" w14:paraId="00000038">
      <w:pPr>
        <w:ind w:left="0" w:firstLine="720"/>
        <w:rPr/>
      </w:pPr>
      <w:r w:rsidDel="00000000" w:rsidR="00000000" w:rsidRPr="00000000">
        <w:rPr>
          <w:rtl w:val="0"/>
        </w:rPr>
        <w:t xml:space="preserve">Настраивать будем для скриншота: gnome-screenshot </w:t>
      </w:r>
    </w:p>
    <w:p w:rsidR="00000000" w:rsidDel="00000000" w:rsidP="00000000" w:rsidRDefault="00000000" w:rsidRPr="00000000" w14:paraId="00000039">
      <w:pPr>
        <w:ind w:left="0" w:firstLine="720"/>
        <w:rPr/>
      </w:pPr>
      <w:r w:rsidDel="00000000" w:rsidR="00000000" w:rsidRPr="00000000">
        <w:rPr>
          <w:rtl w:val="0"/>
        </w:rPr>
        <w:t xml:space="preserve">sudo aa-status используется для просмотра текущего статуса профиля AppArmor.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6883400"/>
            <wp:effectExtent b="0" l="0" r="0" t="0"/>
            <wp:docPr id="10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Рисунок 1 — Проверка статуса AppArmor с помощью sudo aa-status (модуль загружен, профили в режиме enforce).</w:t>
      </w:r>
    </w:p>
    <w:p w:rsidR="00000000" w:rsidDel="00000000" w:rsidP="00000000" w:rsidRDefault="00000000" w:rsidRPr="00000000" w14:paraId="0000003C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41300"/>
            <wp:effectExtent b="0" l="0" r="0" t="0"/>
            <wp:docPr id="10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 —  Установка apparmor в Ubuntu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Создадим профиль для него:</w:t>
      </w:r>
    </w:p>
    <w:p w:rsidR="00000000" w:rsidDel="00000000" w:rsidP="00000000" w:rsidRDefault="00000000" w:rsidRPr="00000000" w14:paraId="0000003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24475" cy="400050"/>
            <wp:effectExtent b="0" l="0" r="0" t="0"/>
            <wp:docPr id="1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  <w:t xml:space="preserve">Рисунок 3 — Создание профиля AppArmor для gnome-screenshot с помощью команды sudo aa-autodep gnome-screenshot.</w:t>
      </w:r>
    </w:p>
    <w:p w:rsidR="00000000" w:rsidDel="00000000" w:rsidP="00000000" w:rsidRDefault="00000000" w:rsidRPr="00000000" w14:paraId="0000004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aa-complain переводит профиль в режим обучения</w:t>
      </w:r>
    </w:p>
    <w:p w:rsidR="00000000" w:rsidDel="00000000" w:rsidP="00000000" w:rsidRDefault="00000000" w:rsidRPr="00000000" w14:paraId="0000004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76750" cy="371475"/>
            <wp:effectExtent b="0" l="0" r="0" t="0"/>
            <wp:docPr id="10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Рисунок 4 — Перевод профиля gnome-screenshot в режим обучения (complain) командой sudo aa-complain.</w:t>
      </w:r>
    </w:p>
    <w:p w:rsidR="00000000" w:rsidDel="00000000" w:rsidP="00000000" w:rsidRDefault="00000000" w:rsidRPr="00000000" w14:paraId="0000004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Включаем запись профиля и сам скриншот</w:t>
      </w:r>
    </w:p>
    <w:p w:rsidR="00000000" w:rsidDel="00000000" w:rsidP="00000000" w:rsidRDefault="00000000" w:rsidRPr="00000000" w14:paraId="0000004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52975" cy="4000500"/>
            <wp:effectExtent b="0" l="0" r="0" t="0"/>
            <wp:docPr id="10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  <w:t xml:space="preserve">Рисунок 5 — Запуск aa-genprof для профилирования gnome-screenshot (запись событий и обучение профиля AppArmor).</w:t>
      </w:r>
    </w:p>
    <w:p w:rsidR="00000000" w:rsidDel="00000000" w:rsidP="00000000" w:rsidRDefault="00000000" w:rsidRPr="00000000" w14:paraId="0000004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Включаем запись профиля и сам скриншот</w:t>
      </w:r>
    </w:p>
    <w:p w:rsidR="00000000" w:rsidDel="00000000" w:rsidP="00000000" w:rsidRDefault="00000000" w:rsidRPr="00000000" w14:paraId="0000004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48325" cy="2066925"/>
            <wp:effectExtent b="0" l="0" r="0" t="0"/>
            <wp:docPr id="9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  <w:t xml:space="preserve">Рисунок 6 — Содержимое созданного профиля AppArmor для /usr/bin/gnome-screenshot (файл /etc/apparmor.d/usr.bin.gnome-screenshot, режим complain).</w:t>
      </w:r>
    </w:p>
    <w:p w:rsidR="00000000" w:rsidDel="00000000" w:rsidP="00000000" w:rsidRDefault="00000000" w:rsidRPr="00000000" w14:paraId="0000004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Попробуем перевести профиль в решим enforce и запустить скриншот:</w:t>
      </w:r>
    </w:p>
    <w:p w:rsidR="00000000" w:rsidDel="00000000" w:rsidP="00000000" w:rsidRDefault="00000000" w:rsidRPr="00000000" w14:paraId="0000004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901700"/>
            <wp:effectExtent b="0" l="0" r="0" t="0"/>
            <wp:docPr id="10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  <w:t xml:space="preserve">Рисунок 7 — Перевод профиля gnome-screenshot в режим enforce и попытка запуска приложения (ошибка cannot open display :0).</w:t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tt2g93nk8fs1" w:id="4"/>
      <w:bookmarkEnd w:id="4"/>
      <w:r w:rsidDel="00000000" w:rsidR="00000000" w:rsidRPr="00000000">
        <w:rPr>
          <w:b w:val="1"/>
          <w:bCs w:val="1"/>
          <w:rtl w:val="0"/>
        </w:rPr>
        <w:t xml:space="preserve">SELinux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Вторая часть выполнена в операционной системе Centos7. Для начало установим на vmware CentOS 7.</w:t>
      </w:r>
    </w:p>
    <w:p w:rsidR="00000000" w:rsidDel="00000000" w:rsidP="00000000" w:rsidRDefault="00000000" w:rsidRPr="00000000" w14:paraId="0000004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57850" cy="1390650"/>
            <wp:effectExtent b="0" l="0" r="0" t="0"/>
            <wp:docPr id="10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8 — Установка и запуск CentOS 7 в VMware для выполнения части лабораторной работы по SELinux.</w:t>
      </w:r>
    </w:p>
    <w:p w:rsidR="00000000" w:rsidDel="00000000" w:rsidP="00000000" w:rsidRDefault="00000000" w:rsidRPr="00000000" w14:paraId="0000005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Установим нужные пакеты командой yum install selinux-policy-mls:</w:t>
      </w:r>
    </w:p>
    <w:p w:rsidR="00000000" w:rsidDel="00000000" w:rsidP="00000000" w:rsidRDefault="00000000" w:rsidRPr="00000000" w14:paraId="0000005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394200"/>
            <wp:effectExtent b="0" l="0" r="0" t="0"/>
            <wp:docPr id="9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  <w:t xml:space="preserve">Рисунок 9 — Установка пакета selinux-policy-mls в CentOS 7 с переключением зеркал репозиториев (загрузка и успешное завершение установки).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Заходим в конфигурационный файл командой nano /etc/selinux/config. Отключим режим enforcing на permissive и в последней строки на mls.</w:t>
      </w:r>
    </w:p>
    <w:p w:rsidR="00000000" w:rsidDel="00000000" w:rsidP="00000000" w:rsidRDefault="00000000" w:rsidRPr="00000000" w14:paraId="00000055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171700"/>
            <wp:effectExtent b="0" l="0" r="0" t="0"/>
            <wp:docPr id="1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  <w:t xml:space="preserve">Рисунок 11 — Редактирование конфигурации SELinux в файле /etc/selinux/config (изменение параметров SELINUX и SELINUXTYPE).</w:t>
      </w:r>
    </w:p>
    <w:p w:rsidR="00000000" w:rsidDel="00000000" w:rsidP="00000000" w:rsidRDefault="00000000" w:rsidRPr="00000000" w14:paraId="0000005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Для обновления меток в файловой системе создаем пустой файл в autorelabel.</w:t>
      </w:r>
    </w:p>
    <w:p w:rsidR="00000000" w:rsidDel="00000000" w:rsidP="00000000" w:rsidRDefault="00000000" w:rsidRPr="00000000" w14:paraId="0000005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00475" cy="257175"/>
            <wp:effectExtent b="0" l="0" r="0" t="0"/>
            <wp:docPr id="10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Рисунок 12 — Создание файла /.autorelabel для принудительного обновления SELinux-меток файловой системы при следующей загрузке.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Перезагрузите систему. При следующей загрузке все файловые системы будут промаркированы в соответствии с политикой MLS.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Проверим статус SELinux:</w:t>
      </w:r>
    </w:p>
    <w:p w:rsidR="00000000" w:rsidDel="00000000" w:rsidP="00000000" w:rsidRDefault="00000000" w:rsidRPr="00000000" w14:paraId="0000005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1350" cy="552450"/>
            <wp:effectExtent b="0" l="0" r="0" t="0"/>
            <wp:docPr id="1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  <w:t xml:space="preserve">Рисунок 14 — Подтверждение загрузки политики SELinux MLS (вывод sestatus | grep mls: Loaded policy name: mls).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Посмотрим файл setrans.conf. Он отвечает за уровни безопасности. Двухуровневая система уже реализована (Unclassified и Secret) поэтому ничего менять не надо.</w:t>
      </w:r>
    </w:p>
    <w:p w:rsidR="00000000" w:rsidDel="00000000" w:rsidP="00000000" w:rsidRDefault="00000000" w:rsidRPr="00000000" w14:paraId="0000005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740400"/>
            <wp:effectExtent b="0" l="0" r="0" t="0"/>
            <wp:docPr id="9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Рисунок 15 — Просмотр файла /etc/selinux/mls/setrans.conf (таблица соответствия уровней безопасности SELinux MLS: Unclassified и Secret).</w:t>
      </w:r>
    </w:p>
    <w:p w:rsidR="00000000" w:rsidDel="00000000" w:rsidP="00000000" w:rsidRDefault="00000000" w:rsidRPr="00000000" w14:paraId="00000061">
      <w:pPr>
        <w:ind w:left="0" w:firstLine="720"/>
        <w:rPr/>
      </w:pPr>
      <w:r w:rsidDel="00000000" w:rsidR="00000000" w:rsidRPr="00000000">
        <w:rPr>
          <w:rtl w:val="0"/>
        </w:rPr>
        <w:t xml:space="preserve">В selinux используется модель Белла-Лападулы: Пользователь с уровнем Secret может читать и писать в свои файлы и читать файлы уровня Unclassified. Пользователь с уровнем Unclassified может читать и писать в свои файлы, но не может читать файлы уровня Secret, но он может в них писать. Для тестирования создадим 2 пользователей и создадим файл, а потом прочитаем их.</w:t>
      </w:r>
    </w:p>
    <w:p w:rsidR="00000000" w:rsidDel="00000000" w:rsidP="00000000" w:rsidRDefault="00000000" w:rsidRPr="00000000" w14:paraId="00000062">
      <w:pPr>
        <w:ind w:left="0" w:firstLine="720"/>
        <w:rPr/>
      </w:pPr>
      <w:r w:rsidDel="00000000" w:rsidR="00000000" w:rsidRPr="00000000">
        <w:rPr>
          <w:rtl w:val="0"/>
        </w:rPr>
        <w:t xml:space="preserve">Создадим 2 пользователей:</w:t>
      </w:r>
    </w:p>
    <w:p w:rsidR="00000000" w:rsidDel="00000000" w:rsidP="00000000" w:rsidRDefault="00000000" w:rsidRPr="00000000" w14:paraId="0000006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24475" cy="3438525"/>
            <wp:effectExtent b="0" l="0" r="0" t="0"/>
            <wp:docPr id="10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Рисунок 16 — Создание двух пользователей для демонстрации модели Белла—Лападулы в SELinux MLS (команды useradd -Z и passwd).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Теперь можем протестировать. Создадим файл за user1:</w:t>
      </w:r>
    </w:p>
    <w:p w:rsidR="00000000" w:rsidDel="00000000" w:rsidP="00000000" w:rsidRDefault="00000000" w:rsidRPr="00000000" w14:paraId="0000006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81500" cy="1466850"/>
            <wp:effectExtent b="0" l="0" r="0" t="0"/>
            <wp:docPr id="9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  <w:t xml:space="preserve">Рисунок 17 — Создание и проверка файла filetest.txt пользователем AnhNgoc1 (запись и чтение содержимого).</w:t>
      </w:r>
    </w:p>
    <w:p w:rsidR="00000000" w:rsidDel="00000000" w:rsidP="00000000" w:rsidRDefault="00000000" w:rsidRPr="00000000" w14:paraId="0000006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Прочитаем за user2</w:t>
      </w:r>
    </w:p>
    <w:p w:rsidR="00000000" w:rsidDel="00000000" w:rsidP="00000000" w:rsidRDefault="00000000" w:rsidRPr="00000000" w14:paraId="0000006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6800" cy="1466850"/>
            <wp:effectExtent b="0" l="0" r="0" t="0"/>
            <wp:docPr id="10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  <w:t xml:space="preserve">Рисунок 18 — Попытка доступа пользователя AnhNgoc2 к файлу пользователя AnhNgoc1: чтение и запись запрещены (Permission denied).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Как видно не получилось.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Запустите команду semanage login -l, чтобы просмотреть сопоставление между пользователями SELinux и Linux. Вывод должен быть следующим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4075" cy="1924050"/>
            <wp:effectExtent b="0" l="0" r="0" t="0"/>
            <wp:docPr id="9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Рисунок 19 — Просмотр сопоставления Linux-логинов и пользователей SELinux командой sudo semanage login -l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193800"/>
            <wp:effectExtent b="0" l="0" r="0" t="0"/>
            <wp:docPr id="1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Рисунок 23 — Проверка и настройка MLS: расширение диапазона для user_u до s0–s2 и назначение уровней пользователям AnhNgoc1 (s1 — Unclassified) и AnhNgoc2 (s2 — Secret) командой semanage login -l.</w:t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2"/>
        </w:numPr>
        <w:rPr>
          <w:b w:val="1"/>
          <w:bCs w:val="1"/>
        </w:rPr>
      </w:pPr>
      <w:bookmarkStart w:colFirst="0" w:colLast="0" w:name="_heading=h.coc55v50438x" w:id="5"/>
      <w:bookmarkEnd w:id="5"/>
      <w:r w:rsidDel="00000000" w:rsidR="00000000" w:rsidRPr="00000000">
        <w:rPr>
          <w:b w:val="1"/>
          <w:bCs w:val="1"/>
          <w:rtl w:val="0"/>
        </w:rPr>
        <w:t xml:space="preserve">Усиленный вариант: Придумать и написать свой PAM-модуль (сложная авторизация действий)</w:t>
      </w:r>
    </w:p>
    <w:p w:rsidR="00000000" w:rsidDel="00000000" w:rsidP="00000000" w:rsidRDefault="00000000" w:rsidRPr="00000000" w14:paraId="0000007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// pam_test.c</w:t>
      </w:r>
    </w:p>
    <w:p w:rsidR="00000000" w:rsidDel="00000000" w:rsidP="00000000" w:rsidRDefault="00000000" w:rsidRPr="00000000" w14:paraId="0000007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bd63c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d63c5"/>
          <w:sz w:val="23"/>
          <w:szCs w:val="23"/>
          <w:rtl w:val="0"/>
        </w:rPr>
        <w:t xml:space="preserve">PAM_SM_AUTH</w:t>
      </w:r>
    </w:p>
    <w:p w:rsidR="00000000" w:rsidDel="00000000" w:rsidP="00000000" w:rsidRDefault="00000000" w:rsidRPr="00000000" w14:paraId="0000007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&lt;security/pam_modules.h&gt;</w:t>
      </w:r>
    </w:p>
    <w:p w:rsidR="00000000" w:rsidDel="00000000" w:rsidP="00000000" w:rsidRDefault="00000000" w:rsidRPr="00000000" w14:paraId="0000007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&lt;security/pam_appl.h&gt;</w:t>
      </w:r>
    </w:p>
    <w:p w:rsidR="00000000" w:rsidDel="00000000" w:rsidP="00000000" w:rsidRDefault="00000000" w:rsidRPr="00000000" w14:paraId="0000007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&lt;stdio.h&gt;</w:t>
      </w:r>
    </w:p>
    <w:p w:rsidR="00000000" w:rsidDel="00000000" w:rsidP="00000000" w:rsidRDefault="00000000" w:rsidRPr="00000000" w14:paraId="0000007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&lt;stdlib.h&gt;</w:t>
      </w:r>
    </w:p>
    <w:p w:rsidR="00000000" w:rsidDel="00000000" w:rsidP="00000000" w:rsidRDefault="00000000" w:rsidRPr="00000000" w14:paraId="0000007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&lt;string.h&gt;</w:t>
      </w:r>
    </w:p>
    <w:p w:rsidR="00000000" w:rsidDel="00000000" w:rsidP="00000000" w:rsidRDefault="00000000" w:rsidRPr="00000000" w14:paraId="0000007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&lt;time.h&gt;</w:t>
      </w:r>
    </w:p>
    <w:p w:rsidR="00000000" w:rsidDel="00000000" w:rsidP="00000000" w:rsidRDefault="00000000" w:rsidRPr="00000000" w14:paraId="0000007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&lt;unistd.h&gt;</w:t>
      </w:r>
    </w:p>
    <w:p w:rsidR="00000000" w:rsidDel="00000000" w:rsidP="00000000" w:rsidRDefault="00000000" w:rsidRPr="00000000" w14:paraId="0000007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d63c5"/>
          <w:sz w:val="23"/>
          <w:szCs w:val="23"/>
          <w:rtl w:val="0"/>
        </w:rPr>
        <w:t xml:space="preserve">MAX_V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30</w:t>
      </w:r>
    </w:p>
    <w:p w:rsidR="00000000" w:rsidDel="00000000" w:rsidP="00000000" w:rsidRDefault="00000000" w:rsidRPr="00000000" w14:paraId="0000007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PAM_EXTERN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pam_sm_authenticate(pam_handle_t *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pamh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flags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**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retval;</w:t>
      </w:r>
    </w:p>
    <w:p w:rsidR="00000000" w:rsidDel="00000000" w:rsidP="00000000" w:rsidRDefault="00000000" w:rsidRPr="00000000" w14:paraId="0000008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*name =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// lấy username</w:t>
      </w:r>
    </w:p>
    <w:p w:rsidR="00000000" w:rsidDel="00000000" w:rsidP="00000000" w:rsidRDefault="00000000" w:rsidRPr="00000000" w14:paraId="0000008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retval = pam_get_user(pamh, &amp;name,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"login: 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(retval != PAM_SUCCESS || name ==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PAM_AUTH_ERR;</w:t>
      </w:r>
    </w:p>
    <w:p w:rsidR="00000000" w:rsidDel="00000000" w:rsidP="00000000" w:rsidRDefault="00000000" w:rsidRPr="00000000" w14:paraId="0000008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8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// lấy conv để hỏi "mật khẩu thứ 2"</w:t>
      </w:r>
    </w:p>
    <w:p w:rsidR="00000000" w:rsidDel="00000000" w:rsidP="00000000" w:rsidRDefault="00000000" w:rsidRPr="00000000" w14:paraId="0000008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pam_conv *conv =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retval = pam_get_item(pamh, PAM_CONV, 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**)&amp;conv);</w:t>
      </w:r>
    </w:p>
    <w:p w:rsidR="00000000" w:rsidDel="00000000" w:rsidP="00000000" w:rsidRDefault="00000000" w:rsidRPr="00000000" w14:paraId="0000008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(retval != PAM_SUCCESS || conv ==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|| conv-&gt;conv ==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PAM_AUTH_ERR;</w:t>
      </w:r>
    </w:p>
    <w:p w:rsidR="00000000" w:rsidDel="00000000" w:rsidP="00000000" w:rsidRDefault="00000000" w:rsidRPr="00000000" w14:paraId="0000009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9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// random câu hỏi</w:t>
      </w:r>
    </w:p>
    <w:p w:rsidR="00000000" w:rsidDel="00000000" w:rsidP="00000000" w:rsidRDefault="00000000" w:rsidRPr="00000000" w14:paraId="0000009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srand((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)time(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^ 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)getpid());</w:t>
      </w:r>
    </w:p>
    <w:p w:rsidR="00000000" w:rsidDel="00000000" w:rsidP="00000000" w:rsidRDefault="00000000" w:rsidRPr="00000000" w14:paraId="0000009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x1 = random() % MAX_V;</w:t>
      </w:r>
    </w:p>
    <w:p w:rsidR="00000000" w:rsidDel="00000000" w:rsidP="00000000" w:rsidRDefault="00000000" w:rsidRPr="00000000" w14:paraId="0000009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x2 = random() % MAX_V;</w:t>
      </w:r>
    </w:p>
    <w:p w:rsidR="00000000" w:rsidDel="00000000" w:rsidP="00000000" w:rsidRDefault="00000000" w:rsidRPr="00000000" w14:paraId="0000009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y  = x1 + x2;</w:t>
      </w:r>
    </w:p>
    <w:p w:rsidR="00000000" w:rsidDel="00000000" w:rsidP="00000000" w:rsidRDefault="00000000" w:rsidRPr="00000000" w14:paraId="0000009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pam_message msg;</w:t>
      </w:r>
    </w:p>
    <w:p w:rsidR="00000000" w:rsidDel="00000000" w:rsidP="00000000" w:rsidRDefault="00000000" w:rsidRPr="00000000" w14:paraId="0000009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pam_message *pmsg[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9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pam_response *resp =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question[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128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9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snprintf(question,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(question),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"Second Password: %ld + %ld = ?"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x1, x2);</w:t>
      </w:r>
    </w:p>
    <w:p w:rsidR="00000000" w:rsidDel="00000000" w:rsidP="00000000" w:rsidRDefault="00000000" w:rsidRPr="00000000" w14:paraId="0000009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msg.msg_style = PAM_PROMPT_ECHO_OFF;</w:t>
      </w:r>
    </w:p>
    <w:p w:rsidR="00000000" w:rsidDel="00000000" w:rsidP="00000000" w:rsidRDefault="00000000" w:rsidRPr="00000000" w14:paraId="000000A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msg.msg = question;</w:t>
      </w:r>
    </w:p>
    <w:p w:rsidR="00000000" w:rsidDel="00000000" w:rsidP="00000000" w:rsidRDefault="00000000" w:rsidRPr="00000000" w14:paraId="000000A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pmsg[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] = &amp;msg;</w:t>
      </w:r>
    </w:p>
    <w:p w:rsidR="00000000" w:rsidDel="00000000" w:rsidP="00000000" w:rsidRDefault="00000000" w:rsidRPr="00000000" w14:paraId="000000A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retval = conv-&gt;conv(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pam_message **)pmsg, &amp;resp, conv-&gt;appdata_ptr);</w:t>
      </w:r>
    </w:p>
    <w:p w:rsidR="00000000" w:rsidDel="00000000" w:rsidP="00000000" w:rsidRDefault="00000000" w:rsidRPr="00000000" w14:paraId="000000A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(retval != PAM_SUCCESS || resp ==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|| resp[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].resp ==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PAM_AUTH_ERR;</w:t>
      </w:r>
    </w:p>
    <w:p w:rsidR="00000000" w:rsidDel="00000000" w:rsidP="00000000" w:rsidRDefault="00000000" w:rsidRPr="00000000" w14:paraId="000000A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A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right[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A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snprintf(right,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(right),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"%ld"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y);</w:t>
      </w:r>
    </w:p>
    <w:p w:rsidR="00000000" w:rsidDel="00000000" w:rsidP="00000000" w:rsidRDefault="00000000" w:rsidRPr="00000000" w14:paraId="000000A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ok = (strcmp(right, resp[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].resp) ==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// giải phóng theo PAM convention</w:t>
      </w:r>
    </w:p>
    <w:p w:rsidR="00000000" w:rsidDel="00000000" w:rsidP="00000000" w:rsidRDefault="00000000" w:rsidRPr="00000000" w14:paraId="000000A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free(resp[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].resp);</w:t>
      </w:r>
    </w:p>
    <w:p w:rsidR="00000000" w:rsidDel="00000000" w:rsidP="00000000" w:rsidRDefault="00000000" w:rsidRPr="00000000" w14:paraId="000000A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free(resp);</w:t>
      </w:r>
    </w:p>
    <w:p w:rsidR="00000000" w:rsidDel="00000000" w:rsidP="00000000" w:rsidRDefault="00000000" w:rsidRPr="00000000" w14:paraId="000000B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ok ? PAM_SUCCESS : PAM_AUTH_ERR;</w:t>
      </w:r>
    </w:p>
    <w:p w:rsidR="00000000" w:rsidDel="00000000" w:rsidP="00000000" w:rsidRDefault="00000000" w:rsidRPr="00000000" w14:paraId="000000B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PAM_EXTERN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pam_sm_setcred(pam_handle_t *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pamh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flags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**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PAM_SUCCESS;</w:t>
      </w:r>
    </w:p>
    <w:p w:rsidR="00000000" w:rsidDel="00000000" w:rsidP="00000000" w:rsidRDefault="00000000" w:rsidRPr="00000000" w14:paraId="000000B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</w:rPr>
        <w:drawing>
          <wp:inline distB="114300" distT="114300" distL="114300" distR="114300">
            <wp:extent cx="5940115" cy="3492500"/>
            <wp:effectExtent b="0" l="0" r="0" t="0"/>
            <wp:docPr id="9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>
          <w:rtl w:val="0"/>
        </w:rPr>
        <w:t xml:space="preserve">Рисунок 24 — Сборка и установка PAM-модуля pam_test.so, настройка сервиса /etc/pam.d/test_pam и проверка через pamtester (ошибка при неверном ответе и успешная аутентификация при верном).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В данной части был реализован усиленный вариант лабораторной работы: написан собственный PAM-модуль pam_test, который запрашивает «второй пароль» в виде простого арифметического выражения и принимает доступ только при правильном ответе. Модуль был скомпилирован в разделяемую библиотеку pam_test.so, установлен в каталог PAM и подключён через отдельный сервис /etc/pam.d/test_pam, чтобы не затрагивать системную аутентификацию. Работоспособность проверена утилитой pamtester: при неверном ответе аутентификация завершается ошибкой, при верном — проходит успешно.</w:t>
      </w:r>
    </w:p>
    <w:p w:rsidR="00000000" w:rsidDel="00000000" w:rsidP="00000000" w:rsidRDefault="00000000" w:rsidRPr="00000000" w14:paraId="000000B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ppfm3fncwdbu" w:id="6"/>
      <w:bookmarkEnd w:id="6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№8 были изучены и практически применены механизмы мандатного управления доступом в Linux на базе LSM. В первой части была настроена система AppArmor: проверен статус подсистемы, создан профиль для gnome-screenshot с помощью aa-autodep, выполнено обучение профиля в режиме complain и последующий перевод в режим принудительного контроля enforce, а также проанализировано содержимое сформированного профиля в /etc/apparmor.d/. Во второй части на CentOS 7 была включена политика SELinux MLS: проверен файл setrans.conf, выполнена переустановка меток через /.autorelabel, подтверждена загрузка политики mls и настроено сопоставление Linux-пользователей с уровнями безопасности (s1 — Unclassified, s2 — Secret) посредством semanage. Дополнительно реализован усиленный вариант: разработан собственный PAM-модуль, добавляющий «второй фактор» в виде контрольного вопроса, и проведено тестирование через pamtester. Полученные результаты подтверждают, что корректная настройка профилей AppArmor и политик SELinux позволяет существенно ограничить возможности приложений и пользователей, повысив уровень защиты системы за счёт принципа наименьших привилегий и строгого разграничения доступа.</w:t>
      </w:r>
    </w:p>
    <w:p w:rsidR="00000000" w:rsidDel="00000000" w:rsidP="00000000" w:rsidRDefault="00000000" w:rsidRPr="00000000" w14:paraId="000000B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footerReference r:id="rId29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C9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ind w:left="1440" w:hanging="360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6.png"/><Relationship Id="rId21" Type="http://schemas.openxmlformats.org/officeDocument/2006/relationships/image" Target="media/image1.png"/><Relationship Id="rId24" Type="http://schemas.openxmlformats.org/officeDocument/2006/relationships/image" Target="media/image8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7.png"/><Relationship Id="rId25" Type="http://schemas.openxmlformats.org/officeDocument/2006/relationships/image" Target="media/image12.png"/><Relationship Id="rId28" Type="http://schemas.openxmlformats.org/officeDocument/2006/relationships/image" Target="media/image17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image" Target="media/image13.jpg"/><Relationship Id="rId8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19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19" Type="http://schemas.openxmlformats.org/officeDocument/2006/relationships/image" Target="media/image15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e/BND4sbzYsxGdo3I4BYQYvzjA==">CgMxLjAyDmguancxM2VubWpmd21iMg5oLjdhZXZlb3g5eHBhaTIOaC5nYzFvN25oOWQ3emsyDmguazduOWIxZ2R3anF5Mg5oLnR0Mmc5M25rOGZzMTIOaC5jb2M1NXY1MDQzOHgyDmgucHBmbTNmbmN3ZGJ1OAByITFwbVRKLTh0ODAwTThpdTRtYmRUQ0pwbTdBc1BNbkZGaA==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