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Направление подготовки: </w:t>
      </w:r>
      <w:r w:rsidDel="00000000" w:rsidR="00000000" w:rsidRPr="00000000">
        <w:rPr>
          <w:b w:val="1"/>
          <w:bCs w:val="1"/>
          <w:rtl w:val="0"/>
        </w:rPr>
        <w:t xml:space="preserve">10.03.01 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Образовательная программа: </w:t>
      </w:r>
      <w:r w:rsidDel="00000000" w:rsidR="00000000" w:rsidRPr="00000000">
        <w:rPr>
          <w:b w:val="1"/>
          <w:bCs w:val="1"/>
          <w:rtl w:val="0"/>
        </w:rPr>
        <w:t xml:space="preserve">“Информационная безопасность / Information security”</w:t>
      </w:r>
    </w:p>
    <w:p w:rsidR="00000000" w:rsidDel="00000000" w:rsidP="00000000" w:rsidRDefault="00000000" w:rsidRPr="00000000" w14:paraId="0000000A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Инженерно-технические средства защиты информации</w:t>
      </w:r>
      <w:r w:rsidDel="00000000" w:rsidR="00000000" w:rsidRPr="00000000">
        <w:rPr>
          <w:b w:val="1"/>
          <w:bCs w:val="1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КУРСОВАЯ РАБОТА </w:t>
      </w:r>
    </w:p>
    <w:p w:rsidR="00000000" w:rsidDel="00000000" w:rsidP="00000000" w:rsidRDefault="00000000" w:rsidRPr="00000000" w14:paraId="00000012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 тему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«Проектирование системы защиты от утечки информации по различным каналам»</w:t>
      </w:r>
    </w:p>
    <w:p w:rsidR="00000000" w:rsidDel="00000000" w:rsidP="00000000" w:rsidRDefault="00000000" w:rsidRPr="00000000" w14:paraId="00000013">
      <w:pPr>
        <w:ind w:firstLine="0"/>
        <w:jc w:val="center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 студент(ы): 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группа/поток N3447 / ИТСЗИ_ТЗИ_N4 1.4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5162550</wp:posOffset>
            </wp:positionH>
            <wp:positionV relativeFrom="paragraph">
              <wp:posOffset>238125</wp:posOffset>
            </wp:positionV>
            <wp:extent cx="665798" cy="384819"/>
            <wp:effectExtent b="0" l="0" r="0" t="0"/>
            <wp:wrapNone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8" cy="384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bookmarkStart w:colFirst="0" w:colLast="0" w:name="_heading=h.30j0zll" w:id="1"/>
      <w:bookmarkEnd w:id="1"/>
      <w:r w:rsidDel="00000000" w:rsidR="00000000" w:rsidRPr="00000000">
        <w:rPr>
          <w:u w:val="single"/>
          <w:rtl w:val="0"/>
        </w:rPr>
        <w:t xml:space="preserve">Чу Ван Доан </w:t>
      </w:r>
      <w:r w:rsidDel="00000000" w:rsidR="00000000" w:rsidRPr="00000000">
        <w:rPr>
          <w:rtl w:val="0"/>
        </w:rPr>
        <w:t xml:space="preserve">/__________</w:t>
      </w:r>
    </w:p>
    <w:p w:rsidR="00000000" w:rsidDel="00000000" w:rsidP="00000000" w:rsidRDefault="00000000" w:rsidRPr="00000000" w14:paraId="00000019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ФИО                               Подпись</w:t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К.т.н., доцент ФБИТ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Попов Илья Юрьевич</w:t>
      </w:r>
      <w:r w:rsidDel="00000000" w:rsidR="00000000" w:rsidRPr="00000000">
        <w:rPr>
          <w:u w:val="single"/>
          <w:rtl w:val="0"/>
        </w:rPr>
        <w:t xml:space="preserve">  </w:t>
      </w:r>
      <w:r w:rsidDel="00000000" w:rsidR="00000000" w:rsidRPr="00000000">
        <w:rPr>
          <w:rtl w:val="0"/>
        </w:rPr>
        <w:t xml:space="preserve">/__________</w:t>
      </w:r>
    </w:p>
    <w:p w:rsidR="00000000" w:rsidDel="00000000" w:rsidP="00000000" w:rsidRDefault="00000000" w:rsidRPr="00000000" w14:paraId="0000001E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:rsidR="00000000" w:rsidDel="00000000" w:rsidP="00000000" w:rsidRDefault="00000000" w:rsidRPr="00000000" w14:paraId="0000001F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</w:t>
      </w:r>
    </w:p>
    <w:p w:rsidR="00000000" w:rsidDel="00000000" w:rsidP="00000000" w:rsidRDefault="00000000" w:rsidRPr="00000000" w14:paraId="00000021">
      <w:pPr>
        <w:jc w:val="righ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Отметка о выполнении (один из вариантов:</w:t>
      </w:r>
    </w:p>
    <w:p w:rsidR="00000000" w:rsidDel="00000000" w:rsidP="00000000" w:rsidRDefault="00000000" w:rsidRPr="00000000" w14:paraId="00000022">
      <w:pPr>
        <w:jc w:val="righ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отлично, хорошо, удовлетворительно)</w:t>
      </w:r>
    </w:p>
    <w:p w:rsidR="00000000" w:rsidDel="00000000" w:rsidP="00000000" w:rsidRDefault="00000000" w:rsidRPr="00000000" w14:paraId="00000023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</w:t>
      </w:r>
    </w:p>
    <w:p w:rsidR="00000000" w:rsidDel="00000000" w:rsidP="00000000" w:rsidRDefault="00000000" w:rsidRPr="00000000" w14:paraId="00000024">
      <w:pPr>
        <w:ind w:left="5663" w:firstLine="708.9999999999998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Дата</w:t>
      </w:r>
    </w:p>
    <w:p w:rsidR="00000000" w:rsidDel="00000000" w:rsidP="00000000" w:rsidRDefault="00000000" w:rsidRPr="00000000" w14:paraId="0000002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ind w:firstLine="0"/>
        <w:jc w:val="center"/>
        <w:rPr>
          <w:color w:val="121212"/>
          <w:sz w:val="22"/>
          <w:szCs w:val="22"/>
        </w:rPr>
      </w:pPr>
      <w:r w:rsidDel="00000000" w:rsidR="00000000" w:rsidRPr="00000000">
        <w:rPr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firstLine="0"/>
        <w:jc w:val="center"/>
        <w:rPr>
          <w:color w:val="121212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ЗАДАНИЕ НА КУРСОВОЙ ПРОЕКТ (РАБОТУ)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00000000002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60"/>
        <w:gridCol w:w="393"/>
        <w:gridCol w:w="193"/>
        <w:gridCol w:w="227"/>
        <w:gridCol w:w="1961"/>
        <w:gridCol w:w="111"/>
        <w:gridCol w:w="1501"/>
        <w:gridCol w:w="1082"/>
        <w:gridCol w:w="2328"/>
        <w:tblGridChange w:id="0">
          <w:tblGrid>
            <w:gridCol w:w="1560"/>
            <w:gridCol w:w="393"/>
            <w:gridCol w:w="193"/>
            <w:gridCol w:w="227"/>
            <w:gridCol w:w="1961"/>
            <w:gridCol w:w="111"/>
            <w:gridCol w:w="1501"/>
            <w:gridCol w:w="1082"/>
            <w:gridCol w:w="232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Чу Ван Доан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3A">
            <w:pPr>
              <w:ind w:left="993" w:firstLine="70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И., О. 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3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Факультет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Безопасности информационных технологий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Группа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N3447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Направление (специальность)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10.03.01 Информационная безопасность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D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Руководитель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Попов Илья Юрьевич, К.т.н., доцент факультета безопасности информационных технологий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6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И.О., должность, ученое звание, степень 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F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Дисциплина 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Инженерно-технические средства защиты информации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8">
            <w:pPr>
              <w:ind w:left="-109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темы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системы защиты от утечки информации по различным каналам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34"/>
        <w:gridCol w:w="5022"/>
        <w:tblGridChange w:id="0">
          <w:tblGrid>
            <w:gridCol w:w="4334"/>
            <w:gridCol w:w="5022"/>
          </w:tblGrid>
        </w:tblGridChange>
      </w:tblGrid>
      <w:tr>
        <w:trPr>
          <w:cantSplit w:val="0"/>
          <w:trHeight w:val="520.9570312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ind w:left="-109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Задание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системы защиты от утечки информации по различным каналам</w:t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73"/>
        <w:gridCol w:w="22"/>
        <w:gridCol w:w="1149"/>
        <w:gridCol w:w="5528"/>
        <w:gridCol w:w="284"/>
        <w:tblGridChange w:id="0">
          <w:tblGrid>
            <w:gridCol w:w="2373"/>
            <w:gridCol w:w="22"/>
            <w:gridCol w:w="1149"/>
            <w:gridCol w:w="5528"/>
            <w:gridCol w:w="28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ind w:left="-109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Краткие методические указания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9"/>
              </w:numPr>
              <w:spacing w:line="312" w:lineRule="auto"/>
              <w:ind w:left="957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Курсовая работа выполняется в рамках изучения дисциплины «Инженерно-технические средства защиты информации». </w:t>
            </w:r>
          </w:p>
        </w:tc>
      </w:tr>
      <w:tr>
        <w:trPr>
          <w:cantSplit w:val="0"/>
          <w:trHeight w:val="642.74414062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spacing w:line="312" w:lineRule="auto"/>
              <w:ind w:left="957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Порядок выполнения и защиты курсовой работы представлен в методических указаниях, размещенных на коммуникационной площадке дисциплины.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numPr>
                <w:ilvl w:val="0"/>
                <w:numId w:val="9"/>
              </w:numPr>
              <w:spacing w:line="312" w:lineRule="auto"/>
              <w:ind w:left="957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Объект исследований курсовой работы ограничивается заданным помещением.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Содержание пояснительной записки</w:t>
            </w:r>
          </w:p>
          <w:p w:rsidR="00000000" w:rsidDel="00000000" w:rsidP="00000000" w:rsidRDefault="00000000" w:rsidRPr="00000000" w14:paraId="00000097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1) Введение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2) Анализ технических каналов утечки информации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3) Руководящие документы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4) Анализ защищаемых помещений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5) Анализ рынка технических средств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6) Описание расстановки технических средств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7) Заключение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ind w:left="-11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8) Список использованной литературы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Рекомендуемая литература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12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ГОСТ 7.32 – 2017 Система стандартов по информации, библиотечному и издательскому делу. Отчет о научно-исследовательской работе. Структура и правила оформления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9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Попов Илья Юрьевич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0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  <w:p w:rsidR="00000000" w:rsidDel="00000000" w:rsidP="00000000" w:rsidRDefault="00000000" w:rsidRPr="00000000" w14:paraId="000000D1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Чу Ван Доан                  </w:t>
            </w: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494348" cy="288189"/>
                  <wp:effectExtent b="0" l="0" r="0" t="0"/>
                  <wp:docPr id="3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8" cy="288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B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</w:tbl>
    <w:p w:rsidR="00000000" w:rsidDel="00000000" w:rsidP="00000000" w:rsidRDefault="00000000" w:rsidRPr="00000000" w14:paraId="000000E0">
      <w:pPr>
        <w:spacing w:after="160" w:line="259" w:lineRule="auto"/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9" w:lineRule="auto"/>
        <w:ind w:left="72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ВЫПОЛНЕНИЯ КУРСОВОГО ПРОЕКТА (РАБОТЫ)</w:t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16"/>
        <w:gridCol w:w="131"/>
        <w:gridCol w:w="206"/>
        <w:gridCol w:w="315"/>
        <w:gridCol w:w="567"/>
        <w:gridCol w:w="119"/>
        <w:gridCol w:w="745"/>
        <w:gridCol w:w="467"/>
        <w:gridCol w:w="574"/>
        <w:gridCol w:w="4616"/>
        <w:tblGridChange w:id="0">
          <w:tblGrid>
            <w:gridCol w:w="1616"/>
            <w:gridCol w:w="131"/>
            <w:gridCol w:w="206"/>
            <w:gridCol w:w="315"/>
            <w:gridCol w:w="567"/>
            <w:gridCol w:w="119"/>
            <w:gridCol w:w="745"/>
            <w:gridCol w:w="467"/>
            <w:gridCol w:w="574"/>
            <w:gridCol w:w="46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Чу Ван Доан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F4">
            <w:pPr>
              <w:ind w:left="993" w:firstLine="70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(Фамилия, И.О.)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E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Факультет</w:t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Безопасности информационных технологий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Группа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N3447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11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10.03.01 Информационная безопасность 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1B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Руководитель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Попов Илья Юрьевич, К.т.н., доцент факультета безопасности информационных технологий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25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Фамилия, И.О., место  работы, должность, ученое звание, степень 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F">
            <w:pPr>
              <w:ind w:left="-112"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Дисциплина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Инженерно-технические средства защиты информации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9">
            <w:pPr>
              <w:ind w:hanging="1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темы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системы защиты от утечки информации по различным каналам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3">
            <w:pPr>
              <w:ind w:hanging="1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line="240" w:lineRule="auto"/>
        <w:ind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2835"/>
        <w:gridCol w:w="2126"/>
        <w:gridCol w:w="1560"/>
        <w:gridCol w:w="2120"/>
        <w:tblGridChange w:id="0">
          <w:tblGrid>
            <w:gridCol w:w="704"/>
            <w:gridCol w:w="2835"/>
            <w:gridCol w:w="2126"/>
            <w:gridCol w:w="1560"/>
            <w:gridCol w:w="21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0">
            <w:pPr>
              <w:ind w:firstLine="16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Наименование этапа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Дата завершения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3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 и подпись руководителя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Планируемая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Фактическая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и утверждение задания и календарного плана на курсовую работу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02.11.2025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02.11.2025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Анализ теоретической составляющей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16.11.2025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16.11.2025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курсовым проектом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Оформление отчета по курсовому проекту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Защита курсового проекта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22.12.2025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90"/>
        <w:gridCol w:w="551"/>
        <w:gridCol w:w="7214"/>
        <w:tblGridChange w:id="0">
          <w:tblGrid>
            <w:gridCol w:w="1590"/>
            <w:gridCol w:w="551"/>
            <w:gridCol w:w="721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4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Руководитель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Попов Илья Юрьевич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9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  <w:p w:rsidR="00000000" w:rsidDel="00000000" w:rsidP="00000000" w:rsidRDefault="00000000" w:rsidRPr="00000000" w14:paraId="0000017A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ind w:left="-112" w:firstLine="70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Чу Ван Доан                              </w:t>
            </w: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494348" cy="288189"/>
                  <wp:effectExtent b="0" l="0" r="0" t="0"/>
                  <wp:docPr id="3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8" cy="288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0">
            <w:pPr>
              <w:ind w:left="1418" w:firstLine="70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подпись, дата</w:t>
            </w:r>
          </w:p>
        </w:tc>
      </w:tr>
    </w:tbl>
    <w:p w:rsidR="00000000" w:rsidDel="00000000" w:rsidP="00000000" w:rsidRDefault="00000000" w:rsidRPr="00000000" w14:paraId="0000018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18C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АННОТАЦИЯ НА КУРСОВОЙ ПРОЕКТ (РАБОТУ)</w:t>
      </w:r>
    </w:p>
    <w:sdt>
      <w:sdtPr>
        <w:lock w:val="contentLocked"/>
        <w:id w:val="-2002383680"/>
        <w:tag w:val="goog_rdk_0"/>
      </w:sdtPr>
      <w:sdtContent>
        <w:tbl>
          <w:tblPr>
            <w:tblStyle w:val="Table7"/>
            <w:tblW w:w="9214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1774"/>
            <w:gridCol w:w="137"/>
            <w:gridCol w:w="192"/>
            <w:gridCol w:w="307"/>
            <w:gridCol w:w="674"/>
            <w:gridCol w:w="62"/>
            <w:gridCol w:w="669"/>
            <w:gridCol w:w="461"/>
            <w:gridCol w:w="563"/>
            <w:gridCol w:w="4375"/>
            <w:tblGridChange w:id="0">
              <w:tblGrid>
                <w:gridCol w:w="1774"/>
                <w:gridCol w:w="137"/>
                <w:gridCol w:w="192"/>
                <w:gridCol w:w="307"/>
                <w:gridCol w:w="674"/>
                <w:gridCol w:w="62"/>
                <w:gridCol w:w="669"/>
                <w:gridCol w:w="461"/>
                <w:gridCol w:w="563"/>
                <w:gridCol w:w="4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90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Студент</w:t>
                </w:r>
              </w:p>
            </w:tc>
            <w:tc>
              <w:tcPr>
                <w:gridSpan w:val="8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92">
                <w:pPr>
                  <w:ind w:left="-112" w:firstLine="709"/>
                  <w:rPr/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Чу Ван Доан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10"/>
              </w:tcPr>
              <w:p w:rsidR="00000000" w:rsidDel="00000000" w:rsidP="00000000" w:rsidRDefault="00000000" w:rsidRPr="00000000" w14:paraId="0000019A">
                <w:pPr>
                  <w:ind w:left="993" w:firstLine="708"/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(Фамилия, И.О.)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A4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Факультет</w:t>
                </w:r>
              </w:p>
            </w:tc>
            <w:tc>
              <w:tcPr>
                <w:gridSpan w:val="7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A7">
                <w:pPr>
                  <w:ind w:firstLine="0"/>
                  <w:rPr>
                    <w:sz w:val="23"/>
                    <w:szCs w:val="23"/>
                  </w:rPr>
                </w:pPr>
                <w:r w:rsidDel="00000000" w:rsidR="00000000" w:rsidRPr="00000000">
                  <w:rPr>
                    <w:sz w:val="23"/>
                    <w:szCs w:val="23"/>
                    <w:rtl w:val="0"/>
                  </w:rPr>
                  <w:t xml:space="preserve">Безопасности информационных технологий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E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gridSpan w:val="6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AF">
                <w:pPr>
                  <w:ind w:firstLine="0"/>
                  <w:rPr>
                    <w:sz w:val="23"/>
                    <w:szCs w:val="23"/>
                  </w:rPr>
                </w:pPr>
                <w:r w:rsidDel="00000000" w:rsidR="00000000" w:rsidRPr="00000000">
                  <w:rPr>
                    <w:sz w:val="23"/>
                    <w:szCs w:val="23"/>
                    <w:rtl w:val="0"/>
                  </w:rPr>
                  <w:t xml:space="preserve">N3447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8"/>
              </w:tcPr>
              <w:p w:rsidR="00000000" w:rsidDel="00000000" w:rsidP="00000000" w:rsidRDefault="00000000" w:rsidRPr="00000000" w14:paraId="000001B7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Направление (специальность)</w:t>
                </w:r>
              </w:p>
            </w:tc>
            <w:tc>
              <w:tcPr>
                <w:gridSpan w:val="2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BF">
                <w:pPr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10.03.01 Информационная безопасность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</w:tcPr>
              <w:p w:rsidR="00000000" w:rsidDel="00000000" w:rsidP="00000000" w:rsidRDefault="00000000" w:rsidRPr="00000000" w14:paraId="000001C1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Руководитель</w:t>
                </w:r>
              </w:p>
            </w:tc>
            <w:tc>
              <w:tcPr>
                <w:gridSpan w:val="6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C5">
                <w:pPr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Попов Илья Юрьевич, К.т.н., доцент факультета безопасности информационных технологий</w:t>
                </w:r>
              </w:p>
            </w:tc>
          </w:tr>
          <w:tr>
            <w:trPr>
              <w:cantSplit w:val="0"/>
              <w:trHeight w:val="177" w:hRule="atLeast"/>
              <w:tblHeader w:val="0"/>
            </w:trPr>
            <w:tc>
              <w:tcPr>
                <w:gridSpan w:val="10"/>
              </w:tcPr>
              <w:p w:rsidR="00000000" w:rsidDel="00000000" w:rsidP="00000000" w:rsidRDefault="00000000" w:rsidRPr="00000000" w14:paraId="000001CB">
                <w:pPr>
                  <w:ind w:left="1418" w:firstLine="709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 Фамилия, И.О., место  работы, должность, ученое звание, степень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1D5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Дисциплина</w:t>
                </w:r>
              </w:p>
            </w:tc>
            <w:tc>
              <w:tcPr>
                <w:gridSpan w:val="5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DA">
                <w:pPr>
                  <w:ind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Инженерно-технические средства защиты информации 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DF">
                <w:pPr>
                  <w:ind w:hanging="1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Наименование темы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E5">
                <w:pPr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Проектирование системы защиты от утечки информации по различным каналам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E9">
                <w:pPr>
                  <w:ind w:hanging="109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EF">
                <w:pPr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ХАРАКТЕРИСТИКА КУРСОВОГО ПРОЕКТА (РАБОТЫ)</w:t>
      </w:r>
    </w:p>
    <w:p w:rsidR="00000000" w:rsidDel="00000000" w:rsidP="00000000" w:rsidRDefault="00000000" w:rsidRPr="00000000" w14:paraId="000001F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0097310"/>
        <w:tag w:val="goog_rdk_8"/>
      </w:sdtPr>
      <w:sdtContent>
        <w:tbl>
          <w:tblPr>
            <w:tblStyle w:val="Table8"/>
            <w:tblW w:w="9214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3506"/>
            <w:gridCol w:w="25"/>
            <w:gridCol w:w="2091"/>
            <w:gridCol w:w="15"/>
            <w:gridCol w:w="952"/>
            <w:gridCol w:w="2342"/>
            <w:gridCol w:w="283"/>
            <w:tblGridChange w:id="0">
              <w:tblGrid>
                <w:gridCol w:w="3506"/>
                <w:gridCol w:w="25"/>
                <w:gridCol w:w="2091"/>
                <w:gridCol w:w="15"/>
                <w:gridCol w:w="952"/>
                <w:gridCol w:w="2342"/>
                <w:gridCol w:w="28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6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Цель и задачи работы</w:t>
                </w:r>
              </w:p>
            </w:tc>
            <w:tc>
              <w:tcPr>
                <w:gridSpan w:val="3"/>
                <w:vMerge w:val="restart"/>
              </w:tcPr>
              <w:p w:rsidR="00000000" w:rsidDel="00000000" w:rsidP="00000000" w:rsidRDefault="00000000" w:rsidRPr="00000000" w14:paraId="000001F7">
                <w:pPr>
                  <w:ind w:left="274" w:hanging="274"/>
                  <w:jc w:val="left"/>
                  <w:rPr/>
                </w:pPr>
                <w:sdt>
                  <w:sdtPr>
                    <w:id w:val="-173641897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Предложены студентом</w:t>
                </w:r>
              </w:p>
            </w:tc>
            <w:tc>
              <w:tcPr>
                <w:gridSpan w:val="3"/>
              </w:tcPr>
              <w:bookmarkStart w:colFirst="0" w:colLast="0" w:name="bookmark=kix.cvytxe11hu1i" w:id="2"/>
              <w:bookmarkEnd w:id="2"/>
              <w:p w:rsidR="00000000" w:rsidDel="00000000" w:rsidP="00000000" w:rsidRDefault="00000000" w:rsidRPr="00000000" w14:paraId="000001FA">
                <w:pPr>
                  <w:ind w:firstLine="209"/>
                  <w:rPr/>
                </w:pPr>
                <w:sdt>
                  <w:sdtPr>
                    <w:id w:val="-142128034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Сформулированы при участии    студента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D">
                <w:pPr>
                  <w:ind w:left="-112" w:firstLine="709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1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01">
                <w:pPr>
                  <w:ind w:firstLine="209"/>
                  <w:rPr/>
                </w:pPr>
                <w:sdt>
                  <w:sdtPr>
                    <w:id w:val="178642718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Определены руководителем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04">
                <w:pPr>
                  <w:ind w:left="-112" w:firstLine="709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Целью работы является повышение защищенности рассматриваемого помещения. Задачами является анализ защищаемого помещения, оценка каналов утечки информации и выбор мер пассивной и активной защиты информации.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20B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C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 Характер работы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3">
                <w:pPr>
                  <w:ind w:left="-112" w:firstLine="709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4">
                <w:pPr>
                  <w:ind w:firstLine="27"/>
                  <w:rPr/>
                </w:pPr>
                <w:sdt>
                  <w:sdtPr>
                    <w:id w:val="179689673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Расчет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16">
                <w:pPr>
                  <w:ind w:firstLine="0"/>
                  <w:rPr/>
                </w:pPr>
                <w:sdt>
                  <w:sdtPr>
                    <w:id w:val="-77217945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Конструирование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1A">
                <w:pPr>
                  <w:ind w:left="-112" w:firstLine="709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</w:tcPr>
              <w:bookmarkStart w:colFirst="0" w:colLast="0" w:name="bookmark=kix.p9gis8yntg8d" w:id="3"/>
              <w:bookmarkEnd w:id="3"/>
              <w:p w:rsidR="00000000" w:rsidDel="00000000" w:rsidP="00000000" w:rsidRDefault="00000000" w:rsidRPr="00000000" w14:paraId="0000021B">
                <w:pPr>
                  <w:ind w:firstLine="0"/>
                  <w:rPr/>
                </w:pPr>
                <w:sdt>
                  <w:sdtPr>
                    <w:id w:val="-494531955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Моделирование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1D">
                <w:pPr>
                  <w:ind w:firstLine="0"/>
                  <w:rPr/>
                </w:pPr>
                <w:sdt>
                  <w:sdtPr>
                    <w:id w:val="124064697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Другое, _________________________</w:t>
                </w:r>
              </w:p>
            </w:tc>
          </w:tr>
          <w:tr>
            <w:trPr>
              <w:cantSplit w:val="0"/>
              <w:trHeight w:val="242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2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24">
                <w:pPr>
                  <w:ind w:hanging="60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28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9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 Содержание работы</w:t>
                </w:r>
              </w:p>
              <w:p w:rsidR="00000000" w:rsidDel="00000000" w:rsidP="00000000" w:rsidRDefault="00000000" w:rsidRPr="00000000" w14:paraId="0000022A">
                <w:pPr>
                  <w:ind w:left="-1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1) Введение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31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Анализ технических каналов утечки информации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38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Руководящие документы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3F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4) Анализ защищаемых помещений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46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5) Анализ рынка технических средств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4D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6) Описание расстановки технических средств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54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7) Заключение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5B">
                <w:pPr>
                  <w:ind w:left="-112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8) Список использованной литературы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262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3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 Выводы </w:t>
                </w:r>
              </w:p>
              <w:p w:rsidR="00000000" w:rsidDel="00000000" w:rsidP="00000000" w:rsidRDefault="00000000" w:rsidRPr="00000000" w14:paraId="00000264">
                <w:pPr>
                  <w:ind w:left="-112" w:firstLine="709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2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7"/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6B">
                <w:pPr>
                  <w:ind w:firstLine="72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 результате работы был произведен комплексный анализ возможных технических каналов утечки информации в предложенных помещениях, предложены меры пассивной и активной защиты информации.  </w:t>
                </w:r>
              </w:p>
            </w:tc>
          </w:tr>
        </w:tbl>
      </w:sdtContent>
    </w:sdt>
    <w:p w:rsidR="00000000" w:rsidDel="00000000" w:rsidP="00000000" w:rsidRDefault="00000000" w:rsidRPr="00000000" w14:paraId="00000272">
      <w:pPr>
        <w:tabs>
          <w:tab w:val="left" w:leader="none" w:pos="62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6237"/>
        </w:tabs>
        <w:rPr/>
      </w:pPr>
      <w:r w:rsidDel="00000000" w:rsidR="00000000" w:rsidRPr="00000000">
        <w:rPr>
          <w:rtl w:val="0"/>
        </w:rPr>
        <w:t xml:space="preserve"> Студент ________ Чу</w:t>
      </w:r>
      <w:r w:rsidDel="00000000" w:rsidR="00000000" w:rsidRPr="00000000">
        <w:rPr>
          <w:sz w:val="22"/>
          <w:szCs w:val="22"/>
          <w:rtl w:val="0"/>
        </w:rPr>
        <w:t xml:space="preserve"> Ван Даан ______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4348" cy="288189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8" cy="28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6237"/>
        </w:tabs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275">
      <w:pPr>
        <w:tabs>
          <w:tab w:val="left" w:leader="none" w:pos="6237"/>
        </w:tabs>
        <w:jc w:val="left"/>
        <w:rPr/>
      </w:pPr>
      <w:r w:rsidDel="00000000" w:rsidR="00000000" w:rsidRPr="00000000">
        <w:rPr>
          <w:rtl w:val="0"/>
        </w:rPr>
        <w:t xml:space="preserve">Руководитель ______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  <w:t xml:space="preserve">Попов Илья Юрьевич __________________________</w:t>
      </w:r>
    </w:p>
    <w:p w:rsidR="00000000" w:rsidDel="00000000" w:rsidP="00000000" w:rsidRDefault="00000000" w:rsidRPr="00000000" w14:paraId="00000276">
      <w:pPr>
        <w:tabs>
          <w:tab w:val="left" w:leader="none" w:pos="6237"/>
        </w:tabs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27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954732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27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9zqblnik4g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ap7znbrwxb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Анализ технических каналов утечки информации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o8mqnl1hdn7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Руководящие документы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fhj4oy2vt0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Анализ защищаемых помещений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y2vhsbcdak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Описание помещений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dt9xe2jimc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Анализ возможных утечек информации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j4dgid0pvl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 Анализ возможных утечек информации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51qefbmb0p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Анализ технических средств защиты информации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r2mph4qj35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 Устройства для перекрытия акустического и виброакустического каналов утечки информации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ulp0klts2v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 Устройства для перекрытия электрического, акустоэлектрического и электромагнитного каналов утечки информации.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hy5pyhicjt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 Защита от ПЭМИН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7ue94omd6j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4.4. Защита от утечек по оптическому каналу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7kwo8jiw1u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Описание расстановки технических средств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vb25he5uep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va4qtu38v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mhva4qtu38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283" w:right="0" w:firstLine="42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tabs>
          <w:tab w:val="left" w:leader="none" w:pos="9072"/>
        </w:tabs>
        <w:spacing w:after="120" w:lineRule="auto"/>
        <w:ind w:firstLine="426.0000000000001"/>
        <w:jc w:val="center"/>
        <w:rPr>
          <w:sz w:val="28"/>
          <w:szCs w:val="28"/>
        </w:rPr>
      </w:pPr>
      <w:bookmarkStart w:colFirst="0" w:colLast="0" w:name="_heading=h.7jflrxf6727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tabs>
          <w:tab w:val="left" w:leader="none" w:pos="9072"/>
        </w:tabs>
        <w:spacing w:after="120" w:lineRule="auto"/>
        <w:ind w:firstLine="426.0000000000001"/>
        <w:jc w:val="center"/>
        <w:rPr>
          <w:sz w:val="24"/>
          <w:szCs w:val="24"/>
        </w:rPr>
      </w:pPr>
      <w:bookmarkStart w:colFirst="0" w:colLast="0" w:name="_heading=h.jap7znbrwxb9" w:id="5"/>
      <w:bookmarkEnd w:id="5"/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292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В условиях стремительного развития цифровых технологий и перехода организаций к электронным сервисам информация становится ключевым ресурсом, напрямую влияющим на устойчивость и конкурентоспособность предприятия. Современные информационные системы обеспечивают ускорение бизнес-процессов, повышение качества управления и доступность данных, однако одновременно расширяют поверхность атаки: растёт число удалённых рабочих мест, используются облачные платформы, мобильные устройства и сетевое оборудование, а обмен данными всё чаще выходит за пределы локальной инфраструктуры. В результате повышается вероятность несанкционированного доступа к ресурсам, утечек конфиденциальных сведений, их искажения, уничтожения, копирования или блокирования, что может привести к экономическому ущербу, репутационным потерям и социальным последствиям. Поэтому обеспечение эффективной защиты информации остаётся одной из наиболее актуальных задач на современном этапе.</w:t>
      </w:r>
    </w:p>
    <w:p w:rsidR="00000000" w:rsidDel="00000000" w:rsidP="00000000" w:rsidRDefault="00000000" w:rsidRPr="00000000" w14:paraId="00000293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Защита информации представляет собой комплекс взаимосвязанных организационных и технических мероприятий. Организационные меры (регламенты, разграничение полномочий, обучение персонала, контроль процедур) формируют необходимый режим безопасности, однако без инженерно-технических средств их эффективность существенно снижается. Техническая защита информации обеспечивает практическое противодействие внешним и внутренним угрозам, снижает риск утечки по различным каналам и позволяет реализовать физические и технические механизмы охраны сведений на объекте информатизации.</w:t>
      </w:r>
    </w:p>
    <w:p w:rsidR="00000000" w:rsidDel="00000000" w:rsidP="00000000" w:rsidRDefault="00000000" w:rsidRPr="00000000" w14:paraId="00000294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В рамках данной работы рассматривается разработка комплекса инженерно-технической защиты конфиденциальной информации, направленного на предупреждение утечки по техническим каналам и обеспечение режима конфиденциальности на предприятии. Особое внимание уделяется обоснованию необходимости выбранных мер и роли технических средств защиты как неотъемлемой части общей системы безопасности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07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spacing w:line="360" w:lineRule="auto"/>
        <w:ind w:left="720" w:firstLine="0"/>
        <w:jc w:val="left"/>
        <w:rPr>
          <w:sz w:val="28"/>
          <w:szCs w:val="28"/>
        </w:rPr>
      </w:pPr>
      <w:bookmarkStart w:colFirst="0" w:colLast="0" w:name="_heading=h.w3obnrkt3ro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numPr>
          <w:ilvl w:val="0"/>
          <w:numId w:val="8"/>
        </w:numPr>
        <w:spacing w:line="360" w:lineRule="auto"/>
        <w:ind w:left="720" w:hanging="360"/>
        <w:jc w:val="left"/>
        <w:rPr>
          <w:sz w:val="24"/>
          <w:szCs w:val="24"/>
        </w:rPr>
      </w:pPr>
      <w:bookmarkStart w:colFirst="0" w:colLast="0" w:name="_heading=h.2et92p0" w:id="7"/>
      <w:bookmarkEnd w:id="7"/>
      <w:r w:rsidDel="00000000" w:rsidR="00000000" w:rsidRPr="00000000">
        <w:rPr>
          <w:sz w:val="24"/>
          <w:szCs w:val="24"/>
          <w:rtl w:val="0"/>
        </w:rPr>
        <w:t xml:space="preserve">Анализ технических каналов утечки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880"/>
          <w:tab w:val="right" w:leader="none" w:pos="9345"/>
        </w:tabs>
        <w:spacing w:after="240" w:lineRule="auto"/>
        <w:ind w:firstLine="0"/>
        <w:rPr/>
      </w:pPr>
      <w:r w:rsidDel="00000000" w:rsidR="00000000" w:rsidRPr="00000000">
        <w:rPr>
          <w:rtl w:val="0"/>
        </w:rPr>
        <w:tab/>
        <w:t xml:space="preserve">В современных организациях конфиденциальная информация постоянно циркулирует: обсуждается на совещаниях, отображается на экранах, передаётся по сетям связи, хранится на бумажных и электронных носителях. В таких условиях одной из ключевых угроз становится утечка информации — то есть бесконтрольный выход конфиденциальных сведений за пределы организации либо круга лиц, которым они были доверены. Утечка может происходить разными способами, поэтому важно понимать, по каким каналам она реализуется и какие из них наиболее вероятны на конкретном объекте.</w:t>
      </w:r>
    </w:p>
    <w:p w:rsidR="00000000" w:rsidDel="00000000" w:rsidP="00000000" w:rsidRDefault="00000000" w:rsidRPr="00000000" w14:paraId="00000299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Канал утечки информации — это такой путь коммуникации, который позволяет передать сведения в обход установленных требований безопасности. В общем виде выделяют три формы утечки: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tabs>
          <w:tab w:val="left" w:leader="none" w:pos="880"/>
          <w:tab w:val="right" w:leader="none" w:pos="9345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разглашение информации (человеческий фактор, разговоры, публикации, ошибки персонала);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несанкционированный доступ (взлом, злоупотребление правами, обход средств защиты);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tabs>
          <w:tab w:val="left" w:leader="none" w:pos="880"/>
          <w:tab w:val="right" w:leader="none" w:pos="9345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утечка по техническим каналам.</w:t>
      </w:r>
    </w:p>
    <w:p w:rsidR="00000000" w:rsidDel="00000000" w:rsidP="00000000" w:rsidRDefault="00000000" w:rsidRPr="00000000" w14:paraId="0000029D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В рамках данной работы рассматривается именно утечка по техническим каналам, так как она связана не только с действиями людей, но и с физическими процессами: излучениями, наводками, вибрациями, распространением сигналов в средах и инженерных сетях.</w:t>
      </w:r>
    </w:p>
    <w:p w:rsidR="00000000" w:rsidDel="00000000" w:rsidP="00000000" w:rsidRDefault="00000000" w:rsidRPr="00000000" w14:paraId="0000029E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Технический канал утечки информации (ТКУИ) — это совокупность: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источника информативного сигнала (объекта технической разведки);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физической среды распространения (воздух, конструкции, кабели, электромагнитное поле и т. п.);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средств перехвата, с помощью которых злоумышленник извлекает защищаемую информацию.</w:t>
      </w:r>
    </w:p>
    <w:p w:rsidR="00000000" w:rsidDel="00000000" w:rsidP="00000000" w:rsidRDefault="00000000" w:rsidRPr="00000000" w14:paraId="000002A2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Утечка по техническому каналу означает неконтролируемое распространение сведений от носителя (источника) через физическую среду до технического средства перехвата, способного зарегистрировать и восстановить исходную информацию.</w:t>
      </w:r>
    </w:p>
    <w:p w:rsidR="00000000" w:rsidDel="00000000" w:rsidP="00000000" w:rsidRDefault="00000000" w:rsidRPr="00000000" w14:paraId="000002A3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На вход ТКУИ поступает информация в виде первичного сигнала — то есть проявления информации в конкретной физической форме. Источником такого сигнала могут быть: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объект наблюдения, отражающий электромагнитные и акустические волны;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объект наблюдения, излучающий собственные (в том числе тепловые) электромагнитные волны в оптическом и радиодиапазонах;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передатчик функционального канала связи;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закладное устройство;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источник опасного сигнала;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tabs>
          <w:tab w:val="left" w:leader="none" w:pos="880"/>
          <w:tab w:val="right" w:leader="none" w:pos="9345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источник акустических волн, модулированных информацией (речь, звуки при работе оборудования и т. д.).</w:t>
      </w:r>
    </w:p>
    <w:p w:rsidR="00000000" w:rsidDel="00000000" w:rsidP="00000000" w:rsidRDefault="00000000" w:rsidRPr="00000000" w14:paraId="000002AA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Далее сигнал распространяется в некоторой физической среде, параметры которой определяют, насколько далеко и в каком виде он может быть принят. Приёмник (техническое средство перехвата) фиксирует сигнал, при необходимости усиливает и обрабатывает его и затем преобразует в форму, доступную получателю (человеку или устройству анализа).</w:t>
      </w:r>
    </w:p>
    <w:p w:rsidR="00000000" w:rsidDel="00000000" w:rsidP="00000000" w:rsidRDefault="00000000" w:rsidRPr="00000000" w14:paraId="000002AB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Классификация ТКУИ</w:t>
      </w:r>
    </w:p>
    <w:p w:rsidR="00000000" w:rsidDel="00000000" w:rsidP="00000000" w:rsidRDefault="00000000" w:rsidRPr="00000000" w14:paraId="000002AC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По физической природе носителя и виду канала связи технические каналы утечки информации подразделяются на: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оптические;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радиоэлектронные;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электрические;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электромагнитные;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индукционные;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акустические;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акустоэлектрические;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виброакустические;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материально-вещественные.</w:t>
      </w:r>
    </w:p>
    <w:p w:rsidR="00000000" w:rsidDel="00000000" w:rsidP="00000000" w:rsidRDefault="00000000" w:rsidRPr="00000000" w14:paraId="000002B6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Ниже приведена характеристика основных каналов с учётом наиболее типичных практических ситуаций и мер защиты.</w:t>
      </w:r>
    </w:p>
    <w:p w:rsidR="00000000" w:rsidDel="00000000" w:rsidP="00000000" w:rsidRDefault="00000000" w:rsidRPr="00000000" w14:paraId="000002B7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Оптический канал</w:t>
      </w:r>
    </w:p>
    <w:p w:rsidR="00000000" w:rsidDel="00000000" w:rsidP="00000000" w:rsidRDefault="00000000" w:rsidRPr="00000000" w14:paraId="000002B8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Носителем информации здесь является электромагнитное излучение оптического диапазона (фотоны). На практике утечка возникает, когда конфиденциальные сведения можно увидеть: через окно, стеклянную перегородку, приоткрытую дверь, из коридора, а также при помощи скрытой фото- или видеосъёмки. Канал особенно актуален для графической информации: документов на столе, данных на мониторе, записей на доске.</w:t>
      </w:r>
    </w:p>
    <w:p w:rsidR="00000000" w:rsidDel="00000000" w:rsidP="00000000" w:rsidRDefault="00000000" w:rsidRPr="00000000" w14:paraId="000002B9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Меры защиты обычно простые, но обязательные: жалюзи/шторы/плёнки на окнах и стеклянных дверях, корректная расстановка рабочих мест (чтобы экраны не просматривались извне), доводчики на двери, режим закрывания помещений и контроль доступа.</w:t>
      </w:r>
    </w:p>
    <w:p w:rsidR="00000000" w:rsidDel="00000000" w:rsidP="00000000" w:rsidRDefault="00000000" w:rsidRPr="00000000" w14:paraId="000002BA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Радиоэлектронный канал</w:t>
      </w:r>
    </w:p>
    <w:p w:rsidR="00000000" w:rsidDel="00000000" w:rsidP="00000000" w:rsidRDefault="00000000" w:rsidRPr="00000000" w14:paraId="000002BB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В радиоэлектронном канале в качестве носителей выступают электрические, магнитные и электромагнитные поля в радиодиапазоне, а также электрический ток в проводниках. Такой канал актуален, когда в помещении работают устройства, способные формировать радиосигналы или непреднамеренные излучения: точки Wi-Fi, Bluetooth-устройства, радиомодули, средства связи, а также элементы инфраструктуры, создающие паразитные излучения. Частотный диапазон проявлений может быть очень широким — от звуковых частот до высокочастотной области.</w:t>
      </w:r>
    </w:p>
    <w:p w:rsidR="00000000" w:rsidDel="00000000" w:rsidP="00000000" w:rsidRDefault="00000000" w:rsidRPr="00000000" w14:paraId="000002BC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Защита включает контроль радиосреды, настройку и ограничение беспроводных интерфейсов, организацию зон (где беспроводная связь запрещена или регламентирована), а также технические меры снижения излучений и наводок.</w:t>
      </w:r>
    </w:p>
    <w:p w:rsidR="00000000" w:rsidDel="00000000" w:rsidP="00000000" w:rsidRDefault="00000000" w:rsidRPr="00000000" w14:paraId="000002BD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Электромагнитный канал (в том числе ПЭМИН)</w:t>
      </w:r>
    </w:p>
    <w:p w:rsidR="00000000" w:rsidDel="00000000" w:rsidP="00000000" w:rsidRDefault="00000000" w:rsidRPr="00000000" w14:paraId="000002BE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Электромагнитный ТКУИ связан с перехватом электромагнитных излучений, возникающих при работе средств обработки и передачи информации. Для вычислительной техники и периферии существенную роль играют побочные электромагнитные излучения и наводки (ПЭМИН): в определённых условиях они могут содержать признаки обрабатываемых данных.</w:t>
      </w:r>
    </w:p>
    <w:p w:rsidR="00000000" w:rsidDel="00000000" w:rsidP="00000000" w:rsidRDefault="00000000" w:rsidRPr="00000000" w14:paraId="000002BF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На практике этот канал становится актуальным при наличии в помещении компьютеров, мониторов, кабельных линий, сетевого оборудования, а также при слабом экранировании и неправильной организации заземления и трасс кабелей.</w:t>
      </w:r>
    </w:p>
    <w:p w:rsidR="00000000" w:rsidDel="00000000" w:rsidP="00000000" w:rsidRDefault="00000000" w:rsidRPr="00000000" w14:paraId="000002C0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Меры защиты: экранирование, фильтрация линий, корректное заземление, соблюдение требований к размещению оборудования и кабелей, формирование контролируемых зон, а также применение средств маскирования/подавления (создание электромагнитного шума, если это предусмотрено проектными решениями).</w:t>
      </w:r>
    </w:p>
    <w:p w:rsidR="00000000" w:rsidDel="00000000" w:rsidP="00000000" w:rsidRDefault="00000000" w:rsidRPr="00000000" w14:paraId="000002C1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Электрический канал</w:t>
      </w:r>
    </w:p>
    <w:p w:rsidR="00000000" w:rsidDel="00000000" w:rsidP="00000000" w:rsidRDefault="00000000" w:rsidRPr="00000000" w14:paraId="000002C2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Электрический ТКУИ связан со съёмом информации при контактном подключении к кабельным линиям связи или электропитания. Электрические колебания и наводки, возникающие при работе оборудования, могут нести информативные признаки и быть использованы для восстановления данных либо речевой информации (в отдельных сценариях).</w:t>
      </w:r>
    </w:p>
    <w:p w:rsidR="00000000" w:rsidDel="00000000" w:rsidP="00000000" w:rsidRDefault="00000000" w:rsidRPr="00000000" w14:paraId="000002C3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Основные меры защиты: применение сетевых фильтров и развязок, правильная организация питания и заземления, защищённая прокладка кабелей, ограничение доступа к щитовым, кроссовым и коммутационным узлам.</w:t>
      </w:r>
    </w:p>
    <w:p w:rsidR="00000000" w:rsidDel="00000000" w:rsidP="00000000" w:rsidRDefault="00000000" w:rsidRPr="00000000" w14:paraId="000002C4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Индукционный канал</w:t>
      </w:r>
    </w:p>
    <w:p w:rsidR="00000000" w:rsidDel="00000000" w:rsidP="00000000" w:rsidRDefault="00000000" w:rsidRPr="00000000" w14:paraId="000002C5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Индукционный ТКУИ реализуется за счёт бесконтактного съёма: вокруг кабеля связи возникает электромагнитное поле, модулированное информационным сигналом. Это поле может быть перехвачено индукционным датчиком, после чего сигнал усиливается и демодулируется.</w:t>
      </w:r>
    </w:p>
    <w:p w:rsidR="00000000" w:rsidDel="00000000" w:rsidP="00000000" w:rsidRDefault="00000000" w:rsidRPr="00000000" w14:paraId="000002C6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Опасность такого канала в том, что бесконтактные закладные устройства часто сложнее обнаружить: они не всегда меняют параметры линии и могут быть скрытно размещены на трассах.</w:t>
      </w:r>
    </w:p>
    <w:p w:rsidR="00000000" w:rsidDel="00000000" w:rsidP="00000000" w:rsidRDefault="00000000" w:rsidRPr="00000000" w14:paraId="000002C7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Защита включает использование экранированных линий, корректную трассировку (разнесение кабелей), контроль доступа к коммуникациям, техническое обследование трасс и применение средств поиска закладок.</w:t>
      </w:r>
    </w:p>
    <w:p w:rsidR="00000000" w:rsidDel="00000000" w:rsidP="00000000" w:rsidRDefault="00000000" w:rsidRPr="00000000" w14:paraId="000002C8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Акустический канал</w:t>
      </w:r>
    </w:p>
    <w:p w:rsidR="00000000" w:rsidDel="00000000" w:rsidP="00000000" w:rsidRDefault="00000000" w:rsidRPr="00000000" w14:paraId="000002C9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Носитель информации — акустические волны, распространяющиеся в воздухе. Утечка возникает при недостаточной звукоизоляции (прослушивание через стены, двери, вентиляцию) либо при установке закладного устройства с записью или передачей звука. Канал наиболее характерен для переговорных комнат, кабинетов руководства и помещений, где обсуждается конфиденциальная информация.</w:t>
      </w:r>
    </w:p>
    <w:p w:rsidR="00000000" w:rsidDel="00000000" w:rsidP="00000000" w:rsidRDefault="00000000" w:rsidRPr="00000000" w14:paraId="000002CA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Меры защиты: звукоизоляция конструкций, герметизация проёмов и щелей, регламенты проведения переговоров, режим контроля помещений, а также технические средства выявления закладок.</w:t>
      </w:r>
    </w:p>
    <w:p w:rsidR="00000000" w:rsidDel="00000000" w:rsidP="00000000" w:rsidRDefault="00000000" w:rsidRPr="00000000" w14:paraId="000002CB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Акустоэлектрический канал</w:t>
      </w:r>
    </w:p>
    <w:p w:rsidR="00000000" w:rsidDel="00000000" w:rsidP="00000000" w:rsidRDefault="00000000" w:rsidRPr="00000000" w14:paraId="000002CC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Здесь исходная информация существует в виде звука, но далее акустические колебания воздействуют на элементы инженерных сетей и оборудования и вызывают электрические колебания, которые могут быть сняты с линий электропитания или связи. Сценарий актуален, если в контролируемом помещении присутствуют линии, связанные с внешней территорией (например, телефонные, слаботочные или питающие линии).</w:t>
      </w:r>
    </w:p>
    <w:p w:rsidR="00000000" w:rsidDel="00000000" w:rsidP="00000000" w:rsidRDefault="00000000" w:rsidRPr="00000000" w14:paraId="000002CD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Защита: фильтрация и развязка линий, применение специализированных защитных устройств, контроль и обследование сетей, а также правильное проектирование ввода и распределения коммуникаций.</w:t>
      </w:r>
    </w:p>
    <w:p w:rsidR="00000000" w:rsidDel="00000000" w:rsidP="00000000" w:rsidRDefault="00000000" w:rsidRPr="00000000" w14:paraId="000002CE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Виброакустический канал</w:t>
      </w:r>
    </w:p>
    <w:p w:rsidR="00000000" w:rsidDel="00000000" w:rsidP="00000000" w:rsidRDefault="00000000" w:rsidRPr="00000000" w14:paraId="000002CF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Акустические колебания могут преобразовываться в вибрации твёрдых конструкций (стены, перекрытия, трубы отопления, оконные стёкла). Эти вибрации способны быть сняты датчиками и затем обработаны. Канал актуален почти всегда, поскольку твёрдые поверхности присутствуют в любом помещении.</w:t>
      </w:r>
    </w:p>
    <w:p w:rsidR="00000000" w:rsidDel="00000000" w:rsidP="00000000" w:rsidRDefault="00000000" w:rsidRPr="00000000" w14:paraId="000002D0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Защита: виброизоляция и демпфирование, инженерные решения по снижению передачи вибраций, а также применение средств маскирования (например, подача белого шума на конструкции) в случаях, где это обосновано.</w:t>
      </w:r>
    </w:p>
    <w:p w:rsidR="00000000" w:rsidDel="00000000" w:rsidP="00000000" w:rsidRDefault="00000000" w:rsidRPr="00000000" w14:paraId="000002D1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Материально-вещественный канал</w:t>
      </w:r>
    </w:p>
    <w:p w:rsidR="00000000" w:rsidDel="00000000" w:rsidP="00000000" w:rsidRDefault="00000000" w:rsidRPr="00000000" w14:paraId="000002D2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В этом случае утечка происходит через несанкционированный вынос физических носителей: распечаток, черновиков, копировальной бумаги, флеш-накопителей и других устройств хранения. Несмотря на то, что канал часто относят к организационной сфере, он напрямую связан с техническими носителями и остаётся одной из самых распространённых причин компрометации информации.</w:t>
      </w:r>
    </w:p>
    <w:p w:rsidR="00000000" w:rsidDel="00000000" w:rsidP="00000000" w:rsidRDefault="00000000" w:rsidRPr="00000000" w14:paraId="000002D3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Основные меры: учёт и хранение носителей, уничтожение документов, контроль печати и копирования, ограничения на использование портативных накопителей и режим доступа.</w:t>
      </w:r>
    </w:p>
    <w:p w:rsidR="00000000" w:rsidDel="00000000" w:rsidP="00000000" w:rsidRDefault="00000000" w:rsidRPr="00000000" w14:paraId="000002D4">
      <w:pPr>
        <w:tabs>
          <w:tab w:val="left" w:leader="none" w:pos="880"/>
          <w:tab w:val="right" w:leader="none" w:pos="9345"/>
        </w:tabs>
        <w:spacing w:after="80" w:before="28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Дополнительные каналы и сопутствующие угрозы</w:t>
      </w:r>
    </w:p>
    <w:p w:rsidR="00000000" w:rsidDel="00000000" w:rsidP="00000000" w:rsidRDefault="00000000" w:rsidRPr="00000000" w14:paraId="000002D5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Помимо перечисленных, выделяют оптико-электронные ТКУИ, при которых перехват акустической информации возможен, например, за счёт лазерного зондирования вибраций оконных стёкол.</w:t>
      </w:r>
    </w:p>
    <w:p w:rsidR="00000000" w:rsidDel="00000000" w:rsidP="00000000" w:rsidRDefault="00000000" w:rsidRPr="00000000" w14:paraId="000002D6">
      <w:pPr>
        <w:tabs>
          <w:tab w:val="left" w:leader="none" w:pos="880"/>
          <w:tab w:val="right" w:leader="none" w:pos="9345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  <w:t xml:space="preserve">Отдельно следует учитывать угрозу проникновения злоумышленника на охраняемую территорию. Даже при наличии технических мер защиты риск существенно возрастает, если нарушитель получает физический доступ к помещениям, кабельным трассам или оборудованию. Поэтому анализ ТКУИ логично дополняется рассмотрением систем контроля и управления доступом как обязательной части инженерно-технической защиты объекта.</w:t>
      </w:r>
    </w:p>
    <w:p w:rsidR="00000000" w:rsidDel="00000000" w:rsidP="00000000" w:rsidRDefault="00000000" w:rsidRPr="00000000" w14:paraId="000002D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qyibmcm3pqw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bjbw9yvzi2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line="360" w:lineRule="auto"/>
        <w:ind w:left="720" w:hanging="360"/>
        <w:jc w:val="left"/>
        <w:rPr>
          <w:sz w:val="28"/>
          <w:szCs w:val="28"/>
        </w:rPr>
        <w:sectPr>
          <w:footerReference r:id="rId8" w:type="default"/>
          <w:footerReference r:id="rId9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bookmarkStart w:colFirst="0" w:colLast="0" w:name="_heading=h.snraq03ufjr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numPr>
          <w:ilvl w:val="0"/>
          <w:numId w:val="8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o8mqnl1hdn7w" w:id="11"/>
      <w:bookmarkEnd w:id="11"/>
      <w:r w:rsidDel="00000000" w:rsidR="00000000" w:rsidRPr="00000000">
        <w:rPr>
          <w:sz w:val="24"/>
          <w:szCs w:val="24"/>
          <w:rtl w:val="0"/>
        </w:rPr>
        <w:t xml:space="preserve">Руководящие документы</w:t>
      </w:r>
    </w:p>
    <w:p w:rsidR="00000000" w:rsidDel="00000000" w:rsidP="00000000" w:rsidRDefault="00000000" w:rsidRPr="00000000" w14:paraId="000002DD">
      <w:pPr>
        <w:ind w:left="720" w:right="5.669291338583093" w:firstLine="709"/>
        <w:rPr/>
      </w:pPr>
      <w:r w:rsidDel="00000000" w:rsidR="00000000" w:rsidRPr="00000000">
        <w:rPr>
          <w:rtl w:val="0"/>
        </w:rPr>
        <w:t xml:space="preserve">Основными документами в области защиты информации являются: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Приказ ФСТЭК России от 18 февраля 2013 г. N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Федеральный закон Российской Федерации от 27 июля 2006 г. N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Указ Президента РФ от 06.03.1997 N 188 (ред. от 13.07.2015) «Об утверждении Перечня сведений конфиденциального характера».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Указ Президента РФ от 05.12.2016 N 646 «Об утверждении Доктрины информационной безопасности Российской Федерации».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 «Концепция защиты средств вычислительной техники и автоматизированных систем от несанкционированного доступа к информации».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Постановление Правительства РФ от 26.06.1995 N 608 (ред. от 21.04.2010) «О сертификации средств защиты информации».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ФЗ от 27 июля 2006 г. № 152-ФЗ «О персональных данных».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Постановление Правительства РФ от 1 ноября 2012 г. № 1119 «Об утверждении требований к защите персональных данных при их обработке в информационных системах персональных данных»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Закон РФ «О государственной тайне» от 21.07.1993 N 5485-1.</w:t>
      </w:r>
    </w:p>
    <w:p w:rsidR="00000000" w:rsidDel="00000000" w:rsidP="00000000" w:rsidRDefault="00000000" w:rsidRPr="00000000" w14:paraId="000002E7">
      <w:pPr>
        <w:numPr>
          <w:ilvl w:val="0"/>
          <w:numId w:val="6"/>
        </w:numPr>
        <w:tabs>
          <w:tab w:val="left" w:leader="none" w:pos="1288"/>
        </w:tabs>
        <w:ind w:left="720" w:right="5.669291338583093" w:hanging="360"/>
        <w:rPr>
          <w:u w:val="none"/>
        </w:rPr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Межведомственная комиссия по защите государственной тайны решение № 199 от 21.01.2011г. "О Типовых нормах и правилах проектирования помещений для хранения носителей сведений, составляющих государственную тайну, и работы сними".</w:t>
      </w:r>
    </w:p>
    <w:p w:rsidR="00000000" w:rsidDel="00000000" w:rsidP="00000000" w:rsidRDefault="00000000" w:rsidRPr="00000000" w14:paraId="000002E8">
      <w:pPr>
        <w:ind w:left="1440" w:right="713.7401574803164" w:firstLine="720"/>
        <w:rPr/>
      </w:pPr>
      <w:r w:rsidDel="00000000" w:rsidR="00000000" w:rsidRPr="00000000">
        <w:rPr>
          <w:rtl w:val="0"/>
        </w:rPr>
        <w:t xml:space="preserve">Нормативно-технические документы ФСТЭК России – нормативные правовые акты, организационно-распорядительные документы, нормативные и методические документы и подготовленные проекты документов по технической защите информации: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СТР Специальные требования и рекомендации по защите информации, составляющей государственную тайну, от утечки по техническим каналам.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временные методики сертификационных и аттестационных испытаний сетевых помехоподавляющих фильтров по требованиям безопасности информации.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временный порядок аттестации объектов информатизации по требованиям безопасности информации.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Защита от несанкционированного доступа к информации. Термины и определения.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Временное положение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техники.</w:t>
      </w:r>
    </w:p>
    <w:p w:rsidR="00000000" w:rsidDel="00000000" w:rsidP="00000000" w:rsidRDefault="00000000" w:rsidRPr="00000000" w14:paraId="000002F0">
      <w:pPr>
        <w:tabs>
          <w:tab w:val="left" w:leader="none" w:pos="880"/>
          <w:tab w:val="right" w:leader="none" w:pos="9345"/>
        </w:tabs>
        <w:ind w:left="0" w:right="5.6692913385830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line="360" w:lineRule="auto"/>
        <w:ind w:left="720" w:right="5.669291338583093" w:hanging="360"/>
        <w:jc w:val="left"/>
        <w:rPr>
          <w:sz w:val="28"/>
          <w:szCs w:val="28"/>
        </w:rPr>
        <w:sectPr>
          <w:type w:val="nextPage"/>
          <w:pgSz w:h="16838" w:w="11906" w:orient="portrait"/>
          <w:pgMar w:bottom="1220" w:top="1080" w:left="1133" w:right="141" w:header="0" w:footer="920"/>
        </w:sectPr>
      </w:pPr>
      <w:bookmarkStart w:colFirst="0" w:colLast="0" w:name="_heading=h.f1tqsor0uh7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numPr>
          <w:ilvl w:val="0"/>
          <w:numId w:val="8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yfhj4oy2vt0z" w:id="13"/>
      <w:bookmarkEnd w:id="13"/>
      <w:r w:rsidDel="00000000" w:rsidR="00000000" w:rsidRPr="00000000">
        <w:rPr>
          <w:sz w:val="24"/>
          <w:szCs w:val="24"/>
          <w:rtl w:val="0"/>
        </w:rPr>
        <w:t xml:space="preserve">Анализ защищаемых помещений </w:t>
      </w:r>
    </w:p>
    <w:p w:rsidR="00000000" w:rsidDel="00000000" w:rsidP="00000000" w:rsidRDefault="00000000" w:rsidRPr="00000000" w14:paraId="000002F3">
      <w:pPr>
        <w:tabs>
          <w:tab w:val="left" w:leader="none" w:pos="880"/>
          <w:tab w:val="right" w:leader="none" w:pos="9345"/>
        </w:tabs>
        <w:ind w:left="0" w:right="713.7401574803164" w:firstLine="0"/>
        <w:rPr/>
      </w:pPr>
      <w:r w:rsidDel="00000000" w:rsidR="00000000" w:rsidRPr="00000000">
        <w:rPr>
          <w:rtl w:val="0"/>
        </w:rPr>
        <w:tab/>
        <w:t xml:space="preserve">Перед тем как перейдем к проектированию технических средств защиты на объекте, сначала проведем анализ защищаемых помещений. Возьмем исходный план здания и составим легенду. </w:t>
      </w:r>
    </w:p>
    <w:p w:rsidR="00000000" w:rsidDel="00000000" w:rsidP="00000000" w:rsidRDefault="00000000" w:rsidRPr="00000000" w14:paraId="000002F4">
      <w:pPr>
        <w:widowControl w:val="0"/>
        <w:spacing w:line="240" w:lineRule="auto"/>
        <w:ind w:left="600" w:right="5.669291338583093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83166" cy="3017520"/>
            <wp:effectExtent b="0" l="0" r="0" t="0"/>
            <wp:docPr id="4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166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ind w:left="568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План защищаемого помещения</w:t>
      </w:r>
    </w:p>
    <w:p w:rsidR="00000000" w:rsidDel="00000000" w:rsidP="00000000" w:rsidRDefault="00000000" w:rsidRPr="00000000" w14:paraId="000002F6">
      <w:pPr>
        <w:widowControl w:val="0"/>
        <w:spacing w:before="166" w:line="240" w:lineRule="auto"/>
        <w:ind w:left="569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 Условные обозначения и легенда плана защищаемого помещения</w:t>
      </w:r>
    </w:p>
    <w:p w:rsidR="00000000" w:rsidDel="00000000" w:rsidP="00000000" w:rsidRDefault="00000000" w:rsidRPr="00000000" w14:paraId="000002F7">
      <w:pPr>
        <w:widowControl w:val="0"/>
        <w:spacing w:before="6" w:line="240" w:lineRule="auto"/>
        <w:ind w:right="5.669291338583093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1.0" w:type="dxa"/>
        <w:jc w:val="left"/>
        <w:tblInd w:w="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9"/>
        <w:gridCol w:w="4672"/>
        <w:tblGridChange w:id="0">
          <w:tblGrid>
            <w:gridCol w:w="4679"/>
            <w:gridCol w:w="4672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widowControl w:val="0"/>
              <w:spacing w:line="256" w:lineRule="auto"/>
              <w:ind w:left="15" w:right="5.66929133858309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56" w:lineRule="auto"/>
              <w:ind w:left="14" w:right="5.66929133858309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line="253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53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бухгалтерии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widowControl w:val="0"/>
              <w:spacing w:line="258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58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инженеров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Переговорная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widowControl w:val="0"/>
              <w:spacing w:line="253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53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директора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администраторов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Серверная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widowControl w:val="0"/>
              <w:spacing w:line="258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B">
            <w:pPr>
              <w:widowControl w:val="0"/>
              <w:spacing w:line="258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Кухня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Туалет</w:t>
            </w:r>
          </w:p>
        </w:tc>
      </w:tr>
      <w:tr>
        <w:trPr>
          <w:cantSplit w:val="0"/>
          <w:trHeight w:val="916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195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492625" cy="400050"/>
                  <wp:effectExtent b="0" l="0" r="0" t="0"/>
                  <wp:docPr id="4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widowControl w:val="0"/>
              <w:spacing w:before="45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Персональный компьютер</w:t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tabs>
                <w:tab w:val="left" w:leader="none" w:pos="2513"/>
              </w:tabs>
              <w:spacing w:line="240" w:lineRule="auto"/>
              <w:ind w:left="1053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578637" cy="328612"/>
                  <wp:effectExtent b="0" l="0" r="0" t="0"/>
                  <wp:docPr descr="Изображение выглядит как квадрат  Автоматически созданное описание" id="50" name="image18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квадрат  Автоматически созданное описание"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37" cy="328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777875" cy="331470"/>
                      <wp:effectExtent b="0" l="0" r="0" t="0"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3875" y="3611075"/>
                                <a:ext cx="777875" cy="331470"/>
                                <a:chOff x="4953875" y="3611075"/>
                                <a:chExt cx="784250" cy="337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063" y="3614265"/>
                                  <a:ext cx="777875" cy="331450"/>
                                  <a:chOff x="0" y="0"/>
                                  <a:chExt cx="777875" cy="33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77875" cy="33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1587" y="1587"/>
                                    <a:ext cx="774700" cy="3282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8295" w="774700">
                                        <a:moveTo>
                                          <a:pt x="0" y="164211"/>
                                        </a:moveTo>
                                        <a:lnTo>
                                          <a:pt x="19753" y="112312"/>
                                        </a:lnTo>
                                        <a:lnTo>
                                          <a:pt x="74753" y="67235"/>
                                        </a:lnTo>
                                        <a:lnTo>
                                          <a:pt x="113474" y="48101"/>
                                        </a:lnTo>
                                        <a:lnTo>
                                          <a:pt x="158611" y="31687"/>
                                        </a:lnTo>
                                        <a:lnTo>
                                          <a:pt x="209366" y="18331"/>
                                        </a:lnTo>
                                        <a:lnTo>
                                          <a:pt x="264940" y="8372"/>
                                        </a:lnTo>
                                        <a:lnTo>
                                          <a:pt x="324534" y="2149"/>
                                        </a:lnTo>
                                        <a:lnTo>
                                          <a:pt x="387350" y="0"/>
                                        </a:lnTo>
                                        <a:lnTo>
                                          <a:pt x="450165" y="2149"/>
                                        </a:lnTo>
                                        <a:lnTo>
                                          <a:pt x="509759" y="8372"/>
                                        </a:lnTo>
                                        <a:lnTo>
                                          <a:pt x="565333" y="18331"/>
                                        </a:lnTo>
                                        <a:lnTo>
                                          <a:pt x="616088" y="31687"/>
                                        </a:lnTo>
                                        <a:lnTo>
                                          <a:pt x="661225" y="48101"/>
                                        </a:lnTo>
                                        <a:lnTo>
                                          <a:pt x="699946" y="67235"/>
                                        </a:lnTo>
                                        <a:lnTo>
                                          <a:pt x="731453" y="88752"/>
                                        </a:lnTo>
                                        <a:lnTo>
                                          <a:pt x="769628" y="137578"/>
                                        </a:lnTo>
                                        <a:lnTo>
                                          <a:pt x="774700" y="164211"/>
                                        </a:lnTo>
                                        <a:lnTo>
                                          <a:pt x="769628" y="190840"/>
                                        </a:lnTo>
                                        <a:lnTo>
                                          <a:pt x="731453" y="239642"/>
                                        </a:lnTo>
                                        <a:lnTo>
                                          <a:pt x="699946" y="261141"/>
                                        </a:lnTo>
                                        <a:lnTo>
                                          <a:pt x="661225" y="280257"/>
                                        </a:lnTo>
                                        <a:lnTo>
                                          <a:pt x="616088" y="296652"/>
                                        </a:lnTo>
                                        <a:lnTo>
                                          <a:pt x="565333" y="309990"/>
                                        </a:lnTo>
                                        <a:lnTo>
                                          <a:pt x="509759" y="319935"/>
                                        </a:lnTo>
                                        <a:lnTo>
                                          <a:pt x="450165" y="326148"/>
                                        </a:lnTo>
                                        <a:lnTo>
                                          <a:pt x="387350" y="328295"/>
                                        </a:lnTo>
                                        <a:lnTo>
                                          <a:pt x="324534" y="326148"/>
                                        </a:lnTo>
                                        <a:lnTo>
                                          <a:pt x="264940" y="319935"/>
                                        </a:lnTo>
                                        <a:lnTo>
                                          <a:pt x="209366" y="309990"/>
                                        </a:lnTo>
                                        <a:lnTo>
                                          <a:pt x="158611" y="296652"/>
                                        </a:lnTo>
                                        <a:lnTo>
                                          <a:pt x="113474" y="280257"/>
                                        </a:lnTo>
                                        <a:lnTo>
                                          <a:pt x="74753" y="261141"/>
                                        </a:lnTo>
                                        <a:lnTo>
                                          <a:pt x="43246" y="239642"/>
                                        </a:lnTo>
                                        <a:lnTo>
                                          <a:pt x="5071" y="190840"/>
                                        </a:lnTo>
                                        <a:lnTo>
                                          <a:pt x="0" y="1642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875" cy="331470"/>
                      <wp:effectExtent b="0" l="0" r="0" t="0"/>
                      <wp:docPr id="2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875" cy="3314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before="253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Стол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left="2073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36399" cy="300037"/>
                  <wp:effectExtent b="0" l="0" r="0" t="0"/>
                  <wp:docPr id="4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9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before="205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Раковина</w:t>
            </w:r>
          </w:p>
        </w:tc>
      </w:tr>
      <w:tr>
        <w:trPr>
          <w:cantSplit w:val="0"/>
          <w:trHeight w:val="1019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widowControl w:val="0"/>
              <w:spacing w:before="1" w:line="240" w:lineRule="auto"/>
              <w:ind w:right="5.669291338583093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2154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230505" cy="438912"/>
                  <wp:effectExtent b="0" l="0" r="0" t="0"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438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0"/>
              <w:spacing w:before="87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Сервера</w:t>
            </w:r>
          </w:p>
        </w:tc>
      </w:tr>
    </w:tbl>
    <w:p w:rsidR="00000000" w:rsidDel="00000000" w:rsidP="00000000" w:rsidRDefault="00000000" w:rsidRPr="00000000" w14:paraId="0000031C">
      <w:pPr>
        <w:widowControl w:val="0"/>
        <w:spacing w:line="240" w:lineRule="auto"/>
        <w:ind w:right="5.669291338583093" w:firstLine="0"/>
        <w:jc w:val="center"/>
        <w:rPr/>
        <w:sectPr>
          <w:type w:val="nextPage"/>
          <w:pgSz w:h="16838" w:w="11906" w:orient="portrait"/>
          <w:pgMar w:bottom="1220" w:top="1080" w:left="1133" w:right="141" w:header="0" w:footer="9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76" w:lineRule="auto"/>
        <w:ind w:right="5.669291338583093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1.0" w:type="dxa"/>
        <w:jc w:val="left"/>
        <w:tblInd w:w="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9"/>
        <w:gridCol w:w="4672"/>
        <w:tblGridChange w:id="0">
          <w:tblGrid>
            <w:gridCol w:w="4679"/>
            <w:gridCol w:w="4672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195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488087" cy="395287"/>
                  <wp:effectExtent b="0" l="0" r="0" t="0"/>
                  <wp:docPr descr="Изображение выглядит как текст  Автоматически созданное описание" id="51" name="image15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  Автоматически созданное описание"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87" cy="395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before="212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Терминал сервера</w:t>
            </w:r>
          </w:p>
        </w:tc>
      </w:tr>
      <w:tr>
        <w:trPr>
          <w:cantSplit w:val="0"/>
          <w:trHeight w:val="774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widowControl w:val="0"/>
              <w:spacing w:after="1" w:before="6" w:line="240" w:lineRule="auto"/>
              <w:ind w:right="5.669291338583093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1428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157381" cy="300037"/>
                  <wp:effectExtent b="0" l="0" r="0" t="0"/>
                  <wp:docPr id="5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81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before="246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Книжный стеллаж</w:t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widowControl w:val="0"/>
              <w:spacing w:before="8" w:line="240" w:lineRule="auto"/>
              <w:ind w:right="5.669291338583093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172" w:lineRule="auto"/>
              <w:ind w:left="1803" w:right="5.669291338583093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</w:rPr>
              <w:drawing>
                <wp:inline distB="0" distT="0" distL="0" distR="0">
                  <wp:extent cx="680597" cy="109537"/>
                  <wp:effectExtent b="0" l="0" r="0" t="0"/>
                  <wp:docPr id="4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597" cy="109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before="92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Телевизор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widowControl w:val="0"/>
              <w:spacing w:before="3" w:line="240" w:lineRule="auto"/>
              <w:ind w:right="5.669291338583093" w:firstLine="0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2118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276267" cy="252412"/>
                  <wp:effectExtent b="0" l="0" r="0" t="0"/>
                  <wp:docPr id="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7" cy="252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before="243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Стулья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left="2080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32319" cy="295275"/>
                  <wp:effectExtent b="0" l="0" r="0" t="0"/>
                  <wp:docPr descr="Изображение выглядит как текст, колесо, коллекция картинок  Автоматически созданное описание" id="39" name="image7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, колесо, коллекция картинок  Автоматически созданное описание"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19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before="164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Растение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widowControl w:val="0"/>
              <w:spacing w:before="1" w:line="240" w:lineRule="auto"/>
              <w:ind w:right="5.669291338583093" w:firstLine="0"/>
              <w:jc w:val="left"/>
              <w:rPr>
                <w:sz w:val="3"/>
                <w:szCs w:val="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2076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20042" cy="397764"/>
                  <wp:effectExtent b="0" l="0" r="0" t="0"/>
                  <wp:docPr id="4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2" cy="397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before="5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widowControl w:val="0"/>
              <w:spacing w:before="4" w:line="240" w:lineRule="auto"/>
              <w:ind w:right="5.669291338583093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203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93574" cy="434340"/>
                  <wp:effectExtent b="0" l="0" r="0" t="0"/>
                  <wp:docPr id="3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4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before="4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Принтер</w:t>
            </w:r>
          </w:p>
        </w:tc>
      </w:tr>
      <w:tr>
        <w:trPr>
          <w:cantSplit w:val="0"/>
          <w:trHeight w:val="1043" w:hRule="atLeast"/>
          <w:tblHeader w:val="0"/>
        </w:trPr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right="5.669291338583093" w:firstLine="0"/>
              <w:jc w:val="left"/>
              <w:rPr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ind w:left="1719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788224" cy="519112"/>
                  <wp:effectExtent b="0" l="0" r="0" t="0"/>
                  <wp:docPr id="4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24" cy="519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before="10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Шкаф для вещей</w:t>
            </w:r>
          </w:p>
        </w:tc>
      </w:tr>
      <w:tr>
        <w:trPr>
          <w:cantSplit w:val="0"/>
          <w:trHeight w:val="1156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widowControl w:val="0"/>
              <w:spacing w:after="1" w:before="8" w:line="240" w:lineRule="auto"/>
              <w:ind w:right="5.669291338583093" w:firstLine="0"/>
              <w:jc w:val="left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ind w:left="1617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904930" cy="484631"/>
                  <wp:effectExtent b="0" l="0" r="0" t="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930" cy="484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before="37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Диван</w:t>
            </w:r>
          </w:p>
        </w:tc>
      </w:tr>
      <w:tr>
        <w:trPr>
          <w:cantSplit w:val="0"/>
          <w:trHeight w:val="974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ind w:left="1947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588632" cy="410241"/>
                  <wp:effectExtent b="0" l="0" r="0" t="0"/>
                  <wp:docPr id="5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32" cy="4102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before="24" w:line="240" w:lineRule="auto"/>
              <w:ind w:right="5.669291338583093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left="14" w:right="5.66929133858309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Туалет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ind w:left="121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428750" cy="171450"/>
                  <wp:effectExtent b="0" l="0" r="0" t="0"/>
                  <wp:docPr id="4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before="120" w:line="240" w:lineRule="auto"/>
              <w:ind w:left="14" w:right="5.669291338583093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Окно</w:t>
            </w:r>
          </w:p>
        </w:tc>
      </w:tr>
    </w:tbl>
    <w:p w:rsidR="00000000" w:rsidDel="00000000" w:rsidP="00000000" w:rsidRDefault="00000000" w:rsidRPr="00000000" w14:paraId="00000344">
      <w:pPr>
        <w:ind w:right="5.669291338583093"/>
        <w:rPr/>
      </w:pPr>
      <w:r w:rsidDel="00000000" w:rsidR="00000000" w:rsidRPr="00000000">
        <w:rPr>
          <w:rtl w:val="0"/>
        </w:rPr>
        <w:t xml:space="preserve">Информационные потоки:  </w:t>
      </w:r>
    </w:p>
    <w:p w:rsidR="00000000" w:rsidDel="00000000" w:rsidP="00000000" w:rsidRDefault="00000000" w:rsidRPr="00000000" w14:paraId="00000345">
      <w:pPr>
        <w:ind w:right="5.669291338583093"/>
        <w:rPr/>
      </w:pPr>
      <w:r w:rsidDel="00000000" w:rsidR="00000000" w:rsidRPr="00000000">
        <w:rPr>
          <w:rtl w:val="0"/>
        </w:rPr>
        <w:t xml:space="preserve">Теперь необходимо изучить все открытые и закрытые информационные потоки, которые фигурируют в данной организации, на предприятии ООО «ЧВД». Данная компания занимается продажей и ремонтом электронной техники (Ноутбуки, смартфоны, планшеты, смарт-часы, наушники и т.д.). Организация имеет вторую степень секретности информации (гриф «совершенно секретно»). </w:t>
      </w:r>
    </w:p>
    <w:p w:rsidR="00000000" w:rsidDel="00000000" w:rsidP="00000000" w:rsidRDefault="00000000" w:rsidRPr="00000000" w14:paraId="00000346">
      <w:pPr>
        <w:ind w:right="5.669291338583093"/>
        <w:rPr/>
      </w:pPr>
      <w:r w:rsidDel="00000000" w:rsidR="00000000" w:rsidRPr="00000000">
        <w:rPr>
          <w:rtl w:val="0"/>
        </w:rPr>
        <w:t xml:space="preserve">В соответствии с классификацией «совершенно секретно» к сведениям особой важности следует относить сведения в области военной, внешнеполитической, экономической, научно-технической, разведывательной, контрразведывательной и оперативно-розыскной деятельности, распространение которых может нанести ущерб интересам Российской Федерации.</w:t>
      </w:r>
    </w:p>
    <w:p w:rsidR="00000000" w:rsidDel="00000000" w:rsidP="00000000" w:rsidRDefault="00000000" w:rsidRPr="00000000" w14:paraId="00000347">
      <w:pPr>
        <w:ind w:right="5.669291338583093"/>
        <w:rPr/>
      </w:pPr>
      <w:r w:rsidDel="00000000" w:rsidR="00000000" w:rsidRPr="00000000">
        <w:rPr>
          <w:rtl w:val="0"/>
        </w:rPr>
        <w:t xml:space="preserve">Закрытые информационные потоки:</w:t>
      </w:r>
    </w:p>
    <w:p w:rsidR="00000000" w:rsidDel="00000000" w:rsidP="00000000" w:rsidRDefault="00000000" w:rsidRPr="00000000" w14:paraId="00000348">
      <w:pPr>
        <w:ind w:right="5.669291338583093"/>
        <w:rPr/>
      </w:pPr>
      <w:r w:rsidDel="00000000" w:rsidR="00000000" w:rsidRPr="00000000">
        <w:rPr>
          <w:rtl w:val="0"/>
        </w:rPr>
        <w:t xml:space="preserve">Взаимодействие с отделом бухгалтерией, системными администраторами, программистами, банковская информация, клиентская информация.</w:t>
      </w:r>
    </w:p>
    <w:p w:rsidR="00000000" w:rsidDel="00000000" w:rsidP="00000000" w:rsidRDefault="00000000" w:rsidRPr="00000000" w14:paraId="00000349">
      <w:pPr>
        <w:ind w:right="5.669291338583093"/>
        <w:rPr/>
      </w:pPr>
      <w:r w:rsidDel="00000000" w:rsidR="00000000" w:rsidRPr="00000000">
        <w:rPr>
          <w:rtl w:val="0"/>
        </w:rPr>
        <w:t xml:space="preserve">Открытые информационные потоки:</w:t>
      </w:r>
    </w:p>
    <w:p w:rsidR="00000000" w:rsidDel="00000000" w:rsidP="00000000" w:rsidRDefault="00000000" w:rsidRPr="00000000" w14:paraId="0000034A">
      <w:pPr>
        <w:ind w:right="5.669291338583093"/>
        <w:rPr/>
      </w:pPr>
      <w:r w:rsidDel="00000000" w:rsidR="00000000" w:rsidRPr="00000000">
        <w:rPr>
          <w:rtl w:val="0"/>
        </w:rPr>
        <w:t xml:space="preserve">Взаимодействие с Федеральной Налоговой Службой, сертификация изделий, поставщики компонентов.</w:t>
      </w:r>
    </w:p>
    <w:p w:rsidR="00000000" w:rsidDel="00000000" w:rsidP="00000000" w:rsidRDefault="00000000" w:rsidRPr="00000000" w14:paraId="0000034B">
      <w:pPr>
        <w:ind w:right="5.669291338583093"/>
        <w:rPr/>
      </w:pPr>
      <w:r w:rsidDel="00000000" w:rsidR="00000000" w:rsidRPr="00000000">
        <w:rPr>
          <w:rtl w:val="0"/>
        </w:rPr>
        <w:t xml:space="preserve">Перечень защищаемых информационных активов: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tabs>
          <w:tab w:val="left" w:leader="none" w:pos="1134"/>
        </w:tabs>
        <w:ind w:left="720" w:right="5.669291338583093" w:hanging="360"/>
      </w:pPr>
      <w:r w:rsidDel="00000000" w:rsidR="00000000" w:rsidRPr="00000000">
        <w:rPr>
          <w:rtl w:val="0"/>
        </w:rPr>
        <w:t xml:space="preserve">персональные данные сотрудников;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tabs>
          <w:tab w:val="left" w:leader="none" w:pos="1134"/>
        </w:tabs>
        <w:ind w:left="720" w:right="5.669291338583093" w:hanging="360"/>
      </w:pPr>
      <w:r w:rsidDel="00000000" w:rsidR="00000000" w:rsidRPr="00000000">
        <w:rPr>
          <w:rtl w:val="0"/>
        </w:rPr>
        <w:t xml:space="preserve">персональные данные клиентов;</w:t>
      </w:r>
    </w:p>
    <w:p w:rsidR="00000000" w:rsidDel="00000000" w:rsidP="00000000" w:rsidRDefault="00000000" w:rsidRPr="00000000" w14:paraId="0000034E">
      <w:pPr>
        <w:numPr>
          <w:ilvl w:val="0"/>
          <w:numId w:val="5"/>
        </w:numPr>
        <w:tabs>
          <w:tab w:val="left" w:leader="none" w:pos="1134"/>
        </w:tabs>
        <w:ind w:left="720" w:right="5.669291338583093" w:hanging="360"/>
      </w:pPr>
      <w:r w:rsidDel="00000000" w:rsidR="00000000" w:rsidRPr="00000000">
        <w:rPr>
          <w:rtl w:val="0"/>
        </w:rPr>
        <w:t xml:space="preserve">конфиденциальная информация, содержащая коммерческую тайну;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tabs>
          <w:tab w:val="left" w:leader="none" w:pos="1134"/>
        </w:tabs>
        <w:ind w:left="720" w:right="5.669291338583093" w:hanging="360"/>
      </w:pPr>
      <w:r w:rsidDel="00000000" w:rsidR="00000000" w:rsidRPr="00000000">
        <w:rPr>
          <w:rtl w:val="0"/>
        </w:rPr>
        <w:t xml:space="preserve">программного обеспечения.</w:t>
      </w:r>
    </w:p>
    <w:p w:rsidR="00000000" w:rsidDel="00000000" w:rsidP="00000000" w:rsidRDefault="00000000" w:rsidRPr="00000000" w14:paraId="00000350">
      <w:pPr>
        <w:ind w:right="5.669291338583093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На рисунке 2 представлен план защищаемого помещения: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line="240" w:lineRule="auto"/>
        <w:ind w:left="568" w:right="430.275590551182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177936" cy="2705862"/>
            <wp:effectExtent b="0" l="0" r="0" t="0"/>
            <wp:docPr id="5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36" cy="270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before="210" w:line="240" w:lineRule="auto"/>
        <w:ind w:left="568" w:right="430.275590551182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– Информационные потоки</w:t>
      </w:r>
    </w:p>
    <w:p w:rsidR="00000000" w:rsidDel="00000000" w:rsidP="00000000" w:rsidRDefault="00000000" w:rsidRPr="00000000" w14:paraId="00000353">
      <w:pPr>
        <w:pStyle w:val="Heading3"/>
        <w:numPr>
          <w:ilvl w:val="1"/>
          <w:numId w:val="8"/>
        </w:numPr>
        <w:spacing w:line="360" w:lineRule="auto"/>
        <w:ind w:left="1440" w:right="430.2755905511822" w:hanging="360"/>
        <w:jc w:val="left"/>
        <w:rPr/>
      </w:pPr>
      <w:bookmarkStart w:colFirst="0" w:colLast="0" w:name="_heading=h.xy2vhsbcdaks" w:id="14"/>
      <w:bookmarkEnd w:id="14"/>
      <w:r w:rsidDel="00000000" w:rsidR="00000000" w:rsidRPr="00000000">
        <w:rPr>
          <w:rtl w:val="0"/>
        </w:rPr>
        <w:t xml:space="preserve">Описание помещений </w:t>
      </w:r>
    </w:p>
    <w:p w:rsidR="00000000" w:rsidDel="00000000" w:rsidP="00000000" w:rsidRDefault="00000000" w:rsidRPr="00000000" w14:paraId="00000354">
      <w:pPr>
        <w:widowControl w:val="0"/>
        <w:spacing w:line="240" w:lineRule="auto"/>
        <w:ind w:left="1277" w:right="430.2755905511822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Защите подлежат следующие помещения:</w:t>
      </w:r>
    </w:p>
    <w:p w:rsidR="00000000" w:rsidDel="00000000" w:rsidP="00000000" w:rsidRDefault="00000000" w:rsidRPr="00000000" w14:paraId="00000355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Отдел продаж – 25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6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Склад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7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бухгалтерии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8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инженеров – 15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Переговорная –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A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директора –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администраторов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Серверная – 8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D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Кухня - 20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E">
      <w:pPr>
        <w:numPr>
          <w:ilvl w:val="0"/>
          <w:numId w:val="10"/>
        </w:numPr>
        <w:tabs>
          <w:tab w:val="left" w:leader="none" w:pos="2412"/>
        </w:tabs>
        <w:ind w:left="1440" w:right="430.2755905511822" w:hanging="360"/>
        <w:rPr>
          <w:u w:val="none"/>
        </w:rPr>
      </w:pPr>
      <w:r w:rsidDel="00000000" w:rsidR="00000000" w:rsidRPr="00000000">
        <w:rPr>
          <w:rtl w:val="0"/>
        </w:rPr>
        <w:t xml:space="preserve">Туалет - 10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right="277.2047244094489"/>
        <w:rPr/>
      </w:pPr>
      <w:r w:rsidDel="00000000" w:rsidR="00000000" w:rsidRPr="00000000">
        <w:rPr>
          <w:rtl w:val="0"/>
        </w:rPr>
        <w:t xml:space="preserve">В отделе продажа, который находится рядом с дверей, размещены 3 рабочих места с ПК, 1 длинный диван и 1 большой монитор, несколько растений и розеток. В складе стоят большие стеллажи для хранения. В кабинете бухгалтерии, кабинете инженеров размещены 3 рабочих места с ПК и 1 окно с возможностью блокировки визуального контакта извне. Для ведения переговоров предназначено одно помещение (переговорная), там находится длинный стол и стулья, доска с проектором + розетка и без окна с возможностью блокировки визуального контакта извне. В кабинете директора оборудовать рабочее место с ПК, шкаф для вещей, телефон, телевизор, книжный стеллаж, длинный диван и несколько растений. Кабинет администраторов оборудован 2 рабочих места с ПК. Серверная содержат 2 сервера и 1 рабочее место с ПК.</w:t>
      </w:r>
    </w:p>
    <w:p w:rsidR="00000000" w:rsidDel="00000000" w:rsidP="00000000" w:rsidRDefault="00000000" w:rsidRPr="00000000" w14:paraId="00000360">
      <w:pPr>
        <w:ind w:right="277.2047244094489"/>
        <w:rPr/>
      </w:pPr>
      <w:r w:rsidDel="00000000" w:rsidR="00000000" w:rsidRPr="00000000">
        <w:rPr>
          <w:rtl w:val="0"/>
        </w:rPr>
        <w:t xml:space="preserve">Помещение расположено на втором этаже малоэтажного здания, окна выходят в закрытый контролируемый двор. Окна не соседствуют с пожарными и эвакуационными лестницами, крышами построек, выступами на стенах, балконами и прочими элементами, с которых в помещения могут проникнуть посторонние лица. Помещения сгруппированы в «непроходной» (тупиковой) части здания, которая редко используется сотрудниками при выполнении служебных обязанностей, не связанных с доступом к государственной тайне. Стены здания и внутренние перегородки железобетонные, толщиной не менее 10 см.</w:t>
      </w:r>
    </w:p>
    <w:p w:rsidR="00000000" w:rsidDel="00000000" w:rsidP="00000000" w:rsidRDefault="00000000" w:rsidRPr="00000000" w14:paraId="00000361">
      <w:pPr>
        <w:pStyle w:val="Heading3"/>
        <w:numPr>
          <w:ilvl w:val="1"/>
          <w:numId w:val="8"/>
        </w:numPr>
        <w:spacing w:line="360" w:lineRule="auto"/>
        <w:ind w:left="1440" w:right="277.2047244094489" w:hanging="360"/>
        <w:jc w:val="left"/>
        <w:rPr/>
      </w:pPr>
      <w:bookmarkStart w:colFirst="0" w:colLast="0" w:name="_heading=h.1dt9xe2jimc1" w:id="15"/>
      <w:bookmarkEnd w:id="15"/>
      <w:r w:rsidDel="00000000" w:rsidR="00000000" w:rsidRPr="00000000">
        <w:rPr>
          <w:rtl w:val="0"/>
        </w:rPr>
        <w:t xml:space="preserve">Анализ возможных утечек информации </w:t>
      </w:r>
    </w:p>
    <w:p w:rsidR="00000000" w:rsidDel="00000000" w:rsidP="00000000" w:rsidRDefault="00000000" w:rsidRPr="00000000" w14:paraId="00000362">
      <w:pPr>
        <w:ind w:right="277.2047244094489"/>
        <w:rPr/>
      </w:pPr>
      <w:r w:rsidDel="00000000" w:rsidR="00000000" w:rsidRPr="00000000">
        <w:rPr>
          <w:rtl w:val="0"/>
        </w:rPr>
        <w:t xml:space="preserve">В помещениях присутствуют множество элементов, где можно спрятать закладное устройство. Актуальность электрического и электромагнитного каналов утечки информации высока, так как в каждой комнате расположены розетки. Также есть угроза снятия информации по вибрационному, оптическому, виброакустическому, и акустоэлектрическому каналам.</w:t>
      </w:r>
    </w:p>
    <w:p w:rsidR="00000000" w:rsidDel="00000000" w:rsidP="00000000" w:rsidRDefault="00000000" w:rsidRPr="00000000" w14:paraId="00000363">
      <w:pPr>
        <w:ind w:right="277.2047244094489"/>
        <w:rPr/>
      </w:pPr>
      <w:r w:rsidDel="00000000" w:rsidR="00000000" w:rsidRPr="00000000">
        <w:rPr>
          <w:rtl w:val="0"/>
        </w:rPr>
        <w:t xml:space="preserve">Материально-вещественный канал утечки информации регулируется строгой политикой компании в отношении физических носителей информации, и в рамках курсовой работы не рассматривается.</w:t>
      </w:r>
    </w:p>
    <w:p w:rsidR="00000000" w:rsidDel="00000000" w:rsidP="00000000" w:rsidRDefault="00000000" w:rsidRPr="00000000" w14:paraId="00000364">
      <w:pPr>
        <w:pStyle w:val="Heading3"/>
        <w:numPr>
          <w:ilvl w:val="1"/>
          <w:numId w:val="8"/>
        </w:numPr>
        <w:spacing w:line="360" w:lineRule="auto"/>
        <w:ind w:left="1440" w:right="277.2047244094489" w:hanging="360"/>
        <w:jc w:val="left"/>
        <w:rPr/>
      </w:pPr>
      <w:bookmarkStart w:colFirst="0" w:colLast="0" w:name="_heading=h.lj4dgid0pvlo" w:id="16"/>
      <w:bookmarkEnd w:id="16"/>
      <w:r w:rsidDel="00000000" w:rsidR="00000000" w:rsidRPr="00000000">
        <w:rPr>
          <w:rtl w:val="0"/>
        </w:rPr>
        <w:t xml:space="preserve">Анализ возможных утечек информации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Таблица 2 – Активная и пассивная защита информации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66033963"/>
        <w:tag w:val="goog_rdk_9"/>
      </w:sdtPr>
      <w:sdtContent>
        <w:tbl>
          <w:tblPr>
            <w:tblStyle w:val="Table11"/>
            <w:tblW w:w="9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81.25"/>
            <w:gridCol w:w="2481.25"/>
            <w:gridCol w:w="2481.25"/>
            <w:gridCol w:w="2481.25"/>
            <w:tblGridChange w:id="0">
              <w:tblGrid>
                <w:gridCol w:w="2481.25"/>
                <w:gridCol w:w="2481.25"/>
                <w:gridCol w:w="2481.25"/>
                <w:gridCol w:w="248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Каналы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Источники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Пассивная защита</w:t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защита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B">
                <w:pPr>
                  <w:widowControl w:val="0"/>
                  <w:spacing w:line="242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акустический акустоэлектрический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окна, двери, электрические сети, проводка  </w:t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звукоизоляция переговорной, фильтры для сетей электропитания  </w:t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акустического зашумления  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F">
                <w:pPr>
                  <w:widowControl w:val="0"/>
                  <w:spacing w:line="242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вибрационный виброакустический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все твердые поверхность, батареи центрального о отопления 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изоляция стен и дверей  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вибрационного зашумления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3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оптический</w:t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окна, двери</w:t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жалюзи на окнах  </w:t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электромагнитный электрический</w:t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розетки, ПК, принтер, телефон, телевизор  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фильтры для сетей электропитания  </w:t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электромагнитного зашумления  </w:t>
                </w:r>
              </w:p>
            </w:tc>
          </w:tr>
        </w:tbl>
      </w:sdtContent>
    </w:sdt>
    <w:p w:rsidR="00000000" w:rsidDel="00000000" w:rsidP="00000000" w:rsidRDefault="00000000" w:rsidRPr="00000000" w14:paraId="0000037B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spacing w:line="360" w:lineRule="auto"/>
        <w:ind w:left="720" w:right="5.669291338583093" w:hanging="360"/>
        <w:jc w:val="left"/>
        <w:rPr>
          <w:sz w:val="28"/>
          <w:szCs w:val="28"/>
        </w:rPr>
        <w:sectPr>
          <w:type w:val="continuous"/>
          <w:pgSz w:h="16838" w:w="11906" w:orient="portrait"/>
          <w:pgMar w:bottom="1220" w:top="1120" w:left="1133" w:right="848.7401574803164" w:header="0" w:footer="920"/>
        </w:sectPr>
      </w:pPr>
      <w:bookmarkStart w:colFirst="0" w:colLast="0" w:name="_heading=h.j6sf00wpbn8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numPr>
          <w:ilvl w:val="0"/>
          <w:numId w:val="8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p51qefbmb0pu" w:id="18"/>
      <w:bookmarkEnd w:id="18"/>
      <w:r w:rsidDel="00000000" w:rsidR="00000000" w:rsidRPr="00000000">
        <w:rPr>
          <w:sz w:val="24"/>
          <w:szCs w:val="24"/>
          <w:rtl w:val="0"/>
        </w:rPr>
        <w:t xml:space="preserve">Анализ технических средств защиты информации </w:t>
      </w:r>
    </w:p>
    <w:p w:rsidR="00000000" w:rsidDel="00000000" w:rsidP="00000000" w:rsidRDefault="00000000" w:rsidRPr="00000000" w14:paraId="0000037E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Согласно требованиям «Типовых норм и правил проектирования помещений для хранения носителей сведений, составляющих государственную тайну, и работы с ними», утвержденных Решением Межведомственной комиссии по защите государственной тайны от 21.01.2011 N 199, защита рассматриваемых помещений должна удовлетворять следующим критериям:</w:t>
      </w:r>
    </w:p>
    <w:p w:rsidR="00000000" w:rsidDel="00000000" w:rsidP="00000000" w:rsidRDefault="00000000" w:rsidRPr="00000000" w14:paraId="0000037F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В помещениях для работы с государственной тайной и хранилищах секретных документов устанавливаются усиленные двери, обеспечивающие надежное закрытие. Двери с двух сторон обшиваются металлическим листом не менее 2 мм толщиной, внутри — звукоизоляционный материал, сама дверь должна иметь толщину не менее 4 см. Дверь устанавливается на металлический каркас.</w:t>
      </w:r>
    </w:p>
    <w:p w:rsidR="00000000" w:rsidDel="00000000" w:rsidP="00000000" w:rsidRDefault="00000000" w:rsidRPr="00000000" w14:paraId="00000380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Обязательно устанавливается противопожарное перекрытие между блоком режимных помещений и остальными комнатами в здании.</w:t>
      </w:r>
    </w:p>
    <w:p w:rsidR="00000000" w:rsidDel="00000000" w:rsidP="00000000" w:rsidRDefault="00000000" w:rsidRPr="00000000" w14:paraId="00000381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По требованиям безопасности режимных помещений, если окна комнат и хранилищ находятся рядом с водостоком, эвакуационной лестницей, крышами стоящих вблизи зданий, на первом или последнем этаже, каждое окно оборудуется выдвижными ставнями или створками с металлической решеткой, которая крепится к железным конструкциям оконного проема в стене.</w:t>
      </w:r>
    </w:p>
    <w:p w:rsidR="00000000" w:rsidDel="00000000" w:rsidP="00000000" w:rsidRDefault="00000000" w:rsidRPr="00000000" w14:paraId="00000382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Все режимные помещения оборудуются аварийным освещением.</w:t>
      </w:r>
    </w:p>
    <w:p w:rsidR="00000000" w:rsidDel="00000000" w:rsidP="00000000" w:rsidRDefault="00000000" w:rsidRPr="00000000" w14:paraId="00000383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Оборудование помещений для работы с государственной тайной по требованиям технической безопасности, вся аппаратура, периферия и ПО должны быть сертифицированы и соответствовать требованиям ФСТЭК, предъявляемым к оснащению защищенных и выделенных помещений.</w:t>
      </w:r>
    </w:p>
    <w:p w:rsidR="00000000" w:rsidDel="00000000" w:rsidP="00000000" w:rsidRDefault="00000000" w:rsidRPr="00000000" w14:paraId="00000384">
      <w:pPr>
        <w:ind w:left="0" w:right="277.2047244094489" w:firstLine="720"/>
        <w:rPr/>
      </w:pPr>
      <w:r w:rsidDel="00000000" w:rsidR="00000000" w:rsidRPr="00000000">
        <w:rPr>
          <w:rtl w:val="0"/>
        </w:rPr>
        <w:t xml:space="preserve">Перед началом эксплуатации необходимо проверить выделенные и иные режимные помещения проверить на предмет наличия «жучков» и иных средств несанкционированного получения информации. В дальнейшем такие проверки желательно проводить периодически, чтобы исключить возможность утечки.</w:t>
      </w:r>
    </w:p>
    <w:p w:rsidR="00000000" w:rsidDel="00000000" w:rsidP="00000000" w:rsidRDefault="00000000" w:rsidRPr="00000000" w14:paraId="00000385">
      <w:pPr>
        <w:pStyle w:val="Heading3"/>
        <w:numPr>
          <w:ilvl w:val="1"/>
          <w:numId w:val="8"/>
        </w:numPr>
        <w:spacing w:line="360" w:lineRule="auto"/>
        <w:ind w:left="1440" w:right="5.669291338583093" w:hanging="360"/>
        <w:jc w:val="left"/>
        <w:rPr/>
      </w:pPr>
      <w:bookmarkStart w:colFirst="0" w:colLast="0" w:name="_heading=h.5r2mph4qj35e" w:id="19"/>
      <w:bookmarkEnd w:id="19"/>
      <w:r w:rsidDel="00000000" w:rsidR="00000000" w:rsidRPr="00000000">
        <w:rPr>
          <w:rtl w:val="0"/>
        </w:rPr>
        <w:t xml:space="preserve">Устройства для перекрытия акустического и виброакустического каналов утечки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Пассивная защита: Основным пассивным методом защиты акустической информации является звукоизоляция. Выделение акустического сигнала злоумышленником возможно, если отношение сигнал/шум лежит в определенном диапазоне. Основная цель применения пассивных средств защиты информации - снижение соотношения сигнал/шум в возможных точках перехвата информации за счет снижения информативного сигнала.</w:t>
      </w:r>
    </w:p>
    <w:p w:rsidR="00000000" w:rsidDel="00000000" w:rsidP="00000000" w:rsidRDefault="00000000" w:rsidRPr="00000000" w14:paraId="0000038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В качестве пассивных средств были выбраны: шумоизоляция стен, звукоизолирующие двери.</w:t>
      </w:r>
    </w:p>
    <w:p w:rsidR="00000000" w:rsidDel="00000000" w:rsidP="00000000" w:rsidRDefault="00000000" w:rsidRPr="00000000" w14:paraId="0000038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В ниже таблице приведены сравнение и анализирование подходящие средства активной защиты помещений по виброакустическому каналу.</w:t>
      </w:r>
    </w:p>
    <w:p w:rsidR="00000000" w:rsidDel="00000000" w:rsidP="00000000" w:rsidRDefault="00000000" w:rsidRPr="00000000" w14:paraId="0000038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Таблица    3    –    Активные    средства    акустического    и    виброакустического зашумления</w:t>
      </w:r>
    </w:p>
    <w:p w:rsidR="00000000" w:rsidDel="00000000" w:rsidP="00000000" w:rsidRDefault="00000000" w:rsidRPr="00000000" w14:paraId="0000038A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32379742"/>
        <w:tag w:val="goog_rdk_10"/>
      </w:sdtPr>
      <w:sdtContent>
        <w:tbl>
          <w:tblPr>
            <w:tblStyle w:val="Table12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55"/>
            <w:gridCol w:w="1440"/>
            <w:gridCol w:w="1965"/>
            <w:gridCol w:w="5040"/>
            <w:tblGridChange w:id="0">
              <w:tblGrid>
                <w:gridCol w:w="1455"/>
                <w:gridCol w:w="1440"/>
                <w:gridCol w:w="1965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Модель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Цена, руб.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Диапазон частот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Особенности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Соната-АВ, модель 4Б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44 200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175–11 200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Комплекс виброакустической защиты помещения; 6 октавных полос регулировки мощности; интерфейс управления ReBus-3, поддержка ПО «Камертон»; возможен удалённый мониторинг (в зависимости от блока управления); назначение — защита речевой информации от утечки по акустическим, виброакустическим и акустоэлектрическим каналам; упоминается наличие сертификата ФСТЭК.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«АВ», модель 1М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18 000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175–5 600 Гц (5 октав)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активной акустической и виброакустической защиты речевой информации (формирование шумовой помехи);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 независимых канала</w:t>
                </w:r>
                <w:r w:rsidDel="00000000" w:rsidR="00000000" w:rsidRPr="00000000">
                  <w:rPr>
                    <w:rtl w:val="0"/>
                  </w:rPr>
                  <w:t xml:space="preserve">; подключение до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16 аудиоизлучателей (8+8)</w:t>
                </w:r>
                <w:r w:rsidDel="00000000" w:rsidR="00000000" w:rsidRPr="00000000">
                  <w:rPr>
                    <w:rtl w:val="0"/>
                  </w:rPr>
                  <w:t xml:space="preserve"> и до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 виброизлучателей (10+10)</w:t>
                </w:r>
                <w:r w:rsidDel="00000000" w:rsidR="00000000" w:rsidRPr="00000000">
                  <w:rPr>
                    <w:rtl w:val="0"/>
                  </w:rPr>
                  <w:t xml:space="preserve">; вход ДУ типа «сухой» НР контакт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Шорох-5Л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21 500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80–11 300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акустическая и виброакустическая защита речевой информации (постановка маскирующих помех); регулировка уровня по октавным полосам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0,125–8 кГц</w:t>
                </w:r>
                <w:r w:rsidDel="00000000" w:rsidR="00000000" w:rsidRPr="00000000">
                  <w:rPr>
                    <w:rtl w:val="0"/>
                  </w:rPr>
                  <w:t xml:space="preserve"> и общего уровня помехи; подключение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 35 излучателей</w:t>
                </w:r>
                <w:r w:rsidDel="00000000" w:rsidR="00000000" w:rsidRPr="00000000">
                  <w:rPr>
                    <w:rtl w:val="0"/>
                  </w:rPr>
                  <w:t xml:space="preserve"> к одному БПУ; контроль состояния излучателей и линий, настройка через USB/ПО (в зависимости от комплектации); наличие пульта ДУ, сертификация ФСТЭК (по данным поставщиков)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ГВША-2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50 150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175–11200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 независимых канала, сигнал помехи — «белый шум», есть октавная частотная регулировка (эквалайзер) и индикация работоспособности; в составе «Шорох-3» к одному каналу подключают до 10 оконечных излучателей, к одному источнику питания — до 3 блоков ГШВА-2.</w:t>
                </w:r>
              </w:p>
            </w:tc>
          </w:tr>
        </w:tbl>
      </w:sdtContent>
    </w:sdt>
    <w:p w:rsidR="00000000" w:rsidDel="00000000" w:rsidP="00000000" w:rsidRDefault="00000000" w:rsidRPr="00000000" w14:paraId="0000039F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По результатам анализа была выбрана система «Соната-АВ». Данная система полностью закрывает все потребности, а также имеет приемлемую стоимость и хорошие отзывы.</w:t>
      </w:r>
    </w:p>
    <w:p w:rsidR="00000000" w:rsidDel="00000000" w:rsidP="00000000" w:rsidRDefault="00000000" w:rsidRPr="00000000" w14:paraId="000003A0">
      <w:pPr>
        <w:pStyle w:val="Heading3"/>
        <w:numPr>
          <w:ilvl w:val="1"/>
          <w:numId w:val="8"/>
        </w:numPr>
        <w:rPr>
          <w:b w:val="1"/>
          <w:bCs w:val="1"/>
        </w:rPr>
      </w:pPr>
      <w:bookmarkStart w:colFirst="0" w:colLast="0" w:name="_heading=h.4ulp0klts2vk" w:id="20"/>
      <w:bookmarkEnd w:id="20"/>
      <w:r w:rsidDel="00000000" w:rsidR="00000000" w:rsidRPr="00000000">
        <w:rPr>
          <w:rtl w:val="0"/>
        </w:rPr>
        <w:t xml:space="preserve">Устройства для перекрытия электрического, акустоэлектрического и электромагнитного каналов утечки информации.</w:t>
      </w:r>
    </w:p>
    <w:p w:rsidR="00000000" w:rsidDel="00000000" w:rsidP="00000000" w:rsidRDefault="00000000" w:rsidRPr="00000000" w14:paraId="000003A1">
      <w:pPr>
        <w:ind w:left="0" w:firstLine="720"/>
        <w:rPr/>
      </w:pPr>
      <w:r w:rsidDel="00000000" w:rsidR="00000000" w:rsidRPr="00000000">
        <w:rPr>
          <w:rtl w:val="0"/>
        </w:rPr>
        <w:t xml:space="preserve">Пассивная защита основывается на установке фильтров для сетей электропитания во всех помещениях. </w:t>
      </w:r>
    </w:p>
    <w:p w:rsidR="00000000" w:rsidDel="00000000" w:rsidP="00000000" w:rsidRDefault="00000000" w:rsidRPr="00000000" w14:paraId="000003A2">
      <w:pPr>
        <w:ind w:left="0" w:firstLine="720"/>
        <w:rPr/>
      </w:pPr>
      <w:r w:rsidDel="00000000" w:rsidR="00000000" w:rsidRPr="00000000">
        <w:rPr>
          <w:rtl w:val="0"/>
        </w:rPr>
        <w:t xml:space="preserve">Активная защита основывается на создании в сети белого шума, который скрывает колебания, порождаемые воздействием звуковой волны или работающей электрической техникой. </w:t>
      </w:r>
    </w:p>
    <w:p w:rsidR="00000000" w:rsidDel="00000000" w:rsidP="00000000" w:rsidRDefault="00000000" w:rsidRPr="00000000" w14:paraId="000003A3">
      <w:pPr>
        <w:ind w:left="0" w:firstLine="720"/>
        <w:rPr/>
      </w:pPr>
      <w:r w:rsidDel="00000000" w:rsidR="00000000" w:rsidRPr="00000000">
        <w:rPr>
          <w:rtl w:val="0"/>
        </w:rPr>
        <w:t xml:space="preserve">Таблица 4 – Активная защита от утечек по электрическим каналам</w:t>
      </w:r>
    </w:p>
    <w:p w:rsidR="00000000" w:rsidDel="00000000" w:rsidP="00000000" w:rsidRDefault="00000000" w:rsidRPr="00000000" w14:paraId="000003A4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9670957"/>
        <w:tag w:val="goog_rdk_14"/>
      </w:sdtPr>
      <w:sdtContent>
        <w:tbl>
          <w:tblPr>
            <w:tblStyle w:val="Table13"/>
            <w:tblW w:w="97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5"/>
            <w:gridCol w:w="1410"/>
            <w:gridCol w:w="6630"/>
            <w:tblGridChange w:id="0">
              <w:tblGrid>
                <w:gridCol w:w="1725"/>
                <w:gridCol w:w="141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Модель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Цена(руб.)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Достоинства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 SP-44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26 000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id w:val="-524101360"/>
                    <w:tag w:val="goog_rdk_1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Активная защита цепей электропитания 220 В и заземления (постановка маскирующих помех); 2 независимых формирователя шума; регулировка уровня шума в поддиапазонах 0,01–5 МГц и 5–400 МГц (не менее 20 дБ); высокий коэффициент качества шума (энтропийный ≥ 0,9); встроенный ЖК-экран и индикация режимов; наличие сертификата ФСТЭК (указывается поставщиками)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ФСПК-10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55 200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Пассивная защита линий электропитания 220 В: подавление помех/наводок в диапазоне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0,15–1000 МГц</w:t>
                </w:r>
                <w:r w:rsidDel="00000000" w:rsidR="00000000" w:rsidRPr="00000000">
                  <w:rPr>
                    <w:rtl w:val="0"/>
                  </w:rPr>
                  <w:t xml:space="preserve">; рабочий ток до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 А</w:t>
                </w:r>
                <w:r w:rsidDel="00000000" w:rsidR="00000000" w:rsidRPr="00000000">
                  <w:rPr>
                    <w:rtl w:val="0"/>
                  </w:rPr>
                  <w:t xml:space="preserve">; фильтрация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 проводов</w:t>
                </w:r>
                <w:r w:rsidDel="00000000" w:rsidR="00000000" w:rsidRPr="00000000">
                  <w:rPr>
                    <w:rtl w:val="0"/>
                  </w:rPr>
                  <w:t xml:space="preserve"> (фаза, нуль, защитное заземление); вносимое затухание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не менее 60 дБ</w:t>
                </w:r>
                <w:r w:rsidDel="00000000" w:rsidR="00000000" w:rsidRPr="00000000">
                  <w:rPr>
                    <w:rtl w:val="0"/>
                  </w:rPr>
                  <w:t xml:space="preserve">; наличие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сертификата ФСТЭК</w:t>
                </w:r>
                <w:r w:rsidDel="00000000" w:rsidR="00000000" w:rsidRPr="00000000">
                  <w:rPr>
                    <w:rtl w:val="0"/>
                  </w:rPr>
                  <w:t xml:space="preserve"> (у ряда поставщиков также указаны реквизиты/срок действия)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Соната-РС2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23 600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защита сети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электропитания 220 В</w:t>
                </w:r>
                <w:r w:rsidDel="00000000" w:rsidR="00000000" w:rsidRPr="00000000">
                  <w:rPr>
                    <w:rtl w:val="0"/>
                  </w:rPr>
                  <w:t xml:space="preserve"> и линий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заземления</w:t>
                </w:r>
                <w:r w:rsidDel="00000000" w:rsidR="00000000" w:rsidRPr="00000000">
                  <w:rPr>
                    <w:rtl w:val="0"/>
                  </w:rPr>
                  <w:t xml:space="preserve"> за счёт постановки маскирующего шума; рабочий частотный диапазон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 2 ГГц</w:t>
                </w:r>
                <w:r w:rsidDel="00000000" w:rsidR="00000000" w:rsidRPr="00000000">
                  <w:rPr>
                    <w:rtl w:val="0"/>
                  </w:rPr>
                  <w:t xml:space="preserve"> (в т.ч. участки до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1000–2000 МГц</w:t>
                </w:r>
                <w:r w:rsidDel="00000000" w:rsidR="00000000" w:rsidRPr="00000000">
                  <w:rPr>
                    <w:rtl w:val="0"/>
                  </w:rPr>
                  <w:t xml:space="preserve">);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регулировка уровня шума в 3 частотных полосах</w:t>
                </w:r>
                <w:r w:rsidDel="00000000" w:rsidR="00000000" w:rsidRPr="00000000">
                  <w:rPr>
                    <w:rtl w:val="0"/>
                  </w:rPr>
                  <w:t xml:space="preserve">; хорошие параметры «качества» шума (</w:t>
                </w:r>
                <w:sdt>
                  <w:sdtPr>
                    <w:id w:val="-443391857"/>
                    <w:tag w:val="goog_rdk_1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коэффициент качества ≥ 0,8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, межспектральная корреляция </w:t>
                </w:r>
                <w:sdt>
                  <w:sdtPr>
                    <w:id w:val="-670310520"/>
                    <w:tag w:val="goog_rdk_1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≤ 3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); возможность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дистанционного управления</w:t>
                </w:r>
                <w:r w:rsidDel="00000000" w:rsidR="00000000" w:rsidRPr="00000000">
                  <w:rPr>
                    <w:rtl w:val="0"/>
                  </w:rPr>
                  <w:t xml:space="preserve"> (в т.ч. через ИК-пульт / в составе комплекса); наличие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сертификата ФСТЭК</w:t>
                </w:r>
                <w:r w:rsidDel="00000000" w:rsidR="00000000" w:rsidRPr="00000000">
                  <w:rPr>
                    <w:rtl w:val="0"/>
                  </w:rPr>
                  <w:t xml:space="preserve"> (указывается производителем/поставщиками)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ЛГШ-513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39 000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защита от утечки за счёт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ПЭМИН</w:t>
                </w:r>
                <w:r w:rsidDel="00000000" w:rsidR="00000000" w:rsidRPr="00000000">
                  <w:rPr>
                    <w:rtl w:val="0"/>
                  </w:rPr>
                  <w:t xml:space="preserve"> и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наводок</w:t>
                </w:r>
                <w:r w:rsidDel="00000000" w:rsidR="00000000" w:rsidRPr="00000000">
                  <w:rPr>
                    <w:rtl w:val="0"/>
                  </w:rPr>
                  <w:t xml:space="preserve"> по цепям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электропитания/заземления</w:t>
                </w:r>
                <w:r w:rsidDel="00000000" w:rsidR="00000000" w:rsidRPr="00000000">
                  <w:rPr>
                    <w:rtl w:val="0"/>
                  </w:rPr>
                  <w:t xml:space="preserve"> и инженерным коммуникациям; рабочий диапазон частот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 кГц – 1,8 ГГц</w:t>
                </w:r>
                <w:hyperlink r:id="rId28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;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сертификат/соответствие требованиям ФСТЭК</w:t>
                </w:r>
                <w:r w:rsidDel="00000000" w:rsidR="00000000" w:rsidRPr="00000000">
                  <w:rPr>
                    <w:rtl w:val="0"/>
                  </w:rPr>
                  <w:t xml:space="preserve"> (указан как 2 класс защиты; в реестре/перечне сертификатов также фигурирует ЛГШ-513);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круглосуточный режим работы</w:t>
                </w:r>
                <w:r w:rsidDel="00000000" w:rsidR="00000000" w:rsidRPr="00000000">
                  <w:rPr>
                    <w:rtl w:val="0"/>
                  </w:rPr>
                  <w:t xml:space="preserve">, индикация нормальной/аварийной работы, счётчик наработки; защита органов регулировки от несанкционированного изменения, возможность проводного дистанционного управления/контроля (например, через ПАК «Паутина»)</w:t>
                </w:r>
              </w:p>
            </w:tc>
          </w:tr>
        </w:tbl>
      </w:sdtContent>
    </w:sdt>
    <w:p w:rsidR="00000000" w:rsidDel="00000000" w:rsidP="00000000" w:rsidRDefault="00000000" w:rsidRPr="00000000" w14:paraId="000003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ind w:left="720" w:firstLine="720"/>
        <w:rPr/>
      </w:pPr>
      <w:r w:rsidDel="00000000" w:rsidR="00000000" w:rsidRPr="00000000">
        <w:rPr>
          <w:rtl w:val="0"/>
        </w:rPr>
        <w:t xml:space="preserve">В качестве оптимального решения для защиты от утечки информации по сетям электроснабжения подходит Соната-РС2. Устройство позволяет получать эффективные и недорогие решения при оборудовании объекта.</w:t>
      </w:r>
    </w:p>
    <w:p w:rsidR="00000000" w:rsidDel="00000000" w:rsidP="00000000" w:rsidRDefault="00000000" w:rsidRPr="00000000" w14:paraId="000003B6">
      <w:pPr>
        <w:pStyle w:val="Heading3"/>
        <w:numPr>
          <w:ilvl w:val="1"/>
          <w:numId w:val="8"/>
        </w:numPr>
        <w:rPr>
          <w:b w:val="1"/>
          <w:bCs w:val="1"/>
        </w:rPr>
      </w:pPr>
      <w:bookmarkStart w:colFirst="0" w:colLast="0" w:name="_heading=h.zhy5pyhicjt5" w:id="21"/>
      <w:bookmarkEnd w:id="21"/>
      <w:r w:rsidDel="00000000" w:rsidR="00000000" w:rsidRPr="00000000">
        <w:rPr>
          <w:rtl w:val="0"/>
        </w:rPr>
        <w:t xml:space="preserve">Защита от ПЭМИН</w:t>
      </w:r>
    </w:p>
    <w:p w:rsidR="00000000" w:rsidDel="00000000" w:rsidP="00000000" w:rsidRDefault="00000000" w:rsidRPr="00000000" w14:paraId="000003B7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80.0" w:type="dxa"/>
        <w:jc w:val="left"/>
        <w:tblLayout w:type="fixed"/>
        <w:tblLook w:val="0600"/>
      </w:tblPr>
      <w:tblGrid>
        <w:gridCol w:w="1620"/>
        <w:gridCol w:w="1770"/>
        <w:gridCol w:w="1620"/>
        <w:gridCol w:w="4770"/>
        <w:tblGridChange w:id="0">
          <w:tblGrid>
            <w:gridCol w:w="1620"/>
            <w:gridCol w:w="1770"/>
            <w:gridCol w:w="1620"/>
            <w:gridCol w:w="477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 (руб.),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Диапазон частот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Соната-Р2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16 500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0,01–2000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Спектральная плотность напряжения помех в линиях электропитания — не менее 15 дБ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ЛГШ-501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29 900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 кГц – 1,8 ГГц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сигнала на выходных разъёмах генератора в диапазоне частот — не менее 60 дБ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ЛГШ-503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44 200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0,01–2000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по цепям электропитания, заземления и ПЭМИН; уровень сигнала на выходе блока генерации — не менее 50 дБ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ГШ-1000М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25 800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0,1–1000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Коэффициент качества шума 0,8; уровни излучаемой мощности шума на расстоянии 1 м — не менее 25 дБ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Салют 2000 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16 200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0,1 кГц – 1,8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по цепям электропитания, заземления и ПЭМИН; спектральная плотность напряжения помех — не менее 40 дБ</w:t>
            </w:r>
          </w:p>
        </w:tc>
      </w:tr>
    </w:tbl>
    <w:p w:rsidR="00000000" w:rsidDel="00000000" w:rsidP="00000000" w:rsidRDefault="00000000" w:rsidRPr="00000000" w14:paraId="000003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По результатам анализа отобранных устройств было принято решение использовать в качестве устройства защиты от утечки по каналам ПЭМИН устройство ГШ-1000М фирмы ЗАО «НЕЛК». Так как оно обеспечивает достаточно хорошую защиту от ПЭМИН и имеет низкую цену.</w:t>
      </w:r>
    </w:p>
    <w:p w:rsidR="00000000" w:rsidDel="00000000" w:rsidP="00000000" w:rsidRDefault="00000000" w:rsidRPr="00000000" w14:paraId="000003D2">
      <w:pPr>
        <w:pStyle w:val="Heading3"/>
        <w:numPr>
          <w:ilvl w:val="1"/>
          <w:numId w:val="8"/>
        </w:numPr>
        <w:rPr>
          <w:b w:val="1"/>
          <w:bCs w:val="1"/>
        </w:rPr>
      </w:pPr>
      <w:bookmarkStart w:colFirst="0" w:colLast="0" w:name="_heading=h.b7ue94omd6ja" w:id="22"/>
      <w:bookmarkEnd w:id="22"/>
      <w:r w:rsidDel="00000000" w:rsidR="00000000" w:rsidRPr="00000000">
        <w:rPr>
          <w:rtl w:val="0"/>
        </w:rPr>
        <w:t xml:space="preserve">Защита от утечек по оптическому каналу</w:t>
      </w:r>
    </w:p>
    <w:p w:rsidR="00000000" w:rsidDel="00000000" w:rsidP="00000000" w:rsidRDefault="00000000" w:rsidRPr="00000000" w14:paraId="000003D3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Для обеспечения защиты помещения от визуального наблюдения, необходимо установить на окно жалюзи или шторы. Были выбраны рулонные жалюзи, полностью перекрывающие доступ к окнам с эффектом BlackOut.</w:t>
      </w:r>
    </w:p>
    <w:p w:rsidR="00000000" w:rsidDel="00000000" w:rsidP="00000000" w:rsidRDefault="00000000" w:rsidRPr="00000000" w14:paraId="000003D4">
      <w:pPr>
        <w:pStyle w:val="Heading2"/>
        <w:numPr>
          <w:ilvl w:val="0"/>
          <w:numId w:val="8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m7kwo8jiw1u7" w:id="23"/>
      <w:bookmarkEnd w:id="23"/>
      <w:r w:rsidDel="00000000" w:rsidR="00000000" w:rsidRPr="00000000">
        <w:rPr>
          <w:sz w:val="24"/>
          <w:szCs w:val="24"/>
          <w:rtl w:val="0"/>
        </w:rPr>
        <w:t xml:space="preserve">Описание расстановки технических средств </w:t>
      </w:r>
    </w:p>
    <w:p w:rsidR="00000000" w:rsidDel="00000000" w:rsidP="00000000" w:rsidRDefault="00000000" w:rsidRPr="00000000" w14:paraId="000003D5">
      <w:pPr>
        <w:tabs>
          <w:tab w:val="left" w:leader="none" w:pos="880"/>
          <w:tab w:val="right" w:leader="none" w:pos="9345"/>
        </w:tabs>
        <w:ind w:firstLine="0"/>
        <w:rPr/>
      </w:pPr>
      <w:r w:rsidDel="00000000" w:rsidR="00000000" w:rsidRPr="00000000">
        <w:rPr>
          <w:rtl w:val="0"/>
        </w:rPr>
        <w:tab/>
        <w:t xml:space="preserve">Согласно информации, приведенной в пункте 6, выбранные средства защиты информации включают в себя:</w:t>
      </w:r>
    </w:p>
    <w:p w:rsidR="00000000" w:rsidDel="00000000" w:rsidP="00000000" w:rsidRDefault="00000000" w:rsidRPr="00000000" w14:paraId="000003D6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двери с звукопоглощающими материалами;</w:t>
      </w:r>
    </w:p>
    <w:p w:rsidR="00000000" w:rsidDel="00000000" w:rsidP="00000000" w:rsidRDefault="00000000" w:rsidRPr="00000000" w14:paraId="000003D7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средства поглощения звука в стены;</w:t>
      </w:r>
    </w:p>
    <w:p w:rsidR="00000000" w:rsidDel="00000000" w:rsidP="00000000" w:rsidRDefault="00000000" w:rsidRPr="00000000" w14:paraId="000003D8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«Соната-АВ»;</w:t>
      </w:r>
    </w:p>
    <w:p w:rsidR="00000000" w:rsidDel="00000000" w:rsidP="00000000" w:rsidRDefault="00000000" w:rsidRPr="00000000" w14:paraId="000003D9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«Соната-РС2»;</w:t>
      </w:r>
    </w:p>
    <w:p w:rsidR="00000000" w:rsidDel="00000000" w:rsidP="00000000" w:rsidRDefault="00000000" w:rsidRPr="00000000" w14:paraId="000003DA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ГШ-1000М;</w:t>
      </w:r>
    </w:p>
    <w:p w:rsidR="00000000" w:rsidDel="00000000" w:rsidP="00000000" w:rsidRDefault="00000000" w:rsidRPr="00000000" w14:paraId="000003DB">
      <w:pPr>
        <w:numPr>
          <w:ilvl w:val="0"/>
          <w:numId w:val="12"/>
        </w:numPr>
        <w:tabs>
          <w:tab w:val="left" w:leader="none" w:pos="880"/>
          <w:tab w:val="right" w:leader="none" w:pos="934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жалюзи на 4 окон.</w:t>
      </w:r>
    </w:p>
    <w:p w:rsidR="00000000" w:rsidDel="00000000" w:rsidP="00000000" w:rsidRDefault="00000000" w:rsidRPr="00000000" w14:paraId="000003DC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В помещениях установлены четыре блока управления генераторов-излучателей Соната-ИП3.</w:t>
      </w:r>
    </w:p>
    <w:p w:rsidR="00000000" w:rsidDel="00000000" w:rsidP="00000000" w:rsidRDefault="00000000" w:rsidRPr="00000000" w14:paraId="000003DD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Соната-СВ-3Б: один на каждые 3...5 метров периметра для капитальной стены при условии установки излучателей на уровне половины высоты помещения;</w:t>
      </w:r>
    </w:p>
    <w:p w:rsidR="00000000" w:rsidDel="00000000" w:rsidP="00000000" w:rsidRDefault="00000000" w:rsidRPr="00000000" w14:paraId="000003DE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Соната-CП- 3Б: один излучатель или генератор-излучатель - на каждое стекло.</w:t>
      </w:r>
    </w:p>
    <w:p w:rsidR="00000000" w:rsidDel="00000000" w:rsidP="00000000" w:rsidRDefault="00000000" w:rsidRPr="00000000" w14:paraId="000003DF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Генератор-аудиоизлучатель СА-3Б: потолок.</w:t>
      </w:r>
    </w:p>
    <w:p w:rsidR="00000000" w:rsidDel="00000000" w:rsidP="00000000" w:rsidRDefault="00000000" w:rsidRPr="00000000" w14:paraId="000003E0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Защита дверей : Двери оборудованы звукоизоляцией. Между дверьми установлены </w:t>
        <w:tab/>
        <w:t xml:space="preserve">Генераторы-аудиоизлучатели Соната-СА-3Б.</w:t>
      </w:r>
    </w:p>
    <w:p w:rsidR="00000000" w:rsidDel="00000000" w:rsidP="00000000" w:rsidRDefault="00000000" w:rsidRPr="00000000" w14:paraId="000003E1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Защита окон: На окнах установлены жалюзи с технологией Black Out +Соната СП-3Б.</w:t>
      </w:r>
    </w:p>
    <w:p w:rsidR="00000000" w:rsidDel="00000000" w:rsidP="00000000" w:rsidRDefault="00000000" w:rsidRPr="00000000" w14:paraId="000003E2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Защита от ПЭМИН: Компьютеры в помещениях оборудованы устройством защиты информации от утечек по каналам ПЭМИН - генераторы шума (ГШ-1000М).</w:t>
      </w:r>
    </w:p>
    <w:p w:rsidR="00000000" w:rsidDel="00000000" w:rsidP="00000000" w:rsidRDefault="00000000" w:rsidRPr="00000000" w14:paraId="000003E3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Защита сети 220 В: Защищенность электросети достигается с помощью генератора шума для электросети (Соната-РС2).</w:t>
      </w:r>
    </w:p>
    <w:p w:rsidR="00000000" w:rsidDel="00000000" w:rsidP="00000000" w:rsidRDefault="00000000" w:rsidRPr="00000000" w14:paraId="000003E4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Установка ГШ-1000М: Один генератор обеспечивает маскировку(защиту) информации устройств вычислительной техники, размещенной в помещении площадью порядка 40 кв. м.</w:t>
      </w:r>
    </w:p>
    <w:p w:rsidR="00000000" w:rsidDel="00000000" w:rsidP="00000000" w:rsidRDefault="00000000" w:rsidRPr="00000000" w14:paraId="000003E5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tabs>
          <w:tab w:val="left" w:leader="none" w:pos="880"/>
          <w:tab w:val="right" w:leader="none" w:pos="9345"/>
        </w:tabs>
        <w:ind w:firstLine="0"/>
        <w:rPr/>
      </w:pPr>
      <w:r w:rsidDel="00000000" w:rsidR="00000000" w:rsidRPr="00000000">
        <w:rPr>
          <w:rtl w:val="0"/>
        </w:rPr>
        <w:t xml:space="preserve">Таблица 6 – Итоговая стоимость защиты</w:t>
      </w:r>
    </w:p>
    <w:tbl>
      <w:tblPr>
        <w:tblStyle w:val="Table15"/>
        <w:tblW w:w="9770.0" w:type="dxa"/>
        <w:jc w:val="left"/>
        <w:tblLayout w:type="fixed"/>
        <w:tblLook w:val="0600"/>
      </w:tblPr>
      <w:tblGrid>
        <w:gridCol w:w="4055"/>
        <w:gridCol w:w="1970"/>
        <w:gridCol w:w="1310"/>
        <w:gridCol w:w="2435"/>
        <w:tblGridChange w:id="0">
          <w:tblGrid>
            <w:gridCol w:w="4055"/>
            <w:gridCol w:w="1970"/>
            <w:gridCol w:w="1310"/>
            <w:gridCol w:w="24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Мера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 (шт.)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Блок питания Соната-ИП3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14 160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14 160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 СВ-3Б (стены и батареи)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51 920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 СП-3Б (окна)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18 880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Генератор-аудиоизлучатель СА-3Б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47 200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ГШ-1000М (ПЭМИН)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25 800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180 600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для электросети Соната-РС2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23 600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23 600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Рулонная штора Inspire Natal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1 570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6 280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МаксФорте (изол)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5 800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34 800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Дверь RW 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80 125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160 250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555 690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widowControl w:val="0"/>
        <w:spacing w:line="240" w:lineRule="auto"/>
        <w:ind w:left="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211595" cy="3327400"/>
            <wp:effectExtent b="0" l="0" r="0" t="0"/>
            <wp:docPr id="3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59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center"/>
        <w:rPr/>
      </w:pPr>
      <w:r w:rsidDel="00000000" w:rsidR="00000000" w:rsidRPr="00000000">
        <w:rPr>
          <w:rtl w:val="0"/>
        </w:rPr>
        <w:t xml:space="preserve">Рисунок 3 – Финальная расстановка </w:t>
      </w:r>
    </w:p>
    <w:p w:rsidR="00000000" w:rsidDel="00000000" w:rsidP="00000000" w:rsidRDefault="00000000" w:rsidRPr="00000000" w14:paraId="00000421">
      <w:pPr>
        <w:widowControl w:val="0"/>
        <w:spacing w:line="477" w:lineRule="auto"/>
        <w:ind w:left="1560" w:right="2288" w:firstLine="1531.0000000000002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7 – Условные обозначения</w:t>
      </w:r>
    </w:p>
    <w:sdt>
      <w:sdtPr>
        <w:lock w:val="contentLocked"/>
        <w:id w:val="326606301"/>
        <w:tag w:val="goog_rdk_15"/>
      </w:sdtPr>
      <w:sdtContent>
        <w:tbl>
          <w:tblPr>
            <w:tblStyle w:val="Table16"/>
            <w:tblW w:w="8520.0" w:type="dxa"/>
            <w:jc w:val="left"/>
            <w:tblInd w:w="80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90"/>
            <w:gridCol w:w="2490"/>
            <w:gridCol w:w="2640"/>
            <w:tblGridChange w:id="0">
              <w:tblGrid>
                <w:gridCol w:w="3390"/>
                <w:gridCol w:w="2490"/>
                <w:gridCol w:w="2640"/>
              </w:tblGrid>
            </w:tblGridChange>
          </w:tblGrid>
          <w:tr>
            <w:trPr>
              <w:cantSplit w:val="0"/>
              <w:trHeight w:val="1168" w:hRule="atLeast"/>
              <w:tblHeader w:val="0"/>
            </w:trPr>
            <w:tc>
              <w:tcPr/>
              <w:p w:rsidR="00000000" w:rsidDel="00000000" w:rsidP="00000000" w:rsidRDefault="00000000" w:rsidRPr="00000000" w14:paraId="00000422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ind w:left="725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Мера защиты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ind w:left="151" w:right="145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Обозначение</w:t>
                </w:r>
              </w:p>
            </w:tc>
            <w:tc>
              <w:tcPr/>
              <w:p w:rsidR="00000000" w:rsidDel="00000000" w:rsidP="00000000" w:rsidRDefault="00000000" w:rsidRPr="00000000" w14:paraId="00000426">
                <w:pPr>
                  <w:widowControl w:val="0"/>
                  <w:spacing w:before="268" w:line="322" w:lineRule="auto"/>
                  <w:ind w:left="295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Количество (шт.)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427">
                <w:pPr>
                  <w:widowControl w:val="0"/>
                  <w:spacing w:before="271" w:line="242" w:lineRule="auto"/>
                  <w:ind w:left="1330" w:hanging="104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Блок питания Соната- ИП3</w:t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widowControl w:val="0"/>
                  <w:spacing w:before="7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9">
                <w:pPr>
                  <w:widowControl w:val="0"/>
                  <w:spacing w:before="1" w:line="240" w:lineRule="auto"/>
                  <w:ind w:left="153"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БПУ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244283</wp:posOffset>
                          </wp:positionH>
                          <wp:positionV relativeFrom="paragraph">
                            <wp:posOffset>-67495</wp:posOffset>
                          </wp:positionV>
                          <wp:extent cx="826769" cy="422909"/>
                          <wp:effectExtent b="0" l="0" r="0" t="0"/>
                          <wp:wrapNone/>
                          <wp:docPr id="31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50" cy="422900"/>
                                      <a:chOff x="0" y="0"/>
                                      <a:chExt cx="826750" cy="4229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32" name="Shape 32"/>
                                      <pic:cNvPicPr preferRelativeResize="0"/>
                                    </pic:nvPicPr>
                                    <pic:blipFill rotWithShape="1">
                                      <a:blip r:embed="rId30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4762" y="4762"/>
                                        <a:ext cx="817245" cy="413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0" y="68579"/>
                                            </a:moveTo>
                                            <a:lnTo>
                                              <a:pt x="5714" y="41909"/>
                                            </a:lnTo>
                                            <a:lnTo>
                                              <a:pt x="20319" y="19684"/>
                                            </a:lnTo>
                                            <a:lnTo>
                                              <a:pt x="41909" y="5079"/>
                                            </a:ln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lnTo>
                                              <a:pt x="775334" y="5079"/>
                                            </a:lnTo>
                                            <a:lnTo>
                                              <a:pt x="796925" y="19684"/>
                                            </a:lnTo>
                                            <a:lnTo>
                                              <a:pt x="811529" y="41909"/>
                                            </a:lnTo>
                                            <a:lnTo>
                                              <a:pt x="817244" y="68579"/>
                                            </a:lnTo>
                                            <a:lnTo>
                                              <a:pt x="817244" y="344169"/>
                                            </a:lnTo>
                                            <a:lnTo>
                                              <a:pt x="811529" y="370839"/>
                                            </a:lnTo>
                                            <a:lnTo>
                                              <a:pt x="796925" y="393064"/>
                                            </a:lnTo>
                                            <a:lnTo>
                                              <a:pt x="775334" y="407669"/>
                                            </a:lnTo>
                                            <a:lnTo>
                                              <a:pt x="748029" y="413384"/>
                                            </a:lnTo>
                                            <a:lnTo>
                                              <a:pt x="68579" y="413384"/>
                                            </a:lnTo>
                                            <a:lnTo>
                                              <a:pt x="41909" y="407669"/>
                                            </a:lnTo>
                                            <a:lnTo>
                                              <a:pt x="20319" y="393064"/>
                                            </a:lnTo>
                                            <a:lnTo>
                                              <a:pt x="5714" y="370839"/>
                                            </a:lnTo>
                                            <a:lnTo>
                                              <a:pt x="0" y="344169"/>
                                            </a:lnTo>
                                            <a:lnTo>
                                              <a:pt x="0" y="685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8062A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244283</wp:posOffset>
                          </wp:positionH>
                          <wp:positionV relativeFrom="paragraph">
                            <wp:posOffset>-67495</wp:posOffset>
                          </wp:positionV>
                          <wp:extent cx="826769" cy="422909"/>
                          <wp:effectExtent b="0" l="0" r="0" t="0"/>
                          <wp:wrapNone/>
                          <wp:docPr id="31" name="image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widowControl w:val="0"/>
                  <w:spacing w:before="107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1185" w:hRule="atLeast"/>
              <w:tblHeader w:val="0"/>
            </w:trPr>
            <w:tc>
              <w:tcPr/>
              <w:p w:rsidR="00000000" w:rsidDel="00000000" w:rsidP="00000000" w:rsidRDefault="00000000" w:rsidRPr="00000000" w14:paraId="0000042C">
                <w:pPr>
                  <w:widowControl w:val="0"/>
                  <w:spacing w:before="268" w:line="242" w:lineRule="auto"/>
                  <w:ind w:left="544" w:firstLine="221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СВ-3Б (стены и батареи)</w:t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E">
                <w:pPr>
                  <w:widowControl w:val="0"/>
                  <w:spacing w:before="1" w:line="240" w:lineRule="auto"/>
                  <w:ind w:left="151" w:right="16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ВВ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-148648</wp:posOffset>
                          </wp:positionV>
                          <wp:extent cx="826769" cy="422909"/>
                          <wp:effectExtent b="0" l="0" r="0" t="0"/>
                          <wp:wrapNone/>
                          <wp:docPr id="27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50" cy="422900"/>
                                      <a:chOff x="0" y="0"/>
                                      <a:chExt cx="826750" cy="4229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21" name="Shape 21"/>
                                      <pic:cNvPicPr preferRelativeResize="0"/>
                                    </pic:nvPicPr>
                                    <pic:blipFill rotWithShape="1">
                                      <a:blip r:embed="rId31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4762" y="4762"/>
                                        <a:ext cx="817245" cy="4133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22" name="Shape 22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0" y="68579"/>
                                            </a:moveTo>
                                            <a:lnTo>
                                              <a:pt x="5714" y="41909"/>
                                            </a:lnTo>
                                            <a:lnTo>
                                              <a:pt x="20319" y="19684"/>
                                            </a:lnTo>
                                            <a:lnTo>
                                              <a:pt x="41909" y="5079"/>
                                            </a:ln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lnTo>
                                              <a:pt x="775334" y="5079"/>
                                            </a:lnTo>
                                            <a:lnTo>
                                              <a:pt x="796925" y="19684"/>
                                            </a:lnTo>
                                            <a:lnTo>
                                              <a:pt x="811529" y="41909"/>
                                            </a:lnTo>
                                            <a:lnTo>
                                              <a:pt x="817244" y="68579"/>
                                            </a:lnTo>
                                            <a:lnTo>
                                              <a:pt x="817244" y="344169"/>
                                            </a:lnTo>
                                            <a:lnTo>
                                              <a:pt x="811529" y="370839"/>
                                            </a:lnTo>
                                            <a:lnTo>
                                              <a:pt x="796925" y="393064"/>
                                            </a:lnTo>
                                            <a:lnTo>
                                              <a:pt x="775334" y="407669"/>
                                            </a:lnTo>
                                            <a:lnTo>
                                              <a:pt x="748029" y="413384"/>
                                            </a:lnTo>
                                            <a:lnTo>
                                              <a:pt x="68579" y="413384"/>
                                            </a:lnTo>
                                            <a:lnTo>
                                              <a:pt x="41909" y="407669"/>
                                            </a:lnTo>
                                            <a:lnTo>
                                              <a:pt x="20319" y="393064"/>
                                            </a:lnTo>
                                            <a:lnTo>
                                              <a:pt x="5714" y="370839"/>
                                            </a:lnTo>
                                            <a:lnTo>
                                              <a:pt x="0" y="344169"/>
                                            </a:lnTo>
                                            <a:lnTo>
                                              <a:pt x="0" y="685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C0504D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-148648</wp:posOffset>
                          </wp:positionV>
                          <wp:extent cx="826769" cy="422909"/>
                          <wp:effectExtent b="0" l="0" r="0" t="0"/>
                          <wp:wrapNone/>
                          <wp:docPr id="27" name="image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widowControl w:val="0"/>
                  <w:spacing w:before="11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ind w:left="17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</w:tr>
          <w:tr>
            <w:trPr>
              <w:cantSplit w:val="0"/>
              <w:trHeight w:val="1153" w:hRule="atLeast"/>
              <w:tblHeader w:val="0"/>
            </w:trPr>
            <w:tc>
              <w:tcPr/>
              <w:p w:rsidR="00000000" w:rsidDel="00000000" w:rsidP="00000000" w:rsidRDefault="00000000" w:rsidRPr="00000000" w14:paraId="00000431">
                <w:pPr>
                  <w:widowControl w:val="0"/>
                  <w:spacing w:before="254" w:line="240" w:lineRule="auto"/>
                  <w:ind w:left="1236" w:right="749" w:hanging="48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СП-3Б (окна)</w:t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widowControl w:val="0"/>
                  <w:spacing w:before="4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ind w:left="180"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ВВ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256983</wp:posOffset>
                          </wp:positionH>
                          <wp:positionV relativeFrom="paragraph">
                            <wp:posOffset>-150172</wp:posOffset>
                          </wp:positionV>
                          <wp:extent cx="826769" cy="422909"/>
                          <wp:effectExtent b="0" l="0" r="0" t="0"/>
                          <wp:wrapNone/>
                          <wp:docPr id="24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50" cy="422900"/>
                                      <a:chOff x="0" y="0"/>
                                      <a:chExt cx="826750" cy="4229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12" name="Shape 12"/>
                                      <pic:cNvPicPr preferRelativeResize="0"/>
                                    </pic:nvPicPr>
                                    <pic:blipFill rotWithShape="1">
                                      <a:blip r:embed="rId32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4762" y="4762"/>
                                        <a:ext cx="817245" cy="413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0" y="68580"/>
                                            </a:moveTo>
                                            <a:lnTo>
                                              <a:pt x="5714" y="41910"/>
                                            </a:lnTo>
                                            <a:lnTo>
                                              <a:pt x="20319" y="19685"/>
                                            </a:lnTo>
                                            <a:lnTo>
                                              <a:pt x="41909" y="5080"/>
                                            </a:ln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lnTo>
                                              <a:pt x="775334" y="5080"/>
                                            </a:lnTo>
                                            <a:lnTo>
                                              <a:pt x="796925" y="19685"/>
                                            </a:lnTo>
                                            <a:lnTo>
                                              <a:pt x="811529" y="41910"/>
                                            </a:lnTo>
                                            <a:lnTo>
                                              <a:pt x="817244" y="68580"/>
                                            </a:lnTo>
                                            <a:lnTo>
                                              <a:pt x="817244" y="344170"/>
                                            </a:lnTo>
                                            <a:lnTo>
                                              <a:pt x="811529" y="370840"/>
                                            </a:lnTo>
                                            <a:lnTo>
                                              <a:pt x="796925" y="393065"/>
                                            </a:lnTo>
                                            <a:lnTo>
                                              <a:pt x="775334" y="407670"/>
                                            </a:lnTo>
                                            <a:lnTo>
                                              <a:pt x="748029" y="413385"/>
                                            </a:lnTo>
                                            <a:lnTo>
                                              <a:pt x="68579" y="413385"/>
                                            </a:lnTo>
                                            <a:lnTo>
                                              <a:pt x="41909" y="407670"/>
                                            </a:lnTo>
                                            <a:lnTo>
                                              <a:pt x="20319" y="393065"/>
                                            </a:lnTo>
                                            <a:lnTo>
                                              <a:pt x="5714" y="370840"/>
                                            </a:lnTo>
                                            <a:lnTo>
                                              <a:pt x="0" y="344170"/>
                                            </a:lnTo>
                                            <a:lnTo>
                                              <a:pt x="0" y="685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4F81B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256983</wp:posOffset>
                          </wp:positionH>
                          <wp:positionV relativeFrom="paragraph">
                            <wp:posOffset>-150172</wp:posOffset>
                          </wp:positionV>
                          <wp:extent cx="826769" cy="422909"/>
                          <wp:effectExtent b="0" l="0" r="0" t="0"/>
                          <wp:wrapNone/>
                          <wp:docPr id="24" name="image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widowControl w:val="0"/>
                  <w:spacing w:before="9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5">
                <w:pPr>
                  <w:widowControl w:val="0"/>
                  <w:spacing w:before="1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1151" w:hRule="atLeast"/>
              <w:tblHeader w:val="0"/>
            </w:trPr>
            <w:tc>
              <w:tcPr/>
              <w:p w:rsidR="00000000" w:rsidDel="00000000" w:rsidP="00000000" w:rsidRDefault="00000000" w:rsidRPr="00000000" w14:paraId="00000436">
                <w:pPr>
                  <w:widowControl w:val="0"/>
                  <w:spacing w:before="88" w:line="242" w:lineRule="auto"/>
                  <w:ind w:left="595" w:right="581" w:firstLine="6.000000000000014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Генератор- аудиоизлучатель СА-3Б</w:t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widowControl w:val="0"/>
                  <w:spacing w:before="3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ind w:left="15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АИ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282383</wp:posOffset>
                          </wp:positionH>
                          <wp:positionV relativeFrom="paragraph">
                            <wp:posOffset>-149918</wp:posOffset>
                          </wp:positionV>
                          <wp:extent cx="826769" cy="422909"/>
                          <wp:effectExtent b="0" l="0" r="0" t="0"/>
                          <wp:wrapNone/>
                          <wp:docPr id="23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50" cy="422900"/>
                                      <a:chOff x="0" y="0"/>
                                      <a:chExt cx="826750" cy="4229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9" name="Shape 9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748029" y="0"/>
                                            </a:move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41909" y="5080"/>
                                            </a:lnTo>
                                            <a:lnTo>
                                              <a:pt x="20319" y="19685"/>
                                            </a:lnTo>
                                            <a:lnTo>
                                              <a:pt x="5714" y="41910"/>
                                            </a:lnTo>
                                            <a:lnTo>
                                              <a:pt x="0" y="68580"/>
                                            </a:lnTo>
                                            <a:lnTo>
                                              <a:pt x="0" y="344170"/>
                                            </a:lnTo>
                                            <a:lnTo>
                                              <a:pt x="5714" y="370840"/>
                                            </a:lnTo>
                                            <a:lnTo>
                                              <a:pt x="20319" y="393065"/>
                                            </a:lnTo>
                                            <a:lnTo>
                                              <a:pt x="41909" y="407670"/>
                                            </a:lnTo>
                                            <a:lnTo>
                                              <a:pt x="68579" y="413385"/>
                                            </a:lnTo>
                                            <a:lnTo>
                                              <a:pt x="748029" y="413385"/>
                                            </a:lnTo>
                                            <a:lnTo>
                                              <a:pt x="775334" y="407670"/>
                                            </a:lnTo>
                                            <a:lnTo>
                                              <a:pt x="796925" y="393065"/>
                                            </a:lnTo>
                                            <a:lnTo>
                                              <a:pt x="811529" y="370840"/>
                                            </a:lnTo>
                                            <a:lnTo>
                                              <a:pt x="817244" y="344170"/>
                                            </a:lnTo>
                                            <a:lnTo>
                                              <a:pt x="817244" y="68580"/>
                                            </a:lnTo>
                                            <a:lnTo>
                                              <a:pt x="811529" y="41910"/>
                                            </a:lnTo>
                                            <a:lnTo>
                                              <a:pt x="796925" y="19685"/>
                                            </a:lnTo>
                                            <a:lnTo>
                                              <a:pt x="775334" y="508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6E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0" name="Shape 10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0" y="68580"/>
                                            </a:moveTo>
                                            <a:lnTo>
                                              <a:pt x="5714" y="41910"/>
                                            </a:lnTo>
                                            <a:lnTo>
                                              <a:pt x="20319" y="19685"/>
                                            </a:lnTo>
                                            <a:lnTo>
                                              <a:pt x="41909" y="5080"/>
                                            </a:ln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lnTo>
                                              <a:pt x="775334" y="5080"/>
                                            </a:lnTo>
                                            <a:lnTo>
                                              <a:pt x="796925" y="19685"/>
                                            </a:lnTo>
                                            <a:lnTo>
                                              <a:pt x="811529" y="41910"/>
                                            </a:lnTo>
                                            <a:lnTo>
                                              <a:pt x="817244" y="68580"/>
                                            </a:lnTo>
                                            <a:lnTo>
                                              <a:pt x="817244" y="344170"/>
                                            </a:lnTo>
                                            <a:lnTo>
                                              <a:pt x="811529" y="370840"/>
                                            </a:lnTo>
                                            <a:lnTo>
                                              <a:pt x="796925" y="393065"/>
                                            </a:lnTo>
                                            <a:lnTo>
                                              <a:pt x="775334" y="407670"/>
                                            </a:lnTo>
                                            <a:lnTo>
                                              <a:pt x="748029" y="413385"/>
                                            </a:lnTo>
                                            <a:lnTo>
                                              <a:pt x="68579" y="413385"/>
                                            </a:lnTo>
                                            <a:lnTo>
                                              <a:pt x="41909" y="407670"/>
                                            </a:lnTo>
                                            <a:lnTo>
                                              <a:pt x="20319" y="393065"/>
                                            </a:lnTo>
                                            <a:lnTo>
                                              <a:pt x="5714" y="370840"/>
                                            </a:lnTo>
                                            <a:lnTo>
                                              <a:pt x="0" y="344170"/>
                                            </a:lnTo>
                                            <a:lnTo>
                                              <a:pt x="0" y="685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4F81B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282383</wp:posOffset>
                          </wp:positionH>
                          <wp:positionV relativeFrom="paragraph">
                            <wp:posOffset>-149918</wp:posOffset>
                          </wp:positionV>
                          <wp:extent cx="826769" cy="422909"/>
                          <wp:effectExtent b="0" l="0" r="0" t="0"/>
                          <wp:wrapNone/>
                          <wp:docPr id="23" name="image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widowControl w:val="0"/>
                  <w:spacing w:before="9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ind w:left="17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43B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3798737"/>
        <w:tag w:val="goog_rdk_16"/>
      </w:sdtPr>
      <w:sdtContent>
        <w:tbl>
          <w:tblPr>
            <w:tblStyle w:val="Table17"/>
            <w:tblW w:w="8100.0" w:type="dxa"/>
            <w:jc w:val="left"/>
            <w:tblInd w:w="84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945"/>
            <w:gridCol w:w="2085"/>
            <w:gridCol w:w="2070"/>
            <w:tblGridChange w:id="0">
              <w:tblGrid>
                <w:gridCol w:w="3945"/>
                <w:gridCol w:w="2085"/>
                <w:gridCol w:w="2070"/>
              </w:tblGrid>
            </w:tblGridChange>
          </w:tblGrid>
          <w:tr>
            <w:trPr>
              <w:cantSplit w:val="0"/>
              <w:trHeight w:val="1185" w:hRule="atLeast"/>
              <w:tblHeader w:val="0"/>
            </w:trPr>
            <w:tc>
              <w:tcPr/>
              <w:p w:rsidR="00000000" w:rsidDel="00000000" w:rsidP="00000000" w:rsidRDefault="00000000" w:rsidRPr="00000000" w14:paraId="0000043C">
                <w:pPr>
                  <w:widowControl w:val="0"/>
                  <w:spacing w:before="264" w:line="240" w:lineRule="auto"/>
                  <w:ind w:left="1200" w:hanging="877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Генератор шума ГШ- 1000М</w:t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widowControl w:val="0"/>
                  <w:spacing w:before="24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ind w:left="39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812008" cy="409575"/>
                      <wp:effectExtent b="0" l="0" r="0" t="0"/>
                      <wp:docPr id="3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2008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widowControl w:val="0"/>
                  <w:spacing w:before="10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913" w:hRule="atLeast"/>
              <w:tblHeader w:val="0"/>
            </w:trPr>
            <w:tc>
              <w:tcPr/>
              <w:p w:rsidR="00000000" w:rsidDel="00000000" w:rsidP="00000000" w:rsidRDefault="00000000" w:rsidRPr="00000000" w14:paraId="00000441">
                <w:pPr>
                  <w:widowControl w:val="0"/>
                  <w:spacing w:before="129" w:line="242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ВК4.1</w:t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widowControl w:val="0"/>
                  <w:spacing w:before="1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3">
                <w:pPr>
                  <w:widowControl w:val="0"/>
                  <w:spacing w:before="1" w:line="240" w:lineRule="auto"/>
                  <w:ind w:left="151" w:right="14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РТЛ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-71559</wp:posOffset>
                          </wp:positionV>
                          <wp:extent cx="826769" cy="337820"/>
                          <wp:effectExtent b="0" l="0" r="0" t="0"/>
                          <wp:wrapNone/>
                          <wp:docPr id="21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11075"/>
                                    <a:ext cx="826769" cy="337820"/>
                                    <a:chOff x="4932600" y="3611075"/>
                                    <a:chExt cx="826800" cy="3378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11090"/>
                                      <a:ext cx="826750" cy="337800"/>
                                      <a:chOff x="0" y="0"/>
                                      <a:chExt cx="826750" cy="3378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337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" name="Shape 4"/>
                                    <wps:spPr>
                                      <a:xfrm>
                                        <a:off x="4762" y="4762"/>
                                        <a:ext cx="817244" cy="3282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28295" w="817244">
                                            <a:moveTo>
                                              <a:pt x="762634" y="0"/>
                                            </a:moveTo>
                                            <a:lnTo>
                                              <a:pt x="54609" y="0"/>
                                            </a:lnTo>
                                            <a:lnTo>
                                              <a:pt x="33654" y="4444"/>
                                            </a:lnTo>
                                            <a:lnTo>
                                              <a:pt x="15875" y="15875"/>
                                            </a:lnTo>
                                            <a:lnTo>
                                              <a:pt x="4444" y="33654"/>
                                            </a:lnTo>
                                            <a:lnTo>
                                              <a:pt x="0" y="54609"/>
                                            </a:lnTo>
                                            <a:lnTo>
                                              <a:pt x="0" y="273684"/>
                                            </a:lnTo>
                                            <a:lnTo>
                                              <a:pt x="4444" y="294639"/>
                                            </a:lnTo>
                                            <a:lnTo>
                                              <a:pt x="15875" y="312419"/>
                                            </a:lnTo>
                                            <a:lnTo>
                                              <a:pt x="33654" y="323850"/>
                                            </a:lnTo>
                                            <a:lnTo>
                                              <a:pt x="54609" y="328294"/>
                                            </a:lnTo>
                                            <a:lnTo>
                                              <a:pt x="762634" y="328294"/>
                                            </a:lnTo>
                                            <a:lnTo>
                                              <a:pt x="783589" y="323850"/>
                                            </a:lnTo>
                                            <a:lnTo>
                                              <a:pt x="801369" y="312419"/>
                                            </a:lnTo>
                                            <a:lnTo>
                                              <a:pt x="812800" y="294639"/>
                                            </a:lnTo>
                                            <a:lnTo>
                                              <a:pt x="817244" y="273684"/>
                                            </a:lnTo>
                                            <a:lnTo>
                                              <a:pt x="817244" y="54609"/>
                                            </a:lnTo>
                                            <a:lnTo>
                                              <a:pt x="812800" y="33654"/>
                                            </a:lnTo>
                                            <a:lnTo>
                                              <a:pt x="801369" y="15875"/>
                                            </a:lnTo>
                                            <a:lnTo>
                                              <a:pt x="783589" y="4444"/>
                                            </a:lnTo>
                                            <a:lnTo>
                                              <a:pt x="76263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9966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" name="Shape 5"/>
                                    <wps:spPr>
                                      <a:xfrm>
                                        <a:off x="4762" y="4762"/>
                                        <a:ext cx="817244" cy="3282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28295" w="817244">
                                            <a:moveTo>
                                              <a:pt x="0" y="54609"/>
                                            </a:moveTo>
                                            <a:lnTo>
                                              <a:pt x="4444" y="33654"/>
                                            </a:lnTo>
                                            <a:lnTo>
                                              <a:pt x="15875" y="15875"/>
                                            </a:lnTo>
                                            <a:lnTo>
                                              <a:pt x="33654" y="4444"/>
                                            </a:lnTo>
                                            <a:lnTo>
                                              <a:pt x="54609" y="0"/>
                                            </a:lnTo>
                                            <a:lnTo>
                                              <a:pt x="762634" y="0"/>
                                            </a:lnTo>
                                            <a:lnTo>
                                              <a:pt x="783589" y="4444"/>
                                            </a:lnTo>
                                            <a:lnTo>
                                              <a:pt x="801369" y="15875"/>
                                            </a:lnTo>
                                            <a:lnTo>
                                              <a:pt x="812800" y="33654"/>
                                            </a:lnTo>
                                            <a:lnTo>
                                              <a:pt x="817244" y="54609"/>
                                            </a:lnTo>
                                            <a:lnTo>
                                              <a:pt x="817244" y="273684"/>
                                            </a:lnTo>
                                            <a:lnTo>
                                              <a:pt x="812800" y="294639"/>
                                            </a:lnTo>
                                            <a:lnTo>
                                              <a:pt x="801369" y="312419"/>
                                            </a:lnTo>
                                            <a:lnTo>
                                              <a:pt x="783589" y="323850"/>
                                            </a:lnTo>
                                            <a:lnTo>
                                              <a:pt x="762634" y="328294"/>
                                            </a:lnTo>
                                            <a:lnTo>
                                              <a:pt x="54609" y="328294"/>
                                            </a:lnTo>
                                            <a:lnTo>
                                              <a:pt x="33654" y="323850"/>
                                            </a:lnTo>
                                            <a:lnTo>
                                              <a:pt x="15875" y="312419"/>
                                            </a:lnTo>
                                            <a:lnTo>
                                              <a:pt x="4444" y="294639"/>
                                            </a:lnTo>
                                            <a:lnTo>
                                              <a:pt x="0" y="273684"/>
                                            </a:lnTo>
                                            <a:lnTo>
                                              <a:pt x="0" y="546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4F81B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-71559</wp:posOffset>
                          </wp:positionV>
                          <wp:extent cx="826769" cy="337820"/>
                          <wp:effectExtent b="0" l="0" r="0" t="0"/>
                          <wp:wrapNone/>
                          <wp:docPr id="21" name="image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3782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921" w:hRule="atLeast"/>
              <w:tblHeader w:val="0"/>
            </w:trPr>
            <w:tc>
              <w:tcPr/>
              <w:p w:rsidR="00000000" w:rsidDel="00000000" w:rsidP="00000000" w:rsidRDefault="00000000" w:rsidRPr="00000000" w14:paraId="00000445">
                <w:pPr>
                  <w:widowControl w:val="0"/>
                  <w:spacing w:before="134" w:line="240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ВК4.2</w:t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widowControl w:val="0"/>
                  <w:spacing w:before="57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ind w:left="151" w:right="152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РСЛ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-69273</wp:posOffset>
                          </wp:positionV>
                          <wp:extent cx="826769" cy="337820"/>
                          <wp:effectExtent b="0" l="0" r="0" t="0"/>
                          <wp:wrapNone/>
                          <wp:docPr id="30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11075"/>
                                    <a:ext cx="826769" cy="337820"/>
                                    <a:chOff x="4932600" y="3611075"/>
                                    <a:chExt cx="826800" cy="3378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11090"/>
                                      <a:ext cx="826750" cy="337800"/>
                                      <a:chOff x="0" y="0"/>
                                      <a:chExt cx="826750" cy="3378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337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9" name="Shape 29"/>
                                    <wps:spPr>
                                      <a:xfrm>
                                        <a:off x="4762" y="4762"/>
                                        <a:ext cx="817244" cy="3282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28295" w="817244">
                                            <a:moveTo>
                                              <a:pt x="762634" y="0"/>
                                            </a:moveTo>
                                            <a:lnTo>
                                              <a:pt x="54609" y="0"/>
                                            </a:lnTo>
                                            <a:lnTo>
                                              <a:pt x="33654" y="4445"/>
                                            </a:lnTo>
                                            <a:lnTo>
                                              <a:pt x="15875" y="15875"/>
                                            </a:lnTo>
                                            <a:lnTo>
                                              <a:pt x="4444" y="33655"/>
                                            </a:lnTo>
                                            <a:lnTo>
                                              <a:pt x="0" y="54610"/>
                                            </a:lnTo>
                                            <a:lnTo>
                                              <a:pt x="0" y="273685"/>
                                            </a:lnTo>
                                            <a:lnTo>
                                              <a:pt x="4444" y="294640"/>
                                            </a:lnTo>
                                            <a:lnTo>
                                              <a:pt x="15875" y="312420"/>
                                            </a:lnTo>
                                            <a:lnTo>
                                              <a:pt x="33654" y="323850"/>
                                            </a:lnTo>
                                            <a:lnTo>
                                              <a:pt x="54609" y="328295"/>
                                            </a:lnTo>
                                            <a:lnTo>
                                              <a:pt x="762634" y="328295"/>
                                            </a:lnTo>
                                            <a:lnTo>
                                              <a:pt x="783589" y="323850"/>
                                            </a:lnTo>
                                            <a:lnTo>
                                              <a:pt x="801369" y="312420"/>
                                            </a:lnTo>
                                            <a:lnTo>
                                              <a:pt x="812800" y="294640"/>
                                            </a:lnTo>
                                            <a:lnTo>
                                              <a:pt x="817244" y="273685"/>
                                            </a:lnTo>
                                            <a:lnTo>
                                              <a:pt x="817244" y="54610"/>
                                            </a:lnTo>
                                            <a:lnTo>
                                              <a:pt x="812800" y="33655"/>
                                            </a:lnTo>
                                            <a:lnTo>
                                              <a:pt x="801369" y="15875"/>
                                            </a:lnTo>
                                            <a:lnTo>
                                              <a:pt x="783589" y="4445"/>
                                            </a:lnTo>
                                            <a:lnTo>
                                              <a:pt x="76263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9966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0" name="Shape 30"/>
                                    <wps:spPr>
                                      <a:xfrm>
                                        <a:off x="4762" y="4762"/>
                                        <a:ext cx="817244" cy="3282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28295" w="817244">
                                            <a:moveTo>
                                              <a:pt x="0" y="54610"/>
                                            </a:moveTo>
                                            <a:lnTo>
                                              <a:pt x="4444" y="33655"/>
                                            </a:lnTo>
                                            <a:lnTo>
                                              <a:pt x="15875" y="15875"/>
                                            </a:lnTo>
                                            <a:lnTo>
                                              <a:pt x="33654" y="4445"/>
                                            </a:lnTo>
                                            <a:lnTo>
                                              <a:pt x="54609" y="0"/>
                                            </a:lnTo>
                                            <a:lnTo>
                                              <a:pt x="762634" y="0"/>
                                            </a:lnTo>
                                            <a:lnTo>
                                              <a:pt x="783589" y="4445"/>
                                            </a:lnTo>
                                            <a:lnTo>
                                              <a:pt x="801369" y="15875"/>
                                            </a:lnTo>
                                            <a:lnTo>
                                              <a:pt x="812800" y="33655"/>
                                            </a:lnTo>
                                            <a:lnTo>
                                              <a:pt x="817244" y="54610"/>
                                            </a:lnTo>
                                            <a:lnTo>
                                              <a:pt x="817244" y="273685"/>
                                            </a:lnTo>
                                            <a:lnTo>
                                              <a:pt x="812800" y="294640"/>
                                            </a:lnTo>
                                            <a:lnTo>
                                              <a:pt x="801369" y="312420"/>
                                            </a:lnTo>
                                            <a:lnTo>
                                              <a:pt x="783589" y="323850"/>
                                            </a:lnTo>
                                            <a:lnTo>
                                              <a:pt x="762634" y="328295"/>
                                            </a:lnTo>
                                            <a:lnTo>
                                              <a:pt x="54609" y="328295"/>
                                            </a:lnTo>
                                            <a:lnTo>
                                              <a:pt x="33654" y="323850"/>
                                            </a:lnTo>
                                            <a:lnTo>
                                              <a:pt x="15875" y="312420"/>
                                            </a:lnTo>
                                            <a:lnTo>
                                              <a:pt x="4444" y="294640"/>
                                            </a:lnTo>
                                            <a:lnTo>
                                              <a:pt x="0" y="273685"/>
                                            </a:lnTo>
                                            <a:lnTo>
                                              <a:pt x="0" y="546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4F81B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-69273</wp:posOffset>
                          </wp:positionV>
                          <wp:extent cx="826769" cy="337820"/>
                          <wp:effectExtent b="0" l="0" r="0" t="0"/>
                          <wp:wrapNone/>
                          <wp:docPr id="30" name="image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3782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911" w:hRule="atLeast"/>
              <w:tblHeader w:val="0"/>
            </w:trPr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449">
                <w:pPr>
                  <w:widowControl w:val="0"/>
                  <w:spacing w:before="129" w:line="242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ВК4.3</w:t>
                </w:r>
              </w:p>
            </w:tc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44A">
                <w:pPr>
                  <w:widowControl w:val="0"/>
                  <w:spacing w:before="304" w:line="240" w:lineRule="auto"/>
                  <w:ind w:left="151" w:right="19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РЛЕ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218883</wp:posOffset>
                          </wp:positionH>
                          <wp:positionV relativeFrom="paragraph">
                            <wp:posOffset>121987</wp:posOffset>
                          </wp:positionV>
                          <wp:extent cx="826769" cy="316230"/>
                          <wp:effectExtent b="0" l="0" r="0" t="0"/>
                          <wp:wrapNone/>
                          <wp:docPr id="25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21875"/>
                                    <a:ext cx="826769" cy="316230"/>
                                    <a:chOff x="4932600" y="3621875"/>
                                    <a:chExt cx="826800" cy="3162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21885"/>
                                      <a:ext cx="826750" cy="316225"/>
                                      <a:chOff x="0" y="0"/>
                                      <a:chExt cx="826750" cy="316225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316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4762" y="4762"/>
                                        <a:ext cx="817244" cy="30670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06705" w="817244">
                                            <a:moveTo>
                                              <a:pt x="765809" y="0"/>
                                            </a:moveTo>
                                            <a:lnTo>
                                              <a:pt x="50800" y="0"/>
                                            </a:lnTo>
                                            <a:lnTo>
                                              <a:pt x="31114" y="3809"/>
                                            </a:lnTo>
                                            <a:lnTo>
                                              <a:pt x="15239" y="14604"/>
                                            </a:lnTo>
                                            <a:lnTo>
                                              <a:pt x="3809" y="31115"/>
                                            </a:lnTo>
                                            <a:lnTo>
                                              <a:pt x="0" y="50800"/>
                                            </a:lnTo>
                                            <a:lnTo>
                                              <a:pt x="0" y="255270"/>
                                            </a:lnTo>
                                            <a:lnTo>
                                              <a:pt x="3809" y="274954"/>
                                            </a:lnTo>
                                            <a:lnTo>
                                              <a:pt x="15239" y="291465"/>
                                            </a:lnTo>
                                            <a:lnTo>
                                              <a:pt x="31114" y="302259"/>
                                            </a:lnTo>
                                            <a:lnTo>
                                              <a:pt x="50800" y="306704"/>
                                            </a:lnTo>
                                            <a:lnTo>
                                              <a:pt x="765809" y="306704"/>
                                            </a:lnTo>
                                            <a:lnTo>
                                              <a:pt x="786129" y="302259"/>
                                            </a:lnTo>
                                            <a:lnTo>
                                              <a:pt x="802004" y="291465"/>
                                            </a:lnTo>
                                            <a:lnTo>
                                              <a:pt x="813434" y="274954"/>
                                            </a:lnTo>
                                            <a:lnTo>
                                              <a:pt x="817244" y="255270"/>
                                            </a:lnTo>
                                            <a:lnTo>
                                              <a:pt x="817244" y="50800"/>
                                            </a:lnTo>
                                            <a:lnTo>
                                              <a:pt x="813434" y="31115"/>
                                            </a:lnTo>
                                            <a:lnTo>
                                              <a:pt x="802004" y="14604"/>
                                            </a:lnTo>
                                            <a:lnTo>
                                              <a:pt x="786129" y="3809"/>
                                            </a:lnTo>
                                            <a:lnTo>
                                              <a:pt x="76580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9966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4762" y="4762"/>
                                        <a:ext cx="817244" cy="30670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306705" w="817244">
                                            <a:moveTo>
                                              <a:pt x="0" y="50800"/>
                                            </a:moveTo>
                                            <a:lnTo>
                                              <a:pt x="3809" y="31115"/>
                                            </a:lnTo>
                                            <a:lnTo>
                                              <a:pt x="15239" y="14604"/>
                                            </a:lnTo>
                                            <a:lnTo>
                                              <a:pt x="31114" y="3809"/>
                                            </a:lnTo>
                                            <a:lnTo>
                                              <a:pt x="50800" y="0"/>
                                            </a:lnTo>
                                            <a:lnTo>
                                              <a:pt x="765809" y="0"/>
                                            </a:lnTo>
                                            <a:lnTo>
                                              <a:pt x="786129" y="3809"/>
                                            </a:lnTo>
                                            <a:lnTo>
                                              <a:pt x="802004" y="14604"/>
                                            </a:lnTo>
                                            <a:lnTo>
                                              <a:pt x="813434" y="31115"/>
                                            </a:lnTo>
                                            <a:lnTo>
                                              <a:pt x="817244" y="50800"/>
                                            </a:lnTo>
                                            <a:lnTo>
                                              <a:pt x="817244" y="255270"/>
                                            </a:lnTo>
                                            <a:lnTo>
                                              <a:pt x="813434" y="274954"/>
                                            </a:lnTo>
                                            <a:lnTo>
                                              <a:pt x="802004" y="291465"/>
                                            </a:lnTo>
                                            <a:lnTo>
                                              <a:pt x="786129" y="302259"/>
                                            </a:lnTo>
                                            <a:lnTo>
                                              <a:pt x="765809" y="306704"/>
                                            </a:lnTo>
                                            <a:lnTo>
                                              <a:pt x="50800" y="306704"/>
                                            </a:lnTo>
                                            <a:lnTo>
                                              <a:pt x="31114" y="302259"/>
                                            </a:lnTo>
                                            <a:lnTo>
                                              <a:pt x="15239" y="291465"/>
                                            </a:lnTo>
                                            <a:lnTo>
                                              <a:pt x="3809" y="274954"/>
                                            </a:lnTo>
                                            <a:lnTo>
                                              <a:pt x="0" y="255270"/>
                                            </a:lnTo>
                                            <a:lnTo>
                                              <a:pt x="0" y="508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4F81B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218883</wp:posOffset>
                          </wp:positionH>
                          <wp:positionV relativeFrom="paragraph">
                            <wp:posOffset>121987</wp:posOffset>
                          </wp:positionV>
                          <wp:extent cx="826769" cy="316230"/>
                          <wp:effectExtent b="0" l="0" r="0" t="0"/>
                          <wp:wrapNone/>
                          <wp:docPr id="25" name="image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1623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44B">
                <w:pPr>
                  <w:widowControl w:val="0"/>
                  <w:spacing w:before="290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1183" w:hRule="atLeast"/>
              <w:tblHeader w:val="0"/>
            </w:trPr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44C">
                <w:pPr>
                  <w:widowControl w:val="0"/>
                  <w:spacing w:before="264" w:line="242" w:lineRule="auto"/>
                  <w:ind w:left="1190" w:hanging="1038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Рулонная штора FixLine BASIC</w:t>
                </w:r>
              </w:p>
            </w:tc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44D">
                <w:pPr>
                  <w:widowControl w:val="0"/>
                  <w:spacing w:before="4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E">
                <w:pPr>
                  <w:widowControl w:val="0"/>
                  <w:spacing w:before="1" w:line="240" w:lineRule="auto"/>
                  <w:ind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Штора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193484</wp:posOffset>
                          </wp:positionH>
                          <wp:positionV relativeFrom="paragraph">
                            <wp:posOffset>-74607</wp:posOffset>
                          </wp:positionV>
                          <wp:extent cx="826769" cy="422909"/>
                          <wp:effectExtent b="0" l="0" r="0" t="0"/>
                          <wp:wrapNone/>
                          <wp:docPr id="26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50" cy="422900"/>
                                      <a:chOff x="0" y="0"/>
                                      <a:chExt cx="826750" cy="42290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826750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18" name="Shape 18"/>
                                      <pic:cNvPicPr preferRelativeResize="0"/>
                                    </pic:nvPicPr>
                                    <pic:blipFill rotWithShape="1">
                                      <a:blip r:embed="rId34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4762" y="4762"/>
                                        <a:ext cx="817245" cy="4133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19" name="Shape 19"/>
                                    <wps:spPr>
                                      <a:xfrm>
                                        <a:off x="4762" y="4762"/>
                                        <a:ext cx="817244" cy="4133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13384" w="817244">
                                            <a:moveTo>
                                              <a:pt x="0" y="69215"/>
                                            </a:moveTo>
                                            <a:lnTo>
                                              <a:pt x="5714" y="41910"/>
                                            </a:lnTo>
                                            <a:lnTo>
                                              <a:pt x="20319" y="20320"/>
                                            </a:lnTo>
                                            <a:lnTo>
                                              <a:pt x="41909" y="5715"/>
                                            </a:lnTo>
                                            <a:lnTo>
                                              <a:pt x="68579" y="0"/>
                                            </a:lnTo>
                                            <a:lnTo>
                                              <a:pt x="748029" y="0"/>
                                            </a:lnTo>
                                            <a:lnTo>
                                              <a:pt x="775334" y="5715"/>
                                            </a:lnTo>
                                            <a:lnTo>
                                              <a:pt x="796925" y="20320"/>
                                            </a:lnTo>
                                            <a:lnTo>
                                              <a:pt x="811529" y="41910"/>
                                            </a:lnTo>
                                            <a:lnTo>
                                              <a:pt x="817244" y="69215"/>
                                            </a:lnTo>
                                            <a:lnTo>
                                              <a:pt x="817244" y="344804"/>
                                            </a:lnTo>
                                            <a:lnTo>
                                              <a:pt x="811529" y="371475"/>
                                            </a:lnTo>
                                            <a:lnTo>
                                              <a:pt x="796925" y="393065"/>
                                            </a:lnTo>
                                            <a:lnTo>
                                              <a:pt x="775334" y="407670"/>
                                            </a:lnTo>
                                            <a:lnTo>
                                              <a:pt x="748029" y="413385"/>
                                            </a:lnTo>
                                            <a:lnTo>
                                              <a:pt x="68579" y="413385"/>
                                            </a:lnTo>
                                            <a:lnTo>
                                              <a:pt x="41909" y="407670"/>
                                            </a:lnTo>
                                            <a:lnTo>
                                              <a:pt x="20319" y="393065"/>
                                            </a:lnTo>
                                            <a:lnTo>
                                              <a:pt x="5714" y="371475"/>
                                            </a:lnTo>
                                            <a:lnTo>
                                              <a:pt x="0" y="344804"/>
                                            </a:lnTo>
                                            <a:lnTo>
                                              <a:pt x="0" y="692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C0504D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193484</wp:posOffset>
                          </wp:positionH>
                          <wp:positionV relativeFrom="paragraph">
                            <wp:posOffset>-74607</wp:posOffset>
                          </wp:positionV>
                          <wp:extent cx="826769" cy="422909"/>
                          <wp:effectExtent b="0" l="0" r="0" t="0"/>
                          <wp:wrapNone/>
                          <wp:docPr id="26" name="image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44F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921" w:hRule="atLeast"/>
              <w:tblHeader w:val="0"/>
            </w:trPr>
            <w:tc>
              <w:tcPr/>
              <w:p w:rsidR="00000000" w:rsidDel="00000000" w:rsidP="00000000" w:rsidRDefault="00000000" w:rsidRPr="00000000" w14:paraId="00000451">
                <w:pPr>
                  <w:widowControl w:val="0"/>
                  <w:spacing w:before="295" w:line="240" w:lineRule="auto"/>
                  <w:ind w:left="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ТермоЗвукИзол Лайт</w:t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widowControl w:val="0"/>
                  <w:spacing w:before="240" w:line="240" w:lineRule="auto"/>
                  <w:ind w:left="151" w:right="14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изоляция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122047</wp:posOffset>
                          </wp:positionH>
                          <wp:positionV relativeFrom="paragraph">
                            <wp:posOffset>77855</wp:posOffset>
                          </wp:positionV>
                          <wp:extent cx="1050290" cy="422909"/>
                          <wp:effectExtent b="0" l="0" r="0" t="0"/>
                          <wp:wrapNone/>
                          <wp:docPr id="28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820850" y="3568525"/>
                                    <a:ext cx="1050290" cy="422909"/>
                                    <a:chOff x="4820850" y="3568525"/>
                                    <a:chExt cx="10503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820855" y="3568546"/>
                                      <a:ext cx="1050290" cy="422909"/>
                                      <a:chOff x="0" y="0"/>
                                      <a:chExt cx="1050290" cy="422909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1050275" cy="42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4" name="Shape 24"/>
                                    <wps:spPr>
                                      <a:xfrm>
                                        <a:off x="0" y="0"/>
                                        <a:ext cx="1050290" cy="422909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22909" w="1050290">
                                            <a:moveTo>
                                              <a:pt x="979804" y="0"/>
                                            </a:moveTo>
                                            <a:lnTo>
                                              <a:pt x="70484" y="0"/>
                                            </a:lnTo>
                                            <a:lnTo>
                                              <a:pt x="43179" y="5714"/>
                                            </a:lnTo>
                                            <a:lnTo>
                                              <a:pt x="20319" y="20954"/>
                                            </a:lnTo>
                                            <a:lnTo>
                                              <a:pt x="5714" y="43179"/>
                                            </a:lnTo>
                                            <a:lnTo>
                                              <a:pt x="0" y="70484"/>
                                            </a:lnTo>
                                            <a:lnTo>
                                              <a:pt x="0" y="352425"/>
                                            </a:lnTo>
                                            <a:lnTo>
                                              <a:pt x="5714" y="379729"/>
                                            </a:lnTo>
                                            <a:lnTo>
                                              <a:pt x="20319" y="402589"/>
                                            </a:lnTo>
                                            <a:lnTo>
                                              <a:pt x="43179" y="417194"/>
                                            </a:lnTo>
                                            <a:lnTo>
                                              <a:pt x="70484" y="422910"/>
                                            </a:lnTo>
                                            <a:lnTo>
                                              <a:pt x="979804" y="422910"/>
                                            </a:lnTo>
                                            <a:lnTo>
                                              <a:pt x="1007109" y="417194"/>
                                            </a:lnTo>
                                            <a:lnTo>
                                              <a:pt x="1029334" y="402589"/>
                                            </a:lnTo>
                                            <a:lnTo>
                                              <a:pt x="1044575" y="379729"/>
                                            </a:lnTo>
                                            <a:lnTo>
                                              <a:pt x="1050289" y="352425"/>
                                            </a:lnTo>
                                            <a:lnTo>
                                              <a:pt x="1050289" y="70484"/>
                                            </a:lnTo>
                                            <a:lnTo>
                                              <a:pt x="1044575" y="43179"/>
                                            </a:lnTo>
                                            <a:lnTo>
                                              <a:pt x="1029334" y="20954"/>
                                            </a:lnTo>
                                            <a:lnTo>
                                              <a:pt x="1007109" y="5714"/>
                                            </a:lnTo>
                                            <a:lnTo>
                                              <a:pt x="97980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7944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122047</wp:posOffset>
                          </wp:positionH>
                          <wp:positionV relativeFrom="paragraph">
                            <wp:posOffset>77855</wp:posOffset>
                          </wp:positionV>
                          <wp:extent cx="1050290" cy="422909"/>
                          <wp:effectExtent b="0" l="0" r="0" t="0"/>
                          <wp:wrapNone/>
                          <wp:docPr id="28" name="image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50290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1513" w:hRule="atLeast"/>
              <w:tblHeader w:val="0"/>
            </w:trPr>
            <w:tc>
              <w:tcPr/>
              <w:p w:rsidR="00000000" w:rsidDel="00000000" w:rsidP="00000000" w:rsidRDefault="00000000" w:rsidRPr="00000000" w14:paraId="00000454">
                <w:pPr>
                  <w:widowControl w:val="0"/>
                  <w:spacing w:before="266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ind w:left="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Дверь Silence-2 42db</w:t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7">
                <w:pPr>
                  <w:widowControl w:val="0"/>
                  <w:spacing w:before="16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8">
                <w:pPr>
                  <w:widowControl w:val="0"/>
                  <w:spacing w:line="173" w:lineRule="auto"/>
                  <w:ind w:left="319" w:firstLine="0"/>
                  <w:jc w:val="left"/>
                  <w:rPr/>
                </w:pPr>
                <w:r w:rsidDel="00000000" w:rsidR="00000000" w:rsidRPr="00000000">
                  <w:rPr/>
                  <mc:AlternateContent>
                    <mc:Choice Requires="wpg">
                      <w:drawing>
                        <wp:inline distB="0" distT="0" distL="0" distR="0">
                          <wp:extent cx="971550" cy="109855"/>
                          <wp:effectExtent b="0" l="0" r="0" t="0"/>
                          <wp:docPr id="29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860225" y="3725050"/>
                                    <a:ext cx="971550" cy="109855"/>
                                    <a:chOff x="4860225" y="3725050"/>
                                    <a:chExt cx="971550" cy="109875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860225" y="3725073"/>
                                      <a:ext cx="971550" cy="109850"/>
                                      <a:chOff x="0" y="0"/>
                                      <a:chExt cx="971550" cy="1098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0" y="0"/>
                                        <a:ext cx="971550" cy="109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6" name="Shape 26"/>
                                    <wps:spPr>
                                      <a:xfrm>
                                        <a:off x="6350" y="6350"/>
                                        <a:ext cx="958850" cy="9715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7155" w="958850">
                                            <a:moveTo>
                                              <a:pt x="95885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7154"/>
                                            </a:lnTo>
                                            <a:lnTo>
                                              <a:pt x="958850" y="97154"/>
                                            </a:lnTo>
                                            <a:lnTo>
                                              <a:pt x="95885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6350" y="6350"/>
                                        <a:ext cx="958850" cy="9715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7155" w="958850">
                                            <a:moveTo>
                                              <a:pt x="0" y="97154"/>
                                            </a:moveTo>
                                            <a:lnTo>
                                              <a:pt x="958850" y="97154"/>
                                            </a:lnTo>
                                            <a:lnTo>
                                              <a:pt x="95885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71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cap="flat" cmpd="sng" w="12675">
                                        <a:solidFill>
                                          <a:srgbClr val="426F9B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0" distT="0" distL="0" distR="0">
                          <wp:extent cx="971550" cy="109855"/>
                          <wp:effectExtent b="0" l="0" r="0" t="0"/>
                          <wp:docPr id="29" name="image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.png"/>
                                  <pic:cNvPicPr preferRelativeResize="0"/>
                                </pic:nvPicPr>
                                <pic:blipFill>
                                  <a:blip r:embed="rId1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71550" cy="10985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widowControl w:val="0"/>
                  <w:spacing w:before="266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45B">
      <w:pPr>
        <w:widowControl w:val="0"/>
        <w:spacing w:line="240" w:lineRule="auto"/>
        <w:ind w:firstLine="0"/>
        <w:jc w:val="center"/>
        <w:rPr/>
        <w:sectPr>
          <w:type w:val="nextPage"/>
          <w:pgSz w:h="16838" w:w="11906" w:orient="portrait"/>
          <w:pgMar w:bottom="1220" w:top="1120" w:left="1133" w:right="990.4724409448835" w:header="0" w:footer="9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tabs>
          <w:tab w:val="left" w:leader="none" w:pos="880"/>
          <w:tab w:val="right" w:leader="none" w:pos="9345"/>
        </w:tabs>
        <w:jc w:val="center"/>
        <w:rPr>
          <w:sz w:val="24"/>
          <w:szCs w:val="24"/>
        </w:rPr>
      </w:pPr>
      <w:bookmarkStart w:colFirst="0" w:colLast="0" w:name="_heading=h.2vb25he5uepm" w:id="24"/>
      <w:bookmarkEnd w:id="24"/>
      <w:r w:rsidDel="00000000" w:rsidR="00000000" w:rsidRPr="00000000">
        <w:rPr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45D">
      <w:pPr>
        <w:widowControl w:val="0"/>
        <w:spacing w:line="360" w:lineRule="auto"/>
        <w:ind w:left="569" w:right="691" w:firstLine="710"/>
        <w:rPr/>
      </w:pPr>
      <w:r w:rsidDel="00000000" w:rsidR="00000000" w:rsidRPr="00000000">
        <w:rPr>
          <w:rtl w:val="0"/>
        </w:rPr>
        <w:t xml:space="preserve">В ходе данной работы был произведен теоретический обзор существующих каналов утечки информации, также произведен анализ потенциальных каналов утечки информации в защищаемом помещении и представлены необходимые меры их защиты. Далее проанализировали рынок существующих технических средств для противодействия необходимым каналам утечки информации и выбраны подходящие для нашего объекта. После этого разработан план установки и произведен расчет сметы затрат.</w:t>
      </w:r>
    </w:p>
    <w:p w:rsidR="00000000" w:rsidDel="00000000" w:rsidP="00000000" w:rsidRDefault="00000000" w:rsidRPr="00000000" w14:paraId="0000045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tabs>
          <w:tab w:val="left" w:leader="none" w:pos="880"/>
          <w:tab w:val="right" w:leader="none" w:pos="9345"/>
        </w:tabs>
        <w:jc w:val="center"/>
        <w:rPr>
          <w:sz w:val="28"/>
          <w:szCs w:val="28"/>
        </w:rPr>
      </w:pPr>
      <w:bookmarkStart w:colFirst="0" w:colLast="0" w:name="_heading=h.vphfriwj7pu2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tabs>
          <w:tab w:val="left" w:leader="none" w:pos="880"/>
          <w:tab w:val="right" w:leader="none" w:pos="9345"/>
        </w:tabs>
        <w:jc w:val="center"/>
        <w:rPr>
          <w:sz w:val="24"/>
          <w:szCs w:val="24"/>
        </w:rPr>
      </w:pPr>
      <w:bookmarkStart w:colFirst="0" w:colLast="0" w:name="_heading=h.mhva4qtu38v8" w:id="26"/>
      <w:bookmarkEnd w:id="26"/>
      <w:r w:rsidDel="00000000" w:rsidR="00000000" w:rsidRPr="00000000">
        <w:rPr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469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line="360" w:lineRule="auto"/>
        <w:ind w:left="720" w:right="704" w:hanging="360"/>
        <w:rPr/>
      </w:pPr>
      <w:r w:rsidDel="00000000" w:rsidR="00000000" w:rsidRPr="00000000">
        <w:rPr>
          <w:rtl w:val="0"/>
        </w:rPr>
        <w:t xml:space="preserve">«Научно производственное объединение «АННА»[Электронный ресурс] // Сайт компании. 2014 URL:</w:t>
      </w:r>
      <w:hyperlink r:id="rId35">
        <w:r w:rsidDel="00000000" w:rsidR="00000000" w:rsidRPr="00000000">
          <w:rPr>
            <w:color w:val="0000ff"/>
            <w:u w:val="single"/>
            <w:rtl w:val="0"/>
          </w:rPr>
          <w:t xml:space="preserve">http://npoAnna.ru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 : 05.12.2022)</w:t>
      </w:r>
    </w:p>
    <w:p w:rsidR="00000000" w:rsidDel="00000000" w:rsidP="00000000" w:rsidRDefault="00000000" w:rsidRPr="00000000" w14:paraId="0000046A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line="360" w:lineRule="auto"/>
        <w:ind w:left="720" w:right="703" w:hanging="360"/>
        <w:rPr/>
      </w:pPr>
      <w:r w:rsidDel="00000000" w:rsidR="00000000" w:rsidRPr="00000000">
        <w:rPr>
          <w:rtl w:val="0"/>
        </w:rPr>
        <w:t xml:space="preserve">«НЕЛК. Нестандартная электроника» [Электронный ресурс] // Сайт компании. 2014 URL: </w:t>
      </w:r>
      <w:hyperlink r:id="rId36">
        <w:r w:rsidDel="00000000" w:rsidR="00000000" w:rsidRPr="00000000">
          <w:rPr>
            <w:color w:val="0000ff"/>
            <w:u w:val="single"/>
            <w:rtl w:val="0"/>
          </w:rPr>
          <w:t xml:space="preserve">http://nelk.ru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 : 05.12.2022)</w:t>
      </w:r>
    </w:p>
    <w:p w:rsidR="00000000" w:rsidDel="00000000" w:rsidP="00000000" w:rsidRDefault="00000000" w:rsidRPr="00000000" w14:paraId="0000046B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line="360" w:lineRule="auto"/>
        <w:ind w:left="720" w:right="704" w:hanging="360"/>
        <w:rPr/>
      </w:pPr>
      <w:r w:rsidDel="00000000" w:rsidR="00000000" w:rsidRPr="00000000">
        <w:rPr>
          <w:rtl w:val="0"/>
        </w:rPr>
        <w:t xml:space="preserve">«Лаборатория противодействия промышленному шпионажу» [Электронный ресурс] // Сайт компании. 2014 URL:</w:t>
      </w:r>
      <w:hyperlink r:id="rId37">
        <w:r w:rsidDel="00000000" w:rsidR="00000000" w:rsidRPr="00000000">
          <w:rPr>
            <w:color w:val="0000ff"/>
            <w:u w:val="single"/>
            <w:rtl w:val="0"/>
          </w:rPr>
          <w:t xml:space="preserve">http://pps.ru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 : 06.12.2022)</w:t>
      </w:r>
    </w:p>
    <w:p w:rsidR="00000000" w:rsidDel="00000000" w:rsidP="00000000" w:rsidRDefault="00000000" w:rsidRPr="00000000" w14:paraId="0000046C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before="1" w:line="360" w:lineRule="auto"/>
        <w:ind w:left="720" w:right="705" w:hanging="360"/>
        <w:rPr/>
      </w:pPr>
      <w:r w:rsidDel="00000000" w:rsidR="00000000" w:rsidRPr="00000000">
        <w:rPr>
          <w:rtl w:val="0"/>
        </w:rPr>
        <w:t xml:space="preserve">«Сюртель. Линия защиты» [Электронный ресурс] // Сайт компании. 2014 URL:: </w:t>
      </w:r>
      <w:hyperlink r:id="rId38">
        <w:r w:rsidDel="00000000" w:rsidR="00000000" w:rsidRPr="00000000">
          <w:rPr>
            <w:color w:val="0000ff"/>
            <w:u w:val="single"/>
            <w:rtl w:val="0"/>
          </w:rPr>
          <w:t xml:space="preserve">http://suritel.ru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 : 05.12.2022)</w:t>
      </w:r>
    </w:p>
    <w:p w:rsidR="00000000" w:rsidDel="00000000" w:rsidP="00000000" w:rsidRDefault="00000000" w:rsidRPr="00000000" w14:paraId="0000046D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before="1" w:line="360" w:lineRule="auto"/>
        <w:ind w:left="720" w:right="705" w:hanging="360"/>
        <w:rPr/>
      </w:pPr>
      <w:r w:rsidDel="00000000" w:rsidR="00000000" w:rsidRPr="00000000">
        <w:rPr>
          <w:rtl w:val="0"/>
        </w:rPr>
        <w:t xml:space="preserve">«Маском» [Электронный ресурс] // Сайт компании. 2014 URL: </w:t>
      </w:r>
      <w:hyperlink r:id="rId39">
        <w:r w:rsidDel="00000000" w:rsidR="00000000" w:rsidRPr="00000000">
          <w:rPr>
            <w:color w:val="0000ff"/>
            <w:u w:val="single"/>
            <w:rtl w:val="0"/>
          </w:rPr>
          <w:t xml:space="preserve">http://mascom.ru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 : 05.12.2022)</w:t>
      </w:r>
    </w:p>
    <w:p w:rsidR="00000000" w:rsidDel="00000000" w:rsidP="00000000" w:rsidRDefault="00000000" w:rsidRPr="00000000" w14:paraId="0000046E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line="360" w:lineRule="auto"/>
        <w:ind w:left="720" w:right="704" w:hanging="360"/>
        <w:rPr/>
      </w:pPr>
      <w:r w:rsidDel="00000000" w:rsidR="00000000" w:rsidRPr="00000000">
        <w:rPr>
          <w:rtl w:val="0"/>
        </w:rPr>
        <w:t xml:space="preserve">Грибунин В.Г. «Комплексная система защиты информации на предприятии», Академия, 2009 г</w:t>
      </w:r>
    </w:p>
    <w:p w:rsidR="00000000" w:rsidDel="00000000" w:rsidP="00000000" w:rsidRDefault="00000000" w:rsidRPr="00000000" w14:paraId="0000046F">
      <w:pPr>
        <w:widowControl w:val="0"/>
        <w:numPr>
          <w:ilvl w:val="0"/>
          <w:numId w:val="7"/>
        </w:numPr>
        <w:tabs>
          <w:tab w:val="left" w:leader="none" w:pos="1419"/>
          <w:tab w:val="left" w:leader="none" w:pos="1421"/>
        </w:tabs>
        <w:spacing w:before="1" w:line="360" w:lineRule="auto"/>
        <w:ind w:left="720" w:right="704" w:hanging="360"/>
        <w:rPr/>
      </w:pPr>
      <w:r w:rsidDel="00000000" w:rsidR="00000000" w:rsidRPr="00000000">
        <w:rPr>
          <w:rtl w:val="0"/>
        </w:rPr>
        <w:t xml:space="preserve">А. Торокин: «Инженерно-техническая защита информации: учебное пособие для студентов», М.: Гелиос АРВ, 2005. – 960с.</w:t>
      </w:r>
    </w:p>
    <w:p w:rsidR="00000000" w:rsidDel="00000000" w:rsidP="00000000" w:rsidRDefault="00000000" w:rsidRPr="00000000" w14:paraId="00000470">
      <w:pPr>
        <w:widowControl w:val="0"/>
        <w:numPr>
          <w:ilvl w:val="0"/>
          <w:numId w:val="7"/>
        </w:numPr>
        <w:tabs>
          <w:tab w:val="left" w:leader="none" w:pos="1421"/>
        </w:tabs>
        <w:spacing w:line="360" w:lineRule="auto"/>
        <w:ind w:left="720" w:right="706" w:hanging="360"/>
        <w:jc w:val="left"/>
        <w:rPr/>
      </w:pPr>
      <w:r w:rsidDel="00000000" w:rsidR="00000000" w:rsidRPr="00000000">
        <w:rPr>
          <w:rtl w:val="0"/>
        </w:rPr>
        <w:t xml:space="preserve">Хорев А.А. Защита информации от утечки по техническим каналам. Часть 1. Технические каналы утечки информации. М.: Гостехкомиссия РФ, 1998. 320 с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220" w:top="1120" w:left="1133" w:right="848.7401574803164" w:header="0" w:footer="9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 Unicode MS"/>
  <w:font w:name="Arial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2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95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7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97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11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3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57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7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97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17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after="80" w:before="360" w:line="360" w:lineRule="auto"/>
      <w:ind w:left="1440" w:right="5.669291338583093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3">
    <w:name w:val="Table Grid"/>
    <w:basedOn w:val="a1"/>
    <w:rsid w:val="009C044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Body Text"/>
    <w:basedOn w:val="a"/>
    <w:link w:val="a5"/>
    <w:rsid w:val="009C044D"/>
    <w:pPr>
      <w:spacing w:line="240" w:lineRule="auto"/>
      <w:ind w:firstLine="0"/>
    </w:pPr>
    <w:rPr>
      <w:sz w:val="28"/>
    </w:rPr>
  </w:style>
  <w:style w:type="character" w:styleId="a5" w:customStyle="1">
    <w:name w:val="Основной текст Знак"/>
    <w:basedOn w:val="a0"/>
    <w:link w:val="a4"/>
    <w:rsid w:val="009C044D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6">
    <w:name w:val="Body Text Indent"/>
    <w:basedOn w:val="a"/>
    <w:link w:val="a7"/>
    <w:uiPriority w:val="99"/>
    <w:unhideWhenUsed w:val="1"/>
    <w:rsid w:val="009C044D"/>
    <w:pPr>
      <w:spacing w:after="120"/>
      <w:ind w:left="283"/>
    </w:pPr>
  </w:style>
  <w:style w:type="character" w:styleId="a7" w:customStyle="1">
    <w:name w:val="Основной текст с отступом Знак"/>
    <w:basedOn w:val="a0"/>
    <w:link w:val="a6"/>
    <w:uiPriority w:val="99"/>
    <w:rsid w:val="009C044D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4C60E1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8">
    <w:name w:val="Strong"/>
    <w:basedOn w:val="a0"/>
    <w:uiPriority w:val="22"/>
    <w:qFormat w:val="1"/>
    <w:rsid w:val="004C60E1"/>
    <w:rPr>
      <w:b w:val="1"/>
      <w:bCs w:val="1"/>
    </w:rPr>
  </w:style>
  <w:style w:type="paragraph" w:styleId="a9">
    <w:name w:val="Normal (Web)"/>
    <w:basedOn w:val="a"/>
    <w:uiPriority w:val="99"/>
    <w:semiHidden w:val="1"/>
    <w:unhideWhenUsed w:val="1"/>
    <w:rsid w:val="004C60E1"/>
    <w:pPr>
      <w:spacing w:after="100" w:afterAutospacing="1" w:before="100" w:beforeAutospacing="1" w:line="240" w:lineRule="auto"/>
      <w:ind w:firstLine="0"/>
      <w:jc w:val="left"/>
    </w:pPr>
  </w:style>
  <w:style w:type="character" w:styleId="aa">
    <w:name w:val="Hyperlink"/>
    <w:basedOn w:val="a0"/>
    <w:uiPriority w:val="99"/>
    <w:unhideWhenUsed w:val="1"/>
    <w:rsid w:val="004C60E1"/>
    <w:rPr>
      <w:color w:val="0000ff"/>
      <w:u w:val="single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A4D75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ru-RU"/>
    </w:rPr>
  </w:style>
  <w:style w:type="paragraph" w:styleId="1">
    <w:name w:val="toc 1"/>
    <w:basedOn w:val="a"/>
    <w:next w:val="a"/>
    <w:autoRedefine w:val="1"/>
    <w:uiPriority w:val="39"/>
    <w:unhideWhenUsed w:val="1"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">
    <w:name w:val="toc 2"/>
    <w:basedOn w:val="a"/>
    <w:next w:val="a"/>
    <w:autoRedefine w:val="1"/>
    <w:uiPriority w:val="39"/>
    <w:unhideWhenUsed w:val="1"/>
    <w:rsid w:val="004A4D75"/>
    <w:pPr>
      <w:tabs>
        <w:tab w:val="left" w:pos="880"/>
        <w:tab w:val="right" w:leader="dot" w:pos="9345"/>
      </w:tabs>
      <w:spacing w:after="100" w:line="240" w:lineRule="auto"/>
      <w:ind w:left="240" w:firstLine="0"/>
      <w:jc w:val="left"/>
    </w:pPr>
    <w:rPr>
      <w:rFonts w:asciiTheme="minorHAnsi" w:eastAsiaTheme="minorEastAsia" w:hAnsiTheme="minorHAnsi"/>
      <w:b w:val="1"/>
      <w:noProof w:val="1"/>
      <w:lang w:eastAsia="en-US"/>
    </w:rPr>
  </w:style>
  <w:style w:type="character" w:styleId="ab">
    <w:name w:val="Placeholder Text"/>
    <w:basedOn w:val="a0"/>
    <w:uiPriority w:val="99"/>
    <w:semiHidden w:val="1"/>
    <w:rsid w:val="00192A19"/>
    <w:rPr>
      <w:color w:val="808080"/>
    </w:rPr>
  </w:style>
  <w:style w:type="character" w:styleId="ac">
    <w:name w:val="Unresolved Mention"/>
    <w:basedOn w:val="a0"/>
    <w:uiPriority w:val="99"/>
    <w:semiHidden w:val="1"/>
    <w:unhideWhenUsed w:val="1"/>
    <w:rsid w:val="00D86632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4.png"/><Relationship Id="rId21" Type="http://schemas.openxmlformats.org/officeDocument/2006/relationships/image" Target="media/image6.png"/><Relationship Id="rId24" Type="http://schemas.openxmlformats.org/officeDocument/2006/relationships/image" Target="media/image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7.png"/><Relationship Id="rId25" Type="http://schemas.openxmlformats.org/officeDocument/2006/relationships/image" Target="media/image20.png"/><Relationship Id="rId28" Type="http://schemas.openxmlformats.org/officeDocument/2006/relationships/hyperlink" Target="https://labpps.ru/products/lgsh-513?utm_source=chatgpt.com" TargetMode="External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jpg"/><Relationship Id="rId7" Type="http://schemas.openxmlformats.org/officeDocument/2006/relationships/image" Target="media/image11.png"/><Relationship Id="rId8" Type="http://schemas.openxmlformats.org/officeDocument/2006/relationships/footer" Target="footer1.xml"/><Relationship Id="rId31" Type="http://schemas.openxmlformats.org/officeDocument/2006/relationships/image" Target="media/image34.png"/><Relationship Id="rId30" Type="http://schemas.openxmlformats.org/officeDocument/2006/relationships/image" Target="media/image35.png"/><Relationship Id="rId11" Type="http://schemas.openxmlformats.org/officeDocument/2006/relationships/image" Target="media/image3.png"/><Relationship Id="rId33" Type="http://schemas.openxmlformats.org/officeDocument/2006/relationships/image" Target="media/image1.png"/><Relationship Id="rId10" Type="http://schemas.openxmlformats.org/officeDocument/2006/relationships/image" Target="media/image16.jpg"/><Relationship Id="rId32" Type="http://schemas.openxmlformats.org/officeDocument/2006/relationships/image" Target="media/image36.png"/><Relationship Id="rId13" Type="http://schemas.openxmlformats.org/officeDocument/2006/relationships/image" Target="media/image23.png"/><Relationship Id="rId35" Type="http://schemas.openxmlformats.org/officeDocument/2006/relationships/hyperlink" Target="http://npoanna.ru/" TargetMode="External"/><Relationship Id="rId12" Type="http://schemas.openxmlformats.org/officeDocument/2006/relationships/image" Target="media/image18.png"/><Relationship Id="rId34" Type="http://schemas.openxmlformats.org/officeDocument/2006/relationships/image" Target="media/image33.png"/><Relationship Id="rId15" Type="http://schemas.openxmlformats.org/officeDocument/2006/relationships/image" Target="media/image9.png"/><Relationship Id="rId37" Type="http://schemas.openxmlformats.org/officeDocument/2006/relationships/hyperlink" Target="http://pps.ru/" TargetMode="External"/><Relationship Id="rId14" Type="http://schemas.openxmlformats.org/officeDocument/2006/relationships/image" Target="media/image12.png"/><Relationship Id="rId36" Type="http://schemas.openxmlformats.org/officeDocument/2006/relationships/hyperlink" Target="http://nelk.ru/" TargetMode="External"/><Relationship Id="rId17" Type="http://schemas.openxmlformats.org/officeDocument/2006/relationships/image" Target="media/image21.png"/><Relationship Id="rId39" Type="http://schemas.openxmlformats.org/officeDocument/2006/relationships/hyperlink" Target="http://mascom.ru/" TargetMode="External"/><Relationship Id="rId16" Type="http://schemas.openxmlformats.org/officeDocument/2006/relationships/image" Target="media/image15.png"/><Relationship Id="rId38" Type="http://schemas.openxmlformats.org/officeDocument/2006/relationships/hyperlink" Target="http://suritel.ru/" TargetMode="External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r+wcZSBNvhxY09gCVK0xw58OJg==">CgMxLjAaHwoBMBIaChgICVIUChJ0YWJsZS42ZjVsNzgzOHdoZDc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2020-02-18T11:04:00Z</dcterms:created>
  <dc:creator>Пользователь Windows</dc:creator>
</cp:coreProperties>
</file>