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«Технические средства охраны»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32" w:line="240" w:lineRule="auto"/>
        <w:ind w:left="10" w:right="4"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«Видеонаблюдение»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807872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8078722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Нгуен Кхань Ли, студентка  группы N3347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297815</wp:posOffset>
            </wp:positionV>
            <wp:extent cx="1036320" cy="521592"/>
            <wp:effectExtent b="0" l="0" r="0" t="0"/>
            <wp:wrapNone/>
            <wp:docPr descr="A close-up of a signature&#10;&#10;AI-generated content may be incorrect." id="1807872225" name="image5.png"/>
            <a:graphic>
              <a:graphicData uri="http://schemas.openxmlformats.org/drawingml/2006/picture">
                <pic:pic>
                  <pic:nvPicPr>
                    <pic:cNvPr descr="A close-up of a signature&#10;&#10;AI-generated content may be incorrect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521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 группы N3347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4872990</wp:posOffset>
            </wp:positionH>
            <wp:positionV relativeFrom="paragraph">
              <wp:posOffset>140970</wp:posOffset>
            </wp:positionV>
            <wp:extent cx="704850" cy="409800"/>
            <wp:effectExtent b="0" l="0" r="0" t="0"/>
            <wp:wrapNone/>
            <wp:docPr descr="A signature of a person&#10;&#10;AI-generated content may be incorrect." id="1807872224" name="image3.jpg"/>
            <a:graphic>
              <a:graphicData uri="http://schemas.openxmlformats.org/drawingml/2006/picture">
                <pic:pic>
                  <pic:nvPicPr>
                    <pic:cNvPr descr="A signature of a person&#10;&#10;AI-generated content may be incorrect.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ind w:firstLine="0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Попов Илья Юрьевич,  к.т.н БИТ </w:t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ind w:firstLine="0"/>
        <w:jc w:val="center"/>
        <w:rPr/>
        <w:sectPr>
          <w:headerReference r:id="rId10" w:type="default"/>
          <w:footerReference r:id="rId11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2025г</w:t>
      </w:r>
    </w:p>
    <w:p w:rsidR="00000000" w:rsidDel="00000000" w:rsidP="00000000" w:rsidRDefault="00000000" w:rsidRPr="00000000" w14:paraId="00000020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eks5pl2azl1a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ks5pl2azl1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v69xv9fxwtp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enijughsbl1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xiy2oly1h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Структуру системы видеонаблюдения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hg2p8pq6s0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Типы камер видеонаблюдения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r9djyzmp5jw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Корпусные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y7yw0q1z1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Купольные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pps91ctld53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PTZ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lneekp0n8q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Правила установки камер видеонаблюдения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nepmvlxiplp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ind w:left="0" w:firstLine="0"/>
        <w:rPr/>
        <w:sectPr>
          <w:footerReference r:id="rId12" w:type="default"/>
          <w:type w:val="nextPage"/>
          <w:pgSz w:h="16838" w:w="11906" w:orient="portrait"/>
          <w:pgMar w:bottom="1360" w:top="1560" w:left="1600" w:right="740" w:header="0" w:footer="1176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v69xv9fxwtpq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Цель работы – исследовать архитектуру и принцип работы системы видеонаблюдения.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2F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изучить структуру системы видеонаблюдения;</w:t>
          </w:r>
        </w:sdtContent>
      </w:sdt>
    </w:p>
    <w:p w:rsidR="00000000" w:rsidDel="00000000" w:rsidP="00000000" w:rsidRDefault="00000000" w:rsidRPr="00000000" w14:paraId="00000030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рассмотреть виды камер видеонаблюдения;</w:t>
          </w:r>
        </w:sdtContent>
      </w:sdt>
    </w:p>
    <w:p w:rsidR="00000000" w:rsidDel="00000000" w:rsidP="00000000" w:rsidRDefault="00000000" w:rsidRPr="00000000" w14:paraId="00000031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изучить правила установки камер видеонаблюдения;</w:t>
          </w:r>
        </w:sdtContent>
      </w:sdt>
    </w:p>
    <w:p w:rsidR="00000000" w:rsidDel="00000000" w:rsidP="00000000" w:rsidRDefault="00000000" w:rsidRPr="00000000" w14:paraId="00000032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результаты выполнения работы оформить в виде отчета.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  <w:sectPr>
          <w:type w:val="nextPage"/>
          <w:pgSz w:h="16838" w:w="11906" w:orient="portrait"/>
          <w:pgMar w:bottom="1360" w:top="1300" w:left="1600" w:right="740" w:header="0" w:footer="117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center"/>
        <w:rPr/>
      </w:pPr>
      <w:bookmarkStart w:colFirst="0" w:colLast="0" w:name="_heading=h.enijughsbl1b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2" w:right="107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каждого устройства системы производится отдельно и состоит из двух частей: программирования на ПК и переноса конфигурации на физическое устройство.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ind w:left="720" w:right="0" w:hanging="360"/>
        <w:jc w:val="left"/>
      </w:pPr>
      <w:bookmarkStart w:colFirst="0" w:colLast="0" w:name="_heading=h.fxiy2oly1hus" w:id="3"/>
      <w:bookmarkEnd w:id="3"/>
      <w:r w:rsidDel="00000000" w:rsidR="00000000" w:rsidRPr="00000000">
        <w:rPr>
          <w:rtl w:val="0"/>
        </w:rPr>
        <w:t xml:space="preserve">Структуру системы видеонаблюдения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Видеонаблюдение - это система, которая использует камеры для записи и передачи видео с целью наблюдения за людьми или объектами в режиме реального времени. Это может быть установлено в различных местах, таких как здания, транспортные средства, склады, улицы и т.д. Визуальные данные, полученные с помощью видеонаблюдения, могут использоваться для обеспечения безопасности, контроля за процессом производства, охраны общественного порядка и других целей.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74100" cy="3314700"/>
            <wp:effectExtent b="0" l="0" r="0" t="0"/>
            <wp:docPr id="18078722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00" w:line="261.8181818181818" w:lineRule="auto"/>
        <w:ind w:left="1820" w:firstLine="0"/>
        <w:jc w:val="left"/>
        <w:rPr/>
      </w:pPr>
      <w:r w:rsidDel="00000000" w:rsidR="00000000" w:rsidRPr="00000000">
        <w:rPr>
          <w:rtl w:val="0"/>
        </w:rPr>
        <w:t xml:space="preserve">Рисунок 1 – Структура систем видеонаблюдения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Состав системы видеонаблюдения включает в себя следующие компоненты: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видеокамеры: устройства для записи видеоматериала.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видеорегистраторы (серверы): оборудование для записи и хранения видеоданных.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пульт телевизионного видеонаблюдения с мониторами: центр управления, где операторы могут просматривать записи и контролировать происходящее в реальном времени.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вспомогательное оборудование: источники бесперебойного питания, роутеры, кабели, кронштейны и другие элементы, необходимые для нормальной работы системы.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Обычно камеры подключаются с помощью функции PoE (Power over Ethernet), которая позволяет передавать как питание, так и видеосигнал по одному и тому же кабелю.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Цель установки системы видеонаблюдения заключается в обеспечении безопасности и наблюдении за происходящими событиями. Такая система необходима в различных местах, включая предприятия, учебные заведения и общественные места. Поэтому важно правильно выбирать тип камер и место их установки, чтобы обеспечить максимальную эффективность наблюдения.</w:t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2"/>
        </w:numPr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bhg2p8pq6s0e" w:id="4"/>
      <w:bookmarkEnd w:id="4"/>
      <w:r w:rsidDel="00000000" w:rsidR="00000000" w:rsidRPr="00000000">
        <w:rPr>
          <w:rtl w:val="0"/>
        </w:rPr>
        <w:t xml:space="preserve">Типы камер видеонаблюдения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 данной лабораторной работе рассматриваем 3 виды камеры видеонаблюдения: Корпусные, Купольные, PTZ.</w:t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2"/>
        </w:numPr>
        <w:ind w:left="1440" w:right="0" w:hanging="360"/>
        <w:jc w:val="left"/>
        <w:rPr/>
      </w:pPr>
      <w:bookmarkStart w:colFirst="0" w:colLast="0" w:name="_heading=h.r9djyzmp5jwr" w:id="5"/>
      <w:bookmarkEnd w:id="5"/>
      <w:r w:rsidDel="00000000" w:rsidR="00000000" w:rsidRPr="00000000">
        <w:rPr>
          <w:rtl w:val="0"/>
        </w:rPr>
        <w:t xml:space="preserve">Корпусные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Корпусные видеонаблюдения - это виды видеокамер, которые предназначены для захвата изображений и видео внутри корпуса или защитного кожуха. Конструкция этих видеокамер обычно создана таким образом, чтобы они были строительно прочными, стойкими к внешним воздействиям и снижали возможность вандализма. Корпусные видеокамеры используются в промышленности, строительстве, объектах критической инфраструктуры, дорожной инфраструктуре, транспорте и других областях, где требуется долговременное и надежное наблюдение. Эти видеокамеры могут быть оснащены инфракрасной подсветкой, которая обеспечивает качественное наблюдение в условиях низкой освещенности, а также функцией записи на носитель, для хранения получившейся информации.</w:t>
      </w:r>
    </w:p>
    <w:p w:rsidR="00000000" w:rsidDel="00000000" w:rsidP="00000000" w:rsidRDefault="00000000" w:rsidRPr="00000000" w14:paraId="0000004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0761" cy="1947863"/>
            <wp:effectExtent b="0" l="0" r="0" t="0"/>
            <wp:docPr id="18078722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761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 – Корпусная камера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xy7yw0q1z1ju" w:id="6"/>
      <w:bookmarkEnd w:id="6"/>
      <w:r w:rsidDel="00000000" w:rsidR="00000000" w:rsidRPr="00000000">
        <w:rPr>
          <w:rtl w:val="0"/>
        </w:rPr>
        <w:t xml:space="preserve">Купольные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Купольные камеры видеонаблюдения - это камеры с круглым защитным корпусом, который имеет форму купола. Они могут быть использованы как в помещениях, так и на открытом воздухе. Купольные камеры обладают широким углом обзора и способны записывать видео в высоком разрешении. Они могут оснащаться инфракрасным подсветом, что позволяет записывать видео даже в темноте. Благодаря своему дизайну, купольные камеры могут быть установлены на потолке или стене, а также на периметре объекта. Они имеют высокую степень защиты от вандальных действий и проникновения, что делает их оптимальным выбором для систем видеонаблюдения в общественных местах, торговых центрах, офисах и других объектах.</w:t>
      </w:r>
    </w:p>
    <w:p w:rsidR="00000000" w:rsidDel="00000000" w:rsidP="00000000" w:rsidRDefault="00000000" w:rsidRPr="00000000" w14:paraId="0000004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19903" cy="2281238"/>
            <wp:effectExtent b="0" l="0" r="0" t="0"/>
            <wp:docPr id="1807872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903" cy="228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3 – Купольная камера</w:t>
      </w:r>
    </w:p>
    <w:p w:rsidR="00000000" w:rsidDel="00000000" w:rsidP="00000000" w:rsidRDefault="00000000" w:rsidRPr="00000000" w14:paraId="0000004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pps91ctld53f" w:id="7"/>
      <w:bookmarkEnd w:id="7"/>
      <w:r w:rsidDel="00000000" w:rsidR="00000000" w:rsidRPr="00000000">
        <w:rPr>
          <w:rtl w:val="0"/>
        </w:rPr>
        <w:t xml:space="preserve">PTZ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Камера PTZ (Pan-Tilt-Zoom) - это камера видеонаблюдения с функцией управления панорамой, наклоном и зумом. Она может перемещаться в горизонтальной и вертикальной плоскостях для охвата больших участков пространства, а также увеличивать или уменьшать изображение.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Такие камеры обычно имеют более крупный корпус и устанавливаются на специальных кронштейнах. Они оснащены мощными моторами, которые позволяют быстро и плавно изменять угол обзора камеры. Камеры PTZ могут быть управляемыми из центрального управляющего пульта или программного обеспечения на компьютере.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Камеры PTZ широко используются на объектах охранных систем, на территориях промышленных предприятий, в аэропортах, на парковках, в торговых центрах и других местах, где требуется обеспечить качественную видеонаблюдение и контроль за объектами, а также возможность быстрого реагирования на происходящие события.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25662" cy="2433884"/>
            <wp:effectExtent b="0" l="0" r="0" t="0"/>
            <wp:docPr id="18078722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662" cy="24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261.8181818181818" w:lineRule="auto"/>
        <w:ind w:left="3120" w:firstLine="0"/>
        <w:rPr/>
      </w:pPr>
      <w:r w:rsidDel="00000000" w:rsidR="00000000" w:rsidRPr="00000000">
        <w:rPr>
          <w:rtl w:val="0"/>
        </w:rPr>
        <w:t xml:space="preserve">Рисунок 4 – PTZ камера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5lneekp0n8q9" w:id="8"/>
      <w:bookmarkEnd w:id="8"/>
      <w:r w:rsidDel="00000000" w:rsidR="00000000" w:rsidRPr="00000000">
        <w:rPr>
          <w:rtl w:val="0"/>
        </w:rPr>
        <w:t xml:space="preserve">Правила установки камер видеонаблюдения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Есть несколько основных правил, которые необходимо соблюдать для эффективной работы системы видеонаблюдения:</w:t>
      </w:r>
    </w:p>
    <w:p w:rsidR="00000000" w:rsidDel="00000000" w:rsidP="00000000" w:rsidRDefault="00000000" w:rsidRPr="00000000" w14:paraId="00000056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камеры лучше устанавливать на высоте порядка 3 метров, чтобы злоумышленники не могли похитить или сломать устройства;</w:t>
          </w:r>
        </w:sdtContent>
      </w:sdt>
    </w:p>
    <w:p w:rsidR="00000000" w:rsidDel="00000000" w:rsidP="00000000" w:rsidRDefault="00000000" w:rsidRPr="00000000" w14:paraId="00000057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камеры должны монтироваться таким образом, чтобы исключить попадание прямых лучей света в объектив. При этом освещение должно быть достаточно хорошим для получения качественного изображения;</w:t>
          </w:r>
        </w:sdtContent>
      </w:sdt>
    </w:p>
    <w:p w:rsidR="00000000" w:rsidDel="00000000" w:rsidP="00000000" w:rsidRDefault="00000000" w:rsidRPr="00000000" w14:paraId="00000058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схема монтажа видеокамер должна быть такой, чтобы статические и динамические объекты (столбы-опоры, здания, ларьки, микроавтобусы и т.д.) не мешали обзору.</w:t>
          </w:r>
        </w:sdtContent>
      </w:sdt>
    </w:p>
    <w:p w:rsidR="00000000" w:rsidDel="00000000" w:rsidP="00000000" w:rsidRDefault="00000000" w:rsidRPr="00000000" w14:paraId="00000059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угол наклона камеры должен быть таким, чтобы изображение практически не искажалось и имела как можно большую зону видимости;</w:t>
          </w:r>
        </w:sdtContent>
      </w:sdt>
    </w:p>
    <w:p w:rsidR="00000000" w:rsidDel="00000000" w:rsidP="00000000" w:rsidRDefault="00000000" w:rsidRPr="00000000" w14:paraId="0000005A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расположение камеры должно учитывать предполагаемое место возможных инцидентов</w:t>
          </w:r>
        </w:sdtContent>
      </w:sdt>
    </w:p>
    <w:p w:rsidR="00000000" w:rsidDel="00000000" w:rsidP="00000000" w:rsidRDefault="00000000" w:rsidRPr="00000000" w14:paraId="0000005B">
      <w:pPr>
        <w:ind w:left="0" w:firstLine="0"/>
        <w:rPr/>
        <w:sectPr>
          <w:type w:val="nextPage"/>
          <w:pgSz w:h="16838" w:w="11906" w:orient="portrait"/>
          <w:pgMar w:bottom="1360" w:top="1380" w:left="1600" w:right="740" w:header="0" w:footer="117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nepmvlxiplpu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решены следующие задачи:</w:t>
      </w:r>
    </w:p>
    <w:p w:rsidR="00000000" w:rsidDel="00000000" w:rsidP="00000000" w:rsidRDefault="00000000" w:rsidRPr="00000000" w14:paraId="0000005E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изучили структуру системы видеонаблюдения;</w:t>
          </w:r>
        </w:sdtContent>
      </w:sdt>
    </w:p>
    <w:p w:rsidR="00000000" w:rsidDel="00000000" w:rsidP="00000000" w:rsidRDefault="00000000" w:rsidRPr="00000000" w14:paraId="0000005F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рассмотрели виды камер видеонаблюдения;</w:t>
          </w:r>
        </w:sdtContent>
      </w:sdt>
    </w:p>
    <w:p w:rsidR="00000000" w:rsidDel="00000000" w:rsidP="00000000" w:rsidRDefault="00000000" w:rsidRPr="00000000" w14:paraId="00000060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изучили правила установки камер видеонаблюдения;</w:t>
          </w:r>
        </w:sdtContent>
      </w:sdt>
    </w:p>
    <w:p w:rsidR="00000000" w:rsidDel="00000000" w:rsidP="00000000" w:rsidRDefault="00000000" w:rsidRPr="00000000" w14:paraId="00000061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результаты выполнения работы оформили в виде отчета.</w:t>
          </w:r>
        </w:sdtContent>
      </w:sdt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  <w:t xml:space="preserve">Таким образом, все поставленные задачи решены, цель работы успешно достигнута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360" w:lineRule="auto"/>
        <w:ind w:left="0" w:right="0" w:firstLine="709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2" w:right="104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2844800</wp:posOffset>
              </wp:positionH>
              <wp:positionV relativeFrom="paragraph">
                <wp:posOffset>9791700</wp:posOffset>
              </wp:positionV>
              <wp:extent cx="250825" cy="203835"/>
              <wp:effectExtent b="0" l="0" r="0" t="0"/>
              <wp:wrapNone/>
              <wp:docPr id="18078722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350" y="3682845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360"/>
                            <w:ind w:left="60" w:right="0" w:firstLine="769.0000152587891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2844800</wp:posOffset>
              </wp:positionH>
              <wp:positionV relativeFrom="paragraph">
                <wp:posOffset>9791700</wp:posOffset>
              </wp:positionV>
              <wp:extent cx="250825" cy="203835"/>
              <wp:effectExtent b="0" l="0" r="0" t="0"/>
              <wp:wrapNone/>
              <wp:docPr id="18078722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8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  <w:qFormat w:val="1"/>
    <w:rsid w:val="00CE5E13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 w:val="1"/>
    <w:rsid w:val="00FF6704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1"/>
    <w:qFormat w:val="1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1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 w:val="1"/>
    <w:unhideWhenUsed w:val="1"/>
    <w:rsid w:val="00B410B3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eader" Target="header2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lgkPBEHrVYE2HZuHR2Ym95R2U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Mg5oLmVrczVwbDJhemwxYTIOaC52Njl4djlmeHd0cHEyDmguZW5panVnaHNibDFiMg5oLmZ4aXkyb2x5MWh1czIOaC5iaGcycDhwcTZzMGUyDmgucjlkanl6bXA1andyMg5oLnh5N3l3MHExejFqdTIOaC5wcHM5MWN0bGQ1M2YyDmguNWxuZWVrcDBuOHE5Mg5oLm5lcG12bHhpcGxwdTgAciExamZ5MHpFeExqZTU5Um5jYlhHMExMWXhiWUI2RFdJU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2024-04-03T23:19:00Z</dcterms:created>
  <dc:creator>я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1362258115</vt:i4>
  </property>
</Properties>
</file>