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2"/>
        <w:gridCol w:w="4252"/>
      </w:tblGrid>
      <w:tr>
        <w:trPr>
          <w:trHeight w:hRule="atLeast" w:val="6123"/>
        </w:trPr>
        <w:tc>
          <w:tcPr>
            <w:tcW w:type="dxa" w:w="1020"/>
            <w:vAlign w:val="center"/>
            <w:tcBorders>
              <w:right w:val="dashed" w:sz="6" w:space="0" w:color="888888"/>
            </w:tcBorders>
            <w:tcMar>
              <w:top w:w="0" w:type="dxa"/>
              <w:bottom w:w="0" w:type="dxa"/>
              <w:left w:w="6" w:type="dxa"/>
              <w:right w:w="12" w:type="dxa"/>
            </w:tcMar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32000" cy="2700000"/>
                  <wp:docPr id="101" name="SealBox101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32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仿宋"/>
                                  <w:sz w:val="21"/>
                                </w:rPr>
                                <w:t>准考证号：____________________________</w:t>
                              </w:r>
                            </w:p>
                          </w:txbxContent>
                        </wps:txbx>
                        <wps:bodyPr vert="vert270" lIns="0" tIns="0" rIns="0" bIns="0"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7483"/>
            <w:vMerge w:val="restart"/>
            <w:vAlign w:val="top"/>
            <w:tcMar>
              <w:top w:w="10" w:type="dxa"/>
              <w:bottom w:w="10" w:type="dxa"/>
              <w:left w:w="24" w:type="dxa"/>
              <w:right w:w="10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Times New Roman" w:hAnsi="Times New Roman" w:eastAsia="宋体" w:cs="宋体"/>
                <w:b w:val="0"/>
                <w:sz w:val="26"/>
              </w:rPr>
              <w:t>{{ paper.exam_name }}</w:t>
            </w:r>
          </w:p>
          <w:p>
            <w:pPr>
              <w:spacing w:before="160" w:after="280" w:line="288" w:lineRule="auto"/>
              <w:jc w:val="center"/>
            </w:pPr>
            <w:r>
              <w:rPr>
                <w:rFonts w:ascii="Times New Roman" w:hAnsi="Times New Roman" w:eastAsia="黑体" w:cs="黑体"/>
                <w:b/>
                <w:sz w:val="48"/>
              </w:rPr>
              <w:t>{{ paper.title }}</w:t>
            </w:r>
          </w:p>
          <w:p>
            <w:pPr>
              <w:spacing w:before="0" w:after="1300"/>
              <w:jc w:val="center"/>
            </w:pPr>
            <w:r>
              <w:rPr>
                <w:rFonts w:ascii="Times New Roman" w:hAnsi="Times New Roman" w:eastAsia="黑体" w:cs="黑体"/>
                <w:b w:val="0"/>
                <w:sz w:val="27"/>
              </w:rPr>
              <w:t>{{ paper.category }}</w:t>
            </w:r>
          </w:p>
          <w:p>
            <w:pPr>
              <w:spacing w:before="200" w:after="80"/>
              <w:ind w:left="360"/>
            </w:pPr>
            <w:r>
              <w:rPr>
                <w:rFonts w:ascii="Times New Roman" w:hAnsi="Times New Roman" w:eastAsia="黑体" w:cs="黑体"/>
                <w:b/>
                <w:sz w:val="23"/>
              </w:rPr>
              <w:t>重要提示：</w:t>
            </w:r>
          </w:p>
          <w:p>
            <w:pPr>
              <w:spacing w:before="40" w:after="80" w:line="300" w:lineRule="auto"/>
              <w:ind w:left="360"/>
            </w:pPr>
            <w:r>
              <w:rPr>
                <w:rFonts w:ascii="Times New Roman" w:hAnsi="Times New Roman" w:eastAsia="仿宋" w:cs="仿宋"/>
                <w:b w:val="0"/>
                <w:sz w:val="20"/>
              </w:rPr>
              <w:t>1. 为维护考生的个人权益，确保公务员考试的公平公正。请您协助我们监督考试实施工作。</w:t>
              <w:br/>
              <w:t>本场考试规定：监考人员要向本考场全体考生展示题本密封情况，并邀请 2 名考生代表验封签字后，方能开启试卷袋。如果您发现本考场监考人员存在违规启用试卷袋的情况，请向人力资源和社会保障部人事考试中心举报。举报电话：000-12345678。</w:t>
            </w:r>
          </w:p>
          <w:p>
            <w:pPr>
              <w:spacing w:before="80" w:after="200" w:line="300" w:lineRule="auto"/>
              <w:ind w:left="360"/>
            </w:pPr>
            <w:r>
              <w:rPr>
                <w:rFonts w:ascii="Times New Roman" w:hAnsi="Times New Roman" w:eastAsia="仿宋" w:cs="仿宋"/>
                <w:b w:val="0"/>
                <w:sz w:val="20"/>
              </w:rPr>
              <w:t>2. 在阅卷过程中发现报考者之间同一科目作答内容雷同，并经阅卷专家组确认的，考试机构将给予其该科目（场次）考试成绩为零分的处理，录用程序终止。请您妥善看护好自己的考试试卷和答题信息，防止被他人抄袭。</w:t>
            </w:r>
          </w:p>
        </w:tc>
      </w:tr>
      <w:tr>
        <w:trPr>
          <w:trHeight w:hRule="atLeast" w:val="6123"/>
        </w:trPr>
        <w:tc>
          <w:tcPr>
            <w:tcW w:type="dxa" w:w="1020"/>
            <w:vAlign w:val="center"/>
            <w:tcBorders>
              <w:right w:val="dashed" w:sz="6" w:space="0" w:color="888888"/>
            </w:tcBorders>
            <w:tcMar>
              <w:top w:w="0" w:type="dxa"/>
              <w:bottom w:w="0" w:type="dxa"/>
              <w:left w:w="6" w:type="dxa"/>
              <w:right w:w="12" w:type="dxa"/>
            </w:tcMar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32000" cy="2700000"/>
                  <wp:docPr id="102" name="SealBox102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32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仿宋"/>
                                  <w:sz w:val="21"/>
                                </w:rPr>
                                <w:t>姓    名：____________________________</w:t>
                              </w:r>
                            </w:p>
                          </w:txbxContent>
                        </wps:txbx>
                        <wps:bodyPr vert="vert270" lIns="0" tIns="0" rIns="0" bIns="0"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7483"/>
            <w:vMerge/>
          </w:tcPr>
          <w:p/>
        </w:tc>
      </w:tr>
    </w:tbl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 w:eastAsia="黑体" w:cs="黑体"/>
          <w:b/>
          <w:sz w:val="30"/>
        </w:rPr>
        <w:t>注意事项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一、此项测验分为五个部分，共 130 题，总时限 120 分钟，各部分不单独计时，但都给出参考时限，供答题时合理分配时间。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二、请按照要求在答题卡上填写好自己的姓名，涂写好准考证号，严禁折叠答题卡。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三、必须在答题卡上答题；在题本上答题，一律无效。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四、监考人员宣布考试开始时，方可答题，宣布考试结束时，应立即停止答题。题本、答题卡、草稿纸一律留在桌上，待监考人员确认数量无误，允许离开后，方可离开考场。如果你违反了以上任何一项要求，都将影响你的成绩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五、在这项测验中，可能有些试题较难，因此你不要在一道题上思考时间太久，遇到不会答的题目可先跳过去，如果有时间再去思考，否则，你可能没有时间完成后面的题目。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 w:val="0"/>
          <w:sz w:val="21"/>
        </w:rPr>
        <w:t>六、试题答错不倒扣分。</w:t>
      </w:r>
    </w:p>
    <w:p>
      <w:pPr>
        <w:spacing w:before="60" w:after="60" w:line="324" w:lineRule="auto"/>
        <w:ind w:firstLine="420" w:left="240" w:right="240"/>
      </w:pPr>
      <w:r>
        <w:rPr>
          <w:rFonts w:ascii="Times New Roman" w:hAnsi="Times New Roman" w:eastAsia="仿宋" w:cs="仿宋"/>
          <w:b/>
          <w:sz w:val="21"/>
        </w:rPr>
        <w:t>严禁折叠答题卡！</w:t>
      </w:r>
    </w:p>
    <w:p>
      <w:pPr>
        <w:spacing w:before="72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6236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tcMar>
              <w:top w:w="24" w:type="dxa"/>
              <w:bottom w:w="24" w:type="dxa"/>
              <w:left w:w="16" w:type="dxa"/>
              <w:right w:w="16" w:type="dxa"/>
            </w:tcMar>
          </w:tcPr>
          <w:p>
            <w:pPr>
              <w:spacing w:before="80" w:after="80" w:line="312" w:lineRule="auto"/>
              <w:jc w:val="center"/>
            </w:pPr>
            <w:r>
              <w:rPr>
                <w:rFonts w:ascii="Times New Roman" w:hAnsi="Times New Roman" w:eastAsia="黑体" w:cs="黑体"/>
                <w:b/>
                <w:sz w:val="24"/>
              </w:rPr>
              <w:t>停！请不要往下翻！听候监考老师的指示。</w:t>
              <w:br/>
            </w:r>
            <w:r>
              <w:rPr>
                <w:rFonts w:ascii="Times New Roman" w:hAnsi="Times New Roman" w:eastAsia="黑体" w:cs="黑体"/>
                <w:b/>
                <w:sz w:val="24"/>
              </w:rPr>
              <w:t>否则，会影响你的成绩</w:t>
            </w:r>
          </w:p>
        </w:tc>
      </w:tr>
    </w:tbl>
    <w:p>
      <w:pPr>
        <w:sectPr>
          <w:headerReference w:type="default" r:id="rId9"/>
          <w:footerReference w:type="default" r:id="rId10"/>
          <w:pgSz w:w="10318" w:h="14570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before="0" w:after="0"/>
      </w:pPr>
      <w:r>
        <w:t>{% for part in paper.parts %}</w:t>
      </w:r>
    </w:p>
    <w:p>
      <w:pPr>
        <w:keepNext/>
        <w:pageBreakBefore/>
        <w:spacing w:before="280" w:after="80"/>
        <w:jc w:val="center"/>
      </w:pPr>
      <w:r>
        <w:rPr>
          <w:rFonts w:ascii="Times New Roman" w:hAnsi="Times New Roman" w:eastAsia="黑体" w:cs="黑体"/>
          <w:b/>
          <w:sz w:val="28"/>
        </w:rPr>
        <w:t>{{ part.name }}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仿宋" w:cs="仿宋"/>
          <w:b w:val="0"/>
          <w:sz w:val="21"/>
        </w:rPr>
        <w:t>（共 {{ part.question_count }} 题，参考时限 {{ part.time_limit }} 分钟）</w:t>
      </w:r>
    </w:p>
    <w:p>
      <w:pPr>
        <w:keepNext/>
        <w:spacing w:before="0" w:after="120" w:line="288" w:lineRule="auto"/>
        <w:ind w:left="480"/>
        <w:jc w:val="left"/>
      </w:pPr>
      <w:r>
        <w:rPr>
          <w:rFonts w:ascii="Times New Roman" w:hAnsi="Times New Roman" w:eastAsia="黑体" w:cs="黑体"/>
          <w:b w:val="0"/>
          <w:sz w:val="21"/>
        </w:rPr>
        <w:t>{{ part.intro }}</w:t>
      </w:r>
    </w:p>
    <w:p>
      <w:pPr>
        <w:spacing w:before="0" w:after="0"/>
      </w:pPr>
      <w:r>
        <w:t>{% for q in part.questions %}</w:t>
      </w:r>
    </w:p>
    <w:p>
      <w:pPr>
        <w:keepNext/>
        <w:spacing w:before="120" w:after="60" w:line="288" w:lineRule="auto"/>
        <w:ind w:left="480"/>
      </w:pPr>
      <w:r>
        <w:t>{% if q.material and q.material.intro %}</w:t>
      </w:r>
      <w:r>
        <w:rPr>
          <w:rFonts w:ascii="Times New Roman" w:hAnsi="Times New Roman" w:eastAsia="黑体" w:cs="黑体"/>
          <w:b w:val="0"/>
          <w:sz w:val="21"/>
        </w:rPr>
        <w:t>{{ q.material.intro }}</w:t>
      </w:r>
      <w:r>
        <w:t>{% endif %}</w:t>
      </w:r>
    </w:p>
    <w:p>
      <w:pPr>
        <w:spacing w:before="0" w:after="0"/>
      </w:pPr>
      <w:r>
        <w:t>{% if q.material and q.material.blocks %}{% for blk in q.material.blocks %}</w:t>
      </w:r>
    </w:p>
    <w:p>
      <w:pPr>
        <w:spacing w:before="0" w:after="0"/>
      </w:pPr>
      <w:r>
        <w:t>{% if not blk.is_img %}</w:t>
      </w:r>
    </w:p>
    <w:p>
      <w:pPr>
        <w:keepNext/>
        <w:spacing w:before="20" w:after="40" w:line="300" w:lineRule="auto"/>
        <w:ind w:left="0" w:firstLine="480"/>
      </w:pPr>
      <w:r>
        <w:rPr>
          <w:rFonts w:ascii="Times New Roman" w:hAnsi="Times New Roman" w:eastAsia="仿宋" w:cs="仿宋"/>
          <w:b w:val="0"/>
          <w:sz w:val="24"/>
        </w:rPr>
        <w:t>{{ blk.text }}</w:t>
      </w:r>
    </w:p>
    <w:p>
      <w:pPr>
        <w:spacing w:before="0" w:after="0"/>
      </w:pPr>
      <w:r>
        <w:t>{% else %}</w:t>
      </w:r>
    </w:p>
    <w:p>
      <w:pPr>
        <w:keepNext/>
        <w:spacing w:before="80" w:after="80"/>
        <w:jc w:val="center"/>
      </w:pPr>
      <w:r>
        <w:t>{{ blk.img }}</w:t>
      </w:r>
    </w:p>
    <w:p>
      <w:pPr>
        <w:spacing w:before="0" w:after="0"/>
      </w:pPr>
      <w:r>
        <w:t>{% endif %}{% endfor %}{% elif q.material and q.material.lines %}{% for line in q.material.lines %}</w:t>
      </w:r>
    </w:p>
    <w:p>
      <w:pPr>
        <w:keepNext/>
        <w:spacing w:before="20" w:after="40" w:line="300" w:lineRule="auto"/>
        <w:ind w:left="0" w:firstLine="480"/>
      </w:pPr>
      <w:r>
        <w:rPr>
          <w:rFonts w:ascii="Times New Roman" w:hAnsi="Times New Roman" w:eastAsia="仿宋" w:cs="仿宋"/>
          <w:b w:val="0"/>
          <w:sz w:val="24"/>
        </w:rPr>
        <w:t>{{ line }}</w:t>
      </w:r>
    </w:p>
    <w:p>
      <w:pPr>
        <w:spacing w:before="0" w:after="0"/>
      </w:pPr>
      <w:r>
        <w:t>{% endfor %}{% endif %}</w:t>
      </w:r>
    </w:p>
    <w:p>
      <w:pPr>
        <w:keepNext/>
        <w:tabs>
          <w:tab w:pos="480" w:val="left"/>
        </w:tabs>
        <w:spacing w:before="80" w:after="40" w:line="288" w:lineRule="auto"/>
        <w:ind w:left="480" w:hanging="480"/>
      </w:pPr>
      <w:r>
        <w:rPr>
          <w:rFonts w:ascii="Times New Roman" w:hAnsi="Times New Roman" w:eastAsia="仿宋" w:cs="仿宋"/>
          <w:b w:val="0"/>
          <w:sz w:val="24"/>
        </w:rPr>
        <w:t>{{ q.no }}.</w:t>
        <w:tab/>
      </w:r>
      <w:r>
        <w:t>{% for seg in q.stem_segments %}{% if seg.is_img %}</w:t>
      </w:r>
      <w:r>
        <w:t>{{ seg.img }}</w:t>
      </w:r>
      <w:r>
        <w:t>{% elif seg.bold %}</w:t>
      </w:r>
      <w:r>
        <w:rPr>
          <w:rFonts w:ascii="Times New Roman" w:hAnsi="Times New Roman" w:eastAsia="仿宋" w:cs="仿宋"/>
          <w:b/>
          <w:sz w:val="24"/>
        </w:rPr>
        <w:t>{{ seg.text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seg.text }}</w:t>
      </w:r>
      <w:r>
        <w:t>{% endif %}{% endfor %}</w:t>
      </w:r>
    </w:p>
    <w:p>
      <w:pPr>
        <w:spacing w:before="0" w:after="0"/>
      </w:pPr>
      <w:r>
        <w:t>{% if q.stem_images %}{% for simg in q.stem_images %}</w:t>
      </w:r>
    </w:p>
    <w:p>
      <w:pPr>
        <w:keepNext/>
        <w:spacing w:before="60" w:after="80"/>
        <w:jc w:val="center"/>
      </w:pPr>
      <w:r>
        <w:t>{{ simg }}</w:t>
      </w:r>
    </w:p>
    <w:p>
      <w:pPr>
        <w:spacing w:before="0" w:after="0"/>
      </w:pPr>
      <w:r>
        <w:t>{% endfor %}{% endif %}</w:t>
      </w:r>
    </w:p>
    <w:p>
      <w:pPr>
        <w:spacing w:before="0" w:after="0"/>
      </w:pPr>
      <w:r>
        <w:t>{% if q.layout == '4col'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2126"/>
        <w:gridCol w:w="2126"/>
        <w:gridCol w:w="2126"/>
        <w:gridCol w:w="2126"/>
      </w:tblGrid>
      <w:tr>
        <w:tc>
          <w:tcPr>
            <w:tcW w:type="dxa" w:w="2006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2006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  <w:tc>
          <w:tcPr>
            <w:tcW w:type="dxa" w:w="2006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2006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pPr>
        <w:spacing w:before="0" w:after="0"/>
      </w:pPr>
      <w:r>
        <w:t>{% elif q.layout == '2col'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4252"/>
        <w:gridCol w:w="4252"/>
      </w:tblGrid>
      <w:tr>
        <w:tc>
          <w:tcPr>
            <w:tcW w:type="dxa" w:w="4012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4012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</w:tr>
      <w:tr>
        <w:tc>
          <w:tcPr>
            <w:tcW w:type="dxa" w:w="4012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4012"/>
            <w:tcMar>
              <w:top w:w="4" w:type="dxa"/>
              <w:bottom w:w="4" w:type="dxa"/>
              <w:left w:w="0" w:type="dxa"/>
              <w:right w:w="1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pPr>
        <w:spacing w:before="0" w:after="0"/>
      </w:pPr>
      <w:r>
        <w:t>{% else %}{% for opt in q.raw_options %}</w:t>
      </w:r>
    </w:p>
    <w:p>
      <w:pPr>
        <w:spacing w:before="20" w:after="20" w:line="276" w:lineRule="auto"/>
        <w:ind w:left="480"/>
      </w:pPr>
      <w:r>
        <w:t>{% if opt.img %}</w:t>
      </w:r>
      <w:r>
        <w:rPr>
          <w:rFonts w:ascii="Times New Roman" w:hAnsi="Times New Roman" w:eastAsia="仿宋" w:cs="仿宋"/>
          <w:b w:val="0"/>
          <w:sz w:val="24"/>
        </w:rPr>
        <w:t xml:space="preserve">{{ opt.prefix }} </w:t>
      </w:r>
      <w:r>
        <w:t>{{ opt.img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opt.raw if opt.raw else opt }}</w:t>
      </w:r>
      <w:r>
        <w:t>{% endif %}</w:t>
      </w:r>
    </w:p>
    <w:p>
      <w:pPr>
        <w:spacing w:before="0" w:after="0"/>
      </w:pPr>
      <w:r>
        <w:t>{% endfor %}{% endif %}{% endfor %}</w:t>
      </w:r>
    </w:p>
    <w:p>
      <w:pPr>
        <w:spacing w:before="320" w:after="320" w:line="288" w:lineRule="auto"/>
        <w:jc w:val="center"/>
      </w:pPr>
      <w:r>
        <w:t>{% if part.end_notice %}</w:t>
      </w:r>
      <w:r>
        <w:rPr>
          <w:rFonts w:ascii="Times New Roman" w:hAnsi="Times New Roman" w:eastAsia="黑体" w:cs="黑体"/>
          <w:b/>
          <w:sz w:val="22"/>
        </w:rPr>
        <w:t>{{ part.end_notice }}</w:t>
      </w:r>
      <w:r>
        <w:t>{% endif %}</w:t>
      </w:r>
    </w:p>
    <w:p>
      <w:pPr>
        <w:spacing w:before="0" w:after="0"/>
      </w:pPr>
      <w:r>
        <w:t>{% endfor %}</w:t>
      </w:r>
    </w:p>
    <w:sectPr w:rsidR="00FC693F" w:rsidRPr="0006063C" w:rsidSect="00034616">
      <w:headerReference w:type="default" r:id="rId11"/>
      <w:footerReference w:type="default" r:id="rId12"/>
      <w:pgSz w:w="10318" w:h="14570"/>
      <w:pgMar w:top="1020" w:right="907" w:bottom="1020" w:left="907" w:header="720" w:footer="720" w:gutter="0"/>
      <w:cols w:space="720"/>
      <w:docGrid w:type="lines"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