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03C819" w14:textId="52830F0A" w:rsidR="00845B1C" w:rsidRPr="00A747BE" w:rsidRDefault="00190BAC" w:rsidP="000D0CF3">
      <w:pPr>
        <w:spacing w:after="0" w:line="276" w:lineRule="auto"/>
        <w:rPr>
          <w:rFonts w:ascii="Calibri" w:hAnsi="Calibri" w:cs="Calibri"/>
          <w:b/>
          <w:sz w:val="28"/>
          <w:szCs w:val="28"/>
        </w:rPr>
      </w:pPr>
      <w:r w:rsidRPr="00A747BE">
        <w:rPr>
          <w:rFonts w:ascii="Calibri" w:hAnsi="Calibri" w:cs="Calibri"/>
          <w:b/>
          <w:sz w:val="28"/>
          <w:szCs w:val="28"/>
        </w:rPr>
        <w:t>Panel Econometrics</w:t>
      </w:r>
    </w:p>
    <w:p w14:paraId="08E4E62D" w14:textId="00CD9E9D" w:rsidR="00190BAC" w:rsidRPr="00A747BE" w:rsidRDefault="00190BAC" w:rsidP="000D0CF3">
      <w:pPr>
        <w:spacing w:after="0" w:line="276" w:lineRule="auto"/>
        <w:rPr>
          <w:rFonts w:ascii="Calibri" w:hAnsi="Calibri" w:cs="Calibri"/>
          <w:sz w:val="28"/>
          <w:szCs w:val="28"/>
        </w:rPr>
      </w:pPr>
      <w:r w:rsidRPr="00A747BE">
        <w:rPr>
          <w:rFonts w:ascii="Calibri" w:hAnsi="Calibri" w:cs="Calibri"/>
          <w:sz w:val="28"/>
          <w:szCs w:val="28"/>
        </w:rPr>
        <w:t>Assignment #</w:t>
      </w:r>
      <w:r w:rsidR="00DF5031" w:rsidRPr="00A747BE">
        <w:rPr>
          <w:rFonts w:ascii="Calibri" w:hAnsi="Calibri" w:cs="Calibri"/>
          <w:sz w:val="28"/>
          <w:szCs w:val="28"/>
        </w:rPr>
        <w:t>4</w:t>
      </w:r>
    </w:p>
    <w:p w14:paraId="5CB52346" w14:textId="1B78F8D4" w:rsidR="00190BAC" w:rsidRPr="00A747BE" w:rsidRDefault="00190BAC" w:rsidP="000D0CF3">
      <w:pPr>
        <w:spacing w:after="0" w:line="276" w:lineRule="auto"/>
        <w:rPr>
          <w:rFonts w:ascii="Calibri" w:hAnsi="Calibri" w:cs="Calibri"/>
          <w:sz w:val="28"/>
          <w:szCs w:val="28"/>
        </w:rPr>
      </w:pPr>
      <w:r w:rsidRPr="00A747BE">
        <w:rPr>
          <w:rFonts w:ascii="Calibri" w:hAnsi="Calibri" w:cs="Calibri"/>
          <w:sz w:val="28"/>
          <w:szCs w:val="28"/>
        </w:rPr>
        <w:t>By Chuxin Liu</w:t>
      </w:r>
    </w:p>
    <w:p w14:paraId="33BD2FA1" w14:textId="4EC58C71" w:rsidR="00190BAC" w:rsidRPr="00A747BE" w:rsidRDefault="00190BAC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0BA99FB9" w14:textId="77777777" w:rsidR="000D0CF3" w:rsidRPr="00A747BE" w:rsidRDefault="000D0CF3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4D6337CB" w14:textId="6BF156D9" w:rsidR="00190BAC" w:rsidRPr="00A747BE" w:rsidRDefault="003E2D7E" w:rsidP="00DF5031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  <w:r w:rsidRPr="00A747BE">
        <w:rPr>
          <w:rFonts w:ascii="Calibri" w:hAnsi="Calibri" w:cs="Calibri"/>
          <w:b/>
          <w:sz w:val="24"/>
          <w:szCs w:val="24"/>
        </w:rPr>
        <w:t xml:space="preserve">Question 1: </w:t>
      </w:r>
      <w:r w:rsidR="00DF5031" w:rsidRPr="00A747BE">
        <w:rPr>
          <w:rFonts w:ascii="Calibri" w:hAnsi="Calibri" w:cs="Calibri"/>
          <w:b/>
          <w:sz w:val="24"/>
          <w:szCs w:val="24"/>
        </w:rPr>
        <w:t>Compute and report the descriptive statistics (means and standard deviations) for the twelve variables.</w:t>
      </w:r>
    </w:p>
    <w:p w14:paraId="249DB8D9" w14:textId="6FAF2D36" w:rsidR="00DF5031" w:rsidRPr="00A747BE" w:rsidRDefault="00DF5031" w:rsidP="00DF5031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</w:p>
    <w:p w14:paraId="11237680" w14:textId="77777777" w:rsidR="00DF5031" w:rsidRPr="00A747BE" w:rsidRDefault="00DF5031" w:rsidP="00DF5031">
      <w:pPr>
        <w:keepNext/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A747BE">
        <w:rPr>
          <w:rFonts w:ascii="Calibri" w:hAnsi="Calibri" w:cs="Calibri"/>
          <w:sz w:val="24"/>
          <w:szCs w:val="24"/>
        </w:rPr>
        <w:t>Table 1: Summary Statistics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656"/>
        <w:gridCol w:w="1656"/>
        <w:gridCol w:w="1656"/>
      </w:tblGrid>
      <w:tr w:rsidR="00DF5031" w:rsidRPr="00A747BE" w14:paraId="3E5BC29E" w14:textId="77777777" w:rsidTr="00BD536A"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85CE71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04D7288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(1)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2FAF10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DF5031" w:rsidRPr="00A747BE" w14:paraId="40F87113" w14:textId="77777777" w:rsidTr="00BD536A"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145FE04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52EB864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Total sample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C64C577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DF5031" w:rsidRPr="00A747BE" w14:paraId="3A3A5EFF" w14:textId="77777777" w:rsidTr="00BD536A"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616AFB6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F5F895E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mean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F25DA74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A747BE">
              <w:rPr>
                <w:rFonts w:ascii="Calibri" w:hAnsi="Calibri" w:cs="Calibri"/>
                <w:sz w:val="24"/>
                <w:szCs w:val="24"/>
              </w:rPr>
              <w:t>sd</w:t>
            </w:r>
            <w:proofErr w:type="spellEnd"/>
          </w:p>
        </w:tc>
      </w:tr>
      <w:tr w:rsidR="00DF5031" w:rsidRPr="00A747BE" w14:paraId="4382B3C3" w14:textId="77777777" w:rsidTr="00BD536A"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C5B21B8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exp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F297BD0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19.85378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7FD105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10.96637</w:t>
            </w:r>
          </w:p>
        </w:tc>
      </w:tr>
      <w:tr w:rsidR="00DF5031" w:rsidRPr="00A747BE" w14:paraId="44989A31" w14:textId="77777777" w:rsidTr="00BD536A"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8371EED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A747BE">
              <w:rPr>
                <w:rFonts w:ascii="Calibri" w:hAnsi="Calibri" w:cs="Calibri"/>
                <w:sz w:val="24"/>
                <w:szCs w:val="24"/>
              </w:rPr>
              <w:t>wks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5AA30D4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46.81152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D2020D7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5.129098</w:t>
            </w:r>
          </w:p>
        </w:tc>
      </w:tr>
      <w:tr w:rsidR="00DF5031" w:rsidRPr="00A747BE" w14:paraId="42AB434C" w14:textId="77777777" w:rsidTr="00BD536A"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D602B95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occ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D74CE8A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.5111645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524750C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.4999354</w:t>
            </w:r>
          </w:p>
        </w:tc>
      </w:tr>
      <w:tr w:rsidR="00DF5031" w:rsidRPr="00A747BE" w14:paraId="68504FB5" w14:textId="77777777" w:rsidTr="00BD536A"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F4190B4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A747BE">
              <w:rPr>
                <w:rFonts w:ascii="Calibri" w:hAnsi="Calibri" w:cs="Calibri"/>
                <w:sz w:val="24"/>
                <w:szCs w:val="24"/>
              </w:rPr>
              <w:t>ind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15917EA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.3954382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1F753A2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.4890033</w:t>
            </w:r>
          </w:p>
        </w:tc>
      </w:tr>
      <w:tr w:rsidR="00DF5031" w:rsidRPr="00A747BE" w14:paraId="429111AF" w14:textId="77777777" w:rsidTr="00BD536A"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C0EB522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south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B47C627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.2902761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B896FC0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.4539442</w:t>
            </w:r>
          </w:p>
        </w:tc>
      </w:tr>
      <w:tr w:rsidR="00DF5031" w:rsidRPr="00A747BE" w14:paraId="4F623F1C" w14:textId="77777777" w:rsidTr="00BD536A"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26046DB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A747BE">
              <w:rPr>
                <w:rFonts w:ascii="Calibri" w:hAnsi="Calibri" w:cs="Calibri"/>
                <w:sz w:val="24"/>
                <w:szCs w:val="24"/>
              </w:rPr>
              <w:t>smsa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28B290F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.6537815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FB2F4B3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.475821</w:t>
            </w:r>
          </w:p>
        </w:tc>
      </w:tr>
      <w:tr w:rsidR="00DF5031" w:rsidRPr="00A747BE" w14:paraId="35FA437D" w14:textId="77777777" w:rsidTr="00BD536A"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71BE4F9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A747BE">
              <w:rPr>
                <w:rFonts w:ascii="Calibri" w:hAnsi="Calibri" w:cs="Calibri"/>
                <w:sz w:val="24"/>
                <w:szCs w:val="24"/>
              </w:rPr>
              <w:t>ms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42BE917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.8144058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399FFE2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.3888256</w:t>
            </w:r>
          </w:p>
        </w:tc>
      </w:tr>
      <w:tr w:rsidR="00DF5031" w:rsidRPr="00A747BE" w14:paraId="404831F5" w14:textId="77777777" w:rsidTr="00BD536A"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CFBE9B3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fem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7416952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.112605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3723AD8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.3161473</w:t>
            </w:r>
          </w:p>
        </w:tc>
      </w:tr>
      <w:tr w:rsidR="00DF5031" w:rsidRPr="00A747BE" w14:paraId="206D5746" w14:textId="77777777" w:rsidTr="00BD536A"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CB15467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union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9FFC970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.3639856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4DF953E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.4812023</w:t>
            </w:r>
          </w:p>
        </w:tc>
      </w:tr>
      <w:tr w:rsidR="00DF5031" w:rsidRPr="00A747BE" w14:paraId="52BB6BE3" w14:textId="77777777" w:rsidTr="00BD536A"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DB9D38D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ed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CF587C2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12.84538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2661EE0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2.787995</w:t>
            </w:r>
          </w:p>
        </w:tc>
      </w:tr>
      <w:tr w:rsidR="00DF5031" w:rsidRPr="00A747BE" w14:paraId="2E4C4CE8" w14:textId="77777777" w:rsidTr="00BD536A"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B26CEAF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blk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AD40D02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.0722689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403BBE6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.2589637</w:t>
            </w:r>
          </w:p>
        </w:tc>
      </w:tr>
      <w:tr w:rsidR="00DF5031" w:rsidRPr="00A747BE" w14:paraId="248A02DB" w14:textId="77777777" w:rsidTr="00BD536A"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02F3EC4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A747BE">
              <w:rPr>
                <w:rFonts w:ascii="Calibri" w:hAnsi="Calibri" w:cs="Calibri"/>
                <w:sz w:val="24"/>
                <w:szCs w:val="24"/>
              </w:rPr>
              <w:t>lwage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87C0EA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6.676346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600B76F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.4615122</w:t>
            </w:r>
          </w:p>
        </w:tc>
      </w:tr>
      <w:tr w:rsidR="00DF5031" w:rsidRPr="00A747BE" w14:paraId="6BAC3B8C" w14:textId="77777777" w:rsidTr="00BD536A"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9C43C1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i/>
                <w:iCs/>
                <w:sz w:val="24"/>
                <w:szCs w:val="24"/>
              </w:rPr>
              <w:t>N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E025CB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A747BE">
              <w:rPr>
                <w:rFonts w:ascii="Calibri" w:hAnsi="Calibri" w:cs="Calibri"/>
                <w:sz w:val="24"/>
                <w:szCs w:val="24"/>
              </w:rPr>
              <w:t>4165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16BF0E" w14:textId="77777777" w:rsidR="00DF5031" w:rsidRPr="00A747BE" w:rsidRDefault="00DF5031" w:rsidP="00BD536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4975644B" w14:textId="77777777" w:rsidR="00DF5031" w:rsidRPr="00A747BE" w:rsidRDefault="00DF5031" w:rsidP="00DF503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E66582B" w14:textId="275144A9" w:rsidR="00DF5031" w:rsidRPr="00A747BE" w:rsidRDefault="00DF5031" w:rsidP="00DF5031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</w:p>
    <w:p w14:paraId="722778F9" w14:textId="77777777" w:rsidR="00DF5031" w:rsidRPr="00A747BE" w:rsidRDefault="00DF5031">
      <w:pPr>
        <w:rPr>
          <w:rFonts w:ascii="Calibri" w:hAnsi="Calibri" w:cs="Calibri"/>
          <w:b/>
          <w:sz w:val="24"/>
          <w:szCs w:val="24"/>
        </w:rPr>
      </w:pPr>
      <w:r w:rsidRPr="00A747BE">
        <w:rPr>
          <w:rFonts w:ascii="Calibri" w:hAnsi="Calibri" w:cs="Calibri"/>
          <w:b/>
          <w:sz w:val="24"/>
          <w:szCs w:val="24"/>
        </w:rPr>
        <w:br w:type="page"/>
      </w:r>
    </w:p>
    <w:p w14:paraId="67EEC0E6" w14:textId="330C18FD" w:rsidR="00DF5031" w:rsidRPr="00A747BE" w:rsidRDefault="003E2D7E" w:rsidP="00DF5031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  <w:r w:rsidRPr="00A747BE">
        <w:rPr>
          <w:rFonts w:ascii="Calibri" w:hAnsi="Calibri" w:cs="Calibri"/>
          <w:b/>
          <w:sz w:val="24"/>
          <w:szCs w:val="24"/>
        </w:rPr>
        <w:lastRenderedPageBreak/>
        <w:t>Question 2</w:t>
      </w:r>
      <w:r w:rsidR="00DF5031" w:rsidRPr="00A747BE">
        <w:rPr>
          <w:rFonts w:ascii="Calibri" w:hAnsi="Calibri" w:cs="Calibri"/>
          <w:b/>
          <w:sz w:val="24"/>
          <w:szCs w:val="24"/>
        </w:rPr>
        <w:t xml:space="preserve">: Replicate the results of Table 7.4 (you may use Stata’s built-in commands: </w:t>
      </w:r>
      <w:proofErr w:type="spellStart"/>
      <w:r w:rsidR="00DF5031" w:rsidRPr="00A747BE">
        <w:rPr>
          <w:rFonts w:ascii="Calibri" w:hAnsi="Calibri" w:cs="Calibri"/>
          <w:b/>
          <w:sz w:val="24"/>
          <w:szCs w:val="24"/>
        </w:rPr>
        <w:t>xtreg</w:t>
      </w:r>
      <w:proofErr w:type="spellEnd"/>
      <w:r w:rsidR="00DF5031" w:rsidRPr="00A747BE">
        <w:rPr>
          <w:rFonts w:ascii="Calibri" w:hAnsi="Calibri" w:cs="Calibri"/>
          <w:b/>
          <w:sz w:val="24"/>
          <w:szCs w:val="24"/>
        </w:rPr>
        <w:t xml:space="preserve"> and </w:t>
      </w:r>
      <w:proofErr w:type="spellStart"/>
      <w:r w:rsidR="00DF5031" w:rsidRPr="00A747BE">
        <w:rPr>
          <w:rFonts w:ascii="Calibri" w:hAnsi="Calibri" w:cs="Calibri"/>
          <w:b/>
          <w:sz w:val="24"/>
          <w:szCs w:val="24"/>
        </w:rPr>
        <w:t>xthtaylor</w:t>
      </w:r>
      <w:proofErr w:type="spellEnd"/>
      <w:r w:rsidR="00DF5031" w:rsidRPr="00A747BE">
        <w:rPr>
          <w:rFonts w:ascii="Calibri" w:hAnsi="Calibri" w:cs="Calibri"/>
          <w:b/>
          <w:sz w:val="24"/>
          <w:szCs w:val="24"/>
        </w:rPr>
        <w:t>)</w:t>
      </w:r>
    </w:p>
    <w:p w14:paraId="2224E33C" w14:textId="7C2E26B2" w:rsidR="00DF5031" w:rsidRPr="00A747BE" w:rsidRDefault="00DF5031" w:rsidP="00DF5031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</w:p>
    <w:p w14:paraId="118F79D2" w14:textId="3DB26D5D" w:rsidR="00DF5031" w:rsidRPr="00A747BE" w:rsidRDefault="00867C52" w:rsidP="00DF5031">
      <w:pPr>
        <w:spacing w:after="0" w:line="276" w:lineRule="auto"/>
        <w:rPr>
          <w:rFonts w:ascii="Calibri" w:hAnsi="Calibri" w:cs="Calibri"/>
          <w:sz w:val="24"/>
          <w:szCs w:val="24"/>
        </w:rPr>
      </w:pPr>
      <w:r w:rsidRPr="00A747BE">
        <w:rPr>
          <w:rFonts w:ascii="Calibri" w:hAnsi="Calibri" w:cs="Calibri"/>
          <w:sz w:val="24"/>
          <w:szCs w:val="24"/>
        </w:rPr>
        <w:t xml:space="preserve">Table 7.4 on </w:t>
      </w:r>
      <w:proofErr w:type="spellStart"/>
      <w:r w:rsidRPr="00A747BE">
        <w:rPr>
          <w:rFonts w:ascii="Calibri" w:hAnsi="Calibri" w:cs="Calibri"/>
          <w:sz w:val="24"/>
          <w:szCs w:val="24"/>
        </w:rPr>
        <w:t>Baltagi’s</w:t>
      </w:r>
      <w:proofErr w:type="spellEnd"/>
      <w:r w:rsidRPr="00A747BE">
        <w:rPr>
          <w:rFonts w:ascii="Calibri" w:hAnsi="Calibri" w:cs="Calibri"/>
          <w:sz w:val="24"/>
          <w:szCs w:val="24"/>
        </w:rPr>
        <w:t xml:space="preserve"> book:</w:t>
      </w:r>
    </w:p>
    <w:p w14:paraId="4E416452" w14:textId="26205DF6" w:rsidR="00867C52" w:rsidRPr="00A747BE" w:rsidRDefault="00867C52" w:rsidP="00476CAE">
      <w:pPr>
        <w:spacing w:after="0" w:line="276" w:lineRule="auto"/>
        <w:jc w:val="center"/>
        <w:rPr>
          <w:rFonts w:ascii="Calibri" w:hAnsi="Calibri" w:cs="Calibri"/>
          <w:b/>
          <w:sz w:val="24"/>
          <w:szCs w:val="24"/>
        </w:rPr>
      </w:pPr>
      <w:r w:rsidRPr="00A747BE">
        <w:rPr>
          <w:rFonts w:ascii="Calibri" w:hAnsi="Calibri" w:cs="Calibri"/>
          <w:b/>
          <w:noProof/>
          <w:sz w:val="24"/>
          <w:szCs w:val="24"/>
        </w:rPr>
        <w:drawing>
          <wp:inline distT="0" distB="0" distL="0" distR="0" wp14:anchorId="42C1660E" wp14:editId="64D3AA4B">
            <wp:extent cx="5534097" cy="4834647"/>
            <wp:effectExtent l="12700" t="12700" r="1587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5-01 at 4.04.52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391" cy="4950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E20FC6" w14:textId="77777777" w:rsidR="00476CAE" w:rsidRPr="00A747BE" w:rsidRDefault="00476CAE" w:rsidP="00476CAE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</w:p>
    <w:p w14:paraId="45DADA4B" w14:textId="77777777" w:rsidR="005A4044" w:rsidRDefault="005A4044" w:rsidP="005A4044">
      <w:pPr>
        <w:keepNext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2: Replication of Table 7.4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136"/>
        <w:gridCol w:w="1656"/>
        <w:gridCol w:w="1656"/>
        <w:gridCol w:w="1656"/>
        <w:gridCol w:w="1806"/>
      </w:tblGrid>
      <w:tr w:rsidR="005A4044" w14:paraId="46E23BA2" w14:textId="77777777" w:rsidTr="005A4044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F5573E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20EA39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C65A8E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38CEF3A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(3)</w:t>
            </w:r>
          </w:p>
        </w:tc>
        <w:tc>
          <w:tcPr>
            <w:tcW w:w="18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C23E70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(4)</w:t>
            </w:r>
          </w:p>
        </w:tc>
      </w:tr>
      <w:tr w:rsidR="005A4044" w14:paraId="14AAD48F" w14:textId="77777777" w:rsidTr="005A4044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701693BC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D2E83FE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GLS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C8A61F1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Within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3DC3D02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</w:tcPr>
          <w:p w14:paraId="031D4348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</w:t>
            </w:r>
          </w:p>
        </w:tc>
      </w:tr>
      <w:tr w:rsidR="005A4044" w14:paraId="08894266" w14:textId="77777777" w:rsidTr="005A4044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8A93CA7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Constant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F88C72F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4.264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00"/>
          </w:tcPr>
          <w:p w14:paraId="0D4E1AF0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4.649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6C19E5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2.913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8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62A1C37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2.927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</w:tr>
      <w:tr w:rsidR="005A4044" w14:paraId="79E504D1" w14:textId="77777777" w:rsidTr="005A4044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14C5036C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520FAD5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(0.0977)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3D43AADA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(0.0460)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7FE2F21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(0.284)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</w:tcPr>
          <w:p w14:paraId="1D62FF33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(0.275)</w:t>
            </w:r>
          </w:p>
        </w:tc>
      </w:tr>
      <w:tr w:rsidR="005A4044" w14:paraId="54E486F2" w14:textId="77777777" w:rsidTr="005A4044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61F6B617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WKS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0B48D69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0.00103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9A1D50E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0.000836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07740BF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0.000837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</w:tcPr>
          <w:p w14:paraId="49FB9DE0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0.000838</w:t>
            </w:r>
          </w:p>
        </w:tc>
      </w:tr>
      <w:tr w:rsidR="005A4044" w14:paraId="7B65B83A" w14:textId="77777777" w:rsidTr="005A4044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5E19D352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FCCCFBA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(0.000773)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F49CB5F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(0.000600)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D0BA2DA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(0.000600)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</w:tcPr>
          <w:p w14:paraId="62734688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(0.000599)</w:t>
            </w:r>
          </w:p>
        </w:tc>
      </w:tr>
      <w:tr w:rsidR="005A4044" w14:paraId="060360F6" w14:textId="77777777" w:rsidTr="005A4044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08598DB2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SOUTH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E9DAC9E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-0.0166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1F42A20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-0.00186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F00E9DC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0.00744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</w:tcPr>
          <w:p w14:paraId="61188DC3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0.00728</w:t>
            </w:r>
          </w:p>
        </w:tc>
      </w:tr>
      <w:tr w:rsidR="005A4044" w14:paraId="740DF81A" w14:textId="77777777" w:rsidTr="005A4044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4AAB7F27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039E771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(0.0265)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8709F96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(0.0343)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3A7068C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(0.0320)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</w:tcPr>
          <w:p w14:paraId="49B30685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(0.0319)</w:t>
            </w:r>
          </w:p>
        </w:tc>
      </w:tr>
      <w:tr w:rsidR="005A4044" w14:paraId="1C14162C" w14:textId="77777777" w:rsidTr="005A4044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56F3EAD7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SMSA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6851B6F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-0.0138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B7A6FA8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-0.0425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31A3CF3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-0.0418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</w:tcPr>
          <w:p w14:paraId="60A1039A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-0.0420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</w:t>
            </w:r>
          </w:p>
        </w:tc>
      </w:tr>
      <w:tr w:rsidR="005A4044" w14:paraId="60E5F3DB" w14:textId="77777777" w:rsidTr="005A4044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49A346B0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7DBAA54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(0.0200)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1220A91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(0.0194)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1FC4366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(0.0190)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</w:tcPr>
          <w:p w14:paraId="75B2A161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(0.0189)</w:t>
            </w:r>
          </w:p>
        </w:tc>
      </w:tr>
      <w:tr w:rsidR="005A4044" w14:paraId="6D65A053" w14:textId="77777777" w:rsidTr="005A4044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70C90EDE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MS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C4C5395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-0.0746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72F5B90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-0.0297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ED87475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-0.0299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</w:tcPr>
          <w:p w14:paraId="50F8A1D7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-0.0301</w:t>
            </w:r>
          </w:p>
        </w:tc>
      </w:tr>
      <w:tr w:rsidR="005A4044" w14:paraId="15FE8066" w14:textId="77777777" w:rsidTr="005A4044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6EC48D94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57869AB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(0.0230)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77A852F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(0.0190)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2544187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(0.0190)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</w:tcPr>
          <w:p w14:paraId="6562AFC8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(0.0190)</w:t>
            </w:r>
          </w:p>
        </w:tc>
      </w:tr>
      <w:tr w:rsidR="005A4044" w14:paraId="0D36991A" w14:textId="77777777" w:rsidTr="005A4044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5F907C61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5007F56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0.0821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F21E7E0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0.113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2C949DB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0.113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</w:tcPr>
          <w:p w14:paraId="4F2302FE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0.113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</w:tr>
      <w:tr w:rsidR="005A4044" w14:paraId="4C1844CE" w14:textId="77777777" w:rsidTr="005A4044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029C3139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D1902B7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(0.00285)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38A0A5E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(0.00247)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1BC6122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(0.00247)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</w:tcPr>
          <w:p w14:paraId="12E73CE8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(0.00247)</w:t>
            </w:r>
          </w:p>
        </w:tc>
      </w:tr>
      <w:tr w:rsidR="005A4044" w14:paraId="582BC85A" w14:textId="77777777" w:rsidTr="005A4044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5A147956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exp2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E7FC4A9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-0.000808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6A8813A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-0.000418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972753F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-0.000419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</w:tcPr>
          <w:p w14:paraId="6708D04B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-0.000421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</w:tr>
      <w:tr w:rsidR="005A4044" w14:paraId="0E437DFA" w14:textId="77777777" w:rsidTr="005A4044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22B20F3F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3FFA29B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(0.0000628)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10DC90F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(0.0000546)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8E7197F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(0.0000546)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</w:tcPr>
          <w:p w14:paraId="44C9D6D5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(0.0000546)</w:t>
            </w:r>
          </w:p>
        </w:tc>
      </w:tr>
      <w:tr w:rsidR="005A4044" w14:paraId="0F73CDE8" w14:textId="77777777" w:rsidTr="005A4044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4E449611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OCC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83DF77F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-0.0501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C4C9D80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-0.0215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2431396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-0.0207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</w:tcPr>
          <w:p w14:paraId="42534466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-0.0208</w:t>
            </w:r>
          </w:p>
        </w:tc>
      </w:tr>
      <w:tr w:rsidR="005A4044" w14:paraId="3BFEE1F2" w14:textId="77777777" w:rsidTr="005A4044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68AEF061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A48B4CC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(0.0166)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24CBDBD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(0.0138)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517EE61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(0.0138)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</w:tcPr>
          <w:p w14:paraId="0220B651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(0.0138)</w:t>
            </w:r>
          </w:p>
        </w:tc>
      </w:tr>
      <w:tr w:rsidR="005A4044" w14:paraId="2AA4D5CB" w14:textId="77777777" w:rsidTr="005A4044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3C2ED450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IND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B93D1E8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0.00374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0E8B11C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0.0192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9DF5485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0.0136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</w:tcPr>
          <w:p w14:paraId="27BA2186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0.0136</w:t>
            </w:r>
          </w:p>
        </w:tc>
      </w:tr>
      <w:tr w:rsidR="005A4044" w14:paraId="1C6E3F60" w14:textId="77777777" w:rsidTr="005A4044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10AA847F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8A9B501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(0.0173)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191E266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(0.0154)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4A7206B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(0.0152)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</w:tcPr>
          <w:p w14:paraId="4A93A002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(0.0152)</w:t>
            </w:r>
          </w:p>
        </w:tc>
      </w:tr>
      <w:tr w:rsidR="005A4044" w14:paraId="197AADBB" w14:textId="77777777" w:rsidTr="005A4044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4C8206C3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UNION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34A4C38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0.0632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45AD0F7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0.0328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B0F7EA7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0.0328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</w:tcPr>
          <w:p w14:paraId="4C7AAE39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0.0325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</w:t>
            </w:r>
          </w:p>
        </w:tc>
      </w:tr>
      <w:tr w:rsidR="005A4044" w14:paraId="35DA0776" w14:textId="77777777" w:rsidTr="005A4044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12679D6D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C0F24CF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(0.0171)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C03D43E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(0.0149)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9F22D76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(0.0149)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</w:tcPr>
          <w:p w14:paraId="7AC6C0A9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(0.0149)</w:t>
            </w:r>
          </w:p>
        </w:tc>
      </w:tr>
      <w:tr w:rsidR="005A4044" w14:paraId="0C1635D6" w14:textId="77777777" w:rsidTr="005A4044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085CFB49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FEM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220C295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-0.339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DD5CEA1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E64E41C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-0.131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</w:tcPr>
          <w:p w14:paraId="3F8FD61F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-0.132</w:t>
            </w:r>
          </w:p>
        </w:tc>
      </w:tr>
      <w:tr w:rsidR="005A4044" w14:paraId="3F4950CD" w14:textId="77777777" w:rsidTr="005A4044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4B1C0CA9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E1E98E6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(0.0513)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6DC5971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(.)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E600C23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(0.127)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</w:tcPr>
          <w:p w14:paraId="15BE4427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(0.127)</w:t>
            </w:r>
          </w:p>
        </w:tc>
      </w:tr>
      <w:tr w:rsidR="005A4044" w14:paraId="78DB1CF8" w14:textId="77777777" w:rsidTr="005A4044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7AADB0FF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BLK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46C0F62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-0.210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0972067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0C30EB8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-0.286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</w:tcPr>
          <w:p w14:paraId="06189A10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-0.286</w:t>
            </w:r>
          </w:p>
        </w:tc>
      </w:tr>
      <w:tr w:rsidR="005A4044" w14:paraId="28C4E972" w14:textId="77777777" w:rsidTr="005A4044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08F3490A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845AA52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(0.0580)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3A3F3A4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(.)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3C6AB20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(0.156)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</w:tcPr>
          <w:p w14:paraId="579FCE94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(0.155)</w:t>
            </w:r>
          </w:p>
        </w:tc>
      </w:tr>
      <w:tr w:rsidR="005A4044" w14:paraId="377034CA" w14:textId="77777777" w:rsidTr="005A4044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253C808D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D1C554D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0.0997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30127AA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E5B838B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0.138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</w:tcPr>
          <w:p w14:paraId="57D23CB8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0.137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</w:tr>
      <w:tr w:rsidR="005A4044" w14:paraId="2A8AB94E" w14:textId="77777777" w:rsidTr="005A4044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6A5E9F8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0DBEF7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(0.00575)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63C479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(.)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753F63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(0.0212)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0D5BE1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(0.0206)</w:t>
            </w:r>
          </w:p>
        </w:tc>
      </w:tr>
      <w:tr w:rsidR="005A4044" w14:paraId="58059474" w14:textId="77777777" w:rsidTr="005A4044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F3B4C3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Hausman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E6A64FE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2B16168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chi2(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9)=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5075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00"/>
          </w:tcPr>
          <w:p w14:paraId="69F29371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chi2(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3)=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5.26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00"/>
          </w:tcPr>
          <w:p w14:paraId="1A0F4CE4" w14:textId="77777777" w:rsidR="005A4044" w:rsidRDefault="005A4044" w:rsidP="00FA2B4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chi2(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13)=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14.67</w:t>
            </w:r>
          </w:p>
        </w:tc>
      </w:tr>
    </w:tbl>
    <w:p w14:paraId="691D06DF" w14:textId="77777777" w:rsidR="005A4044" w:rsidRDefault="005A4044" w:rsidP="005A404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*X2(exp exp2 </w:t>
      </w:r>
      <w:proofErr w:type="spellStart"/>
      <w:r>
        <w:rPr>
          <w:rFonts w:ascii="Times New Roman" w:hAnsi="Times New Roman" w:cs="Times New Roman"/>
          <w:sz w:val="20"/>
          <w:szCs w:val="20"/>
        </w:rPr>
        <w:t>wks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union), Z1(fem blk)</w:t>
      </w:r>
    </w:p>
    <w:p w14:paraId="199D85F6" w14:textId="77777777" w:rsidR="005A4044" w:rsidRDefault="005A4044" w:rsidP="005A404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Source: </w:t>
      </w:r>
      <w:proofErr w:type="spellStart"/>
      <w:r>
        <w:rPr>
          <w:rFonts w:ascii="Times New Roman" w:hAnsi="Times New Roman" w:cs="Times New Roman"/>
          <w:sz w:val="20"/>
          <w:szCs w:val="20"/>
        </w:rPr>
        <w:t>Baltagi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r>
        <w:rPr>
          <w:rFonts w:ascii="Times New Roman" w:hAnsi="Times New Roman" w:cs="Times New Roman"/>
          <w:sz w:val="20"/>
          <w:szCs w:val="20"/>
        </w:rPr>
        <w:t>Khanti-Akom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(1990)</w:t>
      </w:r>
    </w:p>
    <w:p w14:paraId="76A781FE" w14:textId="77777777" w:rsidR="00A747BE" w:rsidRPr="00A747BE" w:rsidRDefault="00A747BE" w:rsidP="00476CAE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</w:p>
    <w:p w14:paraId="55DB3444" w14:textId="6A7045AA" w:rsidR="00A747BE" w:rsidRPr="00A747BE" w:rsidRDefault="00A747BE" w:rsidP="00476CAE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  <w:r w:rsidRPr="00A747BE">
        <w:rPr>
          <w:rFonts w:ascii="Calibri" w:hAnsi="Calibri" w:cs="Calibri"/>
          <w:b/>
          <w:sz w:val="24"/>
          <w:szCs w:val="24"/>
        </w:rPr>
        <w:t>There is slight difference between replication and original table:</w:t>
      </w:r>
    </w:p>
    <w:p w14:paraId="5570FB94" w14:textId="05649335" w:rsidR="00A747BE" w:rsidRPr="00A747BE" w:rsidRDefault="00A747BE" w:rsidP="00A747BE">
      <w:pPr>
        <w:pStyle w:val="ListParagraph"/>
        <w:numPr>
          <w:ilvl w:val="0"/>
          <w:numId w:val="7"/>
        </w:numPr>
        <w:spacing w:after="0" w:line="276" w:lineRule="auto"/>
        <w:rPr>
          <w:rFonts w:ascii="Calibri" w:hAnsi="Calibri" w:cs="Calibri"/>
          <w:sz w:val="24"/>
          <w:szCs w:val="24"/>
        </w:rPr>
      </w:pPr>
      <w:r w:rsidRPr="00A747BE">
        <w:rPr>
          <w:rFonts w:ascii="Calibri" w:hAnsi="Calibri" w:cs="Calibri"/>
          <w:sz w:val="24"/>
          <w:szCs w:val="24"/>
        </w:rPr>
        <w:t>My replication FE model estimates constant term while the original FE model doesn’t;</w:t>
      </w:r>
    </w:p>
    <w:p w14:paraId="6DFDE495" w14:textId="50619CE5" w:rsidR="00A747BE" w:rsidRPr="00A747BE" w:rsidRDefault="00A747BE" w:rsidP="00A747BE">
      <w:pPr>
        <w:pStyle w:val="ListParagraph"/>
        <w:numPr>
          <w:ilvl w:val="0"/>
          <w:numId w:val="7"/>
        </w:numPr>
        <w:spacing w:after="0" w:line="276" w:lineRule="auto"/>
        <w:rPr>
          <w:rFonts w:ascii="Calibri" w:hAnsi="Calibri" w:cs="Calibri"/>
          <w:sz w:val="24"/>
          <w:szCs w:val="24"/>
        </w:rPr>
      </w:pPr>
      <w:r w:rsidRPr="00A747BE">
        <w:rPr>
          <w:rFonts w:ascii="Calibri" w:hAnsi="Calibri" w:cs="Calibri"/>
          <w:sz w:val="24"/>
          <w:szCs w:val="24"/>
        </w:rPr>
        <w:t xml:space="preserve">In terms of Hausman test for (FE vs HT) and (HT vs. AM):  my replication </w:t>
      </w:r>
      <w:proofErr w:type="gramStart"/>
      <w:r w:rsidRPr="00A747BE">
        <w:rPr>
          <w:rFonts w:ascii="Calibri" w:hAnsi="Calibri" w:cs="Calibri"/>
          <w:sz w:val="24"/>
          <w:szCs w:val="24"/>
        </w:rPr>
        <w:t>is able to</w:t>
      </w:r>
      <w:proofErr w:type="gramEnd"/>
      <w:r w:rsidRPr="00A747BE">
        <w:rPr>
          <w:rFonts w:ascii="Calibri" w:hAnsi="Calibri" w:cs="Calibri"/>
          <w:sz w:val="24"/>
          <w:szCs w:val="24"/>
        </w:rPr>
        <w:t xml:space="preserve"> match the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χ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</m:oMath>
      <w:r w:rsidRPr="00A747BE">
        <w:rPr>
          <w:rFonts w:ascii="Calibri" w:hAnsi="Calibri" w:cs="Calibri"/>
          <w:sz w:val="24"/>
          <w:szCs w:val="24"/>
        </w:rPr>
        <w:t xml:space="preserve"> </w:t>
      </w:r>
      <w:r w:rsidR="005A4044" w:rsidRPr="00A747BE">
        <w:rPr>
          <w:rFonts w:ascii="Calibri" w:hAnsi="Calibri" w:cs="Calibri"/>
          <w:sz w:val="24"/>
          <w:szCs w:val="24"/>
        </w:rPr>
        <w:t>statistics but</w:t>
      </w:r>
      <w:r w:rsidRPr="00A747BE">
        <w:rPr>
          <w:rFonts w:ascii="Calibri" w:hAnsi="Calibri" w:cs="Calibri"/>
          <w:sz w:val="24"/>
          <w:szCs w:val="24"/>
        </w:rPr>
        <w:t xml:space="preserve"> cannot match the degree of freedom.</w:t>
      </w:r>
      <w:r w:rsidR="005A4044">
        <w:rPr>
          <w:rFonts w:ascii="Calibri" w:hAnsi="Calibri" w:cs="Calibri"/>
          <w:sz w:val="24"/>
          <w:szCs w:val="24"/>
        </w:rPr>
        <w:t xml:space="preserve"> M</w:t>
      </w:r>
      <w:r w:rsidR="005A4044" w:rsidRPr="005A4044">
        <w:rPr>
          <w:rFonts w:ascii="Calibri" w:hAnsi="Calibri" w:cs="Calibri" w:hint="eastAsia"/>
          <w:sz w:val="24"/>
          <w:szCs w:val="24"/>
        </w:rPr>
        <w:t>en</w:t>
      </w:r>
      <w:r w:rsidR="005A4044" w:rsidRPr="005A4044">
        <w:rPr>
          <w:rFonts w:ascii="Calibri" w:hAnsi="Calibri" w:cs="Calibri"/>
          <w:sz w:val="24"/>
          <w:szCs w:val="24"/>
        </w:rPr>
        <w:t>g-Ting later taught me to add an option to change the degree of freedom, which helps solve this problem.</w:t>
      </w:r>
    </w:p>
    <w:p w14:paraId="06FD0095" w14:textId="77777777" w:rsidR="00DF5031" w:rsidRPr="00A747BE" w:rsidRDefault="00DF5031" w:rsidP="00DF5031">
      <w:pPr>
        <w:spacing w:after="0" w:line="276" w:lineRule="auto"/>
        <w:rPr>
          <w:rFonts w:ascii="Calibri" w:eastAsiaTheme="minorEastAsia" w:hAnsi="Calibri" w:cs="Calibri"/>
          <w:sz w:val="24"/>
          <w:szCs w:val="24"/>
        </w:rPr>
      </w:pPr>
    </w:p>
    <w:p w14:paraId="080350C3" w14:textId="2FEF0950" w:rsidR="007F6114" w:rsidRDefault="003E2D7E" w:rsidP="00DF5031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  <w:r w:rsidRPr="00A747BE">
        <w:rPr>
          <w:rFonts w:ascii="Calibri" w:eastAsiaTheme="minorEastAsia" w:hAnsi="Calibri" w:cs="Calibri"/>
          <w:sz w:val="24"/>
          <w:szCs w:val="24"/>
        </w:rPr>
        <w:br w:type="page"/>
      </w:r>
      <w:r w:rsidR="007F6114" w:rsidRPr="00A747BE">
        <w:rPr>
          <w:rFonts w:ascii="Calibri" w:hAnsi="Calibri" w:cs="Calibri"/>
          <w:b/>
          <w:sz w:val="24"/>
          <w:szCs w:val="24"/>
        </w:rPr>
        <w:lastRenderedPageBreak/>
        <w:t>Question 3</w:t>
      </w:r>
      <w:r w:rsidR="00DF5031" w:rsidRPr="00A747BE">
        <w:rPr>
          <w:rFonts w:ascii="Calibri" w:hAnsi="Calibri" w:cs="Calibri"/>
          <w:b/>
          <w:sz w:val="24"/>
          <w:szCs w:val="24"/>
        </w:rPr>
        <w:t>: How many instruments does each of the two HT regressions use, and thus what are the degrees of freedom of the test for overidentification?</w:t>
      </w:r>
    </w:p>
    <w:p w14:paraId="00452067" w14:textId="76F8B6D4" w:rsidR="005A4044" w:rsidRDefault="005A4044" w:rsidP="00DF5031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</w:p>
    <w:p w14:paraId="3E8AD1B0" w14:textId="16AEA916" w:rsidR="005A4044" w:rsidRDefault="005A4044" w:rsidP="00DF5031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Exogenous time-varying variables: </w:t>
      </w:r>
      <m:oMath>
        <m:sSub>
          <m:sSubPr>
            <m:ctrlPr>
              <w:rPr>
                <w:rFonts w:ascii="Cambria Math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Calibri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OCC, SOUTH, SMSA, IND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Calibri"/>
            <w:sz w:val="24"/>
            <w:szCs w:val="24"/>
          </w:rPr>
          <m:t>=4</m:t>
        </m:r>
      </m:oMath>
    </w:p>
    <w:p w14:paraId="39BAFB84" w14:textId="65C48503" w:rsidR="005A4044" w:rsidRDefault="005A4044" w:rsidP="00DF5031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Endogenous time-varying variables: </w:t>
      </w:r>
      <m:oMath>
        <m:sSub>
          <m:sSubPr>
            <m:ctrlPr>
              <w:rPr>
                <w:rFonts w:ascii="Cambria Math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Calibri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 xml:space="preserve">EXP, </m:t>
            </m:r>
            <m:sSup>
              <m:sSupPr>
                <m:ctrlPr>
                  <w:rPr>
                    <w:rFonts w:ascii="Cambria Math" w:hAnsi="Cambria Math" w:cs="Calibri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EXP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  <w:szCs w:val="24"/>
              </w:rPr>
              <m:t>, WKS, MS, UNION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Calibri"/>
            <w:sz w:val="24"/>
            <w:szCs w:val="24"/>
          </w:rPr>
          <m:t>=</m:t>
        </m:r>
        <m:r>
          <w:rPr>
            <w:rFonts w:ascii="Cambria Math" w:hAnsi="Cambria Math" w:cs="Calibri"/>
            <w:sz w:val="24"/>
            <w:szCs w:val="24"/>
          </w:rPr>
          <m:t>5</m:t>
        </m:r>
      </m:oMath>
    </w:p>
    <w:p w14:paraId="5FD03A62" w14:textId="44658100" w:rsidR="005A4044" w:rsidRDefault="005A4044" w:rsidP="00DF5031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Exogenous time-invariant variables: </w:t>
      </w:r>
      <m:oMath>
        <m:sSub>
          <m:sSubPr>
            <m:ctrlPr>
              <w:rPr>
                <w:rFonts w:ascii="Cambria Math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Calibri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FEM, BLK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Calibri"/>
            <w:sz w:val="24"/>
            <w:szCs w:val="24"/>
          </w:rPr>
          <m:t>=</m:t>
        </m:r>
        <m:r>
          <w:rPr>
            <w:rFonts w:ascii="Cambria Math" w:hAnsi="Cambria Math" w:cs="Calibri"/>
            <w:sz w:val="24"/>
            <w:szCs w:val="24"/>
          </w:rPr>
          <m:t>2</m:t>
        </m:r>
      </m:oMath>
    </w:p>
    <w:p w14:paraId="28890DF0" w14:textId="2A2B3D34" w:rsidR="005A4044" w:rsidRDefault="005A4044" w:rsidP="005A4044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Endogenous time-invariant variables: </w:t>
      </w:r>
      <m:oMath>
        <m:sSub>
          <m:sSubPr>
            <m:ctrlPr>
              <w:rPr>
                <w:rFonts w:ascii="Cambria Math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=</m:t>
        </m:r>
        <m:r>
          <w:rPr>
            <w:rFonts w:ascii="Cambria Math" w:hAnsi="Cambria Math" w:cs="Calibri"/>
            <w:sz w:val="24"/>
            <w:szCs w:val="24"/>
          </w:rPr>
          <m:t>ED,</m:t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Calibri"/>
            <w:sz w:val="24"/>
            <w:szCs w:val="24"/>
          </w:rPr>
          <m:t>=</m:t>
        </m:r>
        <m:r>
          <w:rPr>
            <w:rFonts w:ascii="Cambria Math" w:hAnsi="Cambria Math" w:cs="Calibri"/>
            <w:sz w:val="24"/>
            <w:szCs w:val="24"/>
          </w:rPr>
          <m:t>1</m:t>
        </m:r>
      </m:oMath>
    </w:p>
    <w:p w14:paraId="57D7BA52" w14:textId="0A13D21B" w:rsidR="005A4044" w:rsidRDefault="005A4044" w:rsidP="005A404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35700204" w14:textId="5BAE7309" w:rsidR="005A4044" w:rsidRDefault="003C7EEA" w:rsidP="005A4044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HT uses instruments: </w:t>
      </w:r>
      <m:oMath>
        <m:sSub>
          <m:sSubPr>
            <m:ctrlPr>
              <w:rPr>
                <w:rFonts w:ascii="Cambria Math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QX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Calibri"/>
            <w:sz w:val="24"/>
            <w:szCs w:val="24"/>
          </w:rPr>
          <m:t>,Q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Calibri"/>
            <w:sz w:val="24"/>
            <w:szCs w:val="24"/>
          </w:rPr>
          <m:t>, P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Calibr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</m:oMath>
    </w:p>
    <w:p w14:paraId="6B18DCA1" w14:textId="64E23BA9" w:rsidR="005A4044" w:rsidRDefault="003C7EEA" w:rsidP="00DF5031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# of instruments: 4+5+4+2=15</w:t>
      </w:r>
    </w:p>
    <w:p w14:paraId="44FE97E6" w14:textId="71590FC5" w:rsidR="003C7EEA" w:rsidRDefault="003C7EEA" w:rsidP="00DF5031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# of degree of freedom of the test for overidentification: 4-1=3</w:t>
      </w:r>
    </w:p>
    <w:p w14:paraId="00BEEEE2" w14:textId="37DF0063" w:rsidR="003C7EEA" w:rsidRDefault="003C7EEA" w:rsidP="00DF5031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5D954A5B" w14:textId="1A0811F4" w:rsidR="003C7EEA" w:rsidRDefault="003C7EEA" w:rsidP="003C7EEA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AM</w:t>
      </w:r>
      <w:r>
        <w:rPr>
          <w:rFonts w:ascii="Calibri" w:hAnsi="Calibri" w:cs="Calibri"/>
          <w:sz w:val="24"/>
          <w:szCs w:val="24"/>
        </w:rPr>
        <w:t xml:space="preserve"> uses instruments: </w:t>
      </w:r>
      <m:oMath>
        <m:sSub>
          <m:sSubPr>
            <m:ctrlPr>
              <w:rPr>
                <w:rFonts w:ascii="Cambria Math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QX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Calibri"/>
            <w:sz w:val="24"/>
            <w:szCs w:val="24"/>
          </w:rPr>
          <m:t>,Q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Calibri"/>
            <w:sz w:val="24"/>
            <w:szCs w:val="24"/>
          </w:rPr>
          <m:t xml:space="preserve">, </m:t>
        </m:r>
        <m:sSubSup>
          <m:sSub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  <w:szCs w:val="24"/>
              </w:rPr>
              <m:t>*</m:t>
            </m:r>
          </m:sup>
        </m:sSubSup>
        <m:r>
          <w:rPr>
            <w:rFonts w:ascii="Cambria Math" w:hAnsi="Cambria Math" w:cs="Calibr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</m:oMath>
      <w:r>
        <w:rPr>
          <w:rFonts w:ascii="Calibri" w:hAnsi="Calibri" w:cs="Calibri"/>
          <w:sz w:val="24"/>
          <w:szCs w:val="24"/>
        </w:rPr>
        <w:t xml:space="preserve"> where </w:t>
      </w:r>
      <m:oMath>
        <m:sSubSup>
          <m:sSub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  <w:szCs w:val="24"/>
              </w:rPr>
              <m:t>*</m:t>
            </m:r>
          </m:sup>
        </m:sSubSup>
        <m:r>
          <w:rPr>
            <w:rFonts w:ascii="Cambria Math" w:hAnsi="Cambria Math" w:cs="Calibri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  <w:szCs w:val="24"/>
              </w:rPr>
              <m:t>0</m:t>
            </m:r>
          </m:sup>
        </m:sSubSup>
        <m:r>
          <w:rPr>
            <w:rFonts w:ascii="Cambria Math" w:hAnsi="Cambria Math" w:cs="Calibri"/>
            <w:sz w:val="24"/>
            <w:szCs w:val="24"/>
          </w:rPr>
          <m:t>⊗</m:t>
        </m:r>
        <m:r>
          <w:rPr>
            <w:rFonts w:ascii="Cambria Math" w:hAnsi="Cambria Math" w:cs="Calibri"/>
            <w:sz w:val="24"/>
            <w:szCs w:val="24"/>
          </w:rPr>
          <m:t>ı</m:t>
        </m:r>
      </m:oMath>
    </w:p>
    <w:p w14:paraId="43527B25" w14:textId="4FC3662C" w:rsidR="003C7EEA" w:rsidRDefault="003C7EEA" w:rsidP="003C7EEA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# of instruments: 4+5+4</w:t>
      </w:r>
      <w:r>
        <w:rPr>
          <w:rFonts w:ascii="Calibri" w:hAnsi="Calibri" w:cs="Calibri"/>
          <w:sz w:val="24"/>
          <w:szCs w:val="24"/>
        </w:rPr>
        <w:t>*7</w:t>
      </w:r>
      <w:r>
        <w:rPr>
          <w:rFonts w:ascii="Calibri" w:hAnsi="Calibri" w:cs="Calibri"/>
          <w:sz w:val="24"/>
          <w:szCs w:val="24"/>
        </w:rPr>
        <w:t>+2=</w:t>
      </w:r>
      <w:r>
        <w:rPr>
          <w:rFonts w:ascii="Calibri" w:hAnsi="Calibri" w:cs="Calibri"/>
          <w:sz w:val="24"/>
          <w:szCs w:val="24"/>
        </w:rPr>
        <w:t>39</w:t>
      </w:r>
    </w:p>
    <w:p w14:paraId="4E4B1E78" w14:textId="6556C00F" w:rsidR="003C7EEA" w:rsidRDefault="003C7EEA" w:rsidP="003C7EEA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# of degree of freedom of the test for overidentification: 4</w:t>
      </w:r>
      <w:r>
        <w:rPr>
          <w:rFonts w:ascii="Calibri" w:hAnsi="Calibri" w:cs="Calibri"/>
          <w:sz w:val="24"/>
          <w:szCs w:val="24"/>
        </w:rPr>
        <w:t>*7</w:t>
      </w:r>
      <w:r>
        <w:rPr>
          <w:rFonts w:ascii="Calibri" w:hAnsi="Calibri" w:cs="Calibri"/>
          <w:sz w:val="24"/>
          <w:szCs w:val="24"/>
        </w:rPr>
        <w:t>-1=</w:t>
      </w:r>
      <w:r>
        <w:rPr>
          <w:rFonts w:ascii="Calibri" w:hAnsi="Calibri" w:cs="Calibri"/>
          <w:sz w:val="24"/>
          <w:szCs w:val="24"/>
        </w:rPr>
        <w:t>27</w:t>
      </w:r>
    </w:p>
    <w:p w14:paraId="011E96DC" w14:textId="77777777" w:rsidR="003C7EEA" w:rsidRPr="005A4044" w:rsidRDefault="003C7EEA" w:rsidP="00DF5031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023DF8F3" w14:textId="69DFB9C0" w:rsidR="007F6114" w:rsidRPr="00A747BE" w:rsidRDefault="007F6114" w:rsidP="007F611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35784529" w14:textId="48A32C4E" w:rsidR="00A747BE" w:rsidRDefault="00A747BE" w:rsidP="00A747BE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23F6F613" w14:textId="2F82515E" w:rsidR="00A747BE" w:rsidRPr="00A747BE" w:rsidRDefault="00A747BE" w:rsidP="007F611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5AAA899A" w14:textId="5B6DCDC2" w:rsidR="00DF5031" w:rsidRPr="00A747BE" w:rsidRDefault="00DF5031" w:rsidP="007F611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1E7B6C23" w14:textId="7FF03A53" w:rsidR="00DF5031" w:rsidRPr="00A747BE" w:rsidRDefault="00DF5031">
      <w:pPr>
        <w:rPr>
          <w:rFonts w:ascii="Calibri" w:hAnsi="Calibri" w:cs="Calibri"/>
          <w:sz w:val="24"/>
          <w:szCs w:val="24"/>
        </w:rPr>
      </w:pPr>
      <w:r w:rsidRPr="00A747BE">
        <w:rPr>
          <w:rFonts w:ascii="Calibri" w:hAnsi="Calibri" w:cs="Calibri"/>
          <w:sz w:val="24"/>
          <w:szCs w:val="24"/>
        </w:rPr>
        <w:br w:type="page"/>
      </w:r>
    </w:p>
    <w:p w14:paraId="3DFA8A86" w14:textId="785441D4" w:rsidR="00DF5031" w:rsidRPr="00A747BE" w:rsidRDefault="00DF5031" w:rsidP="00DF5031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  <w:r w:rsidRPr="00A747BE">
        <w:rPr>
          <w:rFonts w:ascii="Calibri" w:hAnsi="Calibri" w:cs="Calibri"/>
          <w:b/>
          <w:sz w:val="24"/>
          <w:szCs w:val="24"/>
        </w:rPr>
        <w:lastRenderedPageBreak/>
        <w:t>Question 4: Compare the RE (or GLS), FE (or WE), and AM estimators: do the proper HT and Hausman tests to figure out your recommended estimator.</w:t>
      </w:r>
    </w:p>
    <w:p w14:paraId="0F41288A" w14:textId="51BCFB97" w:rsidR="00DF5031" w:rsidRPr="00A747BE" w:rsidRDefault="00DF5031" w:rsidP="007F611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5A0CB84E" w14:textId="5833674D" w:rsidR="00DF5031" w:rsidRDefault="00CB2788" w:rsidP="00CB2788">
      <w:pPr>
        <w:pStyle w:val="ListParagraph"/>
        <w:numPr>
          <w:ilvl w:val="0"/>
          <w:numId w:val="8"/>
        </w:num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FE vs. </w:t>
      </w:r>
      <w:r w:rsidR="003C7EEA">
        <w:rPr>
          <w:rFonts w:ascii="Calibri" w:hAnsi="Calibri" w:cs="Calibri"/>
          <w:sz w:val="24"/>
          <w:szCs w:val="24"/>
        </w:rPr>
        <w:t>AM with df=27</w:t>
      </w:r>
      <w:r>
        <w:rPr>
          <w:rFonts w:ascii="Calibri" w:hAnsi="Calibri" w:cs="Calibri"/>
          <w:sz w:val="24"/>
          <w:szCs w:val="24"/>
        </w:rPr>
        <w:t xml:space="preserve"> (</w:t>
      </w:r>
      <w:r w:rsidR="003C7EEA">
        <w:rPr>
          <w:rFonts w:ascii="Calibri" w:hAnsi="Calibri" w:cs="Calibri"/>
          <w:sz w:val="24"/>
          <w:szCs w:val="24"/>
        </w:rPr>
        <w:t>in</w:t>
      </w:r>
      <w:r>
        <w:rPr>
          <w:rFonts w:ascii="Calibri" w:hAnsi="Calibri" w:cs="Calibri"/>
          <w:sz w:val="24"/>
          <w:szCs w:val="24"/>
        </w:rPr>
        <w:t>significant)</w:t>
      </w:r>
    </w:p>
    <w:p w14:paraId="5B00DD00" w14:textId="6C2C04C9" w:rsidR="00CB2788" w:rsidRDefault="003C7EEA" w:rsidP="00CB2788">
      <w:pPr>
        <w:pStyle w:val="ListParagraph"/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FC084AF" wp14:editId="5917C8A8">
            <wp:extent cx="3291840" cy="778070"/>
            <wp:effectExtent l="0" t="0" r="381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872" t="68415" r="56923" b="19726"/>
                    <a:stretch/>
                  </pic:blipFill>
                  <pic:spPr bwMode="auto">
                    <a:xfrm>
                      <a:off x="0" y="0"/>
                      <a:ext cx="3291840" cy="77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2AAC8" w14:textId="5B6796D0" w:rsidR="00CB2788" w:rsidRDefault="003C7EEA" w:rsidP="00CB2788">
      <w:pPr>
        <w:pStyle w:val="ListParagraph"/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Insignificant test result suggests that AM or GLS will be more efficient than FE.</w:t>
      </w:r>
    </w:p>
    <w:p w14:paraId="6E4F8DD2" w14:textId="77777777" w:rsidR="003C7EEA" w:rsidRDefault="003C7EEA" w:rsidP="00CB2788">
      <w:pPr>
        <w:pStyle w:val="ListParagraph"/>
        <w:spacing w:after="0" w:line="276" w:lineRule="auto"/>
        <w:rPr>
          <w:rFonts w:ascii="Calibri" w:hAnsi="Calibri" w:cs="Calibri"/>
          <w:sz w:val="24"/>
          <w:szCs w:val="24"/>
        </w:rPr>
      </w:pPr>
    </w:p>
    <w:p w14:paraId="42CAF770" w14:textId="58CADD7F" w:rsidR="00CB2788" w:rsidRDefault="003C7EEA" w:rsidP="00CB2788">
      <w:pPr>
        <w:pStyle w:val="ListParagraph"/>
        <w:numPr>
          <w:ilvl w:val="0"/>
          <w:numId w:val="8"/>
        </w:num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RE</w:t>
      </w:r>
      <w:r w:rsidR="00CB2788">
        <w:rPr>
          <w:rFonts w:ascii="Calibri" w:hAnsi="Calibri" w:cs="Calibri"/>
          <w:sz w:val="24"/>
          <w:szCs w:val="24"/>
        </w:rPr>
        <w:t xml:space="preserve"> vs. </w:t>
      </w:r>
      <w:r>
        <w:rPr>
          <w:rFonts w:ascii="Calibri" w:hAnsi="Calibri" w:cs="Calibri"/>
          <w:sz w:val="24"/>
          <w:szCs w:val="24"/>
        </w:rPr>
        <w:t>AM</w:t>
      </w:r>
      <w:r w:rsidR="00CB2788">
        <w:rPr>
          <w:rFonts w:ascii="Calibri" w:hAnsi="Calibri" w:cs="Calibri"/>
          <w:sz w:val="24"/>
          <w:szCs w:val="24"/>
        </w:rPr>
        <w:t xml:space="preserve"> (significant)</w:t>
      </w:r>
    </w:p>
    <w:p w14:paraId="552CF08F" w14:textId="604E4DA3" w:rsidR="00CB2788" w:rsidRDefault="003C7EEA" w:rsidP="00CB2788">
      <w:pPr>
        <w:pStyle w:val="ListParagraph"/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7054E97" wp14:editId="50559E52">
            <wp:extent cx="3352800" cy="9176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461" t="66226" r="56305" b="19542"/>
                    <a:stretch/>
                  </pic:blipFill>
                  <pic:spPr bwMode="auto">
                    <a:xfrm>
                      <a:off x="0" y="0"/>
                      <a:ext cx="3465810" cy="94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E9C83" w14:textId="53CB7A91" w:rsidR="00CB2788" w:rsidRDefault="003C7EEA" w:rsidP="00CB2788">
      <w:pPr>
        <w:pStyle w:val="ListParagraph"/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Significant result suggests that AM is more consistent than GLS.</w:t>
      </w:r>
    </w:p>
    <w:p w14:paraId="2B132BE8" w14:textId="34176590" w:rsidR="00CB2788" w:rsidRDefault="00CB2788" w:rsidP="00CB2788">
      <w:pPr>
        <w:pStyle w:val="ListParagraph"/>
        <w:spacing w:after="0" w:line="276" w:lineRule="auto"/>
        <w:rPr>
          <w:rFonts w:ascii="Calibri" w:hAnsi="Calibri" w:cs="Calibri"/>
          <w:sz w:val="24"/>
          <w:szCs w:val="24"/>
        </w:rPr>
      </w:pPr>
    </w:p>
    <w:p w14:paraId="19882419" w14:textId="77777777" w:rsidR="00CB2788" w:rsidRPr="00CB2788" w:rsidRDefault="00CB2788" w:rsidP="00CB2788">
      <w:pPr>
        <w:pStyle w:val="ListParagraph"/>
        <w:spacing w:after="0" w:line="276" w:lineRule="auto"/>
        <w:rPr>
          <w:rFonts w:ascii="Calibri" w:hAnsi="Calibri" w:cs="Calibri"/>
          <w:sz w:val="24"/>
          <w:szCs w:val="24"/>
        </w:rPr>
      </w:pPr>
    </w:p>
    <w:p w14:paraId="787EDC4F" w14:textId="35D6B39E" w:rsidR="00DF5031" w:rsidRPr="00A747BE" w:rsidRDefault="00DF5031" w:rsidP="007F611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08B5840D" w14:textId="36979D6C" w:rsidR="00DF5031" w:rsidRPr="00A747BE" w:rsidRDefault="00DF5031" w:rsidP="007F611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717F02A3" w14:textId="77777777" w:rsidR="00DF5031" w:rsidRPr="00A747BE" w:rsidRDefault="00DF5031" w:rsidP="007F611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184F1F2A" w14:textId="77777777" w:rsidR="007F6114" w:rsidRPr="00A747BE" w:rsidRDefault="007F6114" w:rsidP="007F6114">
      <w:pPr>
        <w:rPr>
          <w:rFonts w:ascii="Calibri" w:eastAsiaTheme="minorEastAsia" w:hAnsi="Calibri" w:cs="Calibri"/>
          <w:sz w:val="24"/>
          <w:szCs w:val="24"/>
        </w:rPr>
      </w:pPr>
    </w:p>
    <w:p w14:paraId="646C5377" w14:textId="77777777" w:rsidR="007F6114" w:rsidRPr="00A747BE" w:rsidRDefault="007F6114">
      <w:pPr>
        <w:rPr>
          <w:rFonts w:ascii="Calibri" w:eastAsiaTheme="minorEastAsia" w:hAnsi="Calibri" w:cs="Calibri"/>
          <w:sz w:val="24"/>
          <w:szCs w:val="24"/>
        </w:rPr>
      </w:pPr>
      <w:r w:rsidRPr="00A747BE">
        <w:rPr>
          <w:rFonts w:ascii="Calibri" w:eastAsiaTheme="minorEastAsia" w:hAnsi="Calibri" w:cs="Calibri"/>
          <w:sz w:val="24"/>
          <w:szCs w:val="24"/>
        </w:rPr>
        <w:br w:type="page"/>
      </w:r>
    </w:p>
    <w:p w14:paraId="148C3B6D" w14:textId="66357D9A" w:rsidR="00CB2788" w:rsidRDefault="00DF5031" w:rsidP="003E2D7E">
      <w:pPr>
        <w:spacing w:after="0" w:line="276" w:lineRule="auto"/>
        <w:rPr>
          <w:rFonts w:ascii="Calibri" w:eastAsiaTheme="minorEastAsia" w:hAnsi="Calibri" w:cs="Calibri"/>
          <w:b/>
          <w:sz w:val="24"/>
          <w:szCs w:val="24"/>
        </w:rPr>
      </w:pPr>
      <w:r w:rsidRPr="00A747BE">
        <w:rPr>
          <w:rFonts w:ascii="Calibri" w:eastAsiaTheme="minorEastAsia" w:hAnsi="Calibri" w:cs="Calibri"/>
          <w:b/>
          <w:sz w:val="24"/>
          <w:szCs w:val="24"/>
        </w:rPr>
        <w:lastRenderedPageBreak/>
        <w:t>Appendix: STATA Codes</w:t>
      </w:r>
    </w:p>
    <w:p w14:paraId="2D2070DC" w14:textId="77777777" w:rsidR="00CB2788" w:rsidRDefault="00CB2788" w:rsidP="003E2D7E">
      <w:pPr>
        <w:spacing w:after="0" w:line="276" w:lineRule="auto"/>
        <w:rPr>
          <w:rFonts w:ascii="Calibri" w:eastAsiaTheme="minorEastAsia" w:hAnsi="Calibri" w:cs="Calibri"/>
          <w:b/>
          <w:sz w:val="24"/>
          <w:szCs w:val="24"/>
        </w:rPr>
      </w:pPr>
    </w:p>
    <w:p w14:paraId="54A8DC9A" w14:textId="3D10A2C2" w:rsidR="00CB2788" w:rsidRDefault="00CB2788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365CEE2" wp14:editId="7A3F54F4">
            <wp:extent cx="5440761" cy="37033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01 at 5.13.4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761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DBBF" w14:textId="77777777" w:rsidR="00CB2788" w:rsidRDefault="00CB2788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6D23E77E" w14:textId="77777777" w:rsidR="00CB2788" w:rsidRDefault="00CB2788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BFCB1D3" wp14:editId="1C3D9644">
            <wp:extent cx="5943600" cy="3569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5-01 at 5.14.0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B981" w14:textId="77777777" w:rsidR="00CB2788" w:rsidRDefault="00CB2788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06B2C819" w14:textId="011C35D1" w:rsidR="005A4044" w:rsidRDefault="005A4044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9C5FD2" wp14:editId="6A7BF190">
            <wp:extent cx="5101909" cy="2125345"/>
            <wp:effectExtent l="0" t="0" r="381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5" t="24995" r="45628" b="34861"/>
                    <a:stretch/>
                  </pic:blipFill>
                  <pic:spPr bwMode="auto">
                    <a:xfrm>
                      <a:off x="0" y="0"/>
                      <a:ext cx="5102351" cy="2125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93625" w14:textId="605DB195" w:rsidR="005A4044" w:rsidRDefault="005A4044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797EBC3E" w14:textId="68D32156" w:rsidR="00DF5031" w:rsidRDefault="00CB2788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8C8ABF6" wp14:editId="6396EE11">
            <wp:extent cx="5940333" cy="668401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5-01 at 5.14.26 PM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44"/>
                    <a:stretch/>
                  </pic:blipFill>
                  <pic:spPr bwMode="auto">
                    <a:xfrm>
                      <a:off x="0" y="0"/>
                      <a:ext cx="5943600" cy="668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D3F1101" w14:textId="77777777" w:rsidR="00CB2788" w:rsidRDefault="00CB2788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44B658FE" w14:textId="6C90199B" w:rsidR="00CB2788" w:rsidRPr="00A747BE" w:rsidRDefault="003C7EEA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F33464B" wp14:editId="30C36165">
            <wp:extent cx="3657600" cy="54355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6" t="79179" r="66648" b="12059"/>
                    <a:stretch/>
                  </pic:blipFill>
                  <pic:spPr bwMode="auto">
                    <a:xfrm>
                      <a:off x="0" y="0"/>
                      <a:ext cx="3657600" cy="543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B2788" w:rsidRPr="00A747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C7096"/>
    <w:multiLevelType w:val="hybridMultilevel"/>
    <w:tmpl w:val="D10E7D9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14EB6"/>
    <w:multiLevelType w:val="hybridMultilevel"/>
    <w:tmpl w:val="1B34DB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2A78A4"/>
    <w:multiLevelType w:val="hybridMultilevel"/>
    <w:tmpl w:val="0CC2AE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4942FC"/>
    <w:multiLevelType w:val="hybridMultilevel"/>
    <w:tmpl w:val="1B34DB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A158FA"/>
    <w:multiLevelType w:val="hybridMultilevel"/>
    <w:tmpl w:val="E06AEDF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DC07C42"/>
    <w:multiLevelType w:val="hybridMultilevel"/>
    <w:tmpl w:val="701A01D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AB43DA6"/>
    <w:multiLevelType w:val="hybridMultilevel"/>
    <w:tmpl w:val="3C4C8BD4"/>
    <w:lvl w:ilvl="0" w:tplc="9460D17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B20918"/>
    <w:multiLevelType w:val="hybridMultilevel"/>
    <w:tmpl w:val="3D926CB6"/>
    <w:lvl w:ilvl="0" w:tplc="5F360BD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1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2C2D"/>
    <w:rsid w:val="0007148B"/>
    <w:rsid w:val="000D0CF3"/>
    <w:rsid w:val="00133C15"/>
    <w:rsid w:val="0017120A"/>
    <w:rsid w:val="00185329"/>
    <w:rsid w:val="00190BAC"/>
    <w:rsid w:val="001B7ED9"/>
    <w:rsid w:val="001F41C8"/>
    <w:rsid w:val="00202C2D"/>
    <w:rsid w:val="003C7EEA"/>
    <w:rsid w:val="003E2D7E"/>
    <w:rsid w:val="003F3FBB"/>
    <w:rsid w:val="004326C2"/>
    <w:rsid w:val="00476CAE"/>
    <w:rsid w:val="004C79EE"/>
    <w:rsid w:val="00596E8C"/>
    <w:rsid w:val="005A4044"/>
    <w:rsid w:val="005B1BB9"/>
    <w:rsid w:val="005F0D80"/>
    <w:rsid w:val="007D6A38"/>
    <w:rsid w:val="007F6114"/>
    <w:rsid w:val="00845B1C"/>
    <w:rsid w:val="00867C52"/>
    <w:rsid w:val="00A747BE"/>
    <w:rsid w:val="00C65A44"/>
    <w:rsid w:val="00C7001C"/>
    <w:rsid w:val="00CB2788"/>
    <w:rsid w:val="00DF5031"/>
    <w:rsid w:val="00E644AD"/>
    <w:rsid w:val="00F94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80F82"/>
  <w15:chartTrackingRefBased/>
  <w15:docId w15:val="{9FED8188-4814-4ABC-97E2-88DB2B2C9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0BA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D0CF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40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404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1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3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1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1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7</Pages>
  <Words>517</Words>
  <Characters>2950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Chuxin</dc:creator>
  <cp:keywords/>
  <dc:description/>
  <cp:lastModifiedBy>Chuxin Liu</cp:lastModifiedBy>
  <cp:revision>10</cp:revision>
  <dcterms:created xsi:type="dcterms:W3CDTF">2019-04-10T18:50:00Z</dcterms:created>
  <dcterms:modified xsi:type="dcterms:W3CDTF">2019-05-02T14:45:00Z</dcterms:modified>
</cp:coreProperties>
</file>