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全面省钱的厦门旅游攻略-亲身体验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农历12月25下午到农历12月29早上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文章尾部还有此次旅行花费的钱。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A.12月25下午：音乐广场（日落，音乐，灯光）-&gt;曾厝垵（吃饭）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B.12月26：鼓浪屿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C.12月27：环岛骑行（寅武大桥观景平台--椰风寨）-&gt;椰风寨-&gt;海鲜自助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D.12月28：厦门大学-&gt;植物园-&gt;中山路（吃，买特产）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E.12月29上午:猫街，沙坡尾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景点介绍：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厦门主要的旅游景点是集中在一个岛上，坐高铁的朋友记得买票时要选择厦门站，如果选择厦门北站，还要转车才能到岛上。记得带上零钱，厦门公交普遍都是一元。附上厦门主要景点集中区域地图。</w:t>
      </w:r>
    </w:p>
    <w:p>
      <w:pPr>
        <w:ind w:firstLine="420"/>
      </w:pPr>
      <w:r>
        <w:drawing>
          <wp:inline distT="0" distB="0" distL="114300" distR="114300">
            <wp:extent cx="3350895" cy="408114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此次我们的景点如下图分布：</w:t>
      </w:r>
    </w:p>
    <w:p>
      <w:pPr>
        <w:ind w:firstLine="420"/>
      </w:pPr>
    </w:p>
    <w:p>
      <w:pPr>
        <w:ind w:firstLine="420"/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0975" cy="2274570"/>
            <wp:effectExtent l="0" t="0" r="158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A.12月25下午：音乐广场（日落，音乐，灯光）-&gt;曾厝垵（吃饭）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音乐广场：傍晚的音乐广场很舒服，去的时候，有人在那唱歌。沙滩，音乐，日落，灯光。建议日落前去。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曾厝垵：美食一条街啊。个人感觉吃的东西价格不贵，一份价格在10，15，20，25，30元不等 ，大部分在15到25之间的价格。小个的生蚝，10元10个。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B.12月26：鼓浪屿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鼓浪屿可以玩整整一天，如果不打算住鼓浪屿，就要早点去，不然时间不够。门票最好提前几天预订，可以关注厦门轮渡有限公司微信号公众号进行购票。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鼓浪屿上的东西卖得稍贵一点，但是也可以接受，主要是吃的多，种类其实和曾厝垵的差不多。上岛时可以买一张纸质地图，5元一张，按着地图，去想去的地方就可以了。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C.12月27：环岛骑行（寅武大桥观景平台--椰风寨）-&gt;椰风寨-&gt;海鲜自助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环岛骑行要找一个天气好的时间，最好是阴天，不要太晒，也不能下雨。乘坐公交从寅武大桥下车，找一辆共享单车（厦门的共享单车还是挺多的），沿着海边骑行，目标是椰风寨。途中会经过的景点，白城沙滩，胡里山炮台，珍珠湾花园，书法广场，音乐广场，烂尾楼，椰风寨。喜欢哪个景点就下去玩，自由自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骑完单车，肚子肯定饿了，那就去思明区的+can加餐省钱自助餐厅吃一顿海鲜套餐大餐吧。从椰风寨坐公交过去只需要30分钟。费用是晚餐一人155，用餐时间两个小时。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D.12月28：厦门大学-&gt;植物园-&gt;中山路（吃，买特产）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厦门大学需要提前预订门票，不然不让进。门票不收费，微信公众号U厦大</w:t>
      </w:r>
      <w:bookmarkStart w:id="0" w:name="_GoBack"/>
      <w:bookmarkEnd w:id="0"/>
      <w:r>
        <w:rPr>
          <w:rFonts w:hint="eastAsia"/>
          <w:lang w:val="en-US" w:eastAsia="zh-CN"/>
        </w:rPr>
        <w:t>预订。厦门大学很美，很有文化底蕴的一个大学。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早上：厦门大学。下午：植物园。晚上：中山路。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厦门大学最好慢下来，用心去感受。吃饭可以到芙蓉餐厅三楼，好像只有这个餐厅是对外开放的，东西也不贵。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植物园，很遗憾，没有去，因为，累了。哈哈。想去的小伙伴，另外百度攻略。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中山路就是吃吃吃，买买买。不要太晚去，吃的东西有些要排队，喜欢逛街的同学，多花点时间去中山路。买的话，看个人，我觉得东西种类都差不多。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E.12月29上午:猫街，沙坡尾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猫街，沙坡尾其实不大，一个上午可以了。挺文艺的地方，适合拍照。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至此，旅行结束！厦门，再见。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住宿：4晚花了286.4（海鸥恋），看大家消费水准，我这个就是最普通的住宿，一分钱一分货。住是挺舒服的，然后，地点也比较合适。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吃：曾厝垵和中山街价钱差不多，中山街会便宜一点，鼓浪屿会稍贵一些。看个人，但是，总体消费不高。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海鲜自助餐，我是在美团下的订单，周末不支持消费。所以，请避开周末。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各种门票记得提前去预订，省得搞出一堆麻烦事，影响行程。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旅行，我还是建议慢下来，用心去感受。这次的行程安排得很满，很多地方都打卡了，但是，会有点累。其实，慢下来，坐在沙滩边的椅子上，喝一杯茶，也是一种享受。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如果觉得能帮助到你，请关注一下我。我会继续会大家带来各种干货。最后，祝大家旅行愉快。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4079"/>
    <w:rsid w:val="005653A3"/>
    <w:rsid w:val="00D23EC4"/>
    <w:rsid w:val="011E3ADA"/>
    <w:rsid w:val="01632DD6"/>
    <w:rsid w:val="03DB4E95"/>
    <w:rsid w:val="044C2235"/>
    <w:rsid w:val="04E00086"/>
    <w:rsid w:val="05A66F8D"/>
    <w:rsid w:val="06875FC4"/>
    <w:rsid w:val="06950316"/>
    <w:rsid w:val="06F77F53"/>
    <w:rsid w:val="07F35BF3"/>
    <w:rsid w:val="08B21C4C"/>
    <w:rsid w:val="08C85F81"/>
    <w:rsid w:val="08F53C22"/>
    <w:rsid w:val="092579B0"/>
    <w:rsid w:val="096E7E3A"/>
    <w:rsid w:val="09B27BBF"/>
    <w:rsid w:val="0AB12366"/>
    <w:rsid w:val="0D114859"/>
    <w:rsid w:val="0E971B3A"/>
    <w:rsid w:val="0F54501D"/>
    <w:rsid w:val="0F9E196B"/>
    <w:rsid w:val="11553C1D"/>
    <w:rsid w:val="11764AD7"/>
    <w:rsid w:val="14D25A97"/>
    <w:rsid w:val="14D36F26"/>
    <w:rsid w:val="15C04336"/>
    <w:rsid w:val="18126B8B"/>
    <w:rsid w:val="1940205C"/>
    <w:rsid w:val="1AB65D97"/>
    <w:rsid w:val="1B8E1884"/>
    <w:rsid w:val="1B9A085E"/>
    <w:rsid w:val="1BEA3512"/>
    <w:rsid w:val="1C9E2415"/>
    <w:rsid w:val="1E5D3DCA"/>
    <w:rsid w:val="1E622D14"/>
    <w:rsid w:val="1FEE2E9F"/>
    <w:rsid w:val="1FEF6327"/>
    <w:rsid w:val="20343807"/>
    <w:rsid w:val="21C90E14"/>
    <w:rsid w:val="22661816"/>
    <w:rsid w:val="24A37FD7"/>
    <w:rsid w:val="26AD64D6"/>
    <w:rsid w:val="281F3B34"/>
    <w:rsid w:val="282E34A8"/>
    <w:rsid w:val="28FC0FFD"/>
    <w:rsid w:val="2A253267"/>
    <w:rsid w:val="2A331372"/>
    <w:rsid w:val="2AA03F89"/>
    <w:rsid w:val="2B176647"/>
    <w:rsid w:val="2B5631BC"/>
    <w:rsid w:val="2B7F2EE1"/>
    <w:rsid w:val="2BA30751"/>
    <w:rsid w:val="2DB80DA3"/>
    <w:rsid w:val="2EA55801"/>
    <w:rsid w:val="2ECC13E8"/>
    <w:rsid w:val="2F1847C3"/>
    <w:rsid w:val="30970B0C"/>
    <w:rsid w:val="32523883"/>
    <w:rsid w:val="32887868"/>
    <w:rsid w:val="33ED3372"/>
    <w:rsid w:val="34991603"/>
    <w:rsid w:val="34CE5ABB"/>
    <w:rsid w:val="353A1DB4"/>
    <w:rsid w:val="36FE5688"/>
    <w:rsid w:val="38890EB6"/>
    <w:rsid w:val="39715261"/>
    <w:rsid w:val="39DE7409"/>
    <w:rsid w:val="3A2C7C10"/>
    <w:rsid w:val="3A3F6E01"/>
    <w:rsid w:val="3A5341DC"/>
    <w:rsid w:val="3ACD4D7C"/>
    <w:rsid w:val="3B5F220A"/>
    <w:rsid w:val="3BF51F86"/>
    <w:rsid w:val="3C5C6774"/>
    <w:rsid w:val="3CBA7BF7"/>
    <w:rsid w:val="3D2602B8"/>
    <w:rsid w:val="3DAC6D6C"/>
    <w:rsid w:val="3E887A65"/>
    <w:rsid w:val="3E984601"/>
    <w:rsid w:val="3EE06BCE"/>
    <w:rsid w:val="3EE435A1"/>
    <w:rsid w:val="3F1E4709"/>
    <w:rsid w:val="40FD638C"/>
    <w:rsid w:val="416E0066"/>
    <w:rsid w:val="42F37A4F"/>
    <w:rsid w:val="43441CB5"/>
    <w:rsid w:val="44313E28"/>
    <w:rsid w:val="445E2518"/>
    <w:rsid w:val="454041E3"/>
    <w:rsid w:val="4676652D"/>
    <w:rsid w:val="475E5187"/>
    <w:rsid w:val="48381FFD"/>
    <w:rsid w:val="49F06FB2"/>
    <w:rsid w:val="4B2876A0"/>
    <w:rsid w:val="4B3B1E9E"/>
    <w:rsid w:val="4B9A5325"/>
    <w:rsid w:val="4C610017"/>
    <w:rsid w:val="4D27161D"/>
    <w:rsid w:val="4DB420F7"/>
    <w:rsid w:val="4E971635"/>
    <w:rsid w:val="509E6B6C"/>
    <w:rsid w:val="52CF39F5"/>
    <w:rsid w:val="54B94631"/>
    <w:rsid w:val="55C41DB1"/>
    <w:rsid w:val="55DE7555"/>
    <w:rsid w:val="56432D03"/>
    <w:rsid w:val="58CA1006"/>
    <w:rsid w:val="5CFE174A"/>
    <w:rsid w:val="5DF31845"/>
    <w:rsid w:val="5E16129D"/>
    <w:rsid w:val="5EB22AC8"/>
    <w:rsid w:val="5EE85CB0"/>
    <w:rsid w:val="5F105438"/>
    <w:rsid w:val="626B5506"/>
    <w:rsid w:val="62916CE7"/>
    <w:rsid w:val="63F14522"/>
    <w:rsid w:val="64043F4B"/>
    <w:rsid w:val="6491655E"/>
    <w:rsid w:val="65AC5906"/>
    <w:rsid w:val="65DB0B80"/>
    <w:rsid w:val="67292F54"/>
    <w:rsid w:val="68B53A68"/>
    <w:rsid w:val="69D107E1"/>
    <w:rsid w:val="6A8271A1"/>
    <w:rsid w:val="6B7801EB"/>
    <w:rsid w:val="6B873D90"/>
    <w:rsid w:val="6D5D3A3F"/>
    <w:rsid w:val="6DBE1D14"/>
    <w:rsid w:val="6E896BCB"/>
    <w:rsid w:val="6EFA01AA"/>
    <w:rsid w:val="706364F8"/>
    <w:rsid w:val="70BC6918"/>
    <w:rsid w:val="717802E7"/>
    <w:rsid w:val="71A93567"/>
    <w:rsid w:val="721E6B89"/>
    <w:rsid w:val="722564BD"/>
    <w:rsid w:val="72672955"/>
    <w:rsid w:val="73966C09"/>
    <w:rsid w:val="73F06FB7"/>
    <w:rsid w:val="75656973"/>
    <w:rsid w:val="76D607D3"/>
    <w:rsid w:val="78E27169"/>
    <w:rsid w:val="794844FD"/>
    <w:rsid w:val="7A4C4615"/>
    <w:rsid w:val="7A7F4160"/>
    <w:rsid w:val="7A9D6445"/>
    <w:rsid w:val="7CBD3D3B"/>
    <w:rsid w:val="7D4D51C2"/>
    <w:rsid w:val="7E1F27D3"/>
    <w:rsid w:val="7E4A09BE"/>
    <w:rsid w:val="7EC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zhanghaochun</dc:creator>
  <cp:lastModifiedBy>zhanghaochun</cp:lastModifiedBy>
  <dcterms:modified xsi:type="dcterms:W3CDTF">2019-02-20T03:25:26Z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