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着眼点是被突出的，是最吸引眼球，也是让目光停留时间最长的点。好比让你的眼神着陆的意思。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如:</w:t>
      </w:r>
    </w:p>
    <w:p>
      <w:pPr>
        <w:rPr>
          <w:rFonts w:hint="eastAsia"/>
        </w:rPr>
      </w:pPr>
      <w:r>
        <w:rPr>
          <w:rFonts w:hint="eastAsia"/>
        </w:rPr>
        <w:t>眼前有1个非常漂亮的风景，但是，单是拍风景会显得单调。</w:t>
      </w:r>
    </w:p>
    <w:p>
      <w:pPr>
        <w:rPr>
          <w:rFonts w:hint="eastAsia"/>
        </w:rPr>
      </w:pPr>
      <w:r>
        <w:rPr>
          <w:rFonts w:hint="eastAsia"/>
        </w:rPr>
        <w:t>如果此时有1个比较突出的建筑或者物品，又或者是动物，那我们看照片眼光就会被吸引。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反例:</w:t>
      </w:r>
    </w:p>
    <w:p>
      <w:r>
        <w:drawing>
          <wp:inline distT="0" distB="0" distL="114300" distR="114300">
            <wp:extent cx="4162425" cy="2800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850" cy="2752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正例:</w:t>
      </w:r>
    </w:p>
    <w:p>
      <w:r>
        <w:drawing>
          <wp:inline distT="0" distB="0" distL="114300" distR="114300">
            <wp:extent cx="4267200" cy="289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3375" cy="2752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4325" cy="2724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743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26829"/>
    <w:rsid w:val="06C106FB"/>
    <w:rsid w:val="0D3963FB"/>
    <w:rsid w:val="1CFE010A"/>
    <w:rsid w:val="1E144485"/>
    <w:rsid w:val="2EC73BA1"/>
    <w:rsid w:val="6105304C"/>
    <w:rsid w:val="6FBB6554"/>
    <w:rsid w:val="77CE5FF4"/>
    <w:rsid w:val="7E17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zhanghaochun</dc:creator>
  <cp:lastModifiedBy>zhanghaochun</cp:lastModifiedBy>
  <dcterms:modified xsi:type="dcterms:W3CDTF">2019-01-12T07:28:08Z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