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3D70" w14:textId="56A3DB07" w:rsidR="00082FB1" w:rsidRDefault="004402B4">
      <w:r>
        <w:rPr>
          <w:rFonts w:hint="eastAsia"/>
        </w:rPr>
        <w:t>1.</w:t>
      </w:r>
      <w:r w:rsidRPr="004402B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日就诊信息</w:t>
      </w:r>
    </w:p>
    <w:p w14:paraId="3C30A2D1" w14:textId="79AED939" w:rsidR="004402B4" w:rsidRDefault="004402B4">
      <w:r>
        <w:rPr>
          <w:noProof/>
        </w:rPr>
        <w:drawing>
          <wp:inline distT="0" distB="0" distL="0" distR="0" wp14:anchorId="2BFBB521" wp14:editId="7260767F">
            <wp:extent cx="2979678" cy="1508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C7C" w14:textId="77777777" w:rsidR="004402B4" w:rsidRPr="004402B4" w:rsidRDefault="004402B4" w:rsidP="004402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ydzf</w:t>
      </w:r>
      <w:proofErr w:type="spellEnd"/>
      <w:proofErr w:type="gram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sxzz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rydj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yygh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mzjz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jkdady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43D05FE9" w14:textId="0A922B39" w:rsidR="004402B4" w:rsidRDefault="004402B4"/>
    <w:p w14:paraId="2490EBF2" w14:textId="66B86C44" w:rsidR="004402B4" w:rsidRDefault="004402B4"/>
    <w:p w14:paraId="4C1E663D" w14:textId="3CF83A2A" w:rsidR="004402B4" w:rsidRDefault="004402B4">
      <w:r>
        <w:rPr>
          <w:rFonts w:hint="eastAsia"/>
        </w:rPr>
        <w:t>2.实时就诊信息</w:t>
      </w:r>
    </w:p>
    <w:p w14:paraId="6C8E80ED" w14:textId="19DC44D0" w:rsidR="004402B4" w:rsidRDefault="004402B4">
      <w:r>
        <w:rPr>
          <w:noProof/>
        </w:rPr>
        <w:drawing>
          <wp:inline distT="0" distB="0" distL="0" distR="0" wp14:anchorId="396FA455" wp14:editId="0B001B23">
            <wp:extent cx="3040643" cy="47248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739" w14:textId="77777777" w:rsidR="004402B4" w:rsidRPr="004402B4" w:rsidRDefault="004402B4" w:rsidP="004402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02B4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1BFAC132" w14:textId="77777777" w:rsidR="004402B4" w:rsidRPr="004402B4" w:rsidRDefault="004402B4" w:rsidP="004402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               {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patientName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张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1</w:t>
      </w:r>
      <w:proofErr w:type="gramStart"/>
      <w:r w:rsidRPr="004402B4">
        <w:rPr>
          <w:rFonts w:ascii="Consolas" w:eastAsia="宋体" w:hAnsi="Consolas" w:cs="宋体"/>
          <w:color w:val="A31515"/>
          <w:kern w:val="0"/>
          <w:szCs w:val="21"/>
        </w:rPr>
        <w:t>三</w:t>
      </w:r>
      <w:proofErr w:type="gramEnd"/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sex: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dept: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急诊科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fromName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青溪镇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toName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青川县人民医院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visitTime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'09:36:01'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pay: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微脉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7DD26CAF" w14:textId="77777777" w:rsidR="004402B4" w:rsidRPr="004402B4" w:rsidRDefault="004402B4" w:rsidP="004402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               {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patientName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李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1</w:t>
      </w:r>
      <w:proofErr w:type="gramStart"/>
      <w:r w:rsidRPr="004402B4">
        <w:rPr>
          <w:rFonts w:ascii="Consolas" w:eastAsia="宋体" w:hAnsi="Consolas" w:cs="宋体"/>
          <w:color w:val="A31515"/>
          <w:kern w:val="0"/>
          <w:szCs w:val="21"/>
        </w:rPr>
        <w:t>四</w:t>
      </w:r>
      <w:proofErr w:type="gramEnd"/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sex: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dept: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骨科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fromName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竹园镇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toName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青川县人民医院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visitTime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'09:36:02'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pay: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支付宝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},</w:t>
      </w:r>
    </w:p>
    <w:p w14:paraId="0CA06765" w14:textId="19996FE3" w:rsidR="004402B4" w:rsidRPr="004402B4" w:rsidRDefault="004402B4" w:rsidP="004402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               {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patientName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王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1</w:t>
      </w:r>
      <w:proofErr w:type="gramStart"/>
      <w:r w:rsidRPr="004402B4">
        <w:rPr>
          <w:rFonts w:ascii="Consolas" w:eastAsia="宋体" w:hAnsi="Consolas" w:cs="宋体"/>
          <w:color w:val="A31515"/>
          <w:kern w:val="0"/>
          <w:szCs w:val="21"/>
        </w:rPr>
        <w:t>五</w:t>
      </w:r>
      <w:proofErr w:type="gramEnd"/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sex: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'0'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dept: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泌尿科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fromName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鼓城乡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toName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旺苍县妇幼保健院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4402B4">
        <w:rPr>
          <w:rFonts w:ascii="Consolas" w:eastAsia="宋体" w:hAnsi="Consolas" w:cs="宋体"/>
          <w:color w:val="001080"/>
          <w:kern w:val="0"/>
          <w:szCs w:val="21"/>
        </w:rPr>
        <w:t>visitTime</w:t>
      </w:r>
      <w:proofErr w:type="spellEnd"/>
      <w:r w:rsidRPr="004402B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'09:36:03'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402B4">
        <w:rPr>
          <w:rFonts w:ascii="Consolas" w:eastAsia="宋体" w:hAnsi="Consolas" w:cs="宋体"/>
          <w:color w:val="001080"/>
          <w:kern w:val="0"/>
          <w:szCs w:val="21"/>
        </w:rPr>
        <w:t>pay:</w:t>
      </w:r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gramStart"/>
      <w:r w:rsidRPr="004402B4">
        <w:rPr>
          <w:rFonts w:ascii="Consolas" w:eastAsia="宋体" w:hAnsi="Consolas" w:cs="宋体"/>
          <w:color w:val="A31515"/>
          <w:kern w:val="0"/>
          <w:szCs w:val="21"/>
        </w:rPr>
        <w:t>微信</w:t>
      </w:r>
      <w:proofErr w:type="gramEnd"/>
      <w:r w:rsidRPr="004402B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4402B4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3B909802" w14:textId="35244E02" w:rsidR="004402B4" w:rsidRPr="004402B4" w:rsidRDefault="004402B4" w:rsidP="004402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402B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2489417" w14:textId="2412664C" w:rsidR="004402B4" w:rsidRDefault="004402B4"/>
    <w:p w14:paraId="70EB344B" w14:textId="6C835415" w:rsidR="00BF55A0" w:rsidRDefault="00BF55A0">
      <w:r>
        <w:rPr>
          <w:rFonts w:hint="eastAsia"/>
        </w:rPr>
        <w:t>3.支付笔数</w:t>
      </w:r>
    </w:p>
    <w:p w14:paraId="053DA74A" w14:textId="0F4904A2" w:rsidR="00BF55A0" w:rsidRDefault="00BF55A0">
      <w:r>
        <w:rPr>
          <w:noProof/>
        </w:rPr>
        <w:drawing>
          <wp:inline distT="0" distB="0" distL="0" distR="0" wp14:anchorId="39B63168" wp14:editId="1D92440A">
            <wp:extent cx="3101609" cy="280440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CDD0" w14:textId="77777777" w:rsidR="00BF55A0" w:rsidRPr="00BF55A0" w:rsidRDefault="00BF55A0" w:rsidP="00BF55A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F55A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{ </w:t>
      </w:r>
      <w:proofErr w:type="spellStart"/>
      <w:r w:rsidRPr="00BF55A0">
        <w:rPr>
          <w:rFonts w:ascii="Consolas" w:eastAsia="宋体" w:hAnsi="Consolas" w:cs="宋体"/>
          <w:color w:val="001080"/>
          <w:kern w:val="0"/>
          <w:szCs w:val="21"/>
        </w:rPr>
        <w:t>zfb</w:t>
      </w:r>
      <w:proofErr w:type="spellEnd"/>
      <w:proofErr w:type="gramEnd"/>
      <w:r w:rsidRPr="00BF55A0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55A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BF55A0">
        <w:rPr>
          <w:rFonts w:ascii="Consolas" w:eastAsia="宋体" w:hAnsi="Consolas" w:cs="宋体"/>
          <w:color w:val="001080"/>
          <w:kern w:val="0"/>
          <w:szCs w:val="21"/>
        </w:rPr>
        <w:t>weixin</w:t>
      </w:r>
      <w:proofErr w:type="spellEnd"/>
      <w:r w:rsidRPr="00BF55A0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55A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BF55A0">
        <w:rPr>
          <w:rFonts w:ascii="Consolas" w:eastAsia="宋体" w:hAnsi="Consolas" w:cs="宋体"/>
          <w:color w:val="001080"/>
          <w:kern w:val="0"/>
          <w:szCs w:val="21"/>
        </w:rPr>
        <w:t>yinlian</w:t>
      </w:r>
      <w:proofErr w:type="spellEnd"/>
      <w:r w:rsidRPr="00BF55A0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55A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BF55A0">
        <w:rPr>
          <w:rFonts w:ascii="Consolas" w:eastAsia="宋体" w:hAnsi="Consolas" w:cs="宋体"/>
          <w:color w:val="001080"/>
          <w:kern w:val="0"/>
          <w:szCs w:val="21"/>
        </w:rPr>
        <w:t>weimai</w:t>
      </w:r>
      <w:proofErr w:type="spellEnd"/>
      <w:r w:rsidRPr="00BF55A0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55A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BF55A0">
        <w:rPr>
          <w:rFonts w:ascii="Consolas" w:eastAsia="宋体" w:hAnsi="Consolas" w:cs="宋体"/>
          <w:color w:val="001080"/>
          <w:kern w:val="0"/>
          <w:szCs w:val="21"/>
        </w:rPr>
        <w:t>smkzh</w:t>
      </w:r>
      <w:proofErr w:type="spellEnd"/>
      <w:r w:rsidRPr="00BF55A0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55A0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F55A0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14:paraId="7F437BE3" w14:textId="77777777" w:rsidR="00BF55A0" w:rsidRPr="00BF55A0" w:rsidRDefault="00BF55A0">
      <w:pPr>
        <w:rPr>
          <w:rFonts w:hint="eastAsia"/>
        </w:rPr>
      </w:pPr>
      <w:bookmarkStart w:id="0" w:name="_GoBack"/>
      <w:bookmarkEnd w:id="0"/>
    </w:p>
    <w:sectPr w:rsidR="00BF55A0" w:rsidRPr="00BF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28"/>
    <w:rsid w:val="00082FB1"/>
    <w:rsid w:val="004402B4"/>
    <w:rsid w:val="008C2A28"/>
    <w:rsid w:val="00B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679"/>
  <w15:chartTrackingRefBased/>
  <w15:docId w15:val="{453903FB-C00C-4DF9-AE0E-97B984C5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2018-10-23T01:33:00Z</dcterms:created>
  <dcterms:modified xsi:type="dcterms:W3CDTF">2018-10-23T01:36:00Z</dcterms:modified>
</cp:coreProperties>
</file>