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B4F" w:rsidRPr="001F033E" w:rsidRDefault="00410B4F" w:rsidP="00EB5830">
      <w:pPr>
        <w:ind w:firstLineChars="185" w:firstLine="1036"/>
        <w:rPr>
          <w:rFonts w:ascii="標楷體" w:eastAsia="標楷體" w:hAnsi="標楷體" w:cs="Times New Roman"/>
          <w:sz w:val="56"/>
          <w:szCs w:val="56"/>
        </w:rPr>
      </w:pPr>
      <w:r w:rsidRPr="001F033E">
        <w:rPr>
          <w:rFonts w:ascii="標楷體" w:eastAsia="標楷體" w:hAnsi="標楷體" w:cs="Times New Roman"/>
          <w:sz w:val="56"/>
          <w:szCs w:val="56"/>
        </w:rPr>
        <w:t>國立東華大學資訊管理學系</w:t>
      </w:r>
    </w:p>
    <w:p w:rsidR="00410B4F" w:rsidRPr="00674AD1" w:rsidRDefault="00410B4F" w:rsidP="00EB5830">
      <w:pPr>
        <w:ind w:firstLine="800"/>
        <w:jc w:val="center"/>
        <w:rPr>
          <w:rFonts w:ascii="標楷體" w:eastAsia="標楷體" w:hAnsi="標楷體" w:cs="Times New Roman"/>
          <w:sz w:val="56"/>
          <w:szCs w:val="56"/>
        </w:rPr>
      </w:pPr>
      <w:r w:rsidRPr="00674AD1">
        <w:rPr>
          <w:rFonts w:ascii="標楷體" w:eastAsia="標楷體" w:hAnsi="標楷體" w:cs="Times New Roman" w:hint="eastAsia"/>
          <w:sz w:val="56"/>
          <w:szCs w:val="56"/>
        </w:rPr>
        <w:t>系統分析與設計期末報告</w:t>
      </w:r>
    </w:p>
    <w:p w:rsidR="00410B4F" w:rsidRPr="001F033E" w:rsidRDefault="00410B4F" w:rsidP="00410B4F">
      <w:pPr>
        <w:ind w:firstLine="800"/>
        <w:jc w:val="center"/>
        <w:rPr>
          <w:rFonts w:ascii="標楷體" w:eastAsia="標楷體" w:hAnsi="標楷體" w:cs="Times New Roman"/>
          <w:sz w:val="40"/>
          <w:szCs w:val="40"/>
        </w:rPr>
      </w:pPr>
    </w:p>
    <w:tbl>
      <w:tblPr>
        <w:tblpPr w:leftFromText="180" w:rightFromText="180" w:vertAnchor="text" w:horzAnchor="margin" w:tblpXSpec="right" w:tblpY="361"/>
        <w:tblW w:w="8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392"/>
      </w:tblGrid>
      <w:tr w:rsidR="00410B4F" w:rsidRPr="001F033E" w:rsidTr="00A84F74">
        <w:trPr>
          <w:trHeight w:val="1800"/>
        </w:trPr>
        <w:tc>
          <w:tcPr>
            <w:tcW w:w="8392" w:type="dxa"/>
            <w:vAlign w:val="center"/>
          </w:tcPr>
          <w:p w:rsidR="00410B4F" w:rsidRPr="001F033E" w:rsidRDefault="00410B4F" w:rsidP="00410B4F">
            <w:pPr>
              <w:adjustRightInd w:val="0"/>
              <w:snapToGrid w:val="0"/>
              <w:ind w:right="720" w:firstLineChars="127" w:firstLine="915"/>
              <w:jc w:val="center"/>
              <w:rPr>
                <w:rFonts w:ascii="標楷體" w:eastAsia="標楷體" w:hAnsi="標楷體" w:cs="Times New Roman"/>
                <w:b/>
                <w:sz w:val="72"/>
                <w:szCs w:val="72"/>
              </w:rPr>
            </w:pPr>
            <w:r>
              <w:rPr>
                <w:rFonts w:ascii="標楷體" w:eastAsia="標楷體" w:hAnsi="標楷體" w:cs="Times New Roman" w:hint="eastAsia"/>
                <w:b/>
                <w:sz w:val="72"/>
                <w:szCs w:val="72"/>
              </w:rPr>
              <w:t>校園警衛輔助系統</w:t>
            </w:r>
          </w:p>
        </w:tc>
      </w:tr>
    </w:tbl>
    <w:p w:rsidR="00410B4F" w:rsidRPr="001F033E" w:rsidRDefault="00410B4F" w:rsidP="00410B4F">
      <w:pPr>
        <w:rPr>
          <w:rFonts w:ascii="標楷體" w:eastAsia="標楷體" w:hAnsi="標楷體" w:cs="Times New Roman"/>
          <w:sz w:val="40"/>
          <w:szCs w:val="40"/>
        </w:rPr>
      </w:pPr>
    </w:p>
    <w:p w:rsidR="00410B4F" w:rsidRDefault="00410B4F" w:rsidP="00FB4B9F">
      <w:pPr>
        <w:rPr>
          <w:rFonts w:ascii="標楷體" w:eastAsia="標楷體" w:hAnsi="標楷體" w:cs="Times New Roman"/>
          <w:sz w:val="40"/>
          <w:szCs w:val="40"/>
        </w:rPr>
      </w:pPr>
    </w:p>
    <w:p w:rsidR="00410B4F" w:rsidRDefault="00410B4F" w:rsidP="00410B4F">
      <w:pPr>
        <w:ind w:left="480" w:firstLine="880"/>
        <w:rPr>
          <w:rFonts w:ascii="標楷體" w:eastAsia="標楷體" w:hAnsi="標楷體" w:cs="Times New Roman"/>
          <w:sz w:val="40"/>
          <w:szCs w:val="40"/>
        </w:rPr>
      </w:pPr>
      <w:r>
        <w:rPr>
          <w:rFonts w:ascii="標楷體" w:eastAsia="標楷體" w:hAnsi="標楷體" w:cs="Times New Roman" w:hint="eastAsia"/>
          <w:sz w:val="40"/>
          <w:szCs w:val="40"/>
        </w:rPr>
        <w:t xml:space="preserve">指導老師 : </w:t>
      </w:r>
      <w:r w:rsidR="00AA78B3">
        <w:rPr>
          <w:rFonts w:ascii="標楷體" w:eastAsia="標楷體" w:hAnsi="標楷體" w:cs="Times New Roman" w:hint="eastAsia"/>
          <w:sz w:val="40"/>
          <w:szCs w:val="40"/>
        </w:rPr>
        <w:t>葉國暉</w:t>
      </w:r>
      <w:r>
        <w:rPr>
          <w:rFonts w:ascii="標楷體" w:eastAsia="標楷體" w:hAnsi="標楷體" w:cs="Times New Roman" w:hint="eastAsia"/>
          <w:sz w:val="40"/>
          <w:szCs w:val="40"/>
        </w:rPr>
        <w:t>老師</w:t>
      </w:r>
    </w:p>
    <w:p w:rsidR="00410B4F" w:rsidRDefault="00410B4F" w:rsidP="00410B4F">
      <w:pPr>
        <w:ind w:left="480" w:firstLine="880"/>
        <w:rPr>
          <w:rFonts w:ascii="標楷體" w:eastAsia="標楷體" w:hAnsi="標楷體" w:cs="Times New Roman"/>
          <w:sz w:val="40"/>
          <w:szCs w:val="40"/>
        </w:rPr>
      </w:pPr>
      <w:r>
        <w:rPr>
          <w:rFonts w:ascii="標楷體" w:eastAsia="標楷體" w:hAnsi="標楷體" w:cs="Times New Roman" w:hint="eastAsia"/>
          <w:sz w:val="40"/>
          <w:szCs w:val="40"/>
        </w:rPr>
        <w:t xml:space="preserve">研究學生 : 林仁智  </w:t>
      </w:r>
      <w:r>
        <w:rPr>
          <w:rFonts w:ascii="標楷體" w:eastAsia="標楷體" w:hAnsi="標楷體" w:cs="Times New Roman"/>
          <w:sz w:val="40"/>
          <w:szCs w:val="40"/>
        </w:rPr>
        <w:t>410435007</w:t>
      </w:r>
    </w:p>
    <w:p w:rsidR="00410B4F" w:rsidRDefault="00410B4F" w:rsidP="00410B4F">
      <w:pPr>
        <w:ind w:left="480" w:firstLine="880"/>
        <w:rPr>
          <w:rFonts w:ascii="標楷體" w:eastAsia="標楷體" w:hAnsi="標楷體" w:cs="Times New Roman"/>
          <w:sz w:val="40"/>
          <w:szCs w:val="40"/>
        </w:rPr>
      </w:pPr>
      <w:r>
        <w:rPr>
          <w:rFonts w:ascii="標楷體" w:eastAsia="標楷體" w:hAnsi="標楷體" w:cs="Times New Roman" w:hint="eastAsia"/>
          <w:sz w:val="40"/>
          <w:szCs w:val="40"/>
        </w:rPr>
        <w:t xml:space="preserve">           黃琨棠  410435004</w:t>
      </w:r>
    </w:p>
    <w:p w:rsidR="00410B4F" w:rsidRDefault="00410B4F" w:rsidP="00410B4F">
      <w:pPr>
        <w:ind w:left="480" w:firstLine="880"/>
        <w:rPr>
          <w:rFonts w:ascii="標楷體" w:eastAsia="標楷體" w:hAnsi="標楷體" w:cs="Times New Roman"/>
          <w:sz w:val="40"/>
          <w:szCs w:val="40"/>
        </w:rPr>
      </w:pPr>
      <w:r>
        <w:rPr>
          <w:rFonts w:ascii="標楷體" w:eastAsia="標楷體" w:hAnsi="標楷體" w:cs="Times New Roman" w:hint="eastAsia"/>
          <w:sz w:val="40"/>
          <w:szCs w:val="40"/>
        </w:rPr>
        <w:t xml:space="preserve">           </w:t>
      </w:r>
      <w:proofErr w:type="gramStart"/>
      <w:r>
        <w:rPr>
          <w:rFonts w:ascii="標楷體" w:eastAsia="標楷體" w:hAnsi="標楷體" w:cs="Times New Roman" w:hint="eastAsia"/>
          <w:sz w:val="40"/>
          <w:szCs w:val="40"/>
        </w:rPr>
        <w:t>鄭宇恩</w:t>
      </w:r>
      <w:proofErr w:type="gramEnd"/>
      <w:r>
        <w:rPr>
          <w:rFonts w:ascii="標楷體" w:eastAsia="標楷體" w:hAnsi="標楷體" w:cs="Times New Roman" w:hint="eastAsia"/>
          <w:sz w:val="40"/>
          <w:szCs w:val="40"/>
        </w:rPr>
        <w:t xml:space="preserve">  410435</w:t>
      </w:r>
      <w:r w:rsidR="004E1E1D">
        <w:rPr>
          <w:rFonts w:ascii="標楷體" w:eastAsia="標楷體" w:hAnsi="標楷體" w:cs="Times New Roman" w:hint="eastAsia"/>
          <w:sz w:val="40"/>
          <w:szCs w:val="40"/>
        </w:rPr>
        <w:t>029</w:t>
      </w:r>
    </w:p>
    <w:p w:rsidR="00410B4F" w:rsidRPr="00410B4F" w:rsidRDefault="00410B4F" w:rsidP="00410B4F">
      <w:pPr>
        <w:ind w:left="480" w:firstLine="880"/>
        <w:rPr>
          <w:rFonts w:ascii="標楷體" w:eastAsia="標楷體" w:hAnsi="標楷體" w:cs="Times New Roman"/>
          <w:sz w:val="40"/>
          <w:szCs w:val="44"/>
        </w:rPr>
      </w:pPr>
      <w:r>
        <w:rPr>
          <w:rFonts w:ascii="標楷體" w:eastAsia="標楷體" w:hAnsi="標楷體" w:cs="Times New Roman" w:hint="eastAsia"/>
          <w:sz w:val="44"/>
          <w:szCs w:val="44"/>
        </w:rPr>
        <w:t xml:space="preserve">          </w:t>
      </w:r>
      <w:proofErr w:type="gramStart"/>
      <w:r w:rsidRPr="00410B4F">
        <w:rPr>
          <w:rFonts w:ascii="標楷體" w:eastAsia="標楷體" w:hAnsi="標楷體" w:cs="Times New Roman" w:hint="eastAsia"/>
          <w:sz w:val="40"/>
          <w:szCs w:val="44"/>
        </w:rPr>
        <w:t>鍾詠年</w:t>
      </w:r>
      <w:proofErr w:type="gramEnd"/>
      <w:r w:rsidRPr="00410B4F">
        <w:rPr>
          <w:rFonts w:ascii="標楷體" w:eastAsia="標楷體" w:hAnsi="標楷體" w:cs="Times New Roman" w:hint="eastAsia"/>
          <w:sz w:val="40"/>
          <w:szCs w:val="44"/>
        </w:rPr>
        <w:t xml:space="preserve">  </w:t>
      </w:r>
      <w:r w:rsidRPr="00410B4F">
        <w:rPr>
          <w:rFonts w:ascii="標楷體" w:eastAsia="標楷體" w:hAnsi="標楷體" w:cs="Times New Roman"/>
          <w:sz w:val="40"/>
          <w:szCs w:val="44"/>
        </w:rPr>
        <w:t>410435042</w:t>
      </w:r>
    </w:p>
    <w:p w:rsidR="00410B4F" w:rsidRDefault="00410B4F" w:rsidP="00410B4F">
      <w:pPr>
        <w:ind w:left="480" w:firstLine="880"/>
        <w:rPr>
          <w:rFonts w:ascii="標楷體" w:eastAsia="標楷體" w:hAnsi="標楷體" w:cs="Times New Roman"/>
          <w:sz w:val="40"/>
          <w:szCs w:val="44"/>
        </w:rPr>
      </w:pPr>
      <w:r w:rsidRPr="00410B4F">
        <w:rPr>
          <w:rFonts w:ascii="標楷體" w:eastAsia="標楷體" w:hAnsi="標楷體" w:cs="Times New Roman" w:hint="eastAsia"/>
          <w:sz w:val="40"/>
          <w:szCs w:val="44"/>
        </w:rPr>
        <w:t xml:space="preserve">          </w:t>
      </w:r>
      <w:r>
        <w:rPr>
          <w:rFonts w:ascii="標楷體" w:eastAsia="標楷體" w:hAnsi="標楷體" w:cs="Times New Roman"/>
          <w:sz w:val="40"/>
          <w:szCs w:val="44"/>
        </w:rPr>
        <w:t xml:space="preserve"> </w:t>
      </w:r>
      <w:r w:rsidRPr="00410B4F">
        <w:rPr>
          <w:rFonts w:ascii="標楷體" w:eastAsia="標楷體" w:hAnsi="標楷體" w:cs="Times New Roman" w:hint="eastAsia"/>
          <w:sz w:val="40"/>
          <w:szCs w:val="44"/>
        </w:rPr>
        <w:t xml:space="preserve">郭家妤 </w:t>
      </w:r>
      <w:r>
        <w:rPr>
          <w:rFonts w:ascii="標楷體" w:eastAsia="標楷體" w:hAnsi="標楷體" w:cs="Times New Roman"/>
          <w:sz w:val="40"/>
          <w:szCs w:val="44"/>
        </w:rPr>
        <w:t xml:space="preserve"> </w:t>
      </w:r>
      <w:r w:rsidRPr="00410B4F">
        <w:rPr>
          <w:rFonts w:ascii="標楷體" w:eastAsia="標楷體" w:hAnsi="標楷體" w:cs="Times New Roman" w:hint="eastAsia"/>
          <w:sz w:val="40"/>
          <w:szCs w:val="44"/>
        </w:rPr>
        <w:t>410435021</w:t>
      </w:r>
    </w:p>
    <w:p w:rsidR="00410B4F" w:rsidRPr="00410B4F" w:rsidRDefault="00410B4F" w:rsidP="00FB4B9F">
      <w:pPr>
        <w:rPr>
          <w:rFonts w:ascii="標楷體" w:eastAsia="標楷體" w:hAnsi="標楷體" w:cs="Times New Roman"/>
          <w:sz w:val="40"/>
          <w:szCs w:val="44"/>
        </w:rPr>
      </w:pPr>
    </w:p>
    <w:p w:rsidR="00410B4F" w:rsidRDefault="00410B4F" w:rsidP="00410B4F">
      <w:pPr>
        <w:rPr>
          <w:rFonts w:ascii="標楷體" w:eastAsia="標楷體" w:hAnsi="標楷體" w:cs="Times New Roman"/>
          <w:sz w:val="44"/>
          <w:szCs w:val="44"/>
        </w:rPr>
      </w:pPr>
    </w:p>
    <w:p w:rsidR="006E1656" w:rsidRPr="00410B4F" w:rsidRDefault="00410B4F" w:rsidP="00EB5830">
      <w:pPr>
        <w:ind w:left="480" w:firstLine="880"/>
        <w:rPr>
          <w:rFonts w:ascii="標楷體" w:eastAsia="標楷體" w:hAnsi="標楷體" w:cs="Times New Roman"/>
          <w:sz w:val="44"/>
          <w:szCs w:val="44"/>
        </w:rPr>
        <w:sectPr w:rsidR="006E1656" w:rsidRPr="00410B4F">
          <w:footerReference w:type="default" r:id="rId8"/>
          <w:footerReference w:type="first" r:id="rId9"/>
          <w:pgSz w:w="11906" w:h="16838"/>
          <w:pgMar w:top="1440" w:right="1800" w:bottom="1440" w:left="1800" w:header="851" w:footer="992" w:gutter="0"/>
          <w:cols w:space="425"/>
          <w:docGrid w:type="lines" w:linePitch="360"/>
        </w:sectPr>
      </w:pPr>
      <w:r w:rsidRPr="001F033E">
        <w:rPr>
          <w:rFonts w:ascii="標楷體" w:eastAsia="標楷體" w:hAnsi="標楷體" w:cs="Times New Roman"/>
          <w:sz w:val="44"/>
          <w:szCs w:val="44"/>
        </w:rPr>
        <w:t>中華民國一○</w:t>
      </w:r>
      <w:r>
        <w:rPr>
          <w:rFonts w:ascii="標楷體" w:eastAsia="標楷體" w:hAnsi="標楷體" w:cs="Times New Roman" w:hint="eastAsia"/>
          <w:sz w:val="44"/>
          <w:szCs w:val="44"/>
        </w:rPr>
        <w:t>七</w:t>
      </w:r>
      <w:r>
        <w:rPr>
          <w:rFonts w:ascii="標楷體" w:eastAsia="標楷體" w:hAnsi="標楷體" w:cs="Times New Roman"/>
          <w:sz w:val="44"/>
          <w:szCs w:val="44"/>
        </w:rPr>
        <w:t>年</w:t>
      </w:r>
      <w:r>
        <w:rPr>
          <w:rFonts w:ascii="標楷體" w:eastAsia="標楷體" w:hAnsi="標楷體" w:cs="Times New Roman" w:hint="eastAsia"/>
          <w:sz w:val="44"/>
          <w:szCs w:val="44"/>
        </w:rPr>
        <w:t>一月三</w:t>
      </w:r>
      <w:r w:rsidRPr="009914D2">
        <w:rPr>
          <w:rFonts w:ascii="標楷體" w:eastAsia="標楷體" w:hAnsi="標楷體" w:cs="Times New Roman" w:hint="eastAsia"/>
          <w:sz w:val="44"/>
          <w:szCs w:val="44"/>
        </w:rPr>
        <w:t>日</w:t>
      </w:r>
    </w:p>
    <w:p w:rsidR="00EB5830" w:rsidRPr="00DA5223" w:rsidRDefault="00EB5830" w:rsidP="00EB5830">
      <w:pPr>
        <w:jc w:val="center"/>
        <w:rPr>
          <w:rFonts w:ascii="標楷體" w:eastAsia="標楷體" w:hAnsi="標楷體"/>
          <w:sz w:val="28"/>
          <w:szCs w:val="28"/>
        </w:rPr>
      </w:pPr>
      <w:r w:rsidRPr="00EB5830">
        <w:rPr>
          <w:rFonts w:ascii="標楷體" w:eastAsia="標楷體" w:hAnsi="標楷體" w:hint="eastAsia"/>
          <w:b/>
          <w:sz w:val="40"/>
        </w:rPr>
        <w:lastRenderedPageBreak/>
        <w:t>目錄</w:t>
      </w:r>
    </w:p>
    <w:sdt>
      <w:sdtPr>
        <w:rPr>
          <w:rFonts w:ascii="標楷體" w:eastAsia="標楷體" w:hAnsi="標楷體" w:cs="Times New Roman"/>
          <w:color w:val="auto"/>
          <w:kern w:val="2"/>
          <w:sz w:val="28"/>
          <w:szCs w:val="28"/>
          <w:lang w:val="zh-TW"/>
        </w:rPr>
        <w:id w:val="-339702791"/>
        <w:docPartObj>
          <w:docPartGallery w:val="Table of Contents"/>
          <w:docPartUnique/>
        </w:docPartObj>
      </w:sdtPr>
      <w:sdtEndPr>
        <w:rPr>
          <w:rFonts w:cstheme="minorBidi"/>
        </w:rPr>
      </w:sdtEndPr>
      <w:sdtContent>
        <w:p w:rsidR="00DC4FF8" w:rsidRPr="00DA5223" w:rsidRDefault="005B424C" w:rsidP="00DC7071">
          <w:pPr>
            <w:pStyle w:val="a8"/>
            <w:numPr>
              <w:ilvl w:val="0"/>
              <w:numId w:val="7"/>
            </w:numPr>
            <w:rPr>
              <w:rFonts w:ascii="標楷體" w:eastAsia="標楷體" w:hAnsi="標楷體"/>
              <w:bCs/>
              <w:color w:val="auto"/>
              <w:sz w:val="28"/>
              <w:szCs w:val="28"/>
              <w:lang w:val="zh-TW"/>
            </w:rPr>
          </w:pPr>
          <w:r w:rsidRPr="00DA5223">
            <w:rPr>
              <w:rFonts w:ascii="標楷體" w:eastAsia="標楷體" w:hAnsi="標楷體" w:hint="eastAsia"/>
              <w:bCs/>
              <w:color w:val="auto"/>
              <w:sz w:val="28"/>
              <w:szCs w:val="28"/>
            </w:rPr>
            <w:t>緒論</w:t>
          </w:r>
          <w:r w:rsidRPr="00DA5223">
            <w:rPr>
              <w:rFonts w:ascii="標楷體" w:eastAsia="標楷體" w:hAnsi="標楷體"/>
              <w:color w:val="auto"/>
              <w:sz w:val="28"/>
              <w:szCs w:val="28"/>
            </w:rPr>
            <w:ptab w:relativeTo="margin" w:alignment="right" w:leader="dot"/>
          </w:r>
          <w:r w:rsidR="003912C3">
            <w:rPr>
              <w:rFonts w:ascii="標楷體" w:eastAsia="標楷體" w:hAnsi="標楷體"/>
              <w:bCs/>
              <w:color w:val="auto"/>
              <w:sz w:val="28"/>
              <w:szCs w:val="28"/>
              <w:lang w:val="zh-TW"/>
            </w:rPr>
            <w:t>5</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專題背景</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5</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專題動機</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5</w:t>
          </w:r>
        </w:p>
        <w:p w:rsidR="005B424C" w:rsidRPr="00DA5223" w:rsidRDefault="005B424C" w:rsidP="005B424C">
          <w:pPr>
            <w:pStyle w:val="a8"/>
            <w:numPr>
              <w:ilvl w:val="0"/>
              <w:numId w:val="7"/>
            </w:numPr>
            <w:rPr>
              <w:rFonts w:ascii="標楷體" w:eastAsia="標楷體" w:hAnsi="標楷體"/>
              <w:color w:val="auto"/>
              <w:sz w:val="28"/>
              <w:szCs w:val="28"/>
            </w:rPr>
          </w:pPr>
          <w:r w:rsidRPr="00DA5223">
            <w:rPr>
              <w:rFonts w:ascii="標楷體" w:eastAsia="標楷體" w:hAnsi="標楷體" w:hint="eastAsia"/>
              <w:bCs/>
              <w:color w:val="auto"/>
              <w:sz w:val="28"/>
              <w:szCs w:val="28"/>
            </w:rPr>
            <w:t>文獻探討</w:t>
          </w:r>
          <w:r w:rsidRPr="00DA5223">
            <w:rPr>
              <w:rFonts w:ascii="標楷體" w:eastAsia="標楷體" w:hAnsi="標楷體"/>
              <w:color w:val="auto"/>
              <w:sz w:val="28"/>
              <w:szCs w:val="28"/>
            </w:rPr>
            <w:ptab w:relativeTo="margin" w:alignment="right" w:leader="dot"/>
          </w:r>
          <w:r w:rsidR="003912C3">
            <w:rPr>
              <w:rFonts w:ascii="標楷體" w:eastAsia="標楷體" w:hAnsi="標楷體"/>
              <w:color w:val="auto"/>
              <w:sz w:val="28"/>
              <w:szCs w:val="28"/>
            </w:rPr>
            <w:t>6</w:t>
          </w:r>
        </w:p>
        <w:p w:rsidR="00E36D51" w:rsidRPr="00DA5223" w:rsidRDefault="00E36D51" w:rsidP="00E36D51">
          <w:pPr>
            <w:pStyle w:val="a3"/>
            <w:numPr>
              <w:ilvl w:val="1"/>
              <w:numId w:val="7"/>
            </w:numPr>
            <w:ind w:leftChars="0"/>
            <w:rPr>
              <w:rFonts w:ascii="標楷體" w:eastAsia="標楷體" w:hAnsi="標楷體" w:cstheme="majorBidi"/>
              <w:bCs/>
              <w:kern w:val="0"/>
              <w:sz w:val="28"/>
              <w:szCs w:val="28"/>
            </w:rPr>
          </w:pPr>
          <w:proofErr w:type="gramStart"/>
          <w:r w:rsidRPr="00DA5223">
            <w:rPr>
              <w:rFonts w:ascii="標楷體" w:eastAsia="標楷體" w:hAnsi="標楷體" w:cstheme="majorBidi" w:hint="eastAsia"/>
              <w:bCs/>
              <w:kern w:val="0"/>
              <w:sz w:val="28"/>
              <w:szCs w:val="28"/>
            </w:rPr>
            <w:t>空拍機</w:t>
          </w:r>
          <w:proofErr w:type="gramEnd"/>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6</w:t>
          </w:r>
        </w:p>
        <w:p w:rsidR="00E36D51" w:rsidRPr="00DA5223" w:rsidRDefault="00E36D51" w:rsidP="00E36D51">
          <w:pPr>
            <w:pStyle w:val="a3"/>
            <w:numPr>
              <w:ilvl w:val="2"/>
              <w:numId w:val="7"/>
            </w:numPr>
            <w:ind w:leftChars="0"/>
            <w:rPr>
              <w:rFonts w:ascii="標楷體" w:eastAsia="標楷體" w:hAnsi="標楷體" w:cstheme="majorBidi"/>
              <w:bCs/>
              <w:kern w:val="0"/>
              <w:sz w:val="28"/>
              <w:szCs w:val="28"/>
            </w:rPr>
          </w:pPr>
          <w:proofErr w:type="gramStart"/>
          <w:r w:rsidRPr="00DA5223">
            <w:rPr>
              <w:rFonts w:ascii="標楷體" w:eastAsia="標楷體" w:hAnsi="標楷體" w:cstheme="majorBidi" w:hint="eastAsia"/>
              <w:bCs/>
              <w:kern w:val="0"/>
              <w:sz w:val="28"/>
              <w:szCs w:val="28"/>
            </w:rPr>
            <w:t>空拍機的</w:t>
          </w:r>
          <w:proofErr w:type="gramEnd"/>
          <w:r w:rsidRPr="00DA5223">
            <w:rPr>
              <w:rFonts w:ascii="標楷體" w:eastAsia="標楷體" w:hAnsi="標楷體" w:cstheme="majorBidi" w:hint="eastAsia"/>
              <w:bCs/>
              <w:kern w:val="0"/>
              <w:sz w:val="28"/>
              <w:szCs w:val="28"/>
            </w:rPr>
            <w:t>定義</w:t>
          </w:r>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6</w:t>
          </w:r>
        </w:p>
        <w:p w:rsidR="00E36D51" w:rsidRPr="00DA5223" w:rsidRDefault="00E36D51" w:rsidP="00E36D51">
          <w:pPr>
            <w:pStyle w:val="a3"/>
            <w:numPr>
              <w:ilvl w:val="2"/>
              <w:numId w:val="7"/>
            </w:numPr>
            <w:ind w:leftChars="0"/>
            <w:rPr>
              <w:rFonts w:ascii="標楷體" w:eastAsia="標楷體" w:hAnsi="標楷體" w:cstheme="majorBidi"/>
              <w:bCs/>
              <w:kern w:val="0"/>
              <w:sz w:val="28"/>
              <w:szCs w:val="28"/>
            </w:rPr>
          </w:pPr>
          <w:proofErr w:type="gramStart"/>
          <w:r w:rsidRPr="00DA5223">
            <w:rPr>
              <w:rFonts w:ascii="標楷體" w:eastAsia="標楷體" w:hAnsi="標楷體" w:cstheme="majorBidi" w:hint="eastAsia"/>
              <w:bCs/>
              <w:kern w:val="0"/>
              <w:sz w:val="28"/>
              <w:szCs w:val="28"/>
            </w:rPr>
            <w:t>空拍機的</w:t>
          </w:r>
          <w:proofErr w:type="gramEnd"/>
          <w:r w:rsidRPr="00DA5223">
            <w:rPr>
              <w:rFonts w:ascii="標楷體" w:eastAsia="標楷體" w:hAnsi="標楷體" w:cstheme="majorBidi" w:hint="eastAsia"/>
              <w:bCs/>
              <w:kern w:val="0"/>
              <w:sz w:val="28"/>
              <w:szCs w:val="28"/>
            </w:rPr>
            <w:t>特性</w:t>
          </w:r>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6</w:t>
          </w:r>
        </w:p>
        <w:p w:rsidR="00E36D51" w:rsidRPr="005511D8" w:rsidRDefault="00E36D51" w:rsidP="00E36D51">
          <w:pPr>
            <w:pStyle w:val="a3"/>
            <w:numPr>
              <w:ilvl w:val="2"/>
              <w:numId w:val="7"/>
            </w:numPr>
            <w:ind w:leftChars="0"/>
            <w:rPr>
              <w:rFonts w:ascii="標楷體" w:eastAsia="標楷體" w:hAnsi="標楷體" w:cstheme="majorBidi"/>
              <w:bCs/>
              <w:kern w:val="0"/>
              <w:sz w:val="28"/>
              <w:szCs w:val="28"/>
            </w:rPr>
          </w:pPr>
          <w:proofErr w:type="gramStart"/>
          <w:r w:rsidRPr="00DA5223">
            <w:rPr>
              <w:rFonts w:ascii="標楷體" w:eastAsia="標楷體" w:hAnsi="標楷體" w:cstheme="majorBidi" w:hint="eastAsia"/>
              <w:bCs/>
              <w:kern w:val="0"/>
              <w:sz w:val="28"/>
              <w:szCs w:val="28"/>
            </w:rPr>
            <w:t>空拍機的</w:t>
          </w:r>
          <w:proofErr w:type="gramEnd"/>
          <w:r w:rsidRPr="00DA5223">
            <w:rPr>
              <w:rFonts w:ascii="標楷體" w:eastAsia="標楷體" w:hAnsi="標楷體" w:cstheme="majorBidi" w:hint="eastAsia"/>
              <w:bCs/>
              <w:kern w:val="0"/>
              <w:sz w:val="28"/>
              <w:szCs w:val="28"/>
            </w:rPr>
            <w:t>應用</w:t>
          </w:r>
          <w:r w:rsidR="00DC7071" w:rsidRPr="00DA5223">
            <w:rPr>
              <w:rFonts w:ascii="標楷體" w:eastAsia="標楷體" w:hAnsi="標楷體"/>
              <w:sz w:val="28"/>
              <w:szCs w:val="28"/>
            </w:rPr>
            <w:ptab w:relativeTo="margin" w:alignment="right" w:leader="dot"/>
          </w:r>
          <w:r w:rsidR="003912C3">
            <w:rPr>
              <w:rFonts w:ascii="標楷體" w:eastAsia="標楷體" w:hAnsi="標楷體" w:hint="eastAsia"/>
              <w:bCs/>
              <w:sz w:val="28"/>
              <w:szCs w:val="28"/>
              <w:lang w:val="zh-TW"/>
            </w:rPr>
            <w:t>7</w:t>
          </w:r>
        </w:p>
        <w:p w:rsidR="005511D8" w:rsidRPr="00DA5223" w:rsidRDefault="005511D8" w:rsidP="00E36D51">
          <w:pPr>
            <w:pStyle w:val="a3"/>
            <w:numPr>
              <w:ilvl w:val="2"/>
              <w:numId w:val="7"/>
            </w:numPr>
            <w:ind w:leftChars="0"/>
            <w:rPr>
              <w:rFonts w:ascii="標楷體" w:eastAsia="標楷體" w:hAnsi="標楷體" w:cstheme="majorBidi"/>
              <w:bCs/>
              <w:kern w:val="0"/>
              <w:sz w:val="28"/>
              <w:szCs w:val="28"/>
            </w:rPr>
          </w:pPr>
          <w:r>
            <w:rPr>
              <w:rFonts w:ascii="標楷體" w:eastAsia="標楷體" w:hAnsi="標楷體" w:hint="eastAsia"/>
              <w:bCs/>
              <w:sz w:val="28"/>
              <w:szCs w:val="28"/>
              <w:lang w:val="zh-TW"/>
            </w:rPr>
            <w:t>未來趨勢</w:t>
          </w:r>
          <w:r w:rsidRPr="00DA5223">
            <w:rPr>
              <w:rFonts w:ascii="標楷體" w:eastAsia="標楷體" w:hAnsi="標楷體"/>
              <w:sz w:val="28"/>
              <w:szCs w:val="28"/>
            </w:rPr>
            <w:ptab w:relativeTo="margin" w:alignment="right" w:leader="dot"/>
          </w:r>
          <w:r w:rsidR="003912C3">
            <w:rPr>
              <w:rFonts w:ascii="標楷體" w:eastAsia="標楷體" w:hAnsi="標楷體"/>
              <w:sz w:val="28"/>
              <w:szCs w:val="28"/>
            </w:rPr>
            <w:t>8</w:t>
          </w:r>
        </w:p>
        <w:p w:rsidR="00E36D51" w:rsidRPr="00DA5223" w:rsidRDefault="00E36D51" w:rsidP="00E36D51">
          <w:pPr>
            <w:pStyle w:val="a3"/>
            <w:numPr>
              <w:ilvl w:val="1"/>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影像辨識</w:t>
          </w:r>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9</w:t>
          </w:r>
        </w:p>
        <w:p w:rsidR="00E36D51" w:rsidRPr="00DA5223" w:rsidRDefault="00E36D51" w:rsidP="00E36D5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影像辨識的定義</w:t>
          </w:r>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9</w:t>
          </w:r>
        </w:p>
        <w:p w:rsidR="00E36D51" w:rsidRPr="00DA5223" w:rsidRDefault="00E36D51" w:rsidP="00E36D5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影像辨識的原理</w:t>
          </w:r>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9</w:t>
          </w:r>
        </w:p>
        <w:p w:rsidR="00E36D51" w:rsidRPr="00DA5223" w:rsidRDefault="00E36D51" w:rsidP="00E36D5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影像辨識的應用</w:t>
          </w:r>
          <w:r w:rsidR="00DC7071"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10</w:t>
          </w:r>
        </w:p>
        <w:p w:rsidR="00E36D51" w:rsidRPr="00DA5223" w:rsidRDefault="00DC7071" w:rsidP="00DC7071">
          <w:pPr>
            <w:pStyle w:val="a3"/>
            <w:numPr>
              <w:ilvl w:val="1"/>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無線射頻技術</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10</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無線射頻的定義</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10</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無線射頻工作原理</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10</w:t>
          </w:r>
        </w:p>
        <w:p w:rsidR="00DC7071" w:rsidRPr="0009351E"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無線射頻基本架構</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11</w:t>
          </w:r>
        </w:p>
        <w:p w:rsidR="0009351E" w:rsidRPr="00DA5223" w:rsidRDefault="0009351E" w:rsidP="00DC7071">
          <w:pPr>
            <w:pStyle w:val="a3"/>
            <w:numPr>
              <w:ilvl w:val="2"/>
              <w:numId w:val="7"/>
            </w:numPr>
            <w:ind w:leftChars="0"/>
            <w:rPr>
              <w:rFonts w:ascii="標楷體" w:eastAsia="標楷體" w:hAnsi="標楷體" w:cstheme="majorBidi"/>
              <w:bCs/>
              <w:kern w:val="0"/>
              <w:sz w:val="28"/>
              <w:szCs w:val="28"/>
            </w:rPr>
          </w:pPr>
          <w:r>
            <w:rPr>
              <w:rFonts w:ascii="標楷體" w:eastAsia="標楷體" w:hAnsi="標楷體" w:hint="eastAsia"/>
              <w:bCs/>
              <w:sz w:val="28"/>
              <w:szCs w:val="28"/>
              <w:lang w:val="zh-TW"/>
            </w:rPr>
            <w:lastRenderedPageBreak/>
            <w:t>無線射頻特性</w:t>
          </w:r>
          <w:r w:rsidRPr="00DA5223">
            <w:rPr>
              <w:rFonts w:ascii="標楷體" w:eastAsia="標楷體" w:hAnsi="標楷體"/>
              <w:sz w:val="28"/>
              <w:szCs w:val="28"/>
            </w:rPr>
            <w:ptab w:relativeTo="margin" w:alignment="right" w:leader="dot"/>
          </w:r>
          <w:r w:rsidR="003912C3">
            <w:rPr>
              <w:rFonts w:ascii="標楷體" w:eastAsia="標楷體" w:hAnsi="標楷體" w:hint="eastAsia"/>
              <w:bCs/>
              <w:sz w:val="28"/>
              <w:szCs w:val="28"/>
              <w:lang w:val="zh-TW"/>
            </w:rPr>
            <w:t>13</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無線射頻應用範圍</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13</w:t>
          </w:r>
        </w:p>
        <w:p w:rsidR="00DC7071" w:rsidRPr="00DA5223" w:rsidRDefault="00DC7071" w:rsidP="00DC7071">
          <w:pPr>
            <w:pStyle w:val="a3"/>
            <w:numPr>
              <w:ilvl w:val="1"/>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資料庫</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14</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資料庫的定義</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14</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資料庫的類別</w:t>
          </w:r>
          <w:r w:rsidRPr="00DA5223">
            <w:rPr>
              <w:rFonts w:ascii="標楷體" w:eastAsia="標楷體" w:hAnsi="標楷體"/>
              <w:sz w:val="28"/>
              <w:szCs w:val="28"/>
            </w:rPr>
            <w:ptab w:relativeTo="margin" w:alignment="right" w:leader="dot"/>
          </w:r>
          <w:r w:rsidR="003912C3">
            <w:rPr>
              <w:rFonts w:ascii="標楷體" w:eastAsia="標楷體" w:hAnsi="標楷體"/>
              <w:bCs/>
              <w:sz w:val="28"/>
              <w:szCs w:val="28"/>
              <w:lang w:val="zh-TW"/>
            </w:rPr>
            <w:t>14</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MongoDB</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6</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MongoDB的組成</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6</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MongoDB的應用</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7</w:t>
          </w:r>
        </w:p>
        <w:p w:rsidR="00DC7071" w:rsidRPr="00DA5223" w:rsidRDefault="00DC7071" w:rsidP="00DC7071">
          <w:pPr>
            <w:pStyle w:val="a3"/>
            <w:numPr>
              <w:ilvl w:val="1"/>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自動寄信系統</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7</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自動寄信系統的定義</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7</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自動寄信系統的種類</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8</w:t>
          </w:r>
        </w:p>
        <w:p w:rsidR="00DC7071" w:rsidRPr="00DA5223" w:rsidRDefault="00DC7071" w:rsidP="00DC7071">
          <w:pPr>
            <w:pStyle w:val="a3"/>
            <w:numPr>
              <w:ilvl w:val="2"/>
              <w:numId w:val="7"/>
            </w:numPr>
            <w:ind w:leftChars="0"/>
            <w:rPr>
              <w:rFonts w:ascii="標楷體" w:eastAsia="標楷體" w:hAnsi="標楷體" w:cstheme="majorBidi"/>
              <w:bCs/>
              <w:kern w:val="0"/>
              <w:sz w:val="28"/>
              <w:szCs w:val="28"/>
            </w:rPr>
          </w:pPr>
          <w:r w:rsidRPr="00DA5223">
            <w:rPr>
              <w:rFonts w:ascii="標楷體" w:eastAsia="標楷體" w:hAnsi="標楷體" w:cstheme="majorBidi" w:hint="eastAsia"/>
              <w:bCs/>
              <w:kern w:val="0"/>
              <w:sz w:val="28"/>
              <w:szCs w:val="28"/>
            </w:rPr>
            <w:t>自動寄信系統操作</w:t>
          </w:r>
          <w:r w:rsidRPr="00DA5223">
            <w:rPr>
              <w:rFonts w:ascii="標楷體" w:eastAsia="標楷體" w:hAnsi="標楷體"/>
              <w:sz w:val="28"/>
              <w:szCs w:val="28"/>
            </w:rPr>
            <w:ptab w:relativeTo="margin" w:alignment="right" w:leader="dot"/>
          </w:r>
          <w:r w:rsidRPr="00DA5223">
            <w:rPr>
              <w:rFonts w:ascii="標楷體" w:eastAsia="標楷體" w:hAnsi="標楷體"/>
              <w:bCs/>
              <w:sz w:val="28"/>
              <w:szCs w:val="28"/>
              <w:lang w:val="zh-TW"/>
            </w:rPr>
            <w:t>1</w:t>
          </w:r>
          <w:r w:rsidR="003912C3">
            <w:rPr>
              <w:rFonts w:ascii="標楷體" w:eastAsia="標楷體" w:hAnsi="標楷體"/>
              <w:bCs/>
              <w:sz w:val="28"/>
              <w:szCs w:val="28"/>
              <w:lang w:val="zh-TW"/>
            </w:rPr>
            <w:t>8</w:t>
          </w:r>
        </w:p>
        <w:p w:rsidR="005B424C" w:rsidRPr="00DA5223" w:rsidRDefault="005B424C" w:rsidP="005B424C">
          <w:pPr>
            <w:pStyle w:val="a8"/>
            <w:numPr>
              <w:ilvl w:val="0"/>
              <w:numId w:val="7"/>
            </w:numPr>
            <w:rPr>
              <w:rFonts w:ascii="標楷體" w:eastAsia="標楷體" w:hAnsi="標楷體"/>
              <w:color w:val="auto"/>
              <w:sz w:val="28"/>
              <w:szCs w:val="28"/>
            </w:rPr>
          </w:pPr>
          <w:r w:rsidRPr="00DA5223">
            <w:rPr>
              <w:rFonts w:ascii="標楷體" w:eastAsia="標楷體" w:hAnsi="標楷體" w:hint="eastAsia"/>
              <w:bCs/>
              <w:color w:val="auto"/>
              <w:sz w:val="28"/>
              <w:szCs w:val="28"/>
            </w:rPr>
            <w:t>可行性分析</w:t>
          </w:r>
          <w:r w:rsidRPr="00DA5223">
            <w:rPr>
              <w:rFonts w:ascii="標楷體" w:eastAsia="標楷體" w:hAnsi="標楷體"/>
              <w:color w:val="auto"/>
              <w:sz w:val="28"/>
              <w:szCs w:val="28"/>
            </w:rPr>
            <w:ptab w:relativeTo="margin" w:alignment="right" w:leader="dot"/>
          </w:r>
          <w:r w:rsidR="007D16D6">
            <w:rPr>
              <w:rFonts w:ascii="標楷體" w:eastAsia="標楷體" w:hAnsi="標楷體"/>
              <w:color w:val="auto"/>
              <w:sz w:val="28"/>
              <w:szCs w:val="28"/>
            </w:rPr>
            <w:t>1</w:t>
          </w:r>
          <w:r w:rsidR="00D17B6F">
            <w:rPr>
              <w:rFonts w:ascii="標楷體" w:eastAsia="標楷體" w:hAnsi="標楷體"/>
              <w:color w:val="auto"/>
              <w:sz w:val="28"/>
              <w:szCs w:val="28"/>
            </w:rPr>
            <w:t>9</w:t>
          </w:r>
        </w:p>
        <w:p w:rsidR="00E36D51" w:rsidRPr="00DA5223" w:rsidRDefault="00E36D51" w:rsidP="00E36D51">
          <w:pPr>
            <w:pStyle w:val="a3"/>
            <w:numPr>
              <w:ilvl w:val="1"/>
              <w:numId w:val="7"/>
            </w:numPr>
            <w:ind w:leftChars="0"/>
            <w:rPr>
              <w:rFonts w:ascii="標楷體" w:eastAsia="標楷體" w:hAnsi="標楷體"/>
              <w:sz w:val="28"/>
              <w:szCs w:val="28"/>
            </w:rPr>
          </w:pPr>
          <w:r w:rsidRPr="00DA5223">
            <w:rPr>
              <w:rFonts w:ascii="標楷體" w:eastAsia="標楷體" w:hAnsi="標楷體" w:hint="eastAsia"/>
              <w:sz w:val="28"/>
              <w:szCs w:val="28"/>
            </w:rPr>
            <w:t>經濟可行性</w:t>
          </w:r>
          <w:r w:rsidR="000808A7" w:rsidRPr="00DA5223">
            <w:rPr>
              <w:rFonts w:ascii="標楷體" w:eastAsia="標楷體" w:hAnsi="標楷體"/>
              <w:sz w:val="28"/>
              <w:szCs w:val="28"/>
            </w:rPr>
            <w:ptab w:relativeTo="margin" w:alignment="right" w:leader="dot"/>
          </w:r>
          <w:r w:rsidR="000808A7" w:rsidRPr="00DA5223">
            <w:rPr>
              <w:rFonts w:ascii="標楷體" w:eastAsia="標楷體" w:hAnsi="標楷體"/>
              <w:bCs/>
              <w:sz w:val="28"/>
              <w:szCs w:val="28"/>
              <w:lang w:val="zh-TW"/>
            </w:rPr>
            <w:t>1</w:t>
          </w:r>
          <w:r w:rsidR="00D17B6F">
            <w:rPr>
              <w:rFonts w:ascii="標楷體" w:eastAsia="標楷體" w:hAnsi="標楷體"/>
              <w:bCs/>
              <w:sz w:val="28"/>
              <w:szCs w:val="28"/>
              <w:lang w:val="zh-TW"/>
            </w:rPr>
            <w:t>9</w:t>
          </w:r>
        </w:p>
        <w:p w:rsidR="00E36D51" w:rsidRPr="00DA5223" w:rsidRDefault="00E36D51" w:rsidP="00E36D51">
          <w:pPr>
            <w:pStyle w:val="a3"/>
            <w:numPr>
              <w:ilvl w:val="1"/>
              <w:numId w:val="7"/>
            </w:numPr>
            <w:ind w:leftChars="0"/>
            <w:rPr>
              <w:rFonts w:ascii="標楷體" w:eastAsia="標楷體" w:hAnsi="標楷體"/>
              <w:sz w:val="28"/>
              <w:szCs w:val="28"/>
            </w:rPr>
          </w:pPr>
          <w:r w:rsidRPr="00DA5223">
            <w:rPr>
              <w:rFonts w:ascii="標楷體" w:eastAsia="標楷體" w:hAnsi="標楷體" w:hint="eastAsia"/>
              <w:sz w:val="28"/>
              <w:szCs w:val="28"/>
            </w:rPr>
            <w:t>時程可行性</w:t>
          </w:r>
          <w:r w:rsidR="000808A7" w:rsidRPr="00DA5223">
            <w:rPr>
              <w:rFonts w:ascii="標楷體" w:eastAsia="標楷體" w:hAnsi="標楷體"/>
              <w:sz w:val="28"/>
              <w:szCs w:val="28"/>
            </w:rPr>
            <w:ptab w:relativeTo="margin" w:alignment="right" w:leader="dot"/>
          </w:r>
          <w:r w:rsidR="000808A7" w:rsidRPr="00DA5223">
            <w:rPr>
              <w:rFonts w:ascii="標楷體" w:eastAsia="標楷體" w:hAnsi="標楷體"/>
              <w:bCs/>
              <w:sz w:val="28"/>
              <w:szCs w:val="28"/>
              <w:lang w:val="zh-TW"/>
            </w:rPr>
            <w:t>1</w:t>
          </w:r>
          <w:r w:rsidR="00D17B6F">
            <w:rPr>
              <w:rFonts w:ascii="標楷體" w:eastAsia="標楷體" w:hAnsi="標楷體"/>
              <w:bCs/>
              <w:sz w:val="28"/>
              <w:szCs w:val="28"/>
              <w:lang w:val="zh-TW"/>
            </w:rPr>
            <w:t>9</w:t>
          </w:r>
        </w:p>
        <w:p w:rsidR="00E36D51" w:rsidRPr="00DA5223" w:rsidRDefault="00E36D51" w:rsidP="00E36D51">
          <w:pPr>
            <w:pStyle w:val="a3"/>
            <w:numPr>
              <w:ilvl w:val="1"/>
              <w:numId w:val="7"/>
            </w:numPr>
            <w:ind w:leftChars="0"/>
            <w:rPr>
              <w:rFonts w:ascii="標楷體" w:eastAsia="標楷體" w:hAnsi="標楷體"/>
              <w:sz w:val="28"/>
              <w:szCs w:val="28"/>
            </w:rPr>
          </w:pPr>
          <w:r w:rsidRPr="00DA5223">
            <w:rPr>
              <w:rFonts w:ascii="標楷體" w:eastAsia="標楷體" w:hAnsi="標楷體" w:hint="eastAsia"/>
              <w:sz w:val="28"/>
              <w:szCs w:val="28"/>
            </w:rPr>
            <w:t>技術可行性</w:t>
          </w:r>
          <w:r w:rsidR="000808A7" w:rsidRPr="00DA5223">
            <w:rPr>
              <w:rFonts w:ascii="標楷體" w:eastAsia="標楷體" w:hAnsi="標楷體"/>
              <w:sz w:val="28"/>
              <w:szCs w:val="28"/>
            </w:rPr>
            <w:ptab w:relativeTo="margin" w:alignment="right" w:leader="dot"/>
          </w:r>
          <w:r w:rsidR="000808A7" w:rsidRPr="00DA5223">
            <w:rPr>
              <w:rFonts w:ascii="標楷體" w:eastAsia="標楷體" w:hAnsi="標楷體"/>
              <w:bCs/>
              <w:sz w:val="28"/>
              <w:szCs w:val="28"/>
              <w:lang w:val="zh-TW"/>
            </w:rPr>
            <w:t>1</w:t>
          </w:r>
          <w:r w:rsidR="00D17B6F">
            <w:rPr>
              <w:rFonts w:ascii="標楷體" w:eastAsia="標楷體" w:hAnsi="標楷體"/>
              <w:bCs/>
              <w:sz w:val="28"/>
              <w:szCs w:val="28"/>
              <w:lang w:val="zh-TW"/>
            </w:rPr>
            <w:t>9</w:t>
          </w:r>
        </w:p>
        <w:p w:rsidR="00E36D51" w:rsidRPr="00DA5223" w:rsidRDefault="00E36D51" w:rsidP="00E36D51">
          <w:pPr>
            <w:pStyle w:val="a3"/>
            <w:numPr>
              <w:ilvl w:val="1"/>
              <w:numId w:val="7"/>
            </w:numPr>
            <w:ind w:leftChars="0"/>
            <w:rPr>
              <w:rFonts w:ascii="標楷體" w:eastAsia="標楷體" w:hAnsi="標楷體"/>
              <w:sz w:val="28"/>
              <w:szCs w:val="28"/>
            </w:rPr>
          </w:pPr>
          <w:r w:rsidRPr="00DA5223">
            <w:rPr>
              <w:rFonts w:ascii="標楷體" w:eastAsia="標楷體" w:hAnsi="標楷體" w:hint="eastAsia"/>
              <w:sz w:val="28"/>
              <w:szCs w:val="28"/>
            </w:rPr>
            <w:t>作業可行性</w:t>
          </w:r>
          <w:r w:rsidR="000808A7" w:rsidRPr="00DA5223">
            <w:rPr>
              <w:rFonts w:ascii="標楷體" w:eastAsia="標楷體" w:hAnsi="標楷體"/>
              <w:sz w:val="28"/>
              <w:szCs w:val="28"/>
            </w:rPr>
            <w:ptab w:relativeTo="margin" w:alignment="right" w:leader="dot"/>
          </w:r>
          <w:r w:rsidR="0012588A">
            <w:rPr>
              <w:rFonts w:ascii="標楷體" w:eastAsia="標楷體" w:hAnsi="標楷體" w:hint="eastAsia"/>
              <w:bCs/>
              <w:sz w:val="28"/>
              <w:szCs w:val="28"/>
              <w:lang w:val="zh-TW"/>
            </w:rPr>
            <w:t>20</w:t>
          </w:r>
        </w:p>
        <w:p w:rsidR="005B424C" w:rsidRPr="00DA5223" w:rsidRDefault="005B424C" w:rsidP="005B424C">
          <w:pPr>
            <w:pStyle w:val="a8"/>
            <w:numPr>
              <w:ilvl w:val="0"/>
              <w:numId w:val="7"/>
            </w:numPr>
            <w:rPr>
              <w:rFonts w:ascii="標楷體" w:eastAsia="標楷體" w:hAnsi="標楷體"/>
              <w:bCs/>
              <w:color w:val="auto"/>
              <w:sz w:val="28"/>
              <w:szCs w:val="28"/>
              <w:lang w:val="zh-TW"/>
            </w:rPr>
          </w:pPr>
          <w:r w:rsidRPr="00DA5223">
            <w:rPr>
              <w:rFonts w:ascii="標楷體" w:eastAsia="標楷體" w:hAnsi="標楷體" w:hint="eastAsia"/>
              <w:bCs/>
              <w:color w:val="auto"/>
              <w:sz w:val="28"/>
              <w:szCs w:val="28"/>
            </w:rPr>
            <w:lastRenderedPageBreak/>
            <w:t>系統分析與設計</w:t>
          </w:r>
          <w:r w:rsidRPr="00DA5223">
            <w:rPr>
              <w:rFonts w:ascii="標楷體" w:eastAsia="標楷體" w:hAnsi="標楷體"/>
              <w:color w:val="auto"/>
              <w:sz w:val="28"/>
              <w:szCs w:val="28"/>
            </w:rPr>
            <w:ptab w:relativeTo="margin" w:alignment="right" w:leader="dot"/>
          </w:r>
          <w:r w:rsidR="0012588A">
            <w:rPr>
              <w:rFonts w:ascii="標楷體" w:eastAsia="標楷體" w:hAnsi="標楷體"/>
              <w:color w:val="auto"/>
              <w:sz w:val="28"/>
              <w:szCs w:val="28"/>
            </w:rPr>
            <w:t>21</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系統環境圖</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21</w:t>
          </w:r>
        </w:p>
        <w:p w:rsidR="000808A7" w:rsidRPr="000808A7" w:rsidRDefault="00DC7071" w:rsidP="000808A7">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資料流程圖</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22</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rPr>
            <w:t>使用者案例圖與使用者案例描述</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22</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rPr>
            <w:t>活動圖</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23</w:t>
          </w:r>
        </w:p>
        <w:p w:rsidR="005B424C" w:rsidRPr="00DA5223" w:rsidRDefault="005B424C" w:rsidP="005B424C">
          <w:pPr>
            <w:pStyle w:val="a8"/>
            <w:numPr>
              <w:ilvl w:val="0"/>
              <w:numId w:val="7"/>
            </w:numPr>
            <w:rPr>
              <w:rFonts w:ascii="標楷體" w:eastAsia="標楷體" w:hAnsi="標楷體"/>
              <w:bCs/>
              <w:color w:val="auto"/>
              <w:sz w:val="28"/>
              <w:szCs w:val="28"/>
              <w:lang w:val="zh-TW"/>
            </w:rPr>
          </w:pPr>
          <w:r w:rsidRPr="00DA5223">
            <w:rPr>
              <w:rFonts w:ascii="標楷體" w:eastAsia="標楷體" w:hAnsi="標楷體" w:hint="eastAsia"/>
              <w:color w:val="auto"/>
              <w:sz w:val="28"/>
              <w:szCs w:val="28"/>
            </w:rPr>
            <w:t>系統發展環境</w:t>
          </w:r>
          <w:r w:rsidRPr="00DA5223">
            <w:rPr>
              <w:rFonts w:ascii="標楷體" w:eastAsia="標楷體" w:hAnsi="標楷體"/>
              <w:color w:val="auto"/>
              <w:sz w:val="28"/>
              <w:szCs w:val="28"/>
            </w:rPr>
            <w:ptab w:relativeTo="margin" w:alignment="right" w:leader="dot"/>
          </w:r>
          <w:r w:rsidR="0012588A">
            <w:rPr>
              <w:rFonts w:ascii="標楷體" w:eastAsia="標楷體" w:hAnsi="標楷體"/>
              <w:bCs/>
              <w:color w:val="auto"/>
              <w:sz w:val="28"/>
              <w:szCs w:val="28"/>
              <w:lang w:val="zh-TW"/>
            </w:rPr>
            <w:t>24</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軟體環境</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24</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硬體環境</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24</w:t>
          </w:r>
        </w:p>
        <w:p w:rsidR="00DC7071" w:rsidRPr="000808A7" w:rsidRDefault="005B424C" w:rsidP="000808A7">
          <w:pPr>
            <w:pStyle w:val="a8"/>
            <w:numPr>
              <w:ilvl w:val="0"/>
              <w:numId w:val="7"/>
            </w:numPr>
            <w:rPr>
              <w:rFonts w:ascii="標楷體" w:eastAsia="標楷體" w:hAnsi="標楷體"/>
              <w:bCs/>
              <w:color w:val="auto"/>
              <w:sz w:val="28"/>
              <w:szCs w:val="28"/>
              <w:lang w:val="zh-TW"/>
            </w:rPr>
          </w:pPr>
          <w:r w:rsidRPr="00DA5223">
            <w:rPr>
              <w:rFonts w:ascii="標楷體" w:eastAsia="標楷體" w:hAnsi="標楷體" w:hint="eastAsia"/>
              <w:color w:val="auto"/>
              <w:sz w:val="28"/>
              <w:szCs w:val="28"/>
            </w:rPr>
            <w:t>進度規劃</w:t>
          </w:r>
          <w:r w:rsidRPr="00DA5223">
            <w:rPr>
              <w:rFonts w:ascii="標楷體" w:eastAsia="標楷體" w:hAnsi="標楷體"/>
              <w:color w:val="auto"/>
              <w:sz w:val="28"/>
              <w:szCs w:val="28"/>
            </w:rPr>
            <w:ptab w:relativeTo="margin" w:alignment="right" w:leader="dot"/>
          </w:r>
          <w:r w:rsidR="0012588A">
            <w:rPr>
              <w:rFonts w:ascii="標楷體" w:eastAsia="標楷體" w:hAnsi="標楷體"/>
              <w:bCs/>
              <w:color w:val="auto"/>
              <w:sz w:val="28"/>
              <w:szCs w:val="28"/>
              <w:lang w:val="zh-TW"/>
            </w:rPr>
            <w:t>25</w:t>
          </w:r>
        </w:p>
        <w:p w:rsidR="005B424C" w:rsidRPr="00DA5223" w:rsidRDefault="005B424C" w:rsidP="005B424C">
          <w:pPr>
            <w:pStyle w:val="a8"/>
            <w:numPr>
              <w:ilvl w:val="0"/>
              <w:numId w:val="7"/>
            </w:numPr>
            <w:rPr>
              <w:rFonts w:ascii="標楷體" w:eastAsia="標楷體" w:hAnsi="標楷體"/>
              <w:bCs/>
              <w:color w:val="auto"/>
              <w:sz w:val="28"/>
              <w:szCs w:val="28"/>
              <w:lang w:val="zh-TW"/>
            </w:rPr>
          </w:pPr>
          <w:r w:rsidRPr="00DA5223">
            <w:rPr>
              <w:rFonts w:ascii="標楷體" w:eastAsia="標楷體" w:hAnsi="標楷體" w:hint="eastAsia"/>
              <w:color w:val="auto"/>
              <w:sz w:val="28"/>
              <w:szCs w:val="28"/>
            </w:rPr>
            <w:t>系統預期成果</w:t>
          </w:r>
          <w:r w:rsidRPr="00DA5223">
            <w:rPr>
              <w:rFonts w:ascii="標楷體" w:eastAsia="標楷體" w:hAnsi="標楷體"/>
              <w:color w:val="auto"/>
              <w:sz w:val="28"/>
              <w:szCs w:val="28"/>
            </w:rPr>
            <w:ptab w:relativeTo="margin" w:alignment="right" w:leader="dot"/>
          </w:r>
          <w:r w:rsidR="0012588A">
            <w:rPr>
              <w:rFonts w:ascii="標楷體" w:eastAsia="標楷體" w:hAnsi="標楷體"/>
              <w:bCs/>
              <w:color w:val="auto"/>
              <w:sz w:val="28"/>
              <w:szCs w:val="28"/>
              <w:lang w:val="zh-TW"/>
            </w:rPr>
            <w:t>27</w:t>
          </w:r>
        </w:p>
        <w:p w:rsidR="00DC7071" w:rsidRPr="00DA5223" w:rsidRDefault="00DC7071" w:rsidP="00DC7071">
          <w:pPr>
            <w:pStyle w:val="a3"/>
            <w:numPr>
              <w:ilvl w:val="1"/>
              <w:numId w:val="7"/>
            </w:numPr>
            <w:ind w:leftChars="0"/>
            <w:rPr>
              <w:rFonts w:ascii="標楷體" w:eastAsia="標楷體" w:hAnsi="標楷體" w:cstheme="majorBidi"/>
              <w:kern w:val="0"/>
              <w:sz w:val="28"/>
              <w:szCs w:val="28"/>
            </w:rPr>
          </w:pPr>
          <w:r w:rsidRPr="00DA5223">
            <w:rPr>
              <w:rFonts w:ascii="標楷體" w:eastAsia="標楷體" w:hAnsi="標楷體" w:cstheme="majorBidi" w:hint="eastAsia"/>
              <w:kern w:val="0"/>
              <w:sz w:val="28"/>
              <w:szCs w:val="28"/>
            </w:rPr>
            <w:t>系統特色與貢獻</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27</w:t>
          </w:r>
        </w:p>
        <w:p w:rsidR="00DC7071" w:rsidRPr="00DA5223" w:rsidRDefault="00DC7071" w:rsidP="00DC7071">
          <w:pPr>
            <w:pStyle w:val="a3"/>
            <w:numPr>
              <w:ilvl w:val="1"/>
              <w:numId w:val="7"/>
            </w:numPr>
            <w:ind w:leftChars="0"/>
            <w:rPr>
              <w:rFonts w:ascii="標楷體" w:eastAsia="標楷體" w:hAnsi="標楷體"/>
              <w:sz w:val="28"/>
              <w:szCs w:val="28"/>
              <w:lang w:val="zh-TW"/>
            </w:rPr>
          </w:pPr>
          <w:r w:rsidRPr="00DA5223">
            <w:rPr>
              <w:rFonts w:ascii="標楷體" w:eastAsia="標楷體" w:hAnsi="標楷體" w:hint="eastAsia"/>
              <w:sz w:val="28"/>
              <w:szCs w:val="28"/>
              <w:lang w:val="zh-TW"/>
            </w:rPr>
            <w:t>未來展望</w:t>
          </w:r>
          <w:r w:rsidR="000808A7" w:rsidRPr="00DA5223">
            <w:rPr>
              <w:rFonts w:ascii="標楷體" w:eastAsia="標楷體" w:hAnsi="標楷體"/>
              <w:sz w:val="28"/>
              <w:szCs w:val="28"/>
            </w:rPr>
            <w:ptab w:relativeTo="margin" w:alignment="right" w:leader="dot"/>
          </w:r>
          <w:r w:rsidR="0012588A">
            <w:rPr>
              <w:rFonts w:ascii="標楷體" w:eastAsia="標楷體" w:hAnsi="標楷體"/>
              <w:bCs/>
              <w:sz w:val="28"/>
              <w:szCs w:val="28"/>
              <w:lang w:val="zh-TW"/>
            </w:rPr>
            <w:t>28</w:t>
          </w:r>
        </w:p>
        <w:p w:rsidR="00DC7071" w:rsidRPr="000808A7" w:rsidRDefault="005B424C" w:rsidP="000808A7">
          <w:pPr>
            <w:pStyle w:val="a8"/>
            <w:numPr>
              <w:ilvl w:val="0"/>
              <w:numId w:val="7"/>
            </w:numPr>
            <w:rPr>
              <w:rFonts w:ascii="標楷體" w:eastAsia="標楷體" w:hAnsi="標楷體"/>
              <w:bCs/>
              <w:color w:val="auto"/>
              <w:sz w:val="28"/>
              <w:szCs w:val="28"/>
              <w:lang w:val="zh-TW"/>
            </w:rPr>
          </w:pPr>
          <w:r w:rsidRPr="00DA5223">
            <w:rPr>
              <w:rFonts w:ascii="標楷體" w:eastAsia="標楷體" w:hAnsi="標楷體" w:hint="eastAsia"/>
              <w:color w:val="auto"/>
              <w:sz w:val="28"/>
              <w:szCs w:val="28"/>
            </w:rPr>
            <w:t>工作分配</w:t>
          </w:r>
          <w:r w:rsidRPr="00DA5223">
            <w:rPr>
              <w:rFonts w:ascii="標楷體" w:eastAsia="標楷體" w:hAnsi="標楷體"/>
              <w:color w:val="auto"/>
              <w:sz w:val="28"/>
              <w:szCs w:val="28"/>
            </w:rPr>
            <w:ptab w:relativeTo="margin" w:alignment="right" w:leader="dot"/>
          </w:r>
          <w:r w:rsidR="0012588A">
            <w:rPr>
              <w:rFonts w:ascii="標楷體" w:eastAsia="標楷體" w:hAnsi="標楷體"/>
              <w:bCs/>
              <w:color w:val="auto"/>
              <w:sz w:val="28"/>
              <w:szCs w:val="28"/>
              <w:lang w:val="zh-TW"/>
            </w:rPr>
            <w:t>29</w:t>
          </w:r>
        </w:p>
        <w:p w:rsidR="00EB5830" w:rsidRPr="00DA5223" w:rsidRDefault="005B424C" w:rsidP="00A228A9">
          <w:pPr>
            <w:pStyle w:val="a8"/>
            <w:numPr>
              <w:ilvl w:val="0"/>
              <w:numId w:val="7"/>
            </w:numPr>
            <w:rPr>
              <w:rFonts w:ascii="標楷體" w:eastAsia="標楷體" w:hAnsi="標楷體"/>
              <w:bCs/>
              <w:color w:val="auto"/>
              <w:sz w:val="28"/>
              <w:szCs w:val="28"/>
            </w:rPr>
          </w:pPr>
          <w:r w:rsidRPr="00DA5223">
            <w:rPr>
              <w:rFonts w:ascii="標楷體" w:eastAsia="標楷體" w:hAnsi="標楷體" w:hint="eastAsia"/>
              <w:color w:val="auto"/>
              <w:sz w:val="28"/>
              <w:szCs w:val="28"/>
            </w:rPr>
            <w:t>參考文獻</w:t>
          </w:r>
          <w:r w:rsidR="00EB5830" w:rsidRPr="00DA5223">
            <w:rPr>
              <w:rFonts w:ascii="標楷體" w:eastAsia="標楷體" w:hAnsi="標楷體"/>
              <w:color w:val="auto"/>
              <w:sz w:val="28"/>
              <w:szCs w:val="28"/>
            </w:rPr>
            <w:ptab w:relativeTo="margin" w:alignment="right" w:leader="dot"/>
          </w:r>
          <w:r w:rsidR="0012588A">
            <w:rPr>
              <w:rFonts w:ascii="標楷體" w:eastAsia="標楷體" w:hAnsi="標楷體"/>
              <w:bCs/>
              <w:color w:val="auto"/>
              <w:sz w:val="28"/>
              <w:szCs w:val="28"/>
              <w:lang w:val="zh-TW"/>
            </w:rPr>
            <w:t>30</w:t>
          </w:r>
        </w:p>
        <w:p w:rsidR="00EB5830" w:rsidRPr="00DA5223" w:rsidRDefault="008538B6" w:rsidP="00DC7071">
          <w:pPr>
            <w:rPr>
              <w:rFonts w:ascii="標楷體" w:eastAsia="標楷體" w:hAnsi="標楷體"/>
              <w:sz w:val="28"/>
              <w:szCs w:val="28"/>
            </w:rPr>
          </w:pPr>
        </w:p>
      </w:sdtContent>
    </w:sdt>
    <w:p w:rsidR="0012588A" w:rsidRDefault="0012588A" w:rsidP="000808A7">
      <w:pPr>
        <w:jc w:val="center"/>
        <w:rPr>
          <w:rFonts w:ascii="標楷體" w:eastAsia="標楷體" w:hAnsi="標楷體"/>
          <w:b/>
          <w:sz w:val="40"/>
        </w:rPr>
      </w:pPr>
    </w:p>
    <w:p w:rsidR="0012588A" w:rsidRDefault="0012588A" w:rsidP="000808A7">
      <w:pPr>
        <w:jc w:val="center"/>
        <w:rPr>
          <w:rFonts w:ascii="標楷體" w:eastAsia="標楷體" w:hAnsi="標楷體"/>
          <w:b/>
          <w:sz w:val="40"/>
        </w:rPr>
      </w:pPr>
    </w:p>
    <w:p w:rsidR="000808A7" w:rsidRPr="00E6241A" w:rsidRDefault="00617DE4" w:rsidP="000808A7">
      <w:pPr>
        <w:jc w:val="center"/>
        <w:rPr>
          <w:rFonts w:ascii="標楷體" w:eastAsia="標楷體" w:hAnsi="標楷體"/>
          <w:b/>
          <w:sz w:val="40"/>
        </w:rPr>
      </w:pPr>
      <w:r w:rsidRPr="00E6241A">
        <w:rPr>
          <w:rFonts w:ascii="標楷體" w:eastAsia="標楷體" w:hAnsi="標楷體" w:hint="eastAsia"/>
          <w:b/>
          <w:sz w:val="40"/>
        </w:rPr>
        <w:lastRenderedPageBreak/>
        <w:t>第一章 緒論</w:t>
      </w:r>
    </w:p>
    <w:p w:rsidR="00617DE4" w:rsidRPr="00E6241A" w:rsidRDefault="00617DE4" w:rsidP="00905118">
      <w:pPr>
        <w:rPr>
          <w:rFonts w:ascii="標楷體" w:eastAsia="標楷體" w:hAnsi="標楷體"/>
          <w:b/>
          <w:sz w:val="28"/>
        </w:rPr>
      </w:pPr>
      <w:r w:rsidRPr="00E6241A">
        <w:rPr>
          <w:rFonts w:ascii="標楷體" w:eastAsia="標楷體" w:hAnsi="標楷體" w:hint="eastAsia"/>
          <w:b/>
          <w:sz w:val="28"/>
        </w:rPr>
        <w:t>第一節 專題背景</w:t>
      </w:r>
    </w:p>
    <w:p w:rsidR="00617DE4" w:rsidRPr="0012588A" w:rsidRDefault="00617DE4" w:rsidP="00D500ED">
      <w:pPr>
        <w:spacing w:line="440" w:lineRule="exact"/>
        <w:rPr>
          <w:rFonts w:ascii="標楷體" w:eastAsia="標楷體" w:hAnsi="標楷體"/>
          <w:szCs w:val="28"/>
        </w:rPr>
      </w:pPr>
      <w:r w:rsidRPr="00E6241A">
        <w:rPr>
          <w:rFonts w:ascii="標楷體" w:eastAsia="標楷體" w:hAnsi="標楷體" w:hint="eastAsia"/>
        </w:rPr>
        <w:t xml:space="preserve">   </w:t>
      </w:r>
      <w:r w:rsidRPr="00D500ED">
        <w:rPr>
          <w:rFonts w:ascii="標楷體" w:eastAsia="標楷體" w:hAnsi="標楷體" w:hint="eastAsia"/>
          <w:sz w:val="28"/>
          <w:szCs w:val="28"/>
        </w:rPr>
        <w:t xml:space="preserve"> </w:t>
      </w:r>
      <w:r w:rsidRPr="0012588A">
        <w:rPr>
          <w:rFonts w:ascii="標楷體" w:eastAsia="標楷體" w:hAnsi="標楷體" w:hint="eastAsia"/>
          <w:szCs w:val="28"/>
        </w:rPr>
        <w:t>現代社會中交通亂</w:t>
      </w:r>
      <w:proofErr w:type="gramStart"/>
      <w:r w:rsidRPr="0012588A">
        <w:rPr>
          <w:rFonts w:ascii="標楷體" w:eastAsia="標楷體" w:hAnsi="標楷體" w:hint="eastAsia"/>
          <w:szCs w:val="28"/>
        </w:rPr>
        <w:t>象</w:t>
      </w:r>
      <w:proofErr w:type="gramEnd"/>
      <w:r w:rsidRPr="0012588A">
        <w:rPr>
          <w:rFonts w:ascii="標楷體" w:eastAsia="標楷體" w:hAnsi="標楷體" w:hint="eastAsia"/>
          <w:szCs w:val="28"/>
        </w:rPr>
        <w:t>無所不在，在台灣這塊地狹人稠的島嶼上，人口主要 集中在大城市之中，而有限的空間內居住著密集的人口，進而伴隨著大量的交 通需求，未能規劃足夠的停車空間，造成違規停車發生。</w:t>
      </w:r>
      <w:proofErr w:type="gramStart"/>
      <w:r w:rsidRPr="0012588A">
        <w:rPr>
          <w:rFonts w:ascii="標楷體" w:eastAsia="標楷體" w:hAnsi="標楷體" w:hint="eastAsia"/>
          <w:szCs w:val="28"/>
        </w:rPr>
        <w:t>此外，</w:t>
      </w:r>
      <w:proofErr w:type="gramEnd"/>
      <w:r w:rsidRPr="0012588A">
        <w:rPr>
          <w:rFonts w:ascii="標楷體" w:eastAsia="標楷體" w:hAnsi="標楷體" w:hint="eastAsia"/>
          <w:szCs w:val="28"/>
        </w:rPr>
        <w:t>警察業務繁 忙，無暇顧及所有違規事項，以及部分民眾缺乏公德心，導致違規停車的現象 比比皆是，不僅影響市容，更有安全上的問題。</w:t>
      </w:r>
    </w:p>
    <w:p w:rsidR="000D051C" w:rsidRPr="00D500ED" w:rsidRDefault="000D051C" w:rsidP="00D500ED">
      <w:pPr>
        <w:spacing w:line="440" w:lineRule="exact"/>
        <w:rPr>
          <w:rFonts w:ascii="標楷體" w:eastAsia="標楷體" w:hAnsi="標楷體"/>
          <w:sz w:val="28"/>
          <w:szCs w:val="28"/>
        </w:rPr>
      </w:pPr>
    </w:p>
    <w:p w:rsidR="000D051C" w:rsidRPr="00D500ED" w:rsidRDefault="000D051C" w:rsidP="00D500ED">
      <w:pPr>
        <w:spacing w:line="440" w:lineRule="exact"/>
        <w:rPr>
          <w:rFonts w:ascii="標楷體" w:eastAsia="標楷體" w:hAnsi="標楷體"/>
          <w:b/>
          <w:sz w:val="28"/>
          <w:szCs w:val="28"/>
        </w:rPr>
      </w:pPr>
      <w:r w:rsidRPr="00D500ED">
        <w:rPr>
          <w:rFonts w:ascii="標楷體" w:eastAsia="標楷體" w:hAnsi="標楷體" w:hint="eastAsia"/>
          <w:b/>
          <w:sz w:val="28"/>
          <w:szCs w:val="28"/>
        </w:rPr>
        <w:t>第二節 專題動機</w:t>
      </w:r>
    </w:p>
    <w:p w:rsidR="000D051C" w:rsidRPr="0012588A" w:rsidRDefault="000D051C" w:rsidP="00D500ED">
      <w:pPr>
        <w:spacing w:line="440" w:lineRule="exact"/>
        <w:rPr>
          <w:rFonts w:ascii="標楷體" w:eastAsia="標楷體" w:hAnsi="標楷體"/>
          <w:szCs w:val="28"/>
        </w:rPr>
      </w:pPr>
      <w:r w:rsidRPr="00D500ED">
        <w:rPr>
          <w:rFonts w:ascii="標楷體" w:eastAsia="標楷體" w:hAnsi="標楷體" w:hint="eastAsia"/>
          <w:sz w:val="28"/>
          <w:szCs w:val="28"/>
        </w:rPr>
        <w:t xml:space="preserve">    </w:t>
      </w:r>
      <w:r w:rsidRPr="0012588A">
        <w:rPr>
          <w:rFonts w:ascii="標楷體" w:eastAsia="標楷體" w:hAnsi="標楷體" w:hint="eastAsia"/>
          <w:szCs w:val="28"/>
        </w:rPr>
        <w:t>動機 : 我們想提出一個系統，用以解決上述的問題。</w:t>
      </w:r>
      <w:proofErr w:type="gramStart"/>
      <w:r w:rsidRPr="0012588A">
        <w:rPr>
          <w:rFonts w:ascii="標楷體" w:eastAsia="標楷體" w:hAnsi="標楷體" w:hint="eastAsia"/>
          <w:szCs w:val="28"/>
        </w:rPr>
        <w:t>以志學</w:t>
      </w:r>
      <w:proofErr w:type="gramEnd"/>
      <w:r w:rsidRPr="0012588A">
        <w:rPr>
          <w:rFonts w:ascii="標楷體" w:eastAsia="標楷體" w:hAnsi="標楷體" w:hint="eastAsia"/>
          <w:szCs w:val="28"/>
        </w:rPr>
        <w:t>為例，每每到連假時，返鄉的莘莘學子，湧向志學火車站，琳瑯滿目的交通工具總是超出停車場的停車範圍，進而違停於馬路上，阻礙到一般民眾的道路使用權；此現象也映照在東華的校園內，不管是宿舍車棚、教學區、抑或是公共區域都有這個問題。</w:t>
      </w:r>
      <w:proofErr w:type="gramStart"/>
      <w:r w:rsidRPr="0012588A">
        <w:rPr>
          <w:rFonts w:ascii="標楷體" w:eastAsia="標楷體" w:hAnsi="標楷體" w:hint="eastAsia"/>
          <w:szCs w:val="28"/>
        </w:rPr>
        <w:t>再者，</w:t>
      </w:r>
      <w:proofErr w:type="gramEnd"/>
      <w:r w:rsidRPr="0012588A">
        <w:rPr>
          <w:rFonts w:ascii="標楷體" w:eastAsia="標楷體" w:hAnsi="標楷體" w:hint="eastAsia"/>
          <w:szCs w:val="28"/>
        </w:rPr>
        <w:t>校警人力吃緊，要保護偌大的校園已分身乏術，還要</w:t>
      </w:r>
      <w:proofErr w:type="gramStart"/>
      <w:r w:rsidRPr="0012588A">
        <w:rPr>
          <w:rFonts w:ascii="標楷體" w:eastAsia="標楷體" w:hAnsi="標楷體" w:hint="eastAsia"/>
          <w:szCs w:val="28"/>
        </w:rPr>
        <w:t>為了1、2 台違</w:t>
      </w:r>
      <w:proofErr w:type="gramEnd"/>
      <w:r w:rsidRPr="0012588A">
        <w:rPr>
          <w:rFonts w:ascii="標楷體" w:eastAsia="標楷體" w:hAnsi="標楷體" w:hint="eastAsia"/>
          <w:szCs w:val="28"/>
        </w:rPr>
        <w:t xml:space="preserve">停車輛奔波，不管在時間抑或是金錢上都是筆無意義的開銷，不僅為校警感 到心疼，也為那些同學感到氣憤。     </w:t>
      </w:r>
    </w:p>
    <w:p w:rsidR="0010570A" w:rsidRPr="0012588A" w:rsidRDefault="000D051C" w:rsidP="00D500ED">
      <w:pPr>
        <w:spacing w:line="440" w:lineRule="exact"/>
        <w:rPr>
          <w:rFonts w:ascii="標楷體" w:eastAsia="標楷體" w:hAnsi="標楷體"/>
          <w:szCs w:val="28"/>
        </w:rPr>
      </w:pPr>
      <w:r w:rsidRPr="0012588A">
        <w:rPr>
          <w:rFonts w:ascii="標楷體" w:eastAsia="標楷體" w:hAnsi="標楷體" w:hint="eastAsia"/>
          <w:szCs w:val="28"/>
        </w:rPr>
        <w:t xml:space="preserve">    目的 : 本專題希望開發一個能夠取代人力的違規取締系統，專題內容主要 針對校內違停現象。主要目的是利用Drone(</w:t>
      </w:r>
      <w:proofErr w:type="gramStart"/>
      <w:r w:rsidRPr="0012588A">
        <w:rPr>
          <w:rFonts w:ascii="標楷體" w:eastAsia="標楷體" w:hAnsi="標楷體" w:hint="eastAsia"/>
          <w:szCs w:val="28"/>
        </w:rPr>
        <w:t>空拍機</w:t>
      </w:r>
      <w:proofErr w:type="gramEnd"/>
      <w:r w:rsidRPr="0012588A">
        <w:rPr>
          <w:rFonts w:ascii="標楷體" w:eastAsia="標楷體" w:hAnsi="標楷體" w:hint="eastAsia"/>
          <w:szCs w:val="28"/>
        </w:rPr>
        <w:t>)來取代人力，進行有效率且全面性的違規取締。使校警不必因</w:t>
      </w:r>
      <w:proofErr w:type="gramStart"/>
      <w:r w:rsidRPr="0012588A">
        <w:rPr>
          <w:rFonts w:ascii="標楷體" w:eastAsia="標楷體" w:hAnsi="標楷體" w:hint="eastAsia"/>
          <w:szCs w:val="28"/>
        </w:rPr>
        <w:t>開罰這</w:t>
      </w:r>
      <w:proofErr w:type="gramEnd"/>
      <w:r w:rsidRPr="0012588A">
        <w:rPr>
          <w:rFonts w:ascii="標楷體" w:eastAsia="標楷體" w:hAnsi="標楷體" w:hint="eastAsia"/>
          <w:szCs w:val="28"/>
        </w:rPr>
        <w:t>類繁瑣小事，而失去了保護校園的寶貴時間，希望經由我們的系統，可為學校帶來更長遠的利益。</w:t>
      </w:r>
    </w:p>
    <w:p w:rsidR="0010570A" w:rsidRPr="0012588A" w:rsidRDefault="0010570A" w:rsidP="00D500ED">
      <w:pPr>
        <w:spacing w:line="440" w:lineRule="exact"/>
        <w:rPr>
          <w:rFonts w:ascii="標楷體" w:eastAsia="標楷體" w:hAnsi="標楷體"/>
          <w:szCs w:val="28"/>
        </w:rPr>
      </w:pPr>
    </w:p>
    <w:p w:rsidR="000D051C" w:rsidRPr="0012588A" w:rsidRDefault="000D051C" w:rsidP="00D500ED">
      <w:pPr>
        <w:spacing w:line="440" w:lineRule="exact"/>
        <w:rPr>
          <w:rFonts w:ascii="標楷體" w:eastAsia="標楷體" w:hAnsi="標楷體"/>
          <w:szCs w:val="28"/>
        </w:rPr>
      </w:pPr>
      <w:r w:rsidRPr="0012588A">
        <w:rPr>
          <w:rFonts w:ascii="標楷體" w:eastAsia="標楷體" w:hAnsi="標楷體" w:hint="eastAsia"/>
          <w:szCs w:val="28"/>
        </w:rPr>
        <w:t xml:space="preserve">本專題預計達到的成果如下: </w:t>
      </w:r>
    </w:p>
    <w:p w:rsidR="000D051C" w:rsidRPr="0012588A" w:rsidRDefault="000D051C" w:rsidP="00D500ED">
      <w:pPr>
        <w:spacing w:line="440" w:lineRule="exact"/>
        <w:rPr>
          <w:rFonts w:ascii="標楷體" w:eastAsia="標楷體" w:hAnsi="標楷體"/>
          <w:szCs w:val="28"/>
        </w:rPr>
      </w:pPr>
      <w:r w:rsidRPr="0012588A">
        <w:rPr>
          <w:rFonts w:ascii="標楷體" w:eastAsia="標楷體" w:hAnsi="標楷體" w:hint="eastAsia"/>
          <w:b/>
          <w:szCs w:val="28"/>
        </w:rPr>
        <w:t>(1.) Drone:</w:t>
      </w:r>
      <w:r w:rsidRPr="0012588A">
        <w:rPr>
          <w:rFonts w:ascii="標楷體" w:eastAsia="標楷體" w:hAnsi="標楷體" w:hint="eastAsia"/>
          <w:szCs w:val="28"/>
        </w:rPr>
        <w:t xml:space="preserve">設定好巡邏路線，只要啟動系統即可以到目的地進行巡邏及取締， 並與 RFID 結合，已進行掃描的動作。 </w:t>
      </w:r>
    </w:p>
    <w:p w:rsidR="000D051C" w:rsidRPr="0012588A" w:rsidRDefault="000D051C" w:rsidP="00D500ED">
      <w:pPr>
        <w:spacing w:line="440" w:lineRule="exact"/>
        <w:rPr>
          <w:rFonts w:ascii="標楷體" w:eastAsia="標楷體" w:hAnsi="標楷體"/>
          <w:szCs w:val="28"/>
        </w:rPr>
      </w:pPr>
      <w:r w:rsidRPr="0012588A">
        <w:rPr>
          <w:rFonts w:ascii="標楷體" w:eastAsia="標楷體" w:hAnsi="標楷體" w:hint="eastAsia"/>
          <w:b/>
          <w:szCs w:val="28"/>
        </w:rPr>
        <w:t>(2.) 使用者系統:</w:t>
      </w:r>
      <w:r w:rsidRPr="0012588A">
        <w:rPr>
          <w:rFonts w:ascii="標楷體" w:eastAsia="標楷體" w:hAnsi="標楷體" w:hint="eastAsia"/>
          <w:szCs w:val="28"/>
        </w:rPr>
        <w:t xml:space="preserve">使用者介面，可設定 Drone 的資訊，如:路線、目的地、巡邏 時間等。 </w:t>
      </w:r>
    </w:p>
    <w:p w:rsidR="000D051C" w:rsidRPr="0012588A" w:rsidRDefault="000D051C" w:rsidP="00D500ED">
      <w:pPr>
        <w:spacing w:line="440" w:lineRule="exact"/>
        <w:rPr>
          <w:rFonts w:ascii="標楷體" w:eastAsia="標楷體" w:hAnsi="標楷體"/>
          <w:szCs w:val="28"/>
        </w:rPr>
      </w:pPr>
      <w:r w:rsidRPr="0012588A">
        <w:rPr>
          <w:rFonts w:ascii="標楷體" w:eastAsia="標楷體" w:hAnsi="標楷體" w:hint="eastAsia"/>
          <w:b/>
          <w:szCs w:val="28"/>
        </w:rPr>
        <w:t>(3.) 取締系統:</w:t>
      </w:r>
      <w:r w:rsidRPr="0012588A">
        <w:rPr>
          <w:rFonts w:ascii="標楷體" w:eastAsia="標楷體" w:hAnsi="標楷體" w:hint="eastAsia"/>
          <w:szCs w:val="28"/>
        </w:rPr>
        <w:t>車證結合 RFID 技術，掃描時即可知道每輛車車主資訊，精</w:t>
      </w:r>
      <w:proofErr w:type="gramStart"/>
      <w:r w:rsidRPr="0012588A">
        <w:rPr>
          <w:rFonts w:ascii="標楷體" w:eastAsia="標楷體" w:hAnsi="標楷體" w:hint="eastAsia"/>
          <w:szCs w:val="28"/>
        </w:rPr>
        <w:t>準</w:t>
      </w:r>
      <w:proofErr w:type="gramEnd"/>
      <w:r w:rsidRPr="0012588A">
        <w:rPr>
          <w:rFonts w:ascii="標楷體" w:eastAsia="標楷體" w:hAnsi="標楷體" w:hint="eastAsia"/>
          <w:szCs w:val="28"/>
        </w:rPr>
        <w:t xml:space="preserve">地進行取締。 </w:t>
      </w:r>
    </w:p>
    <w:p w:rsidR="00477612" w:rsidRPr="00E6241A" w:rsidRDefault="000D051C" w:rsidP="00D500ED">
      <w:pPr>
        <w:spacing w:line="440" w:lineRule="exact"/>
        <w:rPr>
          <w:rFonts w:ascii="標楷體" w:eastAsia="標楷體" w:hAnsi="標楷體"/>
        </w:rPr>
      </w:pPr>
      <w:r w:rsidRPr="0012588A">
        <w:rPr>
          <w:rFonts w:ascii="標楷體" w:eastAsia="標楷體" w:hAnsi="標楷體" w:hint="eastAsia"/>
          <w:b/>
          <w:szCs w:val="28"/>
        </w:rPr>
        <w:t>(4.) 寄信系統:</w:t>
      </w:r>
      <w:r w:rsidRPr="0012588A">
        <w:rPr>
          <w:rFonts w:ascii="標楷體" w:eastAsia="標楷體" w:hAnsi="標楷體" w:hint="eastAsia"/>
          <w:szCs w:val="28"/>
        </w:rPr>
        <w:t>當 Drone 掃描到違規車輛時，將會自動寄送通知信，告知車主 車輛已違規，需繳納罰金。</w:t>
      </w:r>
      <w:r w:rsidR="00477612" w:rsidRPr="00E6241A">
        <w:rPr>
          <w:rFonts w:ascii="標楷體" w:eastAsia="標楷體" w:hAnsi="標楷體"/>
        </w:rPr>
        <w:br w:type="page"/>
      </w:r>
    </w:p>
    <w:p w:rsidR="00477612" w:rsidRPr="00E6241A" w:rsidRDefault="00477612" w:rsidP="00477612">
      <w:pPr>
        <w:jc w:val="center"/>
        <w:rPr>
          <w:rFonts w:ascii="標楷體" w:eastAsia="標楷體" w:hAnsi="標楷體"/>
          <w:b/>
          <w:sz w:val="40"/>
        </w:rPr>
      </w:pPr>
      <w:r w:rsidRPr="00E6241A">
        <w:rPr>
          <w:rFonts w:ascii="標楷體" w:eastAsia="標楷體" w:hAnsi="標楷體" w:hint="eastAsia"/>
          <w:b/>
          <w:sz w:val="40"/>
        </w:rPr>
        <w:lastRenderedPageBreak/>
        <w:t>第二章 文獻探討</w:t>
      </w: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第一節 空拍機</w:t>
      </w:r>
    </w:p>
    <w:p w:rsidR="004E1E1D" w:rsidRPr="00E6241A" w:rsidRDefault="004E1E1D" w:rsidP="00AC5CE6">
      <w:pPr>
        <w:spacing w:line="440" w:lineRule="exact"/>
        <w:rPr>
          <w:rFonts w:ascii="標楷體" w:eastAsia="標楷體" w:hAnsi="標楷體"/>
          <w:b/>
          <w:sz w:val="28"/>
          <w:szCs w:val="28"/>
        </w:rPr>
      </w:pPr>
    </w:p>
    <w:p w:rsidR="00477612" w:rsidRPr="00E6241A" w:rsidRDefault="00477612" w:rsidP="00AC5CE6">
      <w:pPr>
        <w:spacing w:line="440" w:lineRule="exact"/>
        <w:rPr>
          <w:rFonts w:ascii="標楷體" w:eastAsia="標楷體" w:hAnsi="標楷體"/>
          <w:b/>
          <w:sz w:val="32"/>
          <w:szCs w:val="28"/>
        </w:rPr>
      </w:pPr>
      <w:r w:rsidRPr="00E6241A">
        <w:rPr>
          <w:rFonts w:ascii="標楷體" w:eastAsia="標楷體" w:hAnsi="標楷體" w:hint="eastAsia"/>
          <w:b/>
          <w:sz w:val="28"/>
          <w:szCs w:val="28"/>
        </w:rPr>
        <w:t xml:space="preserve">1. </w:t>
      </w:r>
      <w:proofErr w:type="gramStart"/>
      <w:r w:rsidRPr="00E6241A">
        <w:rPr>
          <w:rFonts w:ascii="標楷體" w:eastAsia="標楷體" w:hAnsi="標楷體" w:hint="eastAsia"/>
          <w:b/>
          <w:sz w:val="28"/>
          <w:szCs w:val="28"/>
        </w:rPr>
        <w:t>空拍機的</w:t>
      </w:r>
      <w:proofErr w:type="gramEnd"/>
      <w:r w:rsidRPr="00E6241A">
        <w:rPr>
          <w:rFonts w:ascii="標楷體" w:eastAsia="標楷體" w:hAnsi="標楷體" w:hint="eastAsia"/>
          <w:b/>
          <w:sz w:val="28"/>
          <w:szCs w:val="28"/>
        </w:rPr>
        <w:t>定義</w:t>
      </w:r>
      <w:r w:rsidRPr="00E6241A">
        <w:rPr>
          <w:rFonts w:ascii="標楷體" w:eastAsia="標楷體" w:hAnsi="標楷體" w:hint="eastAsia"/>
          <w:b/>
          <w:sz w:val="32"/>
          <w:szCs w:val="28"/>
        </w:rPr>
        <w:t>:</w:t>
      </w:r>
    </w:p>
    <w:p w:rsidR="004E1E1D" w:rsidRPr="00E6241A" w:rsidRDefault="004E1E1D" w:rsidP="00AC5CE6">
      <w:pPr>
        <w:spacing w:line="440" w:lineRule="exact"/>
        <w:rPr>
          <w:rFonts w:ascii="標楷體" w:eastAsia="標楷體" w:hAnsi="標楷體"/>
          <w:b/>
          <w:sz w:val="32"/>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 xml:space="preserve">    </w:t>
      </w:r>
      <w:proofErr w:type="gramStart"/>
      <w:r w:rsidRPr="00E6241A">
        <w:rPr>
          <w:rFonts w:ascii="標楷體" w:eastAsia="標楷體" w:hAnsi="標楷體" w:hint="eastAsia"/>
          <w:sz w:val="28"/>
          <w:szCs w:val="28"/>
        </w:rPr>
        <w:t>空拍機已</w:t>
      </w:r>
      <w:proofErr w:type="gramEnd"/>
      <w:r w:rsidRPr="00E6241A">
        <w:rPr>
          <w:rFonts w:ascii="標楷體" w:eastAsia="標楷體" w:hAnsi="標楷體" w:hint="eastAsia"/>
          <w:sz w:val="28"/>
          <w:szCs w:val="28"/>
        </w:rPr>
        <w:t>有90年發展歷史，早期皆以軍事用途為主。近年來，</w:t>
      </w:r>
      <w:proofErr w:type="gramStart"/>
      <w:r w:rsidRPr="00E6241A">
        <w:rPr>
          <w:rFonts w:ascii="標楷體" w:eastAsia="標楷體" w:hAnsi="標楷體" w:hint="eastAsia"/>
          <w:sz w:val="28"/>
          <w:szCs w:val="28"/>
        </w:rPr>
        <w:t>受到物聯網</w:t>
      </w:r>
      <w:proofErr w:type="gramEnd"/>
      <w:r w:rsidRPr="00E6241A">
        <w:rPr>
          <w:rFonts w:ascii="標楷體" w:eastAsia="標楷體" w:hAnsi="標楷體" w:hint="eastAsia"/>
          <w:sz w:val="28"/>
          <w:szCs w:val="28"/>
        </w:rPr>
        <w:t>概念發酵，同時資訊、通信與網路技術得以整合，使</w:t>
      </w:r>
      <w:proofErr w:type="gramStart"/>
      <w:r w:rsidRPr="00E6241A">
        <w:rPr>
          <w:rFonts w:ascii="標楷體" w:eastAsia="標楷體" w:hAnsi="標楷體" w:hint="eastAsia"/>
          <w:sz w:val="28"/>
          <w:szCs w:val="28"/>
        </w:rPr>
        <w:t>得空拍機從</w:t>
      </w:r>
      <w:proofErr w:type="gramEnd"/>
      <w:r w:rsidRPr="00E6241A">
        <w:rPr>
          <w:rFonts w:ascii="標楷體" w:eastAsia="標楷體" w:hAnsi="標楷體" w:hint="eastAsia"/>
          <w:sz w:val="28"/>
          <w:szCs w:val="28"/>
        </w:rPr>
        <w:t>消費性休閒娛樂玩具滲透到商業、農業、國防領域高價值應用，成為指日可待的產品。</w:t>
      </w:r>
      <w:proofErr w:type="gramStart"/>
      <w:r w:rsidRPr="00E6241A">
        <w:rPr>
          <w:rFonts w:ascii="標楷體" w:eastAsia="標楷體" w:hAnsi="標楷體" w:hint="eastAsia"/>
          <w:sz w:val="28"/>
          <w:szCs w:val="28"/>
        </w:rPr>
        <w:t>空拍機是</w:t>
      </w:r>
      <w:proofErr w:type="gramEnd"/>
      <w:r w:rsidRPr="00E6241A">
        <w:rPr>
          <w:rFonts w:ascii="標楷體" w:eastAsia="標楷體" w:hAnsi="標楷體" w:hint="eastAsia"/>
          <w:sz w:val="28"/>
          <w:szCs w:val="28"/>
        </w:rPr>
        <w:t>一種無人飛行載具，常見幾種英文名稱，有：Drones、Unmanned Aerial Vehicles (UAVs)、Unmanned Aerial Systems (UAS)，或稱quad-copters四軸飛行器，</w:t>
      </w:r>
      <w:r w:rsidRPr="00E6241A">
        <w:rPr>
          <w:rFonts w:ascii="標楷體" w:eastAsia="標楷體" w:hAnsi="標楷體" w:hint="eastAsia"/>
          <w:color w:val="FF0000"/>
          <w:sz w:val="28"/>
          <w:szCs w:val="28"/>
        </w:rPr>
        <w:t>不需要駕駛員登機駕駛的飛行器</w:t>
      </w:r>
      <w:r w:rsidRPr="00E6241A">
        <w:rPr>
          <w:rFonts w:ascii="標楷體" w:eastAsia="標楷體" w:hAnsi="標楷體" w:hint="eastAsia"/>
          <w:sz w:val="28"/>
          <w:szCs w:val="28"/>
        </w:rPr>
        <w:t>，而是透過無線通訊系統從遠端操控，或完全自主飛行。</w:t>
      </w:r>
      <w:proofErr w:type="gramStart"/>
      <w:r w:rsidRPr="00E6241A">
        <w:rPr>
          <w:rFonts w:ascii="標楷體" w:eastAsia="標楷體" w:hAnsi="標楷體" w:hint="eastAsia"/>
          <w:sz w:val="28"/>
          <w:szCs w:val="28"/>
        </w:rPr>
        <w:t>空拍機以</w:t>
      </w:r>
      <w:proofErr w:type="gramEnd"/>
      <w:r w:rsidRPr="00E6241A">
        <w:rPr>
          <w:rFonts w:ascii="標楷體" w:eastAsia="標楷體" w:hAnsi="標楷體" w:hint="eastAsia"/>
          <w:sz w:val="28"/>
          <w:szCs w:val="28"/>
        </w:rPr>
        <w:t>技術高低來說，分兩種類型：第一種是以四個螺旋槳起飛的「</w:t>
      </w:r>
      <w:r w:rsidRPr="00E6241A">
        <w:rPr>
          <w:rFonts w:ascii="標楷體" w:eastAsia="標楷體" w:hAnsi="標楷體" w:hint="eastAsia"/>
          <w:b/>
          <w:sz w:val="28"/>
          <w:szCs w:val="28"/>
        </w:rPr>
        <w:t>旋翼機</w:t>
      </w:r>
      <w:r w:rsidRPr="00E6241A">
        <w:rPr>
          <w:rFonts w:ascii="標楷體" w:eastAsia="標楷體" w:hAnsi="標楷體" w:hint="eastAsia"/>
          <w:sz w:val="28"/>
          <w:szCs w:val="28"/>
        </w:rPr>
        <w:t>」，以手動遙控，滯空時間短，僅能在視距內飛行，例如：亞馬遜Prime Air、</w:t>
      </w:r>
      <w:proofErr w:type="gramStart"/>
      <w:r w:rsidRPr="00E6241A">
        <w:rPr>
          <w:rFonts w:ascii="標楷體" w:eastAsia="標楷體" w:hAnsi="標楷體" w:hint="eastAsia"/>
          <w:sz w:val="28"/>
          <w:szCs w:val="28"/>
        </w:rPr>
        <w:t>大疆</w:t>
      </w:r>
      <w:proofErr w:type="gramEnd"/>
      <w:r w:rsidRPr="00E6241A">
        <w:rPr>
          <w:rFonts w:ascii="標楷體" w:eastAsia="標楷體" w:hAnsi="標楷體" w:hint="eastAsia"/>
          <w:sz w:val="28"/>
          <w:szCs w:val="28"/>
        </w:rPr>
        <w:t>Phantom等。另一種則是「</w:t>
      </w:r>
      <w:r w:rsidRPr="00E6241A">
        <w:rPr>
          <w:rFonts w:ascii="標楷體" w:eastAsia="標楷體" w:hAnsi="標楷體" w:hint="eastAsia"/>
          <w:b/>
          <w:sz w:val="28"/>
          <w:szCs w:val="28"/>
        </w:rPr>
        <w:t>定翼機</w:t>
      </w:r>
      <w:r w:rsidRPr="00E6241A">
        <w:rPr>
          <w:rFonts w:ascii="標楷體" w:eastAsia="標楷體" w:hAnsi="標楷體" w:hint="eastAsia"/>
          <w:sz w:val="28"/>
          <w:szCs w:val="28"/>
        </w:rPr>
        <w:t>」，可飛至十多公里外，速度達近百公里，多採用自動駕駛，例如：Google及Facebook太陽能</w:t>
      </w:r>
      <w:proofErr w:type="gramStart"/>
      <w:r w:rsidRPr="00E6241A">
        <w:rPr>
          <w:rFonts w:ascii="標楷體" w:eastAsia="標楷體" w:hAnsi="標楷體" w:hint="eastAsia"/>
          <w:sz w:val="28"/>
          <w:szCs w:val="28"/>
        </w:rPr>
        <w:t>空拍機</w:t>
      </w:r>
      <w:proofErr w:type="gramEnd"/>
      <w:r w:rsidRPr="00E6241A">
        <w:rPr>
          <w:rFonts w:ascii="標楷體" w:eastAsia="標楷體" w:hAnsi="標楷體" w:hint="eastAsia"/>
          <w:sz w:val="28"/>
          <w:szCs w:val="28"/>
        </w:rPr>
        <w:t>，打造高空基地台的運行目標。</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 xml:space="preserve">2. </w:t>
      </w:r>
      <w:proofErr w:type="gramStart"/>
      <w:r w:rsidRPr="00E6241A">
        <w:rPr>
          <w:rFonts w:ascii="標楷體" w:eastAsia="標楷體" w:hAnsi="標楷體" w:hint="eastAsia"/>
          <w:b/>
          <w:sz w:val="28"/>
          <w:szCs w:val="28"/>
        </w:rPr>
        <w:t>空拍機的</w:t>
      </w:r>
      <w:proofErr w:type="gramEnd"/>
      <w:r w:rsidRPr="00E6241A">
        <w:rPr>
          <w:rFonts w:ascii="標楷體" w:eastAsia="標楷體" w:hAnsi="標楷體" w:hint="eastAsia"/>
          <w:b/>
          <w:sz w:val="28"/>
          <w:szCs w:val="28"/>
        </w:rPr>
        <w:t>特性:</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sz w:val="28"/>
          <w:szCs w:val="28"/>
        </w:rPr>
        <w:t>事實上，空拍機具有顛覆產業未來的潛力，因為它至少實現六種技術的融合：</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b/>
          <w:sz w:val="28"/>
          <w:szCs w:val="28"/>
        </w:rPr>
        <w:t>(</w:t>
      </w:r>
      <w:proofErr w:type="gramStart"/>
      <w:r w:rsidRPr="00E6241A">
        <w:rPr>
          <w:rFonts w:ascii="標楷體" w:eastAsia="標楷體" w:hAnsi="標楷體"/>
          <w:b/>
          <w:sz w:val="28"/>
          <w:szCs w:val="28"/>
        </w:rPr>
        <w:t>一</w:t>
      </w:r>
      <w:proofErr w:type="gramEnd"/>
      <w:r w:rsidRPr="00E6241A">
        <w:rPr>
          <w:rFonts w:ascii="標楷體" w:eastAsia="標楷體" w:hAnsi="標楷體"/>
          <w:b/>
          <w:sz w:val="28"/>
          <w:szCs w:val="28"/>
        </w:rPr>
        <w:t xml:space="preserve">) </w:t>
      </w:r>
      <w:proofErr w:type="gramStart"/>
      <w:r w:rsidRPr="00E6241A">
        <w:rPr>
          <w:rFonts w:ascii="標楷體" w:eastAsia="標楷體" w:hAnsi="標楷體"/>
          <w:b/>
          <w:sz w:val="28"/>
          <w:szCs w:val="28"/>
        </w:rPr>
        <w:t>物聯網感</w:t>
      </w:r>
      <w:proofErr w:type="gramEnd"/>
      <w:r w:rsidRPr="00E6241A">
        <w:rPr>
          <w:rFonts w:ascii="標楷體" w:eastAsia="標楷體" w:hAnsi="標楷體"/>
          <w:b/>
          <w:sz w:val="28"/>
          <w:szCs w:val="28"/>
        </w:rPr>
        <w:t>測器</w:t>
      </w:r>
      <w:r w:rsidRPr="00E6241A">
        <w:rPr>
          <w:rFonts w:ascii="標楷體" w:eastAsia="標楷體" w:hAnsi="標楷體"/>
          <w:sz w:val="28"/>
          <w:szCs w:val="28"/>
        </w:rPr>
        <w:t>：</w:t>
      </w:r>
      <w:proofErr w:type="gramStart"/>
      <w:r w:rsidRPr="00E6241A">
        <w:rPr>
          <w:rFonts w:ascii="標楷體" w:eastAsia="標楷體" w:hAnsi="標楷體"/>
          <w:sz w:val="28"/>
          <w:szCs w:val="28"/>
        </w:rPr>
        <w:t>空拍機搭載</w:t>
      </w:r>
      <w:proofErr w:type="gramEnd"/>
      <w:r w:rsidRPr="00E6241A">
        <w:rPr>
          <w:rFonts w:ascii="標楷體" w:eastAsia="標楷體" w:hAnsi="標楷體"/>
          <w:sz w:val="28"/>
          <w:szCs w:val="28"/>
        </w:rPr>
        <w:t>各種感測器(熱成像、壓力、音頻、輻射、化學、生物)並接入網路聯網世界，便於</w:t>
      </w:r>
      <w:proofErr w:type="gramStart"/>
      <w:r w:rsidRPr="00E6241A">
        <w:rPr>
          <w:rFonts w:ascii="標楷體" w:eastAsia="標楷體" w:hAnsi="標楷體"/>
          <w:sz w:val="28"/>
          <w:szCs w:val="28"/>
        </w:rPr>
        <w:t>空拍機向外</w:t>
      </w:r>
      <w:proofErr w:type="gramEnd"/>
      <w:r w:rsidRPr="00E6241A">
        <w:rPr>
          <w:rFonts w:ascii="標楷體" w:eastAsia="標楷體" w:hAnsi="標楷體"/>
          <w:sz w:val="28"/>
          <w:szCs w:val="28"/>
        </w:rPr>
        <w:t>溝通並與運營商聯絡。</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b/>
          <w:sz w:val="28"/>
          <w:szCs w:val="28"/>
        </w:rPr>
        <w:t>(二) 先進電池技術</w:t>
      </w:r>
      <w:r w:rsidRPr="00E6241A">
        <w:rPr>
          <w:rFonts w:ascii="標楷體" w:eastAsia="標楷體" w:hAnsi="標楷體"/>
          <w:sz w:val="28"/>
          <w:szCs w:val="28"/>
        </w:rPr>
        <w:t>：提升電池能量密度，延長</w:t>
      </w:r>
      <w:proofErr w:type="gramStart"/>
      <w:r w:rsidRPr="00E6241A">
        <w:rPr>
          <w:rFonts w:ascii="標楷體" w:eastAsia="標楷體" w:hAnsi="標楷體"/>
          <w:sz w:val="28"/>
          <w:szCs w:val="28"/>
        </w:rPr>
        <w:t>空拍機的</w:t>
      </w:r>
      <w:proofErr w:type="gramEnd"/>
      <w:r w:rsidRPr="00E6241A">
        <w:rPr>
          <w:rFonts w:ascii="標楷體" w:eastAsia="標楷體" w:hAnsi="標楷體"/>
          <w:sz w:val="28"/>
          <w:szCs w:val="28"/>
        </w:rPr>
        <w:t>巡航時間。例如，利用太陽能電池技術使得高海拔</w:t>
      </w:r>
      <w:proofErr w:type="gramStart"/>
      <w:r w:rsidRPr="00E6241A">
        <w:rPr>
          <w:rFonts w:ascii="標楷體" w:eastAsia="標楷體" w:hAnsi="標楷體"/>
          <w:sz w:val="28"/>
          <w:szCs w:val="28"/>
        </w:rPr>
        <w:t>空拍機可</w:t>
      </w:r>
      <w:proofErr w:type="gramEnd"/>
      <w:r w:rsidRPr="00E6241A">
        <w:rPr>
          <w:rFonts w:ascii="標楷體" w:eastAsia="標楷體" w:hAnsi="標楷體"/>
          <w:sz w:val="28"/>
          <w:szCs w:val="28"/>
        </w:rPr>
        <w:t>持續飛行一周。對小型</w:t>
      </w:r>
      <w:proofErr w:type="gramStart"/>
      <w:r w:rsidRPr="00E6241A">
        <w:rPr>
          <w:rFonts w:ascii="標楷體" w:eastAsia="標楷體" w:hAnsi="標楷體"/>
          <w:sz w:val="28"/>
          <w:szCs w:val="28"/>
        </w:rPr>
        <w:t>空拍機而言</w:t>
      </w:r>
      <w:proofErr w:type="gramEnd"/>
      <w:r w:rsidRPr="00E6241A">
        <w:rPr>
          <w:rFonts w:ascii="標楷體" w:eastAsia="標楷體" w:hAnsi="標楷體"/>
          <w:sz w:val="28"/>
          <w:szCs w:val="28"/>
        </w:rPr>
        <w:t>，電池趨向微型減量化。</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b/>
          <w:sz w:val="28"/>
          <w:szCs w:val="28"/>
        </w:rPr>
        <w:t>(三) GPS定位技術</w:t>
      </w:r>
      <w:r w:rsidRPr="00E6241A">
        <w:rPr>
          <w:rFonts w:ascii="標楷體" w:eastAsia="標楷體" w:hAnsi="標楷體"/>
          <w:sz w:val="28"/>
          <w:szCs w:val="28"/>
        </w:rPr>
        <w:t>：穩定飛行路線及精</w:t>
      </w:r>
      <w:proofErr w:type="gramStart"/>
      <w:r w:rsidRPr="00E6241A">
        <w:rPr>
          <w:rFonts w:ascii="標楷體" w:eastAsia="標楷體" w:hAnsi="標楷體"/>
          <w:sz w:val="28"/>
          <w:szCs w:val="28"/>
        </w:rPr>
        <w:t>準</w:t>
      </w:r>
      <w:proofErr w:type="gramEnd"/>
      <w:r w:rsidRPr="00E6241A">
        <w:rPr>
          <w:rFonts w:ascii="標楷體" w:eastAsia="標楷體" w:hAnsi="標楷體"/>
          <w:sz w:val="28"/>
          <w:szCs w:val="28"/>
        </w:rPr>
        <w:t>降落定位。</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b/>
          <w:sz w:val="28"/>
          <w:szCs w:val="28"/>
        </w:rPr>
        <w:lastRenderedPageBreak/>
        <w:t>(四)</w:t>
      </w:r>
      <w:r w:rsidRPr="00E6241A">
        <w:rPr>
          <w:rFonts w:ascii="標楷體" w:eastAsia="標楷體" w:hAnsi="標楷體" w:hint="eastAsia"/>
          <w:b/>
          <w:sz w:val="28"/>
          <w:szCs w:val="28"/>
        </w:rPr>
        <w:t xml:space="preserve"> </w:t>
      </w:r>
      <w:r w:rsidRPr="00E6241A">
        <w:rPr>
          <w:rFonts w:ascii="標楷體" w:eastAsia="標楷體" w:hAnsi="標楷體"/>
          <w:b/>
          <w:sz w:val="28"/>
          <w:szCs w:val="28"/>
        </w:rPr>
        <w:t>圖像處理及高解析鏡頭</w:t>
      </w:r>
      <w:r w:rsidRPr="00E6241A">
        <w:rPr>
          <w:rFonts w:ascii="標楷體" w:eastAsia="標楷體" w:hAnsi="標楷體"/>
          <w:sz w:val="28"/>
          <w:szCs w:val="28"/>
        </w:rPr>
        <w:t>：甚至支援3D深度感知拍攝RealSense及</w:t>
      </w:r>
      <w:proofErr w:type="gramStart"/>
      <w:r w:rsidRPr="00E6241A">
        <w:rPr>
          <w:rFonts w:ascii="標楷體" w:eastAsia="標楷體" w:hAnsi="標楷體"/>
          <w:sz w:val="28"/>
          <w:szCs w:val="28"/>
        </w:rPr>
        <w:t>擴增實境</w:t>
      </w:r>
      <w:proofErr w:type="gramEnd"/>
      <w:r w:rsidRPr="00E6241A">
        <w:rPr>
          <w:rFonts w:ascii="標楷體" w:eastAsia="標楷體" w:hAnsi="標楷體"/>
          <w:sz w:val="28"/>
          <w:szCs w:val="28"/>
        </w:rPr>
        <w:t>技術。</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b/>
          <w:sz w:val="28"/>
          <w:szCs w:val="28"/>
        </w:rPr>
        <w:t>(五) 3D列印</w:t>
      </w:r>
      <w:r w:rsidRPr="00E6241A">
        <w:rPr>
          <w:rFonts w:ascii="標楷體" w:eastAsia="標楷體" w:hAnsi="標楷體"/>
          <w:sz w:val="28"/>
          <w:szCs w:val="28"/>
        </w:rPr>
        <w:t>：機身維修配件列印。</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b/>
          <w:sz w:val="28"/>
          <w:szCs w:val="28"/>
        </w:rPr>
        <w:t>(六)</w:t>
      </w:r>
      <w:r w:rsidRPr="00E6241A">
        <w:rPr>
          <w:rFonts w:ascii="標楷體" w:eastAsia="標楷體" w:hAnsi="標楷體" w:hint="eastAsia"/>
          <w:b/>
          <w:sz w:val="28"/>
          <w:szCs w:val="28"/>
        </w:rPr>
        <w:t xml:space="preserve"> </w:t>
      </w:r>
      <w:r w:rsidRPr="00E6241A">
        <w:rPr>
          <w:rFonts w:ascii="標楷體" w:eastAsia="標楷體" w:hAnsi="標楷體"/>
          <w:b/>
          <w:sz w:val="28"/>
          <w:szCs w:val="28"/>
        </w:rPr>
        <w:t>人工智慧</w:t>
      </w:r>
      <w:r w:rsidRPr="00E6241A">
        <w:rPr>
          <w:rFonts w:ascii="標楷體" w:eastAsia="標楷體" w:hAnsi="標楷體"/>
          <w:sz w:val="28"/>
          <w:szCs w:val="28"/>
        </w:rPr>
        <w:t>：透過機器學習，未來允許</w:t>
      </w:r>
      <w:proofErr w:type="gramStart"/>
      <w:r w:rsidRPr="00E6241A">
        <w:rPr>
          <w:rFonts w:ascii="標楷體" w:eastAsia="標楷體" w:hAnsi="標楷體"/>
          <w:sz w:val="28"/>
          <w:szCs w:val="28"/>
        </w:rPr>
        <w:t>空拍機自主</w:t>
      </w:r>
      <w:proofErr w:type="gramEnd"/>
      <w:r w:rsidRPr="00E6241A">
        <w:rPr>
          <w:rFonts w:ascii="標楷體" w:eastAsia="標楷體" w:hAnsi="標楷體"/>
          <w:sz w:val="28"/>
          <w:szCs w:val="28"/>
        </w:rPr>
        <w:t>飛行及自主運作。</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 xml:space="preserve">3. </w:t>
      </w:r>
      <w:proofErr w:type="gramStart"/>
      <w:r w:rsidRPr="00E6241A">
        <w:rPr>
          <w:rFonts w:ascii="標楷體" w:eastAsia="標楷體" w:hAnsi="標楷體" w:hint="eastAsia"/>
          <w:b/>
          <w:sz w:val="28"/>
          <w:szCs w:val="28"/>
        </w:rPr>
        <w:t>空拍機的</w:t>
      </w:r>
      <w:proofErr w:type="gramEnd"/>
      <w:r w:rsidRPr="00E6241A">
        <w:rPr>
          <w:rFonts w:ascii="標楷體" w:eastAsia="標楷體" w:hAnsi="標楷體" w:hint="eastAsia"/>
          <w:b/>
          <w:sz w:val="28"/>
          <w:szCs w:val="28"/>
        </w:rPr>
        <w:t>應用:</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sz w:val="28"/>
          <w:szCs w:val="28"/>
        </w:rPr>
        <w:t>事實上，</w:t>
      </w:r>
      <w:proofErr w:type="gramStart"/>
      <w:r w:rsidRPr="00E6241A">
        <w:rPr>
          <w:rFonts w:ascii="標楷體" w:eastAsia="標楷體" w:hAnsi="標楷體"/>
          <w:sz w:val="28"/>
          <w:szCs w:val="28"/>
        </w:rPr>
        <w:t>空拍機依</w:t>
      </w:r>
      <w:proofErr w:type="gramEnd"/>
      <w:r w:rsidRPr="00E6241A">
        <w:rPr>
          <w:rFonts w:ascii="標楷體" w:eastAsia="標楷體" w:hAnsi="標楷體"/>
          <w:sz w:val="28"/>
          <w:szCs w:val="28"/>
        </w:rPr>
        <w:t>用途不同而有各式各樣外型及種類。目前，</w:t>
      </w:r>
      <w:proofErr w:type="gramStart"/>
      <w:r w:rsidRPr="00E6241A">
        <w:rPr>
          <w:rFonts w:ascii="標楷體" w:eastAsia="標楷體" w:hAnsi="標楷體"/>
          <w:sz w:val="28"/>
          <w:szCs w:val="28"/>
        </w:rPr>
        <w:t>空拍機用途</w:t>
      </w:r>
      <w:proofErr w:type="gramEnd"/>
      <w:r w:rsidRPr="00E6241A">
        <w:rPr>
          <w:rFonts w:ascii="標楷體" w:eastAsia="標楷體" w:hAnsi="標楷體"/>
          <w:sz w:val="28"/>
          <w:szCs w:val="28"/>
        </w:rPr>
        <w:t>主要用於小型包裹運送及休閒娛樂較多。在不久將來，它將有數千種用途，甚至可廣泛擴及農業、國土保護監控、緊急救災、軍事偵察、太空探險等應用，如下應用領域說明：</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農業輔助</w:t>
      </w:r>
      <w:r w:rsidRPr="00E6241A">
        <w:rPr>
          <w:rFonts w:ascii="標楷體" w:eastAsia="標楷體" w:hAnsi="標楷體" w:hint="eastAsia"/>
          <w:sz w:val="28"/>
          <w:szCs w:val="28"/>
        </w:rPr>
        <w:t>：利用</w:t>
      </w:r>
      <w:proofErr w:type="gramStart"/>
      <w:r w:rsidRPr="00E6241A">
        <w:rPr>
          <w:rFonts w:ascii="標楷體" w:eastAsia="標楷體" w:hAnsi="標楷體" w:hint="eastAsia"/>
          <w:sz w:val="28"/>
          <w:szCs w:val="28"/>
        </w:rPr>
        <w:t>空拍機噴灑</w:t>
      </w:r>
      <w:proofErr w:type="gramEnd"/>
      <w:r w:rsidRPr="00E6241A">
        <w:rPr>
          <w:rFonts w:ascii="標楷體" w:eastAsia="標楷體" w:hAnsi="標楷體" w:hint="eastAsia"/>
          <w:sz w:val="28"/>
          <w:szCs w:val="28"/>
        </w:rPr>
        <w:t>農藥、灌溉農田、監控農作物生長及</w:t>
      </w:r>
      <w:proofErr w:type="gramStart"/>
      <w:r w:rsidRPr="00E6241A">
        <w:rPr>
          <w:rFonts w:ascii="標楷體" w:eastAsia="標楷體" w:hAnsi="標楷體" w:hint="eastAsia"/>
          <w:sz w:val="28"/>
          <w:szCs w:val="28"/>
        </w:rPr>
        <w:t>防害</w:t>
      </w:r>
      <w:proofErr w:type="gramEnd"/>
      <w:r w:rsidRPr="00E6241A">
        <w:rPr>
          <w:rFonts w:ascii="標楷體" w:eastAsia="標楷體" w:hAnsi="標楷體" w:hint="eastAsia"/>
          <w:sz w:val="28"/>
          <w:szCs w:val="28"/>
        </w:rPr>
        <w:t>，收集作物健康與產量的實時數據。</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貨物運輸/物流</w:t>
      </w:r>
      <w:r w:rsidRPr="00E6241A">
        <w:rPr>
          <w:rFonts w:ascii="標楷體" w:eastAsia="標楷體" w:hAnsi="標楷體" w:hint="eastAsia"/>
          <w:sz w:val="28"/>
          <w:szCs w:val="28"/>
        </w:rPr>
        <w:t>：遞送小型物品，如</w:t>
      </w:r>
      <w:proofErr w:type="spellStart"/>
      <w:r w:rsidRPr="00E6241A">
        <w:rPr>
          <w:rFonts w:ascii="標楷體" w:eastAsia="標楷體" w:hAnsi="標楷體" w:hint="eastAsia"/>
          <w:sz w:val="28"/>
          <w:szCs w:val="28"/>
        </w:rPr>
        <w:t>Matternet</w:t>
      </w:r>
      <w:proofErr w:type="spellEnd"/>
      <w:r w:rsidRPr="00E6241A">
        <w:rPr>
          <w:rFonts w:ascii="標楷體" w:eastAsia="標楷體" w:hAnsi="標楷體" w:hint="eastAsia"/>
          <w:sz w:val="28"/>
          <w:szCs w:val="28"/>
        </w:rPr>
        <w:t xml:space="preserve"> 建造空</w:t>
      </w:r>
      <w:proofErr w:type="gramStart"/>
      <w:r w:rsidRPr="00E6241A">
        <w:rPr>
          <w:rFonts w:ascii="標楷體" w:eastAsia="標楷體" w:hAnsi="標楷體" w:hint="eastAsia"/>
          <w:sz w:val="28"/>
          <w:szCs w:val="28"/>
        </w:rPr>
        <w:t>拍機網絡向</w:t>
      </w:r>
      <w:proofErr w:type="gramEnd"/>
      <w:r w:rsidRPr="00E6241A">
        <w:rPr>
          <w:rFonts w:ascii="標楷體" w:eastAsia="標楷體" w:hAnsi="標楷體" w:hint="eastAsia"/>
          <w:sz w:val="28"/>
          <w:szCs w:val="28"/>
        </w:rPr>
        <w:t>全球的偏遠農村、島嶼、深山運送食品和醫療用品。</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山林及動物管理監測</w:t>
      </w:r>
      <w:r w:rsidRPr="00E6241A">
        <w:rPr>
          <w:rFonts w:ascii="標楷體" w:eastAsia="標楷體" w:hAnsi="標楷體" w:hint="eastAsia"/>
          <w:sz w:val="28"/>
          <w:szCs w:val="28"/>
        </w:rPr>
        <w:t>：利用裝設在</w:t>
      </w:r>
      <w:proofErr w:type="gramStart"/>
      <w:r w:rsidRPr="00E6241A">
        <w:rPr>
          <w:rFonts w:ascii="標楷體" w:eastAsia="標楷體" w:hAnsi="標楷體" w:hint="eastAsia"/>
          <w:sz w:val="28"/>
          <w:szCs w:val="28"/>
        </w:rPr>
        <w:t>空拍機上</w:t>
      </w:r>
      <w:proofErr w:type="gramEnd"/>
      <w:r w:rsidRPr="00E6241A">
        <w:rPr>
          <w:rFonts w:ascii="標楷體" w:eastAsia="標楷體" w:hAnsi="標楷體" w:hint="eastAsia"/>
          <w:sz w:val="28"/>
          <w:szCs w:val="28"/>
        </w:rPr>
        <w:t>的高性能攝影機，不分晝夜地24小時遠端監控山林是否出現異常現象，包括：山林大火、嚴重病蟲害、林木盜伐、動物遷移，還能遠端操控</w:t>
      </w:r>
      <w:proofErr w:type="gramStart"/>
      <w:r w:rsidRPr="00E6241A">
        <w:rPr>
          <w:rFonts w:ascii="標楷體" w:eastAsia="標楷體" w:hAnsi="標楷體" w:hint="eastAsia"/>
          <w:sz w:val="28"/>
          <w:szCs w:val="28"/>
        </w:rPr>
        <w:t>空拍機</w:t>
      </w:r>
      <w:proofErr w:type="gramEnd"/>
      <w:r w:rsidRPr="00E6241A">
        <w:rPr>
          <w:rFonts w:ascii="標楷體" w:eastAsia="標楷體" w:hAnsi="標楷體" w:hint="eastAsia"/>
          <w:sz w:val="28"/>
          <w:szCs w:val="28"/>
        </w:rPr>
        <w:t>、近距離拍攝目標物，也能透過</w:t>
      </w:r>
      <w:proofErr w:type="gramStart"/>
      <w:r w:rsidRPr="00E6241A">
        <w:rPr>
          <w:rFonts w:ascii="標楷體" w:eastAsia="標楷體" w:hAnsi="標楷體" w:hint="eastAsia"/>
          <w:sz w:val="28"/>
          <w:szCs w:val="28"/>
        </w:rPr>
        <w:t>空拍機定位</w:t>
      </w:r>
      <w:proofErr w:type="gramEnd"/>
      <w:r w:rsidRPr="00E6241A">
        <w:rPr>
          <w:rFonts w:ascii="標楷體" w:eastAsia="標楷體" w:hAnsi="標楷體" w:hint="eastAsia"/>
          <w:sz w:val="28"/>
          <w:szCs w:val="28"/>
        </w:rPr>
        <w:t>數據迅速到達事件地點。</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城市基礎設施規劃，安全檢查和維護</w:t>
      </w:r>
      <w:r w:rsidRPr="00E6241A">
        <w:rPr>
          <w:rFonts w:ascii="標楷體" w:eastAsia="標楷體" w:hAnsi="標楷體" w:hint="eastAsia"/>
          <w:sz w:val="28"/>
          <w:szCs w:val="28"/>
        </w:rPr>
        <w:t>：對於具高度危險的定期安檢、診斷，如高壓電線、鐵軌或是人類不易到達的高樓層建築物等。</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國土調查、巡邏</w:t>
      </w:r>
      <w:r w:rsidRPr="00E6241A">
        <w:rPr>
          <w:rFonts w:ascii="標楷體" w:eastAsia="標楷體" w:hAnsi="標楷體" w:hint="eastAsia"/>
          <w:sz w:val="28"/>
          <w:szCs w:val="28"/>
        </w:rPr>
        <w:t>：土地測量及監控國土邊境是否出現異常，全天候360度無死角的監控，有助提高國防安全。</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氣候/環境監測</w:t>
      </w:r>
      <w:r w:rsidRPr="00E6241A">
        <w:rPr>
          <w:rFonts w:ascii="標楷體" w:eastAsia="標楷體" w:hAnsi="標楷體" w:hint="eastAsia"/>
          <w:sz w:val="28"/>
          <w:szCs w:val="28"/>
        </w:rPr>
        <w:t>：從收集資料到監測作業，尤其極地區、沙漠、大草原的環境等。</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快速響應與緊急救援</w:t>
      </w:r>
      <w:r w:rsidRPr="00E6241A">
        <w:rPr>
          <w:rFonts w:ascii="標楷體" w:eastAsia="標楷體" w:hAnsi="標楷體" w:hint="eastAsia"/>
          <w:sz w:val="28"/>
          <w:szCs w:val="28"/>
        </w:rPr>
        <w:t>：利用</w:t>
      </w:r>
      <w:proofErr w:type="gramStart"/>
      <w:r w:rsidRPr="00E6241A">
        <w:rPr>
          <w:rFonts w:ascii="標楷體" w:eastAsia="標楷體" w:hAnsi="標楷體" w:hint="eastAsia"/>
          <w:sz w:val="28"/>
          <w:szCs w:val="28"/>
        </w:rPr>
        <w:t>空拍機進行</w:t>
      </w:r>
      <w:proofErr w:type="gramEnd"/>
      <w:r w:rsidRPr="00E6241A">
        <w:rPr>
          <w:rFonts w:ascii="標楷體" w:eastAsia="標楷體" w:hAnsi="標楷體" w:hint="eastAsia"/>
          <w:sz w:val="28"/>
          <w:szCs w:val="28"/>
        </w:rPr>
        <w:t>突發新聞/災難/戰區情況信息傳送、搜救行動。</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執法/邊界與</w:t>
      </w:r>
      <w:proofErr w:type="gramStart"/>
      <w:r w:rsidRPr="00E6241A">
        <w:rPr>
          <w:rFonts w:ascii="標楷體" w:eastAsia="標楷體" w:hAnsi="標楷體" w:hint="eastAsia"/>
          <w:b/>
          <w:sz w:val="28"/>
          <w:szCs w:val="28"/>
        </w:rPr>
        <w:t>反恐</w:t>
      </w:r>
      <w:r w:rsidRPr="00E6241A">
        <w:rPr>
          <w:rFonts w:ascii="標楷體" w:eastAsia="標楷體" w:hAnsi="標楷體" w:hint="eastAsia"/>
          <w:sz w:val="28"/>
          <w:szCs w:val="28"/>
        </w:rPr>
        <w:t>：</w:t>
      </w:r>
      <w:proofErr w:type="gramEnd"/>
      <w:r w:rsidRPr="00E6241A">
        <w:rPr>
          <w:rFonts w:ascii="標楷體" w:eastAsia="標楷體" w:hAnsi="標楷體" w:hint="eastAsia"/>
          <w:sz w:val="28"/>
          <w:szCs w:val="28"/>
        </w:rPr>
        <w:t>同步監控海防或邊境，並及時阻止非法活</w:t>
      </w:r>
      <w:r w:rsidRPr="00E6241A">
        <w:rPr>
          <w:rFonts w:ascii="標楷體" w:eastAsia="標楷體" w:hAnsi="標楷體" w:hint="eastAsia"/>
          <w:sz w:val="28"/>
          <w:szCs w:val="28"/>
        </w:rPr>
        <w:lastRenderedPageBreak/>
        <w:t>動，或在事後透過影像證據逮捕嫌犯，遏止不法行為。以及國家面臨在生物輻射或恐怖威脅，扮演搜查並連</w:t>
      </w:r>
      <w:proofErr w:type="gramStart"/>
      <w:r w:rsidRPr="00E6241A">
        <w:rPr>
          <w:rFonts w:ascii="標楷體" w:eastAsia="標楷體" w:hAnsi="標楷體" w:hint="eastAsia"/>
          <w:sz w:val="28"/>
          <w:szCs w:val="28"/>
        </w:rPr>
        <w:t>繫</w:t>
      </w:r>
      <w:proofErr w:type="gramEnd"/>
      <w:r w:rsidRPr="00E6241A">
        <w:rPr>
          <w:rFonts w:ascii="標楷體" w:eastAsia="標楷體" w:hAnsi="標楷體" w:hint="eastAsia"/>
          <w:sz w:val="28"/>
          <w:szCs w:val="28"/>
        </w:rPr>
        <w:t>的角色。</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通訊網路活用</w:t>
      </w:r>
      <w:r w:rsidRPr="00E6241A">
        <w:rPr>
          <w:rFonts w:ascii="標楷體" w:eastAsia="標楷體" w:hAnsi="標楷體" w:hint="eastAsia"/>
          <w:sz w:val="28"/>
          <w:szCs w:val="28"/>
        </w:rPr>
        <w:t>：作為通信基地台或低空衛星。目前空</w:t>
      </w:r>
      <w:proofErr w:type="gramStart"/>
      <w:r w:rsidRPr="00E6241A">
        <w:rPr>
          <w:rFonts w:ascii="標楷體" w:eastAsia="標楷體" w:hAnsi="標楷體" w:hint="eastAsia"/>
          <w:sz w:val="28"/>
          <w:szCs w:val="28"/>
        </w:rPr>
        <w:t>拍機操</w:t>
      </w:r>
      <w:proofErr w:type="gramEnd"/>
      <w:r w:rsidRPr="00E6241A">
        <w:rPr>
          <w:rFonts w:ascii="標楷體" w:eastAsia="標楷體" w:hAnsi="標楷體" w:hint="eastAsia"/>
          <w:sz w:val="28"/>
          <w:szCs w:val="28"/>
        </w:rPr>
        <w:t>控以Wi-Fi為主，日後使用範圍可擴及LTE，或如Google為全球打造一個平流層氣球網絡，隨時隨地提供低成本且覆蓋整個地球的連網接入服務。</w:t>
      </w:r>
    </w:p>
    <w:p w:rsidR="00477612" w:rsidRPr="00E6241A" w:rsidRDefault="00477612" w:rsidP="00AC5CE6">
      <w:pPr>
        <w:pStyle w:val="a3"/>
        <w:numPr>
          <w:ilvl w:val="0"/>
          <w:numId w:val="2"/>
        </w:numPr>
        <w:spacing w:line="440" w:lineRule="exact"/>
        <w:ind w:leftChars="0"/>
        <w:rPr>
          <w:rFonts w:ascii="標楷體" w:eastAsia="標楷體" w:hAnsi="標楷體"/>
          <w:sz w:val="28"/>
          <w:szCs w:val="28"/>
        </w:rPr>
      </w:pPr>
      <w:r w:rsidRPr="00E6241A">
        <w:rPr>
          <w:rFonts w:ascii="標楷體" w:eastAsia="標楷體" w:hAnsi="標楷體" w:hint="eastAsia"/>
          <w:b/>
          <w:sz w:val="28"/>
          <w:szCs w:val="28"/>
        </w:rPr>
        <w:t>娛樂/電影/運動攝影</w:t>
      </w:r>
      <w:r w:rsidRPr="00E6241A">
        <w:rPr>
          <w:rFonts w:ascii="標楷體" w:eastAsia="標楷體" w:hAnsi="標楷體" w:hint="eastAsia"/>
          <w:sz w:val="28"/>
          <w:szCs w:val="28"/>
        </w:rPr>
        <w:t>：愛好者可以透過</w:t>
      </w:r>
      <w:proofErr w:type="gramStart"/>
      <w:r w:rsidRPr="00E6241A">
        <w:rPr>
          <w:rFonts w:ascii="標楷體" w:eastAsia="標楷體" w:hAnsi="標楷體" w:hint="eastAsia"/>
          <w:sz w:val="28"/>
          <w:szCs w:val="28"/>
        </w:rPr>
        <w:t>空拍機以</w:t>
      </w:r>
      <w:proofErr w:type="gramEnd"/>
      <w:r w:rsidRPr="00E6241A">
        <w:rPr>
          <w:rFonts w:ascii="標楷體" w:eastAsia="標楷體" w:hAnsi="標楷體" w:hint="eastAsia"/>
          <w:sz w:val="28"/>
          <w:szCs w:val="28"/>
        </w:rPr>
        <w:t>各種角度或高度進行拍攝。</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sz w:val="28"/>
          <w:szCs w:val="28"/>
        </w:rPr>
        <w:t>未來，人類還可應用</w:t>
      </w:r>
      <w:proofErr w:type="gramStart"/>
      <w:r w:rsidRPr="00E6241A">
        <w:rPr>
          <w:rFonts w:ascii="標楷體" w:eastAsia="標楷體" w:hAnsi="標楷體"/>
          <w:sz w:val="28"/>
          <w:szCs w:val="28"/>
        </w:rPr>
        <w:t>空拍機於</w:t>
      </w:r>
      <w:proofErr w:type="gramEnd"/>
      <w:r w:rsidRPr="00E6241A">
        <w:rPr>
          <w:rFonts w:ascii="標楷體" w:eastAsia="標楷體" w:hAnsi="標楷體"/>
          <w:sz w:val="28"/>
          <w:szCs w:val="28"/>
        </w:rPr>
        <w:t>外太空探險：在浩瀚宇宙中派遣</w:t>
      </w:r>
      <w:proofErr w:type="gramStart"/>
      <w:r w:rsidRPr="00E6241A">
        <w:rPr>
          <w:rFonts w:ascii="標楷體" w:eastAsia="標楷體" w:hAnsi="標楷體"/>
          <w:sz w:val="28"/>
          <w:szCs w:val="28"/>
        </w:rPr>
        <w:t>空拍機到</w:t>
      </w:r>
      <w:proofErr w:type="gramEnd"/>
      <w:r w:rsidRPr="00E6241A">
        <w:rPr>
          <w:rFonts w:ascii="標楷體" w:eastAsia="標楷體" w:hAnsi="標楷體"/>
          <w:sz w:val="28"/>
          <w:szCs w:val="28"/>
        </w:rPr>
        <w:t>外太空進行探索。</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4. 未來趨勢:</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(1) 延長飛行時間可以讓應用變得更廣。</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sz w:val="28"/>
          <w:szCs w:val="28"/>
        </w:rPr>
        <w:t>目前，一般消費型</w:t>
      </w:r>
      <w:proofErr w:type="gramStart"/>
      <w:r w:rsidRPr="00E6241A">
        <w:rPr>
          <w:rFonts w:ascii="標楷體" w:eastAsia="標楷體" w:hAnsi="標楷體"/>
          <w:sz w:val="28"/>
          <w:szCs w:val="28"/>
        </w:rPr>
        <w:t>空拍機以</w:t>
      </w:r>
      <w:proofErr w:type="gramEnd"/>
      <w:r w:rsidRPr="00E6241A">
        <w:rPr>
          <w:rFonts w:ascii="標楷體" w:eastAsia="標楷體" w:hAnsi="標楷體"/>
          <w:sz w:val="28"/>
          <w:szCs w:val="28"/>
        </w:rPr>
        <w:t>30分鐘內航行為主，突破有限的飛行時間是首要任務。如果能夠製造出飛行一小時以上的</w:t>
      </w:r>
      <w:proofErr w:type="gramStart"/>
      <w:r w:rsidRPr="00E6241A">
        <w:rPr>
          <w:rFonts w:ascii="標楷體" w:eastAsia="標楷體" w:hAnsi="標楷體"/>
          <w:sz w:val="28"/>
          <w:szCs w:val="28"/>
        </w:rPr>
        <w:t>空拍機將</w:t>
      </w:r>
      <w:proofErr w:type="gramEnd"/>
      <w:r w:rsidRPr="00E6241A">
        <w:rPr>
          <w:rFonts w:ascii="標楷體" w:eastAsia="標楷體" w:hAnsi="標楷體"/>
          <w:sz w:val="28"/>
          <w:szCs w:val="28"/>
        </w:rPr>
        <w:t>改變市場。</w:t>
      </w:r>
    </w:p>
    <w:p w:rsidR="00477612" w:rsidRPr="00E6241A" w:rsidRDefault="00477612" w:rsidP="00AC5CE6">
      <w:pPr>
        <w:spacing w:line="440" w:lineRule="exact"/>
        <w:rPr>
          <w:rFonts w:ascii="標楷體" w:eastAsia="標楷體" w:hAnsi="標楷體"/>
          <w:b/>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(2) 突破偵察與閃避技術領域，即時躲避障礙以減少錯誤發生。</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sz w:val="28"/>
          <w:szCs w:val="28"/>
        </w:rPr>
        <w:t>對於</w:t>
      </w:r>
      <w:proofErr w:type="gramStart"/>
      <w:r w:rsidRPr="00E6241A">
        <w:rPr>
          <w:rFonts w:ascii="標楷體" w:eastAsia="標楷體" w:hAnsi="標楷體"/>
          <w:sz w:val="28"/>
          <w:szCs w:val="28"/>
        </w:rPr>
        <w:t>空拍機來</w:t>
      </w:r>
      <w:proofErr w:type="gramEnd"/>
      <w:r w:rsidRPr="00E6241A">
        <w:rPr>
          <w:rFonts w:ascii="標楷體" w:eastAsia="標楷體" w:hAnsi="標楷體"/>
          <w:sz w:val="28"/>
          <w:szCs w:val="28"/>
        </w:rPr>
        <w:t>說，偵察與閃避技術（sense and avoid）須安裝額外感測器，比如雷達，以確保</w:t>
      </w:r>
      <w:proofErr w:type="gramStart"/>
      <w:r w:rsidRPr="00E6241A">
        <w:rPr>
          <w:rFonts w:ascii="標楷體" w:eastAsia="標楷體" w:hAnsi="標楷體"/>
          <w:sz w:val="28"/>
          <w:szCs w:val="28"/>
        </w:rPr>
        <w:t>空拍機在</w:t>
      </w:r>
      <w:proofErr w:type="gramEnd"/>
      <w:r w:rsidRPr="00E6241A">
        <w:rPr>
          <w:rFonts w:ascii="標楷體" w:eastAsia="標楷體" w:hAnsi="標楷體"/>
          <w:sz w:val="28"/>
          <w:szCs w:val="28"/>
        </w:rPr>
        <w:t>公共領空中安全的飛行。若利用</w:t>
      </w:r>
      <w:proofErr w:type="gramStart"/>
      <w:r w:rsidRPr="00E6241A">
        <w:rPr>
          <w:rFonts w:ascii="標楷體" w:eastAsia="標楷體" w:hAnsi="標楷體"/>
          <w:sz w:val="28"/>
          <w:szCs w:val="28"/>
        </w:rPr>
        <w:t>空拍機本身</w:t>
      </w:r>
      <w:proofErr w:type="gramEnd"/>
      <w:r w:rsidRPr="00E6241A">
        <w:rPr>
          <w:rFonts w:ascii="標楷體" w:eastAsia="標楷體" w:hAnsi="標楷體"/>
          <w:sz w:val="28"/>
          <w:szCs w:val="28"/>
        </w:rPr>
        <w:t>攜帶的視訊攝影鏡頭即時識別物體，將會形成</w:t>
      </w:r>
      <w:proofErr w:type="gramStart"/>
      <w:r w:rsidRPr="00E6241A">
        <w:rPr>
          <w:rFonts w:ascii="標楷體" w:eastAsia="標楷體" w:hAnsi="標楷體"/>
          <w:sz w:val="28"/>
          <w:szCs w:val="28"/>
        </w:rPr>
        <w:t>空拍機本身</w:t>
      </w:r>
      <w:proofErr w:type="gramEnd"/>
      <w:r w:rsidRPr="00E6241A">
        <w:rPr>
          <w:rFonts w:ascii="標楷體" w:eastAsia="標楷體" w:hAnsi="標楷體"/>
          <w:sz w:val="28"/>
          <w:szCs w:val="28"/>
        </w:rPr>
        <w:t>龐大的運算能力，容易耗電而減短飛行時間。目前有些公司正嘗試解決這個問題，例如：Yuneec Typhoon H</w:t>
      </w:r>
      <w:proofErr w:type="gramStart"/>
      <w:r w:rsidRPr="00E6241A">
        <w:rPr>
          <w:rFonts w:ascii="標楷體" w:eastAsia="標楷體" w:hAnsi="標楷體"/>
          <w:sz w:val="28"/>
          <w:szCs w:val="28"/>
        </w:rPr>
        <w:t>空拍機結合</w:t>
      </w:r>
      <w:proofErr w:type="gramEnd"/>
      <w:r w:rsidRPr="00E6241A">
        <w:rPr>
          <w:rFonts w:ascii="標楷體" w:eastAsia="標楷體" w:hAnsi="標楷體"/>
          <w:sz w:val="28"/>
          <w:szCs w:val="28"/>
        </w:rPr>
        <w:t>英特爾 RealSense技術，實現飛行規避碰撞的能力。</w:t>
      </w:r>
    </w:p>
    <w:p w:rsidR="00477612" w:rsidRPr="00E6241A" w:rsidRDefault="00477612" w:rsidP="00AC5CE6">
      <w:pPr>
        <w:spacing w:line="440" w:lineRule="exact"/>
        <w:rPr>
          <w:rFonts w:ascii="標楷體" w:eastAsia="標楷體" w:hAnsi="標楷體"/>
          <w:b/>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(3) 讓</w:t>
      </w:r>
      <w:proofErr w:type="gramStart"/>
      <w:r w:rsidRPr="00E6241A">
        <w:rPr>
          <w:rFonts w:ascii="標楷體" w:eastAsia="標楷體" w:hAnsi="標楷體" w:hint="eastAsia"/>
          <w:b/>
          <w:sz w:val="28"/>
          <w:szCs w:val="28"/>
        </w:rPr>
        <w:t>空拍機自主</w:t>
      </w:r>
      <w:proofErr w:type="gramEnd"/>
      <w:r w:rsidRPr="00E6241A">
        <w:rPr>
          <w:rFonts w:ascii="標楷體" w:eastAsia="標楷體" w:hAnsi="標楷體" w:hint="eastAsia"/>
          <w:b/>
          <w:sz w:val="28"/>
          <w:szCs w:val="28"/>
        </w:rPr>
        <w:t>飛行，數據即時傳到雲端並分析應用才是重點。</w:t>
      </w:r>
    </w:p>
    <w:p w:rsidR="00477612" w:rsidRPr="00E6241A" w:rsidRDefault="00477612" w:rsidP="00AC5CE6">
      <w:pPr>
        <w:spacing w:line="440" w:lineRule="exact"/>
        <w:rPr>
          <w:rFonts w:ascii="標楷體" w:eastAsia="標楷體" w:hAnsi="標楷體"/>
          <w:b/>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 xml:space="preserve">(4) </w:t>
      </w:r>
      <w:proofErr w:type="gramStart"/>
      <w:r w:rsidRPr="00E6241A">
        <w:rPr>
          <w:rFonts w:ascii="標楷體" w:eastAsia="標楷體" w:hAnsi="標楷體" w:hint="eastAsia"/>
          <w:b/>
          <w:sz w:val="28"/>
          <w:szCs w:val="28"/>
        </w:rPr>
        <w:t>空拍機的</w:t>
      </w:r>
      <w:proofErr w:type="gramEnd"/>
      <w:r w:rsidRPr="00E6241A">
        <w:rPr>
          <w:rFonts w:ascii="標楷體" w:eastAsia="標楷體" w:hAnsi="標楷體" w:hint="eastAsia"/>
          <w:b/>
          <w:sz w:val="28"/>
          <w:szCs w:val="28"/>
        </w:rPr>
        <w:t>顛覆性將面臨諸多社會、國防、法律挑戰。</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sz w:val="28"/>
          <w:szCs w:val="28"/>
        </w:rPr>
        <w:t>利用</w:t>
      </w:r>
      <w:proofErr w:type="gramStart"/>
      <w:r w:rsidRPr="00E6241A">
        <w:rPr>
          <w:rFonts w:ascii="標楷體" w:eastAsia="標楷體" w:hAnsi="標楷體"/>
          <w:sz w:val="28"/>
          <w:szCs w:val="28"/>
        </w:rPr>
        <w:t>空拍機輔助</w:t>
      </w:r>
      <w:proofErr w:type="gramEnd"/>
      <w:r w:rsidRPr="00E6241A">
        <w:rPr>
          <w:rFonts w:ascii="標楷體" w:eastAsia="標楷體" w:hAnsi="標楷體"/>
          <w:sz w:val="28"/>
          <w:szCs w:val="28"/>
        </w:rPr>
        <w:t>之非法行為，引發安全及潛在衝突，例如：對隱</w:t>
      </w:r>
      <w:r w:rsidRPr="00E6241A">
        <w:rPr>
          <w:rFonts w:ascii="標楷體" w:eastAsia="標楷體" w:hAnsi="標楷體"/>
          <w:sz w:val="28"/>
          <w:szCs w:val="28"/>
        </w:rPr>
        <w:lastRenderedPageBreak/>
        <w:t>私、間諜方面問題的擔憂；</w:t>
      </w:r>
      <w:proofErr w:type="gramStart"/>
      <w:r w:rsidRPr="00E6241A">
        <w:rPr>
          <w:rFonts w:ascii="標楷體" w:eastAsia="標楷體" w:hAnsi="標楷體"/>
          <w:sz w:val="28"/>
          <w:szCs w:val="28"/>
        </w:rPr>
        <w:t>產生噪聲污染</w:t>
      </w:r>
      <w:proofErr w:type="gramEnd"/>
      <w:r w:rsidRPr="00E6241A">
        <w:rPr>
          <w:rFonts w:ascii="標楷體" w:eastAsia="標楷體" w:hAnsi="標楷體"/>
          <w:sz w:val="28"/>
          <w:szCs w:val="28"/>
        </w:rPr>
        <w:t>，空中交通造成混亂，還有</w:t>
      </w:r>
      <w:proofErr w:type="gramStart"/>
      <w:r w:rsidRPr="00E6241A">
        <w:rPr>
          <w:rFonts w:ascii="標楷體" w:eastAsia="標楷體" w:hAnsi="標楷體"/>
          <w:sz w:val="28"/>
          <w:szCs w:val="28"/>
        </w:rPr>
        <w:t>偷盜和商業</w:t>
      </w:r>
      <w:proofErr w:type="gramEnd"/>
      <w:r w:rsidRPr="00E6241A">
        <w:rPr>
          <w:rFonts w:ascii="標楷體" w:eastAsia="標楷體" w:hAnsi="標楷體"/>
          <w:sz w:val="28"/>
          <w:szCs w:val="28"/>
        </w:rPr>
        <w:t>使用問題。</w:t>
      </w:r>
    </w:p>
    <w:p w:rsidR="00477612" w:rsidRPr="00E6241A" w:rsidRDefault="00477612" w:rsidP="00AC5CE6">
      <w:pPr>
        <w:spacing w:line="440" w:lineRule="exact"/>
        <w:rPr>
          <w:rFonts w:ascii="標楷體" w:eastAsia="標楷體" w:hAnsi="標楷體"/>
          <w:b/>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(5) 創造有</w:t>
      </w:r>
      <w:proofErr w:type="gramStart"/>
      <w:r w:rsidRPr="00E6241A">
        <w:rPr>
          <w:rFonts w:ascii="標楷體" w:eastAsia="標楷體" w:hAnsi="標楷體" w:hint="eastAsia"/>
          <w:b/>
          <w:sz w:val="28"/>
          <w:szCs w:val="28"/>
        </w:rPr>
        <w:t>利空拍機產業</w:t>
      </w:r>
      <w:proofErr w:type="gramEnd"/>
      <w:r w:rsidRPr="00E6241A">
        <w:rPr>
          <w:rFonts w:ascii="標楷體" w:eastAsia="標楷體" w:hAnsi="標楷體" w:hint="eastAsia"/>
          <w:b/>
          <w:sz w:val="28"/>
          <w:szCs w:val="28"/>
        </w:rPr>
        <w:t>發展的法規和商業環境。</w:t>
      </w:r>
    </w:p>
    <w:p w:rsidR="00477612" w:rsidRPr="00E6241A" w:rsidRDefault="00477612" w:rsidP="00AC5CE6">
      <w:pPr>
        <w:spacing w:line="440" w:lineRule="exact"/>
        <w:rPr>
          <w:rFonts w:ascii="標楷體" w:eastAsia="標楷體" w:hAnsi="標楷體"/>
          <w:sz w:val="28"/>
          <w:szCs w:val="28"/>
        </w:rPr>
      </w:pPr>
      <w:proofErr w:type="gramStart"/>
      <w:r w:rsidRPr="00E6241A">
        <w:rPr>
          <w:rFonts w:ascii="標楷體" w:eastAsia="標楷體" w:hAnsi="標楷體"/>
          <w:sz w:val="28"/>
          <w:szCs w:val="28"/>
        </w:rPr>
        <w:t>空拍機成功</w:t>
      </w:r>
      <w:proofErr w:type="gramEnd"/>
      <w:r w:rsidRPr="00E6241A">
        <w:rPr>
          <w:rFonts w:ascii="標楷體" w:eastAsia="標楷體" w:hAnsi="標楷體"/>
          <w:sz w:val="28"/>
          <w:szCs w:val="28"/>
        </w:rPr>
        <w:t>將顛覆許多產業。未來將減少人力去運送貨物，物流運輸成本可望大幅降低。政府須及早創造有</w:t>
      </w:r>
      <w:proofErr w:type="gramStart"/>
      <w:r w:rsidRPr="00E6241A">
        <w:rPr>
          <w:rFonts w:ascii="標楷體" w:eastAsia="標楷體" w:hAnsi="標楷體"/>
          <w:sz w:val="28"/>
          <w:szCs w:val="28"/>
        </w:rPr>
        <w:t>利空拍機產業</w:t>
      </w:r>
      <w:proofErr w:type="gramEnd"/>
      <w:r w:rsidRPr="00E6241A">
        <w:rPr>
          <w:rFonts w:ascii="標楷體" w:eastAsia="標楷體" w:hAnsi="標楷體"/>
          <w:sz w:val="28"/>
          <w:szCs w:val="28"/>
        </w:rPr>
        <w:t>發展的法規和商業環境，否則將造成國內人才流失及工作機會減少。</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第二節 影像辨識</w:t>
      </w: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1. 影像辨識的定義:</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 xml:space="preserve">    視覺影像偵測技術(VID</w:t>
      </w:r>
      <w:r w:rsidRPr="00E6241A">
        <w:rPr>
          <w:rFonts w:ascii="標楷體" w:eastAsia="標楷體" w:hAnsi="標楷體"/>
          <w:sz w:val="28"/>
          <w:szCs w:val="28"/>
        </w:rPr>
        <w:t>, video image detection</w:t>
      </w:r>
      <w:r w:rsidRPr="00E6241A">
        <w:rPr>
          <w:rFonts w:ascii="標楷體" w:eastAsia="標楷體" w:hAnsi="標楷體" w:hint="eastAsia"/>
          <w:sz w:val="28"/>
          <w:szCs w:val="28"/>
        </w:rPr>
        <w:t>)是將</w:t>
      </w:r>
      <w:r w:rsidRPr="00E6241A">
        <w:rPr>
          <w:rFonts w:ascii="標楷體" w:eastAsia="標楷體" w:hAnsi="標楷體" w:hint="eastAsia"/>
          <w:color w:val="FF0000"/>
          <w:sz w:val="28"/>
          <w:szCs w:val="28"/>
        </w:rPr>
        <w:t>影像</w:t>
      </w:r>
      <w:r w:rsidRPr="00E6241A">
        <w:rPr>
          <w:rFonts w:ascii="標楷體" w:eastAsia="標楷體" w:hAnsi="標楷體" w:hint="eastAsia"/>
          <w:sz w:val="28"/>
          <w:szCs w:val="28"/>
        </w:rPr>
        <w:t>輸入至分析的儀器中，從而由影像中進行</w:t>
      </w:r>
      <w:r w:rsidRPr="00E6241A">
        <w:rPr>
          <w:rFonts w:ascii="標楷體" w:eastAsia="標楷體" w:hAnsi="標楷體" w:hint="eastAsia"/>
          <w:color w:val="FF0000"/>
          <w:sz w:val="28"/>
          <w:szCs w:val="28"/>
        </w:rPr>
        <w:t>處理</w:t>
      </w:r>
      <w:r w:rsidRPr="00E6241A">
        <w:rPr>
          <w:rFonts w:ascii="標楷體" w:eastAsia="標楷體" w:hAnsi="標楷體" w:hint="eastAsia"/>
          <w:sz w:val="28"/>
          <w:szCs w:val="28"/>
        </w:rPr>
        <w:t>、</w:t>
      </w:r>
      <w:r w:rsidRPr="00E6241A">
        <w:rPr>
          <w:rFonts w:ascii="標楷體" w:eastAsia="標楷體" w:hAnsi="標楷體" w:hint="eastAsia"/>
          <w:color w:val="FF0000"/>
          <w:sz w:val="28"/>
          <w:szCs w:val="28"/>
        </w:rPr>
        <w:t>分析</w:t>
      </w:r>
      <w:r w:rsidRPr="00E6241A">
        <w:rPr>
          <w:rFonts w:ascii="標楷體" w:eastAsia="標楷體" w:hAnsi="標楷體" w:hint="eastAsia"/>
          <w:sz w:val="28"/>
          <w:szCs w:val="28"/>
        </w:rPr>
        <w:t>、</w:t>
      </w:r>
      <w:r w:rsidRPr="00E6241A">
        <w:rPr>
          <w:rFonts w:ascii="標楷體" w:eastAsia="標楷體" w:hAnsi="標楷體" w:hint="eastAsia"/>
          <w:color w:val="FF0000"/>
          <w:sz w:val="28"/>
          <w:szCs w:val="28"/>
        </w:rPr>
        <w:t>量測</w:t>
      </w:r>
      <w:r w:rsidRPr="00E6241A">
        <w:rPr>
          <w:rFonts w:ascii="標楷體" w:eastAsia="標楷體" w:hAnsi="標楷體" w:hint="eastAsia"/>
          <w:sz w:val="28"/>
          <w:szCs w:val="28"/>
        </w:rPr>
        <w:t>與</w:t>
      </w:r>
      <w:r w:rsidRPr="00E6241A">
        <w:rPr>
          <w:rFonts w:ascii="標楷體" w:eastAsia="標楷體" w:hAnsi="標楷體" w:hint="eastAsia"/>
          <w:color w:val="FF0000"/>
          <w:sz w:val="28"/>
          <w:szCs w:val="28"/>
        </w:rPr>
        <w:t>解譯</w:t>
      </w:r>
      <w:r w:rsidRPr="00E6241A">
        <w:rPr>
          <w:rFonts w:ascii="標楷體" w:eastAsia="標楷體" w:hAnsi="標楷體" w:hint="eastAsia"/>
          <w:sz w:val="28"/>
          <w:szCs w:val="28"/>
        </w:rPr>
        <w:t>出有關該實體有用之資訊。可以針對入侵者、移動物體、火焰、煙霧等進行特殊事件觸發設定，達到即早期預警的效果。VID大致上可分為</w:t>
      </w:r>
      <w:r w:rsidRPr="00E6241A">
        <w:rPr>
          <w:rFonts w:ascii="標楷體" w:eastAsia="標楷體" w:hAnsi="標楷體" w:hint="eastAsia"/>
          <w:color w:val="FF0000"/>
          <w:sz w:val="28"/>
          <w:szCs w:val="28"/>
        </w:rPr>
        <w:t>影像位移偵測技術</w:t>
      </w:r>
      <w:r w:rsidRPr="00E6241A">
        <w:rPr>
          <w:rFonts w:ascii="標楷體" w:eastAsia="標楷體" w:hAnsi="標楷體" w:hint="eastAsia"/>
          <w:sz w:val="28"/>
          <w:szCs w:val="28"/>
        </w:rPr>
        <w:t>、</w:t>
      </w:r>
      <w:r w:rsidRPr="00E6241A">
        <w:rPr>
          <w:rFonts w:ascii="標楷體" w:eastAsia="標楷體" w:hAnsi="標楷體" w:hint="eastAsia"/>
          <w:color w:val="FF0000"/>
          <w:sz w:val="28"/>
          <w:szCs w:val="28"/>
        </w:rPr>
        <w:t>人像臉部辨識技術</w:t>
      </w:r>
      <w:r w:rsidRPr="00E6241A">
        <w:rPr>
          <w:rFonts w:ascii="標楷體" w:eastAsia="標楷體" w:hAnsi="標楷體" w:hint="eastAsia"/>
          <w:sz w:val="28"/>
          <w:szCs w:val="28"/>
        </w:rPr>
        <w:t>、</w:t>
      </w:r>
      <w:r w:rsidRPr="00E6241A">
        <w:rPr>
          <w:rFonts w:ascii="標楷體" w:eastAsia="標楷體" w:hAnsi="標楷體" w:hint="eastAsia"/>
          <w:color w:val="FF0000"/>
          <w:sz w:val="28"/>
          <w:szCs w:val="28"/>
        </w:rPr>
        <w:t>交通車輛偵測技術</w:t>
      </w:r>
      <w:r w:rsidRPr="00E6241A">
        <w:rPr>
          <w:rFonts w:ascii="標楷體" w:eastAsia="標楷體" w:hAnsi="標楷體" w:hint="eastAsia"/>
          <w:sz w:val="28"/>
          <w:szCs w:val="28"/>
        </w:rPr>
        <w:t>、</w:t>
      </w:r>
      <w:r w:rsidRPr="00E6241A">
        <w:rPr>
          <w:rFonts w:ascii="標楷體" w:eastAsia="標楷體" w:hAnsi="標楷體" w:hint="eastAsia"/>
          <w:color w:val="FF0000"/>
          <w:sz w:val="28"/>
          <w:szCs w:val="28"/>
        </w:rPr>
        <w:t>火災煙霧偵測技術</w:t>
      </w:r>
      <w:r w:rsidRPr="00E6241A">
        <w:rPr>
          <w:rFonts w:ascii="標楷體" w:eastAsia="標楷體" w:hAnsi="標楷體" w:hint="eastAsia"/>
          <w:sz w:val="28"/>
          <w:szCs w:val="28"/>
        </w:rPr>
        <w:t>等四個應用。</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2. 影像辨識的原理:</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影像處理的過程，大致上可分為以下幾點:</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(1)</w:t>
      </w:r>
      <w:r w:rsidRPr="00E6241A">
        <w:rPr>
          <w:rFonts w:ascii="標楷體" w:eastAsia="標楷體" w:hAnsi="標楷體"/>
          <w:b/>
          <w:sz w:val="28"/>
          <w:szCs w:val="28"/>
        </w:rPr>
        <w:t xml:space="preserve"> </w:t>
      </w:r>
      <w:r w:rsidRPr="00E6241A">
        <w:rPr>
          <w:rFonts w:ascii="標楷體" w:eastAsia="標楷體" w:hAnsi="標楷體" w:hint="eastAsia"/>
          <w:b/>
          <w:sz w:val="28"/>
          <w:szCs w:val="28"/>
        </w:rPr>
        <w:t>影像擷取:</w:t>
      </w:r>
      <w:r w:rsidRPr="00E6241A">
        <w:rPr>
          <w:rFonts w:ascii="標楷體" w:eastAsia="標楷體" w:hAnsi="標楷體" w:hint="eastAsia"/>
          <w:sz w:val="28"/>
          <w:szCs w:val="28"/>
        </w:rPr>
        <w:t>利用</w:t>
      </w:r>
      <w:r w:rsidRPr="00E6241A">
        <w:rPr>
          <w:rFonts w:ascii="標楷體" w:eastAsia="標楷體" w:hAnsi="標楷體" w:hint="eastAsia"/>
          <w:color w:val="FF0000"/>
          <w:sz w:val="28"/>
          <w:szCs w:val="28"/>
        </w:rPr>
        <w:t>各種數位設備來取得影像</w:t>
      </w:r>
      <w:r w:rsidRPr="00E6241A">
        <w:rPr>
          <w:rFonts w:ascii="標楷體" w:eastAsia="標楷體" w:hAnsi="標楷體" w:hint="eastAsia"/>
          <w:sz w:val="28"/>
          <w:szCs w:val="28"/>
        </w:rPr>
        <w:t>。例如: 數位相機、類比攝影機、數位攝影機、掃描器、紅外線</w:t>
      </w:r>
      <w:proofErr w:type="gramStart"/>
      <w:r w:rsidRPr="00E6241A">
        <w:rPr>
          <w:rFonts w:ascii="標楷體" w:eastAsia="標楷體" w:hAnsi="標楷體" w:hint="eastAsia"/>
          <w:sz w:val="28"/>
          <w:szCs w:val="28"/>
        </w:rPr>
        <w:t>熱像儀</w:t>
      </w:r>
      <w:proofErr w:type="gramEnd"/>
      <w:r w:rsidRPr="00E6241A">
        <w:rPr>
          <w:rFonts w:ascii="標楷體" w:eastAsia="標楷體" w:hAnsi="標楷體" w:hint="eastAsia"/>
          <w:sz w:val="28"/>
          <w:szCs w:val="28"/>
        </w:rPr>
        <w:t>、</w:t>
      </w:r>
      <w:r w:rsidRPr="00E6241A">
        <w:rPr>
          <w:rFonts w:ascii="標楷體" w:eastAsia="標楷體" w:hAnsi="標楷體"/>
          <w:sz w:val="28"/>
          <w:szCs w:val="28"/>
        </w:rPr>
        <w:t>X</w:t>
      </w:r>
      <w:r w:rsidRPr="00E6241A">
        <w:rPr>
          <w:rFonts w:ascii="標楷體" w:eastAsia="標楷體" w:hAnsi="標楷體" w:hint="eastAsia"/>
          <w:sz w:val="28"/>
          <w:szCs w:val="28"/>
        </w:rPr>
        <w:t>光掃描、</w:t>
      </w:r>
      <w:r w:rsidRPr="00E6241A">
        <w:rPr>
          <w:rFonts w:ascii="標楷體" w:eastAsia="標楷體" w:hAnsi="標楷體"/>
          <w:sz w:val="28"/>
          <w:szCs w:val="28"/>
        </w:rPr>
        <w:t>CT</w:t>
      </w:r>
      <w:r w:rsidRPr="00E6241A">
        <w:rPr>
          <w:rFonts w:ascii="標楷體" w:eastAsia="標楷體" w:hAnsi="標楷體" w:hint="eastAsia"/>
          <w:sz w:val="28"/>
          <w:szCs w:val="28"/>
        </w:rPr>
        <w:t>、</w:t>
      </w:r>
      <w:r w:rsidRPr="00E6241A">
        <w:rPr>
          <w:rFonts w:ascii="標楷體" w:eastAsia="標楷體" w:hAnsi="標楷體"/>
          <w:sz w:val="28"/>
          <w:szCs w:val="28"/>
        </w:rPr>
        <w:t xml:space="preserve"> </w:t>
      </w:r>
      <w:r w:rsidRPr="00E6241A">
        <w:rPr>
          <w:rFonts w:ascii="標楷體" w:eastAsia="標楷體" w:hAnsi="標楷體" w:hint="eastAsia"/>
          <w:sz w:val="28"/>
          <w:szCs w:val="28"/>
        </w:rPr>
        <w:t>雷逹、</w:t>
      </w:r>
      <w:r w:rsidRPr="00E6241A">
        <w:rPr>
          <w:rFonts w:ascii="標楷體" w:eastAsia="標楷體" w:hAnsi="標楷體"/>
          <w:sz w:val="28"/>
          <w:szCs w:val="28"/>
        </w:rPr>
        <w:t>MRI</w:t>
      </w:r>
      <w:r w:rsidRPr="00E6241A">
        <w:rPr>
          <w:rFonts w:ascii="標楷體" w:eastAsia="標楷體" w:hAnsi="標楷體" w:hint="eastAsia"/>
          <w:sz w:val="28"/>
          <w:szCs w:val="28"/>
        </w:rPr>
        <w:t>、</w:t>
      </w:r>
      <w:r w:rsidRPr="00E6241A">
        <w:rPr>
          <w:rFonts w:ascii="標楷體" w:eastAsia="標楷體" w:hAnsi="標楷體"/>
          <w:sz w:val="28"/>
          <w:szCs w:val="28"/>
        </w:rPr>
        <w:t>PET</w:t>
      </w:r>
      <w:r w:rsidRPr="00E6241A">
        <w:rPr>
          <w:rFonts w:ascii="標楷體" w:eastAsia="標楷體" w:hAnsi="標楷體" w:hint="eastAsia"/>
          <w:sz w:val="28"/>
          <w:szCs w:val="28"/>
        </w:rPr>
        <w:t>、超音波</w:t>
      </w:r>
      <w:r w:rsidRPr="00E6241A">
        <w:rPr>
          <w:rFonts w:ascii="標楷體" w:eastAsia="標楷體" w:hAnsi="標楷體"/>
          <w:sz w:val="28"/>
          <w:szCs w:val="28"/>
        </w:rPr>
        <w:t>…</w:t>
      </w:r>
      <w:r w:rsidRPr="00E6241A">
        <w:rPr>
          <w:rFonts w:ascii="標楷體" w:eastAsia="標楷體" w:hAnsi="標楷體" w:hint="eastAsia"/>
          <w:sz w:val="28"/>
          <w:szCs w:val="28"/>
        </w:rPr>
        <w:t>等。</w:t>
      </w: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(2)</w:t>
      </w:r>
      <w:r w:rsidRPr="00E6241A">
        <w:rPr>
          <w:rFonts w:ascii="標楷體" w:eastAsia="標楷體" w:hAnsi="標楷體"/>
          <w:b/>
          <w:sz w:val="28"/>
          <w:szCs w:val="28"/>
        </w:rPr>
        <w:t xml:space="preserve"> </w:t>
      </w:r>
      <w:r w:rsidRPr="00E6241A">
        <w:rPr>
          <w:rFonts w:ascii="標楷體" w:eastAsia="標楷體" w:hAnsi="標楷體" w:hint="eastAsia"/>
          <w:b/>
          <w:sz w:val="28"/>
          <w:szCs w:val="28"/>
        </w:rPr>
        <w:t>前級處理:</w:t>
      </w:r>
      <w:r w:rsidRPr="00E6241A">
        <w:rPr>
          <w:rFonts w:ascii="標楷體" w:eastAsia="標楷體" w:hAnsi="標楷體" w:hint="eastAsia"/>
          <w:sz w:val="28"/>
          <w:szCs w:val="28"/>
        </w:rPr>
        <w:t xml:space="preserve"> 改善影像品質，使影像更適合後序的處理。</w:t>
      </w: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3</w:t>
      </w:r>
      <w:r w:rsidRPr="00E6241A">
        <w:rPr>
          <w:rFonts w:ascii="標楷體" w:eastAsia="標楷體" w:hAnsi="標楷體" w:hint="eastAsia"/>
          <w:b/>
          <w:sz w:val="28"/>
          <w:szCs w:val="28"/>
        </w:rPr>
        <w:t>) 分割:</w:t>
      </w:r>
      <w:r w:rsidRPr="00E6241A">
        <w:rPr>
          <w:rFonts w:ascii="標楷體" w:eastAsia="標楷體" w:hAnsi="標楷體" w:hint="eastAsia"/>
          <w:sz w:val="28"/>
          <w:szCs w:val="28"/>
        </w:rPr>
        <w:t>把影像中的目標物從原影像中獨立出來。</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4</w:t>
      </w:r>
      <w:r w:rsidRPr="00E6241A">
        <w:rPr>
          <w:rFonts w:ascii="標楷體" w:eastAsia="標楷體" w:hAnsi="標楷體" w:hint="eastAsia"/>
          <w:b/>
          <w:sz w:val="28"/>
          <w:szCs w:val="28"/>
        </w:rPr>
        <w:t>) 表示及描述:</w:t>
      </w:r>
      <w:r w:rsidRPr="00E6241A">
        <w:rPr>
          <w:rFonts w:ascii="標楷體" w:eastAsia="標楷體" w:hAnsi="標楷體" w:hint="eastAsia"/>
          <w:sz w:val="28"/>
          <w:szCs w:val="28"/>
        </w:rPr>
        <w:t>利用(</w:t>
      </w:r>
      <w:proofErr w:type="spellStart"/>
      <w:r w:rsidRPr="00E6241A">
        <w:rPr>
          <w:rFonts w:ascii="標楷體" w:eastAsia="標楷體" w:hAnsi="標楷體" w:hint="eastAsia"/>
          <w:sz w:val="28"/>
          <w:szCs w:val="28"/>
        </w:rPr>
        <w:t>x,y</w:t>
      </w:r>
      <w:proofErr w:type="spellEnd"/>
      <w:r w:rsidRPr="00E6241A">
        <w:rPr>
          <w:rFonts w:ascii="標楷體" w:eastAsia="標楷體" w:hAnsi="標楷體" w:hint="eastAsia"/>
          <w:sz w:val="28"/>
          <w:szCs w:val="28"/>
        </w:rPr>
        <w:t>)座標來定位物體位置，並對其進行解釋。例如:位在(21,5)的物體是阿明的嘴巴。</w:t>
      </w: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5</w:t>
      </w:r>
      <w:r w:rsidRPr="00E6241A">
        <w:rPr>
          <w:rFonts w:ascii="標楷體" w:eastAsia="標楷體" w:hAnsi="標楷體" w:hint="eastAsia"/>
          <w:b/>
          <w:sz w:val="28"/>
          <w:szCs w:val="28"/>
        </w:rPr>
        <w:t>) 知識庫:</w:t>
      </w:r>
      <w:r w:rsidRPr="00E6241A">
        <w:rPr>
          <w:rFonts w:ascii="標楷體" w:eastAsia="標楷體" w:hAnsi="標楷體" w:hint="eastAsia"/>
          <w:sz w:val="28"/>
          <w:szCs w:val="28"/>
        </w:rPr>
        <w:t>使用原有的影像資料，來比對現有影像。知識庫中影像越多，辨識精</w:t>
      </w:r>
      <w:proofErr w:type="gramStart"/>
      <w:r w:rsidRPr="00E6241A">
        <w:rPr>
          <w:rFonts w:ascii="標楷體" w:eastAsia="標楷體" w:hAnsi="標楷體" w:hint="eastAsia"/>
          <w:sz w:val="28"/>
          <w:szCs w:val="28"/>
        </w:rPr>
        <w:t>準</w:t>
      </w:r>
      <w:proofErr w:type="gramEnd"/>
      <w:r w:rsidRPr="00E6241A">
        <w:rPr>
          <w:rFonts w:ascii="標楷體" w:eastAsia="標楷體" w:hAnsi="標楷體" w:hint="eastAsia"/>
          <w:sz w:val="28"/>
          <w:szCs w:val="28"/>
        </w:rPr>
        <w:t>度越高。</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lastRenderedPageBreak/>
        <w:t>(</w:t>
      </w:r>
      <w:r w:rsidRPr="00E6241A">
        <w:rPr>
          <w:rFonts w:ascii="標楷體" w:eastAsia="標楷體" w:hAnsi="標楷體"/>
          <w:b/>
          <w:sz w:val="28"/>
          <w:szCs w:val="28"/>
        </w:rPr>
        <w:t>6</w:t>
      </w:r>
      <w:r w:rsidRPr="00E6241A">
        <w:rPr>
          <w:rFonts w:ascii="標楷體" w:eastAsia="標楷體" w:hAnsi="標楷體" w:hint="eastAsia"/>
          <w:b/>
          <w:sz w:val="28"/>
          <w:szCs w:val="28"/>
        </w:rPr>
        <w:t>) 目標物辨識:</w:t>
      </w:r>
      <w:r w:rsidRPr="00E6241A">
        <w:rPr>
          <w:rFonts w:ascii="標楷體" w:eastAsia="標楷體" w:hAnsi="標楷體" w:hint="eastAsia"/>
          <w:sz w:val="28"/>
          <w:szCs w:val="28"/>
        </w:rPr>
        <w:t>依目的分為L</w:t>
      </w:r>
      <w:r w:rsidRPr="00E6241A">
        <w:rPr>
          <w:rFonts w:ascii="標楷體" w:eastAsia="標楷體" w:hAnsi="標楷體"/>
          <w:sz w:val="28"/>
          <w:szCs w:val="28"/>
        </w:rPr>
        <w:t>ow-level IP</w:t>
      </w:r>
      <w:r w:rsidRPr="00E6241A">
        <w:rPr>
          <w:rFonts w:ascii="標楷體" w:eastAsia="標楷體" w:hAnsi="標楷體" w:hint="eastAsia"/>
          <w:sz w:val="28"/>
          <w:szCs w:val="28"/>
        </w:rPr>
        <w:t>、Mid-level IP、High-level IP，三種level的輸出不同。</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3. 影像辨識的應用:</w:t>
      </w:r>
    </w:p>
    <w:p w:rsidR="00477612" w:rsidRPr="00E6241A" w:rsidRDefault="00477612" w:rsidP="00AC5CE6">
      <w:pPr>
        <w:spacing w:line="440" w:lineRule="exact"/>
        <w:rPr>
          <w:rFonts w:ascii="標楷體" w:eastAsia="標楷體" w:hAnsi="標楷體"/>
          <w:sz w:val="28"/>
          <w:szCs w:val="28"/>
        </w:rPr>
      </w:pP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(1)</w:t>
      </w:r>
      <w:r w:rsidRPr="00E6241A">
        <w:rPr>
          <w:rFonts w:ascii="標楷體" w:eastAsia="標楷體" w:hAnsi="標楷體"/>
          <w:b/>
          <w:sz w:val="28"/>
          <w:szCs w:val="28"/>
        </w:rPr>
        <w:t xml:space="preserve"> </w:t>
      </w:r>
      <w:r w:rsidRPr="00E6241A">
        <w:rPr>
          <w:rFonts w:ascii="標楷體" w:eastAsia="標楷體" w:hAnsi="標楷體" w:hint="eastAsia"/>
          <w:b/>
          <w:sz w:val="28"/>
          <w:szCs w:val="28"/>
        </w:rPr>
        <w:t>改善影像品質，使人更容易理解:</w:t>
      </w:r>
      <w:r w:rsidRPr="00E6241A">
        <w:rPr>
          <w:rFonts w:ascii="標楷體" w:eastAsia="標楷體" w:hAnsi="標楷體" w:hint="eastAsia"/>
          <w:sz w:val="28"/>
          <w:szCs w:val="28"/>
        </w:rPr>
        <w:t xml:space="preserve"> 衛星影像、醫學影像、舊照片重建</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2</w:t>
      </w:r>
      <w:r w:rsidRPr="00E6241A">
        <w:rPr>
          <w:rFonts w:ascii="標楷體" w:eastAsia="標楷體" w:hAnsi="標楷體" w:hint="eastAsia"/>
          <w:b/>
          <w:sz w:val="28"/>
          <w:szCs w:val="28"/>
        </w:rPr>
        <w:t xml:space="preserve">) 美工應用: </w:t>
      </w:r>
      <w:r w:rsidRPr="00E6241A">
        <w:rPr>
          <w:rFonts w:ascii="標楷體" w:eastAsia="標楷體" w:hAnsi="標楷體" w:hint="eastAsia"/>
          <w:sz w:val="28"/>
          <w:szCs w:val="28"/>
        </w:rPr>
        <w:t>海報設計、動畫製作、電影特效</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3</w:t>
      </w:r>
      <w:r w:rsidRPr="00E6241A">
        <w:rPr>
          <w:rFonts w:ascii="標楷體" w:eastAsia="標楷體" w:hAnsi="標楷體" w:hint="eastAsia"/>
          <w:b/>
          <w:sz w:val="28"/>
          <w:szCs w:val="28"/>
        </w:rPr>
        <w:t xml:space="preserve">) 量測尺寸: </w:t>
      </w:r>
      <w:r w:rsidRPr="00E6241A">
        <w:rPr>
          <w:rFonts w:ascii="標楷體" w:eastAsia="標楷體" w:hAnsi="標楷體" w:hint="eastAsia"/>
          <w:sz w:val="28"/>
          <w:szCs w:val="28"/>
        </w:rPr>
        <w:t>長、寬、直徑、面積、體積、形狀、</w:t>
      </w:r>
      <w:proofErr w:type="gramStart"/>
      <w:r w:rsidRPr="00E6241A">
        <w:rPr>
          <w:rFonts w:ascii="標楷體" w:eastAsia="標楷體" w:hAnsi="標楷體" w:hint="eastAsia"/>
          <w:sz w:val="28"/>
          <w:szCs w:val="28"/>
        </w:rPr>
        <w:t>元件間的距離</w:t>
      </w:r>
      <w:proofErr w:type="gramEnd"/>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4</w:t>
      </w:r>
      <w:r w:rsidRPr="00E6241A">
        <w:rPr>
          <w:rFonts w:ascii="標楷體" w:eastAsia="標楷體" w:hAnsi="標楷體" w:hint="eastAsia"/>
          <w:b/>
          <w:sz w:val="28"/>
          <w:szCs w:val="28"/>
        </w:rPr>
        <w:t xml:space="preserve">) 計數: </w:t>
      </w:r>
      <w:r w:rsidRPr="00E6241A">
        <w:rPr>
          <w:rFonts w:ascii="標楷體" w:eastAsia="標楷體" w:hAnsi="標楷體" w:hint="eastAsia"/>
          <w:sz w:val="28"/>
          <w:szCs w:val="28"/>
        </w:rPr>
        <w:t>數錢、體細胞計數、微生物計數、魚苗計數</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5</w:t>
      </w:r>
      <w:r w:rsidRPr="00E6241A">
        <w:rPr>
          <w:rFonts w:ascii="標楷體" w:eastAsia="標楷體" w:hAnsi="標楷體" w:hint="eastAsia"/>
          <w:b/>
          <w:sz w:val="28"/>
          <w:szCs w:val="28"/>
        </w:rPr>
        <w:t xml:space="preserve">) 自動辨識、檢測: </w:t>
      </w:r>
      <w:r w:rsidRPr="00E6241A">
        <w:rPr>
          <w:rFonts w:ascii="標楷體" w:eastAsia="標楷體" w:hAnsi="標楷體" w:hint="eastAsia"/>
          <w:sz w:val="28"/>
          <w:szCs w:val="28"/>
        </w:rPr>
        <w:t>產品分級、瑕疵檢測、微生物鑑定、指紋比對、人臉辨</w:t>
      </w:r>
      <w:r w:rsidRPr="00E6241A">
        <w:rPr>
          <w:rFonts w:ascii="標楷體" w:eastAsia="標楷體" w:hAnsi="標楷體"/>
          <w:sz w:val="28"/>
          <w:szCs w:val="28"/>
        </w:rPr>
        <w:t xml:space="preserve"> </w:t>
      </w:r>
      <w:r w:rsidRPr="00E6241A">
        <w:rPr>
          <w:rFonts w:ascii="標楷體" w:eastAsia="標楷體" w:hAnsi="標楷體" w:hint="eastAsia"/>
          <w:sz w:val="28"/>
          <w:szCs w:val="28"/>
        </w:rPr>
        <w:t>識、動態物體追蹤</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6</w:t>
      </w:r>
      <w:r w:rsidRPr="00E6241A">
        <w:rPr>
          <w:rFonts w:ascii="標楷體" w:eastAsia="標楷體" w:hAnsi="標楷體" w:hint="eastAsia"/>
          <w:b/>
          <w:sz w:val="28"/>
          <w:szCs w:val="28"/>
        </w:rPr>
        <w:t xml:space="preserve">) 定位: </w:t>
      </w:r>
      <w:r w:rsidRPr="00E6241A">
        <w:rPr>
          <w:rFonts w:ascii="標楷體" w:eastAsia="標楷體" w:hAnsi="標楷體" w:hint="eastAsia"/>
          <w:sz w:val="28"/>
          <w:szCs w:val="28"/>
        </w:rPr>
        <w:t>目標物之2D或3D座標位置計算</w:t>
      </w:r>
    </w:p>
    <w:p w:rsidR="00477612" w:rsidRPr="00E6241A" w:rsidRDefault="00477612"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w:t>
      </w:r>
      <w:r w:rsidRPr="00E6241A">
        <w:rPr>
          <w:rFonts w:ascii="標楷體" w:eastAsia="標楷體" w:hAnsi="標楷體"/>
          <w:b/>
          <w:sz w:val="28"/>
          <w:szCs w:val="28"/>
        </w:rPr>
        <w:t>7</w:t>
      </w:r>
      <w:r w:rsidRPr="00E6241A">
        <w:rPr>
          <w:rFonts w:ascii="標楷體" w:eastAsia="標楷體" w:hAnsi="標楷體" w:hint="eastAsia"/>
          <w:b/>
          <w:sz w:val="28"/>
          <w:szCs w:val="28"/>
        </w:rPr>
        <w:t xml:space="preserve">) 其他: </w:t>
      </w:r>
      <w:r w:rsidRPr="00E6241A">
        <w:rPr>
          <w:rFonts w:ascii="標楷體" w:eastAsia="標楷體" w:hAnsi="標楷體" w:hint="eastAsia"/>
          <w:sz w:val="28"/>
          <w:szCs w:val="28"/>
        </w:rPr>
        <w:t>影像重建、虛擬實境</w:t>
      </w:r>
    </w:p>
    <w:p w:rsidR="00C328FF" w:rsidRPr="00E6241A" w:rsidRDefault="00C328FF" w:rsidP="00AC5CE6">
      <w:pPr>
        <w:spacing w:line="440" w:lineRule="exact"/>
        <w:rPr>
          <w:rFonts w:ascii="標楷體" w:eastAsia="標楷體" w:hAnsi="標楷體"/>
          <w:sz w:val="28"/>
          <w:szCs w:val="28"/>
        </w:rPr>
      </w:pPr>
    </w:p>
    <w:p w:rsidR="00C328FF" w:rsidRPr="00E6241A" w:rsidRDefault="00C328FF" w:rsidP="00AC5CE6">
      <w:pPr>
        <w:spacing w:line="440" w:lineRule="exact"/>
        <w:rPr>
          <w:rFonts w:ascii="標楷體" w:eastAsia="標楷體" w:hAnsi="標楷體"/>
          <w:sz w:val="28"/>
          <w:szCs w:val="28"/>
        </w:rPr>
      </w:pPr>
    </w:p>
    <w:p w:rsidR="00C328FF" w:rsidRPr="00E6241A" w:rsidRDefault="00C328FF"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第三節 RFID技術</w:t>
      </w:r>
    </w:p>
    <w:p w:rsidR="00C328FF" w:rsidRPr="00E6241A" w:rsidRDefault="00C328FF" w:rsidP="00AC5CE6">
      <w:pPr>
        <w:pStyle w:val="a3"/>
        <w:widowControl/>
        <w:numPr>
          <w:ilvl w:val="0"/>
          <w:numId w:val="3"/>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無線射頻的定義</w:t>
      </w:r>
    </w:p>
    <w:p w:rsidR="00C328FF" w:rsidRPr="00E6241A" w:rsidRDefault="00C328FF" w:rsidP="00AC5CE6">
      <w:pPr>
        <w:pStyle w:val="a3"/>
        <w:spacing w:line="440" w:lineRule="exact"/>
        <w:ind w:leftChars="0" w:left="360"/>
        <w:rPr>
          <w:rFonts w:ascii="標楷體" w:eastAsia="標楷體" w:hAnsi="標楷體"/>
          <w:sz w:val="28"/>
          <w:szCs w:val="28"/>
        </w:rPr>
      </w:pPr>
    </w:p>
    <w:p w:rsidR="00C328FF" w:rsidRPr="00E6241A" w:rsidRDefault="00C328FF" w:rsidP="00AC5CE6">
      <w:pPr>
        <w:spacing w:line="440" w:lineRule="exact"/>
        <w:ind w:firstLine="360"/>
        <w:rPr>
          <w:rFonts w:ascii="標楷體" w:eastAsia="標楷體" w:hAnsi="標楷體"/>
          <w:sz w:val="28"/>
          <w:szCs w:val="28"/>
        </w:rPr>
      </w:pPr>
      <w:r w:rsidRPr="00E6241A">
        <w:rPr>
          <w:rFonts w:ascii="標楷體" w:eastAsia="標楷體" w:hAnsi="標楷體" w:hint="eastAsia"/>
          <w:sz w:val="28"/>
          <w:szCs w:val="28"/>
        </w:rPr>
        <w:t>RFID (Radio Frequency Identification )－「無線射頻身份識別系統」，是針對接觸式系統的缺點而發展出來，利用射頻訊號以無線方式傳送及接收數據資料，且同時</w:t>
      </w:r>
      <w:proofErr w:type="gramStart"/>
      <w:r w:rsidRPr="00E6241A">
        <w:rPr>
          <w:rFonts w:ascii="標楷體" w:eastAsia="標楷體" w:hAnsi="標楷體" w:hint="eastAsia"/>
          <w:sz w:val="28"/>
          <w:szCs w:val="28"/>
        </w:rPr>
        <w:t>使用此射頻</w:t>
      </w:r>
      <w:proofErr w:type="gramEnd"/>
      <w:r w:rsidRPr="00E6241A">
        <w:rPr>
          <w:rFonts w:ascii="標楷體" w:eastAsia="標楷體" w:hAnsi="標楷體" w:hint="eastAsia"/>
          <w:sz w:val="28"/>
          <w:szCs w:val="28"/>
        </w:rPr>
        <w:t>訊號來做無線傳能，因此識別卡不需與讀卡機接觸即可做資料的交換，而且卡片本身不需使用電池，所以卡片就可以永久工作。</w:t>
      </w:r>
    </w:p>
    <w:p w:rsidR="00C328FF" w:rsidRPr="00E6241A" w:rsidRDefault="00C328FF" w:rsidP="00AC5CE6">
      <w:pPr>
        <w:spacing w:line="440" w:lineRule="exact"/>
        <w:rPr>
          <w:rFonts w:ascii="標楷體" w:eastAsia="標楷體" w:hAnsi="標楷體"/>
          <w:b/>
          <w:sz w:val="28"/>
          <w:szCs w:val="28"/>
        </w:rPr>
      </w:pPr>
    </w:p>
    <w:p w:rsidR="00C328FF" w:rsidRPr="00E6241A" w:rsidRDefault="0025456C" w:rsidP="00AC5CE6">
      <w:pPr>
        <w:pStyle w:val="a3"/>
        <w:widowControl/>
        <w:numPr>
          <w:ilvl w:val="0"/>
          <w:numId w:val="3"/>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無線射頻</w:t>
      </w:r>
      <w:r w:rsidR="00C328FF" w:rsidRPr="00E6241A">
        <w:rPr>
          <w:rFonts w:ascii="標楷體" w:eastAsia="標楷體" w:hAnsi="標楷體" w:hint="eastAsia"/>
          <w:b/>
          <w:sz w:val="28"/>
          <w:szCs w:val="28"/>
        </w:rPr>
        <w:t>工作原理</w:t>
      </w:r>
    </w:p>
    <w:p w:rsidR="00C328FF" w:rsidRPr="00E6241A" w:rsidRDefault="00C328FF" w:rsidP="00AC5CE6">
      <w:pPr>
        <w:spacing w:line="440" w:lineRule="exact"/>
        <w:rPr>
          <w:rFonts w:ascii="標楷體" w:eastAsia="標楷體" w:hAnsi="標楷體"/>
          <w:sz w:val="28"/>
          <w:szCs w:val="28"/>
        </w:rPr>
      </w:pPr>
    </w:p>
    <w:p w:rsidR="00C328FF" w:rsidRPr="00E6241A" w:rsidRDefault="00C328FF" w:rsidP="00AC5CE6">
      <w:pPr>
        <w:spacing w:line="440" w:lineRule="exact"/>
        <w:ind w:firstLine="360"/>
        <w:rPr>
          <w:rFonts w:ascii="標楷體" w:eastAsia="標楷體" w:hAnsi="標楷體"/>
          <w:sz w:val="28"/>
          <w:szCs w:val="28"/>
        </w:rPr>
      </w:pPr>
      <w:r w:rsidRPr="00E6241A">
        <w:rPr>
          <w:rFonts w:ascii="標楷體" w:eastAsia="標楷體" w:hAnsi="標楷體" w:hint="eastAsia"/>
          <w:sz w:val="28"/>
          <w:szCs w:val="28"/>
        </w:rPr>
        <w:t>一套完整的RFID系統，是由</w:t>
      </w:r>
      <w:r w:rsidRPr="00E6241A">
        <w:rPr>
          <w:rFonts w:ascii="標楷體" w:eastAsia="標楷體" w:hAnsi="標楷體" w:hint="eastAsia"/>
          <w:color w:val="FF0000"/>
          <w:sz w:val="28"/>
          <w:szCs w:val="28"/>
        </w:rPr>
        <w:t>讀卡機(Reader)</w:t>
      </w:r>
      <w:r w:rsidRPr="00E6241A">
        <w:rPr>
          <w:rFonts w:ascii="標楷體" w:eastAsia="標楷體" w:hAnsi="標楷體" w:hint="eastAsia"/>
          <w:sz w:val="28"/>
          <w:szCs w:val="28"/>
        </w:rPr>
        <w:t>與</w:t>
      </w:r>
      <w:r w:rsidRPr="00E6241A">
        <w:rPr>
          <w:rFonts w:ascii="標楷體" w:eastAsia="標楷體" w:hAnsi="標楷體" w:hint="eastAsia"/>
          <w:color w:val="FF0000"/>
          <w:sz w:val="28"/>
          <w:szCs w:val="28"/>
        </w:rPr>
        <w:t>電子標籤(TAG)</w:t>
      </w:r>
      <w:r w:rsidRPr="00E6241A">
        <w:rPr>
          <w:rFonts w:ascii="標楷體" w:eastAsia="標楷體" w:hAnsi="標楷體" w:hint="eastAsia"/>
          <w:sz w:val="28"/>
          <w:szCs w:val="28"/>
        </w:rPr>
        <w:t>也就是所謂的應答器(Transponder)及</w:t>
      </w:r>
      <w:r w:rsidRPr="00E6241A">
        <w:rPr>
          <w:rFonts w:ascii="標楷體" w:eastAsia="標楷體" w:hAnsi="標楷體" w:hint="eastAsia"/>
          <w:color w:val="FF0000"/>
          <w:sz w:val="28"/>
          <w:szCs w:val="28"/>
        </w:rPr>
        <w:t>應用程式資料庫電腦系統</w:t>
      </w:r>
      <w:r w:rsidRPr="00E6241A">
        <w:rPr>
          <w:rFonts w:ascii="標楷體" w:eastAsia="標楷體" w:hAnsi="標楷體" w:hint="eastAsia"/>
          <w:sz w:val="28"/>
          <w:szCs w:val="28"/>
        </w:rPr>
        <w:t>三個部份所組成，其動作原理為由Reader發射</w:t>
      </w:r>
      <w:proofErr w:type="gramStart"/>
      <w:r w:rsidRPr="00E6241A">
        <w:rPr>
          <w:rFonts w:ascii="標楷體" w:eastAsia="標楷體" w:hAnsi="標楷體" w:hint="eastAsia"/>
          <w:sz w:val="28"/>
          <w:szCs w:val="28"/>
        </w:rPr>
        <w:t>一</w:t>
      </w:r>
      <w:proofErr w:type="gramEnd"/>
      <w:r w:rsidRPr="00E6241A">
        <w:rPr>
          <w:rFonts w:ascii="標楷體" w:eastAsia="標楷體" w:hAnsi="標楷體" w:hint="eastAsia"/>
          <w:sz w:val="28"/>
          <w:szCs w:val="28"/>
        </w:rPr>
        <w:t>特定頻率之無線電波能量給Transponder，用以驅動Transponder電路，將內部之ID Code</w:t>
      </w:r>
      <w:r w:rsidRPr="00E6241A">
        <w:rPr>
          <w:rFonts w:ascii="標楷體" w:eastAsia="標楷體" w:hAnsi="標楷體" w:hint="eastAsia"/>
          <w:sz w:val="28"/>
          <w:szCs w:val="28"/>
        </w:rPr>
        <w:lastRenderedPageBreak/>
        <w:t>送出，此時Reader便依序接收解讀此ID Code，送給應用程式資料庫系統做應用。</w:t>
      </w:r>
    </w:p>
    <w:p w:rsidR="00C328FF" w:rsidRPr="00E6241A" w:rsidRDefault="00C328FF" w:rsidP="00AC5CE6">
      <w:pPr>
        <w:spacing w:line="440" w:lineRule="exact"/>
        <w:rPr>
          <w:rFonts w:ascii="標楷體" w:eastAsia="標楷體" w:hAnsi="標楷體"/>
          <w:sz w:val="28"/>
          <w:szCs w:val="28"/>
        </w:rPr>
      </w:pPr>
    </w:p>
    <w:p w:rsidR="00C328FF" w:rsidRPr="00E6241A" w:rsidRDefault="0025456C" w:rsidP="00AC5CE6">
      <w:pPr>
        <w:pStyle w:val="a3"/>
        <w:widowControl/>
        <w:numPr>
          <w:ilvl w:val="0"/>
          <w:numId w:val="3"/>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無線射頻</w:t>
      </w:r>
      <w:r w:rsidR="00C328FF" w:rsidRPr="00E6241A">
        <w:rPr>
          <w:rFonts w:ascii="標楷體" w:eastAsia="標楷體" w:hAnsi="標楷體" w:hint="eastAsia"/>
          <w:b/>
          <w:sz w:val="28"/>
          <w:szCs w:val="28"/>
        </w:rPr>
        <w:t>基本架構</w:t>
      </w:r>
      <w:r w:rsidRPr="00E6241A">
        <w:rPr>
          <w:rFonts w:ascii="標楷體" w:eastAsia="標楷體" w:hAnsi="標楷體" w:hint="eastAsia"/>
          <w:b/>
          <w:sz w:val="28"/>
          <w:szCs w:val="28"/>
        </w:rPr>
        <w:t>:</w:t>
      </w:r>
    </w:p>
    <w:p w:rsidR="0025456C" w:rsidRPr="00E6241A" w:rsidRDefault="0025456C" w:rsidP="0025456C">
      <w:pPr>
        <w:pStyle w:val="a3"/>
        <w:widowControl/>
        <w:spacing w:line="440" w:lineRule="exact"/>
        <w:ind w:leftChars="0" w:left="360"/>
        <w:rPr>
          <w:rFonts w:ascii="標楷體" w:eastAsia="標楷體" w:hAnsi="標楷體"/>
          <w:sz w:val="28"/>
          <w:szCs w:val="28"/>
        </w:rPr>
      </w:pP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(1) 電子標籤(</w:t>
      </w:r>
      <w:r w:rsidRPr="00E6241A">
        <w:rPr>
          <w:rFonts w:ascii="標楷體" w:eastAsia="標楷體" w:hAnsi="標楷體"/>
          <w:sz w:val="28"/>
          <w:szCs w:val="28"/>
        </w:rPr>
        <w:t>tag</w:t>
      </w:r>
      <w:r w:rsidRPr="00E6241A">
        <w:rPr>
          <w:rFonts w:ascii="標楷體" w:eastAsia="標楷體" w:hAnsi="標楷體" w:hint="eastAsia"/>
          <w:sz w:val="28"/>
          <w:szCs w:val="28"/>
        </w:rPr>
        <w:t>): 通常以電池的有無區分為被動式和主動式兩種類型。被動式Tag是接收讀取器所傳送的能量，轉換成電子標籤內部電路操作電能，不需外加電池；可達到體積小、價格便宜、壽命長以及數位資料可攜性等優點</w:t>
      </w:r>
    </w:p>
    <w:p w:rsidR="00C328FF" w:rsidRPr="00E6241A" w:rsidRDefault="00C328FF" w:rsidP="00AC5CE6">
      <w:pPr>
        <w:spacing w:line="440" w:lineRule="exact"/>
        <w:rPr>
          <w:rFonts w:ascii="標楷體" w:eastAsia="標楷體" w:hAnsi="標楷體"/>
          <w:sz w:val="28"/>
          <w:szCs w:val="28"/>
        </w:rPr>
      </w:pP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tag中有下列結構:</w:t>
      </w:r>
    </w:p>
    <w:tbl>
      <w:tblPr>
        <w:tblStyle w:val="aa"/>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08"/>
      </w:tblGrid>
      <w:tr w:rsidR="00C328FF" w:rsidRPr="00E6241A" w:rsidTr="008654BD">
        <w:tc>
          <w:tcPr>
            <w:tcW w:w="567"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a.</w:t>
            </w:r>
          </w:p>
        </w:tc>
        <w:tc>
          <w:tcPr>
            <w:tcW w:w="7308"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天線：用來接收由讀卡機送過來的信號，並把所要求的資料送回給讀卡機。</w:t>
            </w:r>
          </w:p>
        </w:tc>
      </w:tr>
      <w:tr w:rsidR="00C328FF" w:rsidRPr="00E6241A" w:rsidTr="008654BD">
        <w:tc>
          <w:tcPr>
            <w:tcW w:w="567"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b.</w:t>
            </w:r>
          </w:p>
        </w:tc>
        <w:tc>
          <w:tcPr>
            <w:tcW w:w="7308" w:type="dxa"/>
          </w:tcPr>
          <w:p w:rsidR="00CC015F" w:rsidRPr="00E6241A" w:rsidRDefault="00CC015F" w:rsidP="00CC015F">
            <w:pPr>
              <w:spacing w:line="440" w:lineRule="exact"/>
              <w:rPr>
                <w:rFonts w:ascii="標楷體" w:eastAsia="標楷體" w:hAnsi="標楷體"/>
                <w:sz w:val="28"/>
                <w:szCs w:val="28"/>
              </w:rPr>
            </w:pPr>
            <w:r w:rsidRPr="00E6241A">
              <w:rPr>
                <w:rFonts w:ascii="標楷體" w:eastAsia="標楷體" w:hAnsi="標楷體" w:hint="eastAsia"/>
                <w:sz w:val="28"/>
                <w:szCs w:val="28"/>
              </w:rPr>
              <w:t>AC to DC電路：把由讀卡機送過來的射頻訊號轉換成DC電源,並經大電容儲存能量，</w:t>
            </w:r>
            <w:proofErr w:type="gramStart"/>
            <w:r w:rsidRPr="00E6241A">
              <w:rPr>
                <w:rFonts w:ascii="標楷體" w:eastAsia="標楷體" w:hAnsi="標楷體" w:hint="eastAsia"/>
                <w:sz w:val="28"/>
                <w:szCs w:val="28"/>
              </w:rPr>
              <w:t>再經穩壓</w:t>
            </w:r>
            <w:proofErr w:type="gramEnd"/>
            <w:r w:rsidRPr="00E6241A">
              <w:rPr>
                <w:rFonts w:ascii="標楷體" w:eastAsia="標楷體" w:hAnsi="標楷體" w:hint="eastAsia"/>
                <w:sz w:val="28"/>
                <w:szCs w:val="28"/>
              </w:rPr>
              <w:t>電路以提供IC穩定的電源。</w:t>
            </w:r>
          </w:p>
        </w:tc>
      </w:tr>
      <w:tr w:rsidR="00C328FF" w:rsidRPr="00E6241A" w:rsidTr="008654BD">
        <w:tc>
          <w:tcPr>
            <w:tcW w:w="567"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c.</w:t>
            </w:r>
          </w:p>
        </w:tc>
        <w:tc>
          <w:tcPr>
            <w:tcW w:w="7308" w:type="dxa"/>
          </w:tcPr>
          <w:p w:rsidR="00C328FF" w:rsidRPr="00E6241A" w:rsidRDefault="00CC015F" w:rsidP="00CC015F">
            <w:pPr>
              <w:rPr>
                <w:rFonts w:ascii="標楷體" w:eastAsia="標楷體" w:hAnsi="標楷體"/>
                <w:sz w:val="28"/>
                <w:szCs w:val="28"/>
              </w:rPr>
            </w:pPr>
            <w:r w:rsidRPr="00E6241A">
              <w:rPr>
                <w:rFonts w:ascii="標楷體" w:eastAsia="標楷體" w:hAnsi="標楷體" w:hint="eastAsia"/>
                <w:sz w:val="28"/>
                <w:szCs w:val="28"/>
              </w:rPr>
              <w:t>解調變電路：把載波去除以取出真正的調變訊號。</w:t>
            </w:r>
          </w:p>
        </w:tc>
      </w:tr>
      <w:tr w:rsidR="00C328FF" w:rsidRPr="00E6241A" w:rsidTr="008654BD">
        <w:tc>
          <w:tcPr>
            <w:tcW w:w="567"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d.</w:t>
            </w:r>
          </w:p>
        </w:tc>
        <w:tc>
          <w:tcPr>
            <w:tcW w:w="7308" w:type="dxa"/>
          </w:tcPr>
          <w:p w:rsidR="00C328FF" w:rsidRPr="00E6241A" w:rsidRDefault="00CC015F" w:rsidP="00CC015F">
            <w:pPr>
              <w:spacing w:line="440" w:lineRule="exact"/>
              <w:rPr>
                <w:rFonts w:ascii="標楷體" w:eastAsia="標楷體" w:hAnsi="標楷體"/>
                <w:sz w:val="28"/>
                <w:szCs w:val="28"/>
              </w:rPr>
            </w:pPr>
            <w:r w:rsidRPr="00E6241A">
              <w:rPr>
                <w:rFonts w:ascii="標楷體" w:eastAsia="標楷體" w:hAnsi="標楷體" w:hint="eastAsia"/>
                <w:sz w:val="28"/>
                <w:szCs w:val="28"/>
              </w:rPr>
              <w:t>微處理器：把讀卡機所送過來的信號解碼，並依其要求回送資料給讀卡機，若為有加密的系統還必需做加解密動作。</w:t>
            </w:r>
          </w:p>
        </w:tc>
      </w:tr>
      <w:tr w:rsidR="00C328FF" w:rsidRPr="00E6241A" w:rsidTr="008654BD">
        <w:tc>
          <w:tcPr>
            <w:tcW w:w="567"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e.</w:t>
            </w:r>
          </w:p>
        </w:tc>
        <w:tc>
          <w:tcPr>
            <w:tcW w:w="7308" w:type="dxa"/>
          </w:tcPr>
          <w:p w:rsidR="00C328FF" w:rsidRPr="00E6241A" w:rsidRDefault="00CC015F" w:rsidP="00CC015F">
            <w:pPr>
              <w:rPr>
                <w:rFonts w:ascii="標楷體" w:eastAsia="標楷體" w:hAnsi="標楷體"/>
                <w:sz w:val="28"/>
                <w:szCs w:val="28"/>
              </w:rPr>
            </w:pPr>
            <w:r w:rsidRPr="00E6241A">
              <w:rPr>
                <w:rFonts w:ascii="標楷體" w:eastAsia="標楷體" w:hAnsi="標楷體" w:hint="eastAsia"/>
                <w:sz w:val="28"/>
                <w:szCs w:val="28"/>
              </w:rPr>
              <w:t>記憶體：做為系統運作及存放識別資料的位置。</w:t>
            </w:r>
          </w:p>
        </w:tc>
      </w:tr>
      <w:tr w:rsidR="00C328FF" w:rsidRPr="00E6241A" w:rsidTr="008654BD">
        <w:tc>
          <w:tcPr>
            <w:tcW w:w="567" w:type="dxa"/>
          </w:tcPr>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f.</w:t>
            </w:r>
          </w:p>
        </w:tc>
        <w:tc>
          <w:tcPr>
            <w:tcW w:w="7308" w:type="dxa"/>
          </w:tcPr>
          <w:p w:rsidR="00C328FF" w:rsidRPr="00E6241A" w:rsidRDefault="00CC015F" w:rsidP="00AC5CE6">
            <w:pPr>
              <w:spacing w:line="440" w:lineRule="exact"/>
              <w:rPr>
                <w:rFonts w:ascii="標楷體" w:eastAsia="標楷體" w:hAnsi="標楷體"/>
                <w:sz w:val="28"/>
                <w:szCs w:val="28"/>
              </w:rPr>
            </w:pPr>
            <w:r w:rsidRPr="00E6241A">
              <w:rPr>
                <w:rFonts w:ascii="標楷體" w:eastAsia="標楷體" w:hAnsi="標楷體" w:hint="eastAsia"/>
                <w:kern w:val="0"/>
                <w:sz w:val="28"/>
                <w:szCs w:val="28"/>
              </w:rPr>
              <w:t xml:space="preserve">調變電路：微處理器所送出的資訊經由調變電路調變後載到天線送出給讀卡機。  </w:t>
            </w:r>
          </w:p>
        </w:tc>
      </w:tr>
    </w:tbl>
    <w:p w:rsidR="00C328FF" w:rsidRPr="00E6241A" w:rsidRDefault="00C328FF" w:rsidP="00AC5CE6">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(2) 讀卡機(Reader)</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利用高頻電磁波傳遞能量與訊號，電子標籤的辨識速率每秒可達50個以上。可以利用有線或無線通訊方式，與應用系統結合使用</w:t>
      </w:r>
    </w:p>
    <w:p w:rsidR="00DB62FC" w:rsidRPr="00DB62FC" w:rsidRDefault="00DB62FC" w:rsidP="00DB62FC">
      <w:pPr>
        <w:spacing w:line="440" w:lineRule="exact"/>
        <w:rPr>
          <w:rFonts w:ascii="標楷體" w:eastAsia="標楷體" w:hAnsi="標楷體"/>
          <w:sz w:val="28"/>
          <w:szCs w:val="28"/>
        </w:rPr>
      </w:pPr>
    </w:p>
    <w:p w:rsidR="00DB62FC" w:rsidRDefault="00DB62FC" w:rsidP="00DB62FC">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lastRenderedPageBreak/>
        <w:t>Reader有下列結構:</w:t>
      </w:r>
    </w:p>
    <w:tbl>
      <w:tblPr>
        <w:tblStyle w:val="aa"/>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08"/>
      </w:tblGrid>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a.</w:t>
            </w:r>
          </w:p>
        </w:tc>
        <w:tc>
          <w:tcPr>
            <w:tcW w:w="7308" w:type="dxa"/>
          </w:tcPr>
          <w:p w:rsidR="00DB62FC" w:rsidRPr="00DB62FC"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天線：用來發送無線信號給Tag，並把由Tag回應回來的資料接收回來。</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b.</w:t>
            </w:r>
          </w:p>
        </w:tc>
        <w:tc>
          <w:tcPr>
            <w:tcW w:w="7308" w:type="dxa"/>
          </w:tcPr>
          <w:p w:rsidR="00DB62FC" w:rsidRPr="00E6241A"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系統頻率產生器：產生系統的工作頻率。</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c.</w:t>
            </w:r>
          </w:p>
        </w:tc>
        <w:tc>
          <w:tcPr>
            <w:tcW w:w="7308" w:type="dxa"/>
          </w:tcPr>
          <w:p w:rsidR="00DB62FC" w:rsidRPr="00E6241A" w:rsidRDefault="00DB62FC" w:rsidP="0009351E">
            <w:pPr>
              <w:rPr>
                <w:rFonts w:ascii="標楷體" w:eastAsia="標楷體" w:hAnsi="標楷體"/>
                <w:sz w:val="28"/>
                <w:szCs w:val="28"/>
              </w:rPr>
            </w:pPr>
            <w:proofErr w:type="gramStart"/>
            <w:r w:rsidRPr="00DB62FC">
              <w:rPr>
                <w:rFonts w:ascii="標楷體" w:eastAsia="標楷體" w:hAnsi="標楷體" w:hint="eastAsia"/>
                <w:sz w:val="28"/>
                <w:szCs w:val="28"/>
              </w:rPr>
              <w:t>相位鎖位迴路</w:t>
            </w:r>
            <w:proofErr w:type="gramEnd"/>
            <w:r w:rsidRPr="00DB62FC">
              <w:rPr>
                <w:rFonts w:ascii="標楷體" w:eastAsia="標楷體" w:hAnsi="標楷體" w:hint="eastAsia"/>
                <w:sz w:val="28"/>
                <w:szCs w:val="28"/>
              </w:rPr>
              <w:t>(PLL)：產生</w:t>
            </w:r>
            <w:proofErr w:type="gramStart"/>
            <w:r w:rsidRPr="00DB62FC">
              <w:rPr>
                <w:rFonts w:ascii="標楷體" w:eastAsia="標楷體" w:hAnsi="標楷體" w:hint="eastAsia"/>
                <w:sz w:val="28"/>
                <w:szCs w:val="28"/>
              </w:rPr>
              <w:t>射頻所需</w:t>
            </w:r>
            <w:proofErr w:type="gramEnd"/>
            <w:r w:rsidRPr="00DB62FC">
              <w:rPr>
                <w:rFonts w:ascii="標楷體" w:eastAsia="標楷體" w:hAnsi="標楷體" w:hint="eastAsia"/>
                <w:sz w:val="28"/>
                <w:szCs w:val="28"/>
              </w:rPr>
              <w:t>的載波訊號。</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d.</w:t>
            </w:r>
          </w:p>
        </w:tc>
        <w:tc>
          <w:tcPr>
            <w:tcW w:w="7308" w:type="dxa"/>
          </w:tcPr>
          <w:p w:rsidR="00DB62FC" w:rsidRPr="00E6241A"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調變電路：把要送給Tag的信號載在載波送給射頻功率晶體送出。</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e.</w:t>
            </w:r>
          </w:p>
        </w:tc>
        <w:tc>
          <w:tcPr>
            <w:tcW w:w="7308" w:type="dxa"/>
          </w:tcPr>
          <w:p w:rsidR="00DB62FC" w:rsidRPr="00E6241A" w:rsidRDefault="00DB62FC" w:rsidP="0009351E">
            <w:pPr>
              <w:rPr>
                <w:rFonts w:ascii="標楷體" w:eastAsia="標楷體" w:hAnsi="標楷體"/>
                <w:sz w:val="28"/>
                <w:szCs w:val="28"/>
              </w:rPr>
            </w:pPr>
            <w:r w:rsidRPr="00DB62FC">
              <w:rPr>
                <w:rFonts w:ascii="標楷體" w:eastAsia="標楷體" w:hAnsi="標楷體" w:hint="eastAsia"/>
                <w:sz w:val="28"/>
                <w:szCs w:val="28"/>
              </w:rPr>
              <w:t>微處理器：產生要送給Tag信號給調變電路，並同時把Tag回送回來的訊號解碼，並把所得的資料回傳給資料庫電腦，若為有加密的系統還必需做加解密動作。</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f.</w:t>
            </w:r>
          </w:p>
        </w:tc>
        <w:tc>
          <w:tcPr>
            <w:tcW w:w="7308" w:type="dxa"/>
          </w:tcPr>
          <w:p w:rsidR="00DB62FC" w:rsidRPr="00DB62FC"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記憶體：做為系統運作及存放識別資料的位置。</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Pr>
                <w:rFonts w:ascii="標楷體" w:eastAsia="標楷體" w:hAnsi="標楷體" w:hint="eastAsia"/>
                <w:sz w:val="28"/>
                <w:szCs w:val="28"/>
              </w:rPr>
              <w:t>g.</w:t>
            </w:r>
          </w:p>
        </w:tc>
        <w:tc>
          <w:tcPr>
            <w:tcW w:w="7308" w:type="dxa"/>
          </w:tcPr>
          <w:p w:rsidR="00DB62FC" w:rsidRPr="00DB62FC"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解調變電路：把tag送過來的微弱信號解調回數位信號，再送給微處理器處理。</w:t>
            </w:r>
          </w:p>
        </w:tc>
      </w:tr>
      <w:tr w:rsidR="00DB62FC" w:rsidRPr="00E6241A" w:rsidTr="0009351E">
        <w:tc>
          <w:tcPr>
            <w:tcW w:w="567" w:type="dxa"/>
          </w:tcPr>
          <w:p w:rsidR="00DB62FC" w:rsidRDefault="00DB62FC" w:rsidP="0009351E">
            <w:pPr>
              <w:spacing w:line="440" w:lineRule="exact"/>
              <w:rPr>
                <w:rFonts w:ascii="標楷體" w:eastAsia="標楷體" w:hAnsi="標楷體"/>
                <w:sz w:val="28"/>
                <w:szCs w:val="28"/>
              </w:rPr>
            </w:pPr>
            <w:r>
              <w:rPr>
                <w:rFonts w:ascii="標楷體" w:eastAsia="標楷體" w:hAnsi="標楷體" w:hint="eastAsia"/>
                <w:sz w:val="28"/>
                <w:szCs w:val="28"/>
              </w:rPr>
              <w:t>h.</w:t>
            </w:r>
          </w:p>
        </w:tc>
        <w:tc>
          <w:tcPr>
            <w:tcW w:w="7308" w:type="dxa"/>
          </w:tcPr>
          <w:p w:rsidR="00DB62FC" w:rsidRPr="00DB62FC"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RS-232界面：用來和電腦連線。</w:t>
            </w:r>
          </w:p>
        </w:tc>
      </w:tr>
    </w:tbl>
    <w:p w:rsidR="00DB62FC" w:rsidRPr="00DB62FC" w:rsidRDefault="00DB62FC" w:rsidP="00DB62FC">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(3) 應用系統</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RFID系統結合資料庫管理系統、電腦網路與防火牆等技術，提供全自動安全便利的即時監控系統功能。相關整合應用包括航空行李監控、生產自動化管控、倉儲管理、運輸監控、保全管制以及醫療管理等。</w:t>
      </w:r>
    </w:p>
    <w:p w:rsidR="00DB62FC" w:rsidRPr="00DB62FC" w:rsidRDefault="00DB62FC" w:rsidP="00DB62FC">
      <w:pPr>
        <w:spacing w:line="440" w:lineRule="exact"/>
        <w:rPr>
          <w:rFonts w:ascii="標楷體" w:eastAsia="標楷體" w:hAnsi="標楷體"/>
          <w:sz w:val="28"/>
          <w:szCs w:val="28"/>
        </w:rPr>
      </w:pPr>
    </w:p>
    <w:p w:rsid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應用系統有下列結構:</w:t>
      </w:r>
    </w:p>
    <w:tbl>
      <w:tblPr>
        <w:tblStyle w:val="aa"/>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08"/>
      </w:tblGrid>
      <w:tr w:rsidR="00DB62FC" w:rsidRPr="00DB62FC"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a.</w:t>
            </w:r>
          </w:p>
        </w:tc>
        <w:tc>
          <w:tcPr>
            <w:tcW w:w="7308" w:type="dxa"/>
          </w:tcPr>
          <w:p w:rsidR="00DB62FC" w:rsidRPr="00DB62FC"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電腦硬體：連接、顯示及處理讀卡機運作。</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b.</w:t>
            </w:r>
          </w:p>
        </w:tc>
        <w:tc>
          <w:tcPr>
            <w:tcW w:w="7308" w:type="dxa"/>
          </w:tcPr>
          <w:p w:rsidR="00DB62FC" w:rsidRPr="00DB62FC" w:rsidRDefault="00DB62FC" w:rsidP="0009351E">
            <w:pPr>
              <w:spacing w:line="440" w:lineRule="exact"/>
              <w:rPr>
                <w:rFonts w:ascii="標楷體" w:eastAsia="標楷體" w:hAnsi="標楷體"/>
                <w:sz w:val="28"/>
                <w:szCs w:val="28"/>
              </w:rPr>
            </w:pPr>
            <w:r w:rsidRPr="00DB62FC">
              <w:rPr>
                <w:rFonts w:ascii="標楷體" w:eastAsia="標楷體" w:hAnsi="標楷體" w:hint="eastAsia"/>
                <w:sz w:val="28"/>
                <w:szCs w:val="28"/>
              </w:rPr>
              <w:t>控制用應用程式：控制讀卡機的運作,接收讀卡所回傳的資料，並作出相對應的處理，如開門、結帳、派遣、記錄...等。</w:t>
            </w:r>
          </w:p>
        </w:tc>
      </w:tr>
      <w:tr w:rsidR="00DB62FC" w:rsidRPr="00E6241A" w:rsidTr="0009351E">
        <w:tc>
          <w:tcPr>
            <w:tcW w:w="567" w:type="dxa"/>
          </w:tcPr>
          <w:p w:rsidR="00DB62FC" w:rsidRPr="00E6241A" w:rsidRDefault="00DB62FC" w:rsidP="0009351E">
            <w:pPr>
              <w:spacing w:line="440" w:lineRule="exact"/>
              <w:rPr>
                <w:rFonts w:ascii="標楷體" w:eastAsia="標楷體" w:hAnsi="標楷體"/>
                <w:sz w:val="28"/>
                <w:szCs w:val="28"/>
              </w:rPr>
            </w:pPr>
            <w:r w:rsidRPr="00E6241A">
              <w:rPr>
                <w:rFonts w:ascii="標楷體" w:eastAsia="標楷體" w:hAnsi="標楷體" w:hint="eastAsia"/>
                <w:sz w:val="28"/>
                <w:szCs w:val="28"/>
              </w:rPr>
              <w:t>c.</w:t>
            </w:r>
          </w:p>
        </w:tc>
        <w:tc>
          <w:tcPr>
            <w:tcW w:w="7308" w:type="dxa"/>
          </w:tcPr>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資料庫：儲存所有Tag相關的資料,供控制程式叫用。</w:t>
            </w:r>
          </w:p>
        </w:tc>
      </w:tr>
    </w:tbl>
    <w:p w:rsidR="00DB62FC" w:rsidRPr="00DB62FC" w:rsidRDefault="00DB62FC" w:rsidP="00DB62FC">
      <w:pPr>
        <w:spacing w:line="440" w:lineRule="exact"/>
        <w:rPr>
          <w:rFonts w:ascii="標楷體" w:eastAsia="標楷體" w:hAnsi="標楷體"/>
          <w:sz w:val="28"/>
          <w:szCs w:val="28"/>
        </w:rPr>
      </w:pPr>
    </w:p>
    <w:p w:rsidR="00DB62FC" w:rsidRDefault="00DB62FC" w:rsidP="00DB62FC">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b/>
          <w:sz w:val="28"/>
          <w:szCs w:val="28"/>
        </w:rPr>
      </w:pPr>
      <w:r w:rsidRPr="00DB62FC">
        <w:rPr>
          <w:rFonts w:ascii="標楷體" w:eastAsia="標楷體" w:hAnsi="標楷體" w:hint="eastAsia"/>
          <w:b/>
          <w:sz w:val="28"/>
          <w:szCs w:val="28"/>
        </w:rPr>
        <w:lastRenderedPageBreak/>
        <w:t>4. RFID特性</w:t>
      </w:r>
    </w:p>
    <w:p w:rsidR="00DB62FC" w:rsidRPr="00DB62FC" w:rsidRDefault="00DB62FC" w:rsidP="00DB62FC">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(1).數據讀寫機能:</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只要通過RFID Reader即可不需接觸，直接讀取訊息至數據庫內，且可一次處理多個標籤，並可以將物流處理的狀態寫入標籤，供下一階段物流處理的讀取判斷之用。</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(2).容易小型化和多樣化的形狀:</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RFID在讀取上並不受尺寸大小與形狀之限制，不需為了讀取精確度而配合紙張的固定尺寸和印刷 品質。</w:t>
      </w:r>
      <w:proofErr w:type="gramStart"/>
      <w:r w:rsidRPr="00DB62FC">
        <w:rPr>
          <w:rFonts w:ascii="標楷體" w:eastAsia="標楷體" w:hAnsi="標楷體" w:hint="eastAsia"/>
          <w:sz w:val="28"/>
          <w:szCs w:val="28"/>
        </w:rPr>
        <w:t>此外，</w:t>
      </w:r>
      <w:proofErr w:type="gramEnd"/>
      <w:r w:rsidRPr="00DB62FC">
        <w:rPr>
          <w:rFonts w:ascii="標楷體" w:eastAsia="標楷體" w:hAnsi="標楷體" w:hint="eastAsia"/>
          <w:sz w:val="28"/>
          <w:szCs w:val="28"/>
        </w:rPr>
        <w:t xml:space="preserve">RFID TAG更可往小型化與多樣型態發展，以應用在不同產品。 </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(3).耐環境性:</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 xml:space="preserve">   紙張</w:t>
      </w:r>
      <w:proofErr w:type="gramStart"/>
      <w:r w:rsidRPr="00DB62FC">
        <w:rPr>
          <w:rFonts w:ascii="標楷體" w:eastAsia="標楷體" w:hAnsi="標楷體" w:hint="eastAsia"/>
          <w:sz w:val="28"/>
          <w:szCs w:val="28"/>
        </w:rPr>
        <w:t>一</w:t>
      </w:r>
      <w:proofErr w:type="gramEnd"/>
      <w:r w:rsidRPr="00DB62FC">
        <w:rPr>
          <w:rFonts w:ascii="標楷體" w:eastAsia="標楷體" w:hAnsi="標楷體" w:hint="eastAsia"/>
          <w:sz w:val="28"/>
          <w:szCs w:val="28"/>
        </w:rPr>
        <w:t>受到</w:t>
      </w:r>
      <w:proofErr w:type="gramStart"/>
      <w:r w:rsidRPr="00DB62FC">
        <w:rPr>
          <w:rFonts w:ascii="標楷體" w:eastAsia="標楷體" w:hAnsi="標楷體" w:hint="eastAsia"/>
          <w:sz w:val="28"/>
          <w:szCs w:val="28"/>
        </w:rPr>
        <w:t>髒污就</w:t>
      </w:r>
      <w:proofErr w:type="gramEnd"/>
      <w:r w:rsidRPr="00DB62FC">
        <w:rPr>
          <w:rFonts w:ascii="標楷體" w:eastAsia="標楷體" w:hAnsi="標楷體" w:hint="eastAsia"/>
          <w:sz w:val="28"/>
          <w:szCs w:val="28"/>
        </w:rPr>
        <w:t>會看不到，但RFID對水、油和藥品等物質卻有強力的</w:t>
      </w:r>
      <w:proofErr w:type="gramStart"/>
      <w:r w:rsidRPr="00DB62FC">
        <w:rPr>
          <w:rFonts w:ascii="標楷體" w:eastAsia="標楷體" w:hAnsi="標楷體" w:hint="eastAsia"/>
          <w:sz w:val="28"/>
          <w:szCs w:val="28"/>
        </w:rPr>
        <w:t>抗污性</w:t>
      </w:r>
      <w:proofErr w:type="gramEnd"/>
      <w:r w:rsidRPr="00DB62FC">
        <w:rPr>
          <w:rFonts w:ascii="標楷體" w:eastAsia="標楷體" w:hAnsi="標楷體" w:hint="eastAsia"/>
          <w:sz w:val="28"/>
          <w:szCs w:val="28"/>
        </w:rPr>
        <w:t>。RFID在黑暗或</w:t>
      </w:r>
      <w:proofErr w:type="gramStart"/>
      <w:r w:rsidRPr="00DB62FC">
        <w:rPr>
          <w:rFonts w:ascii="標楷體" w:eastAsia="標楷體" w:hAnsi="標楷體" w:hint="eastAsia"/>
          <w:sz w:val="28"/>
          <w:szCs w:val="28"/>
        </w:rPr>
        <w:t>髒</w:t>
      </w:r>
      <w:proofErr w:type="gramEnd"/>
      <w:r w:rsidRPr="00DB62FC">
        <w:rPr>
          <w:rFonts w:ascii="標楷體" w:eastAsia="標楷體" w:hAnsi="標楷體" w:hint="eastAsia"/>
          <w:sz w:val="28"/>
          <w:szCs w:val="28"/>
        </w:rPr>
        <w:t>污的環境之中，也可以讀取數據。</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(4).可重複使用:</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 xml:space="preserve">   由於RFID為電子數據，可以反覆被覆寫，因此可以回收標籤重複使用。如被動式RFID，不需要電池就可以使用，沒有維護保養的需要。</w:t>
      </w:r>
    </w:p>
    <w:p w:rsidR="00DB62FC" w:rsidRPr="00DB62FC" w:rsidRDefault="00DB62FC" w:rsidP="00DB62FC">
      <w:pPr>
        <w:spacing w:line="440" w:lineRule="exact"/>
        <w:rPr>
          <w:rFonts w:ascii="標楷體" w:eastAsia="標楷體" w:hAnsi="標楷體"/>
          <w:sz w:val="28"/>
          <w:szCs w:val="28"/>
        </w:rPr>
      </w:pP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(5).穿透性:</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 xml:space="preserve">   RFID若被紙張、木材和塑料等非金屬或非透明的材質包覆的話，也可以進行穿透性通訊。不過如果是鐵質金屬的話，就無法進行通訊。</w:t>
      </w:r>
    </w:p>
    <w:p w:rsidR="00DB62FC" w:rsidRPr="00DB62FC"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(6).數據的記憶容量大:</w:t>
      </w:r>
    </w:p>
    <w:p w:rsidR="00C328FF" w:rsidRDefault="00DB62FC" w:rsidP="00DB62FC">
      <w:pPr>
        <w:spacing w:line="440" w:lineRule="exact"/>
        <w:rPr>
          <w:rFonts w:ascii="標楷體" w:eastAsia="標楷體" w:hAnsi="標楷體"/>
          <w:sz w:val="28"/>
          <w:szCs w:val="28"/>
        </w:rPr>
      </w:pPr>
      <w:r w:rsidRPr="00DB62FC">
        <w:rPr>
          <w:rFonts w:ascii="標楷體" w:eastAsia="標楷體" w:hAnsi="標楷體" w:hint="eastAsia"/>
          <w:sz w:val="28"/>
          <w:szCs w:val="28"/>
        </w:rPr>
        <w:t xml:space="preserve">   數據容量會隨著記憶規格的發展而擴大，未來物品所需攜帶的資料量愈來愈大，</w:t>
      </w:r>
      <w:proofErr w:type="gramStart"/>
      <w:r w:rsidRPr="00DB62FC">
        <w:rPr>
          <w:rFonts w:ascii="標楷體" w:eastAsia="標楷體" w:hAnsi="標楷體" w:hint="eastAsia"/>
          <w:sz w:val="28"/>
          <w:szCs w:val="28"/>
        </w:rPr>
        <w:t>對卷標</w:t>
      </w:r>
      <w:proofErr w:type="gramEnd"/>
      <w:r w:rsidRPr="00DB62FC">
        <w:rPr>
          <w:rFonts w:ascii="標楷體" w:eastAsia="標楷體" w:hAnsi="標楷體" w:hint="eastAsia"/>
          <w:sz w:val="28"/>
          <w:szCs w:val="28"/>
        </w:rPr>
        <w:t>所能擴充容量的需求也增加，對此RFID不會受到限制。</w:t>
      </w:r>
    </w:p>
    <w:p w:rsidR="00DB62FC" w:rsidRPr="00E6241A" w:rsidRDefault="00DB62FC" w:rsidP="00AC5CE6">
      <w:pPr>
        <w:spacing w:line="440" w:lineRule="exact"/>
        <w:rPr>
          <w:rFonts w:ascii="標楷體" w:eastAsia="標楷體" w:hAnsi="標楷體"/>
          <w:sz w:val="28"/>
          <w:szCs w:val="28"/>
        </w:rPr>
      </w:pPr>
    </w:p>
    <w:p w:rsidR="00C328FF" w:rsidRPr="00DB62FC" w:rsidRDefault="00DB62FC" w:rsidP="00DB62FC">
      <w:pPr>
        <w:widowControl/>
        <w:spacing w:line="440" w:lineRule="exact"/>
        <w:rPr>
          <w:rFonts w:ascii="標楷體" w:eastAsia="標楷體" w:hAnsi="標楷體"/>
          <w:b/>
          <w:sz w:val="28"/>
          <w:szCs w:val="28"/>
        </w:rPr>
      </w:pPr>
      <w:r>
        <w:rPr>
          <w:rFonts w:ascii="標楷體" w:eastAsia="標楷體" w:hAnsi="標楷體" w:hint="eastAsia"/>
          <w:b/>
          <w:sz w:val="28"/>
          <w:szCs w:val="28"/>
        </w:rPr>
        <w:t xml:space="preserve">5. </w:t>
      </w:r>
      <w:r w:rsidR="0025456C" w:rsidRPr="00DB62FC">
        <w:rPr>
          <w:rFonts w:ascii="標楷體" w:eastAsia="標楷體" w:hAnsi="標楷體" w:hint="eastAsia"/>
          <w:b/>
          <w:sz w:val="28"/>
          <w:szCs w:val="28"/>
        </w:rPr>
        <w:t>無線射頻</w:t>
      </w:r>
      <w:r w:rsidR="00C328FF" w:rsidRPr="00DB62FC">
        <w:rPr>
          <w:rFonts w:ascii="標楷體" w:eastAsia="標楷體" w:hAnsi="標楷體" w:hint="eastAsia"/>
          <w:b/>
          <w:sz w:val="28"/>
          <w:szCs w:val="28"/>
        </w:rPr>
        <w:t>應用範圍</w:t>
      </w:r>
    </w:p>
    <w:p w:rsidR="00C328FF" w:rsidRPr="00E6241A" w:rsidRDefault="00C328FF" w:rsidP="00AC5CE6">
      <w:pPr>
        <w:spacing w:line="440" w:lineRule="exact"/>
        <w:rPr>
          <w:rFonts w:ascii="標楷體" w:eastAsia="標楷體" w:hAnsi="標楷體"/>
          <w:sz w:val="28"/>
          <w:szCs w:val="28"/>
        </w:rPr>
      </w:pP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RFID之應用相當廣泛，最常見的應用為</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b/>
          <w:sz w:val="28"/>
          <w:szCs w:val="28"/>
        </w:rPr>
        <w:lastRenderedPageBreak/>
        <w:t xml:space="preserve">(1). </w:t>
      </w:r>
      <w:r w:rsidRPr="00E6241A">
        <w:rPr>
          <w:rFonts w:ascii="標楷體" w:eastAsia="標楷體" w:hAnsi="標楷體" w:hint="eastAsia"/>
          <w:b/>
          <w:sz w:val="28"/>
          <w:szCs w:val="28"/>
        </w:rPr>
        <w:t>門禁管制</w:t>
      </w:r>
      <w:r w:rsidRPr="00E6241A">
        <w:rPr>
          <w:rFonts w:ascii="標楷體" w:eastAsia="標楷體" w:hAnsi="標楷體" w:hint="eastAsia"/>
          <w:sz w:val="28"/>
          <w:szCs w:val="28"/>
        </w:rPr>
        <w:t>：人員出入門禁監控、管制及上下班人事管理</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(2). 回收資產</w:t>
      </w:r>
      <w:r w:rsidRPr="00E6241A">
        <w:rPr>
          <w:rFonts w:ascii="標楷體" w:eastAsia="標楷體" w:hAnsi="標楷體" w:hint="eastAsia"/>
          <w:sz w:val="28"/>
          <w:szCs w:val="28"/>
        </w:rPr>
        <w:t>：</w:t>
      </w:r>
      <w:proofErr w:type="gramStart"/>
      <w:r w:rsidRPr="00E6241A">
        <w:rPr>
          <w:rFonts w:ascii="標楷體" w:eastAsia="標楷體" w:hAnsi="標楷體" w:hint="eastAsia"/>
          <w:sz w:val="28"/>
          <w:szCs w:val="28"/>
        </w:rPr>
        <w:t>棧</w:t>
      </w:r>
      <w:proofErr w:type="gramEnd"/>
      <w:r w:rsidRPr="00E6241A">
        <w:rPr>
          <w:rFonts w:ascii="標楷體" w:eastAsia="標楷體" w:hAnsi="標楷體" w:hint="eastAsia"/>
          <w:sz w:val="28"/>
          <w:szCs w:val="28"/>
        </w:rPr>
        <w:t>板、貨櫃、台車、</w:t>
      </w:r>
      <w:proofErr w:type="gramStart"/>
      <w:r w:rsidRPr="00E6241A">
        <w:rPr>
          <w:rFonts w:ascii="標楷體" w:eastAsia="標楷體" w:hAnsi="標楷體" w:hint="eastAsia"/>
          <w:sz w:val="28"/>
          <w:szCs w:val="28"/>
        </w:rPr>
        <w:t>籠車等</w:t>
      </w:r>
      <w:proofErr w:type="gramEnd"/>
      <w:r w:rsidRPr="00E6241A">
        <w:rPr>
          <w:rFonts w:ascii="標楷體" w:eastAsia="標楷體" w:hAnsi="標楷體" w:hint="eastAsia"/>
          <w:sz w:val="28"/>
          <w:szCs w:val="28"/>
        </w:rPr>
        <w:t>可回收容器管理</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(3). 貨物管理</w:t>
      </w:r>
      <w:r w:rsidRPr="00E6241A">
        <w:rPr>
          <w:rFonts w:ascii="標楷體" w:eastAsia="標楷體" w:hAnsi="標楷體" w:hint="eastAsia"/>
          <w:sz w:val="28"/>
          <w:szCs w:val="28"/>
        </w:rPr>
        <w:t>：航空運輸的行李識別，存貨、物流運輸管理</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(4</w:t>
      </w:r>
      <w:r w:rsidRPr="00E6241A">
        <w:rPr>
          <w:rFonts w:ascii="標楷體" w:eastAsia="標楷體" w:hAnsi="標楷體"/>
          <w:b/>
          <w:sz w:val="28"/>
          <w:szCs w:val="28"/>
        </w:rPr>
        <w:t xml:space="preserve">). </w:t>
      </w:r>
      <w:r w:rsidRPr="00E6241A">
        <w:rPr>
          <w:rFonts w:ascii="標楷體" w:eastAsia="標楷體" w:hAnsi="標楷體" w:hint="eastAsia"/>
          <w:b/>
          <w:sz w:val="28"/>
          <w:szCs w:val="28"/>
        </w:rPr>
        <w:t>物料處理</w:t>
      </w:r>
      <w:r w:rsidRPr="00E6241A">
        <w:rPr>
          <w:rFonts w:ascii="標楷體" w:eastAsia="標楷體" w:hAnsi="標楷體" w:hint="eastAsia"/>
          <w:sz w:val="28"/>
          <w:szCs w:val="28"/>
        </w:rPr>
        <w:t>：工廠的物料清點、物料控制系統</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(5). 廢物處理</w:t>
      </w:r>
      <w:r w:rsidRPr="00E6241A">
        <w:rPr>
          <w:rFonts w:ascii="標楷體" w:eastAsia="標楷體" w:hAnsi="標楷體" w:hint="eastAsia"/>
          <w:sz w:val="28"/>
          <w:szCs w:val="28"/>
        </w:rPr>
        <w:t>：垃圾回收處理、廢棄物管控系統</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(6). 醫療應用</w:t>
      </w:r>
      <w:r w:rsidRPr="00E6241A">
        <w:rPr>
          <w:rFonts w:ascii="標楷體" w:eastAsia="標楷體" w:hAnsi="標楷體" w:hint="eastAsia"/>
          <w:sz w:val="28"/>
          <w:szCs w:val="28"/>
        </w:rPr>
        <w:t>：醫院的病歷系統、危險或管制之生化物品管理</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(7).</w:t>
      </w:r>
      <w:r w:rsidRPr="00E6241A">
        <w:rPr>
          <w:rFonts w:ascii="標楷體" w:eastAsia="標楷體" w:hAnsi="標楷體"/>
          <w:b/>
          <w:sz w:val="28"/>
          <w:szCs w:val="28"/>
        </w:rPr>
        <w:t xml:space="preserve"> </w:t>
      </w:r>
      <w:r w:rsidRPr="00E6241A">
        <w:rPr>
          <w:rFonts w:ascii="標楷體" w:eastAsia="標楷體" w:hAnsi="標楷體" w:hint="eastAsia"/>
          <w:b/>
          <w:sz w:val="28"/>
          <w:szCs w:val="28"/>
        </w:rPr>
        <w:t>交通運輸</w:t>
      </w:r>
      <w:r w:rsidRPr="00E6241A">
        <w:rPr>
          <w:rFonts w:ascii="標楷體" w:eastAsia="標楷體" w:hAnsi="標楷體" w:hint="eastAsia"/>
          <w:sz w:val="28"/>
          <w:szCs w:val="28"/>
        </w:rPr>
        <w:t>：高速公路的收費系統</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(8). 防盜應用</w:t>
      </w:r>
      <w:r w:rsidRPr="00E6241A">
        <w:rPr>
          <w:rFonts w:ascii="標楷體" w:eastAsia="標楷體" w:hAnsi="標楷體" w:hint="eastAsia"/>
          <w:sz w:val="28"/>
          <w:szCs w:val="28"/>
        </w:rPr>
        <w:t>：超市的防盜、圖書館或書店的防盜管理</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(9). 動物監控</w:t>
      </w:r>
      <w:r w:rsidRPr="00E6241A">
        <w:rPr>
          <w:rFonts w:ascii="標楷體" w:eastAsia="標楷體" w:hAnsi="標楷體" w:hint="eastAsia"/>
          <w:sz w:val="28"/>
          <w:szCs w:val="28"/>
        </w:rPr>
        <w:t>：畜牧動物管理、寵物識別、野生動物生態的追蹤</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(10). 自動控制</w:t>
      </w:r>
      <w:r w:rsidRPr="00E6241A">
        <w:rPr>
          <w:rFonts w:ascii="標楷體" w:eastAsia="標楷體" w:hAnsi="標楷體" w:hint="eastAsia"/>
          <w:sz w:val="28"/>
          <w:szCs w:val="28"/>
        </w:rPr>
        <w:t>：汽車、家電、電子業之組裝生產</w:t>
      </w:r>
    </w:p>
    <w:p w:rsidR="00C328FF" w:rsidRPr="00E6241A" w:rsidRDefault="00C328FF"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(11). 聯合票證</w:t>
      </w:r>
      <w:r w:rsidRPr="00E6241A">
        <w:rPr>
          <w:rFonts w:ascii="標楷體" w:eastAsia="標楷體" w:hAnsi="標楷體" w:hint="eastAsia"/>
          <w:sz w:val="28"/>
          <w:szCs w:val="28"/>
        </w:rPr>
        <w:t>：聯合多種用途的</w:t>
      </w:r>
      <w:proofErr w:type="gramStart"/>
      <w:r w:rsidRPr="00E6241A">
        <w:rPr>
          <w:rFonts w:ascii="標楷體" w:eastAsia="標楷體" w:hAnsi="標楷體" w:hint="eastAsia"/>
          <w:sz w:val="28"/>
          <w:szCs w:val="28"/>
        </w:rPr>
        <w:t>智能型儲值</w:t>
      </w:r>
      <w:proofErr w:type="gramEnd"/>
      <w:r w:rsidRPr="00E6241A">
        <w:rPr>
          <w:rFonts w:ascii="標楷體" w:eastAsia="標楷體" w:hAnsi="標楷體" w:hint="eastAsia"/>
          <w:sz w:val="28"/>
          <w:szCs w:val="28"/>
        </w:rPr>
        <w:t>卡、紅利積點卡</w:t>
      </w:r>
    </w:p>
    <w:p w:rsidR="00C328FF" w:rsidRPr="00E6241A" w:rsidRDefault="00C328FF" w:rsidP="00AC5CE6">
      <w:pPr>
        <w:spacing w:line="440" w:lineRule="exact"/>
        <w:rPr>
          <w:rFonts w:ascii="標楷體" w:eastAsia="標楷體" w:hAnsi="標楷體"/>
          <w:sz w:val="28"/>
          <w:szCs w:val="28"/>
        </w:rPr>
      </w:pPr>
    </w:p>
    <w:p w:rsidR="00C328FF" w:rsidRPr="00E6241A" w:rsidRDefault="00C328FF" w:rsidP="00AC5CE6">
      <w:pPr>
        <w:spacing w:line="440" w:lineRule="exact"/>
        <w:rPr>
          <w:rFonts w:ascii="標楷體" w:eastAsia="標楷體" w:hAnsi="標楷體"/>
          <w:b/>
          <w:sz w:val="28"/>
          <w:szCs w:val="28"/>
        </w:rPr>
      </w:pPr>
    </w:p>
    <w:p w:rsidR="00AC5CE6" w:rsidRPr="00E6241A" w:rsidRDefault="00AC5CE6"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第四節 資料庫</w:t>
      </w:r>
    </w:p>
    <w:p w:rsidR="00AC5CE6" w:rsidRPr="00E6241A" w:rsidRDefault="00AC5CE6" w:rsidP="00AC5CE6">
      <w:pPr>
        <w:pStyle w:val="a3"/>
        <w:numPr>
          <w:ilvl w:val="0"/>
          <w:numId w:val="4"/>
        </w:numPr>
        <w:spacing w:line="440" w:lineRule="exact"/>
        <w:ind w:leftChars="0" w:left="357" w:hanging="357"/>
        <w:rPr>
          <w:rFonts w:ascii="標楷體" w:eastAsia="標楷體" w:hAnsi="標楷體"/>
          <w:b/>
          <w:sz w:val="28"/>
          <w:szCs w:val="28"/>
        </w:rPr>
      </w:pPr>
      <w:r w:rsidRPr="00E6241A">
        <w:rPr>
          <w:rFonts w:ascii="標楷體" w:eastAsia="標楷體" w:hAnsi="標楷體" w:hint="eastAsia"/>
          <w:b/>
          <w:sz w:val="28"/>
          <w:szCs w:val="28"/>
        </w:rPr>
        <w:t>資料庫的定義：</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pStyle w:val="Web"/>
        <w:shd w:val="clear" w:color="auto" w:fill="FFFFFF"/>
        <w:spacing w:before="120" w:beforeAutospacing="0" w:after="120" w:afterAutospacing="0" w:line="440" w:lineRule="exact"/>
        <w:jc w:val="distribute"/>
        <w:rPr>
          <w:rFonts w:ascii="標楷體" w:eastAsia="標楷體" w:hAnsi="標楷體" w:cstheme="minorBidi"/>
          <w:kern w:val="2"/>
          <w:sz w:val="28"/>
          <w:szCs w:val="28"/>
        </w:rPr>
      </w:pPr>
      <w:r w:rsidRPr="00E6241A">
        <w:rPr>
          <w:rFonts w:ascii="標楷體" w:eastAsia="標楷體" w:hAnsi="標楷體" w:cs="Helvetica" w:hint="eastAsia"/>
          <w:color w:val="303233"/>
          <w:sz w:val="27"/>
          <w:szCs w:val="27"/>
        </w:rPr>
        <w:t xml:space="preserve">    </w:t>
      </w:r>
      <w:r w:rsidRPr="00E6241A">
        <w:rPr>
          <w:rFonts w:ascii="標楷體" w:eastAsia="標楷體" w:hAnsi="標楷體" w:cstheme="minorBidi"/>
          <w:kern w:val="2"/>
          <w:sz w:val="28"/>
          <w:szCs w:val="28"/>
        </w:rPr>
        <w:t>資料庫，簡而言之可視為</w:t>
      </w:r>
      <w:hyperlink r:id="rId10" w:tooltip="電子化（頁面不存在）" w:history="1">
        <w:r w:rsidRPr="00E6241A">
          <w:rPr>
            <w:rFonts w:ascii="標楷體" w:eastAsia="標楷體" w:hAnsi="標楷體" w:cstheme="minorBidi"/>
            <w:kern w:val="2"/>
            <w:sz w:val="28"/>
            <w:szCs w:val="28"/>
          </w:rPr>
          <w:t>電</w:t>
        </w:r>
        <w:proofErr w:type="gramStart"/>
        <w:r w:rsidRPr="00E6241A">
          <w:rPr>
            <w:rFonts w:ascii="標楷體" w:eastAsia="標楷體" w:hAnsi="標楷體" w:cstheme="minorBidi"/>
            <w:kern w:val="2"/>
            <w:sz w:val="28"/>
            <w:szCs w:val="28"/>
          </w:rPr>
          <w:t>子化</w:t>
        </w:r>
        <w:proofErr w:type="gramEnd"/>
      </w:hyperlink>
      <w:r w:rsidRPr="00E6241A">
        <w:rPr>
          <w:rFonts w:ascii="標楷體" w:eastAsia="標楷體" w:hAnsi="標楷體" w:cstheme="minorBidi"/>
          <w:kern w:val="2"/>
          <w:sz w:val="28"/>
          <w:szCs w:val="28"/>
        </w:rPr>
        <w:t>的</w:t>
      </w:r>
      <w:hyperlink r:id="rId11" w:tooltip="檔案櫃" w:history="1">
        <w:r w:rsidRPr="00E6241A">
          <w:rPr>
            <w:rFonts w:ascii="標楷體" w:eastAsia="標楷體" w:hAnsi="標楷體" w:cstheme="minorBidi"/>
            <w:kern w:val="2"/>
            <w:sz w:val="28"/>
            <w:szCs w:val="28"/>
          </w:rPr>
          <w:t>檔案櫃</w:t>
        </w:r>
      </w:hyperlink>
      <w:r w:rsidRPr="00E6241A">
        <w:rPr>
          <w:rFonts w:ascii="標楷體" w:eastAsia="標楷體" w:hAnsi="標楷體" w:cstheme="minorBidi" w:hint="eastAsia"/>
          <w:kern w:val="2"/>
          <w:sz w:val="28"/>
          <w:szCs w:val="28"/>
        </w:rPr>
        <w:t>---</w:t>
      </w:r>
      <w:r w:rsidRPr="00E6241A">
        <w:rPr>
          <w:rFonts w:ascii="標楷體" w:eastAsia="標楷體" w:hAnsi="標楷體" w:cstheme="minorBidi"/>
          <w:kern w:val="2"/>
          <w:sz w:val="28"/>
          <w:szCs w:val="28"/>
        </w:rPr>
        <w:t>儲存電子</w:t>
      </w:r>
      <w:r w:rsidR="008538B6">
        <w:fldChar w:fldCharType="begin"/>
      </w:r>
      <w:r w:rsidR="008538B6">
        <w:instrText xml:space="preserve"> HYPERLINK "https://zh.wikipedia.org/wiki/%E6%AA%94%E6%A1%88" \o "檔案" </w:instrText>
      </w:r>
      <w:r w:rsidR="008538B6">
        <w:fldChar w:fldCharType="separate"/>
      </w:r>
      <w:r w:rsidRPr="00E6241A">
        <w:rPr>
          <w:rFonts w:ascii="標楷體" w:eastAsia="標楷體" w:hAnsi="標楷體" w:cstheme="minorBidi"/>
          <w:kern w:val="2"/>
          <w:sz w:val="28"/>
          <w:szCs w:val="28"/>
        </w:rPr>
        <w:t>檔案</w:t>
      </w:r>
      <w:r w:rsidR="008538B6">
        <w:rPr>
          <w:rFonts w:ascii="標楷體" w:eastAsia="標楷體" w:hAnsi="標楷體" w:cstheme="minorBidi"/>
          <w:kern w:val="2"/>
          <w:sz w:val="28"/>
          <w:szCs w:val="28"/>
        </w:rPr>
        <w:fldChar w:fldCharType="end"/>
      </w:r>
      <w:r w:rsidRPr="00E6241A">
        <w:rPr>
          <w:rFonts w:ascii="標楷體" w:eastAsia="標楷體" w:hAnsi="標楷體" w:cstheme="minorBidi"/>
          <w:kern w:val="2"/>
          <w:sz w:val="28"/>
          <w:szCs w:val="28"/>
        </w:rPr>
        <w:t>的處所，使用者可以對檔案中的資料執行</w:t>
      </w:r>
      <w:r w:rsidRPr="00E6241A">
        <w:rPr>
          <w:rFonts w:ascii="標楷體" w:eastAsia="標楷體" w:hAnsi="標楷體" w:cstheme="minorBidi"/>
          <w:color w:val="FF0000"/>
          <w:kern w:val="2"/>
          <w:sz w:val="28"/>
          <w:szCs w:val="28"/>
        </w:rPr>
        <w:t>新增</w:t>
      </w:r>
      <w:r w:rsidRPr="00E6241A">
        <w:rPr>
          <w:rFonts w:ascii="標楷體" w:eastAsia="標楷體" w:hAnsi="標楷體" w:cstheme="minorBidi"/>
          <w:kern w:val="2"/>
          <w:sz w:val="28"/>
          <w:szCs w:val="28"/>
        </w:rPr>
        <w:t>、</w:t>
      </w:r>
      <w:r w:rsidRPr="00E6241A">
        <w:rPr>
          <w:rFonts w:ascii="標楷體" w:eastAsia="標楷體" w:hAnsi="標楷體" w:cstheme="minorBidi"/>
          <w:color w:val="FF0000"/>
          <w:kern w:val="2"/>
          <w:sz w:val="28"/>
          <w:szCs w:val="28"/>
        </w:rPr>
        <w:t>擷取</w:t>
      </w:r>
      <w:r w:rsidRPr="00E6241A">
        <w:rPr>
          <w:rFonts w:ascii="標楷體" w:eastAsia="標楷體" w:hAnsi="標楷體" w:cstheme="minorBidi"/>
          <w:kern w:val="2"/>
          <w:sz w:val="28"/>
          <w:szCs w:val="28"/>
        </w:rPr>
        <w:t>、</w:t>
      </w:r>
      <w:r w:rsidRPr="00E6241A">
        <w:rPr>
          <w:rFonts w:ascii="標楷體" w:eastAsia="標楷體" w:hAnsi="標楷體" w:cstheme="minorBidi"/>
          <w:color w:val="FF0000"/>
          <w:kern w:val="2"/>
          <w:sz w:val="28"/>
          <w:szCs w:val="28"/>
        </w:rPr>
        <w:t>更新</w:t>
      </w:r>
      <w:r w:rsidRPr="00E6241A">
        <w:rPr>
          <w:rFonts w:ascii="標楷體" w:eastAsia="標楷體" w:hAnsi="標楷體" w:cstheme="minorBidi"/>
          <w:kern w:val="2"/>
          <w:sz w:val="28"/>
          <w:szCs w:val="28"/>
        </w:rPr>
        <w:t>、</w:t>
      </w:r>
      <w:r w:rsidRPr="00E6241A">
        <w:rPr>
          <w:rFonts w:ascii="標楷體" w:eastAsia="標楷體" w:hAnsi="標楷體" w:cstheme="minorBidi"/>
          <w:color w:val="FF0000"/>
          <w:kern w:val="2"/>
          <w:sz w:val="28"/>
          <w:szCs w:val="28"/>
        </w:rPr>
        <w:t>刪除</w:t>
      </w:r>
      <w:r w:rsidRPr="00E6241A">
        <w:rPr>
          <w:rFonts w:ascii="標楷體" w:eastAsia="標楷體" w:hAnsi="標楷體" w:cstheme="minorBidi"/>
          <w:kern w:val="2"/>
          <w:sz w:val="28"/>
          <w:szCs w:val="28"/>
        </w:rPr>
        <w:t>等</w:t>
      </w:r>
      <w:r w:rsidRPr="00E6241A">
        <w:rPr>
          <w:rFonts w:ascii="標楷體" w:eastAsia="標楷體" w:hAnsi="標楷體" w:cstheme="minorBidi" w:hint="eastAsia"/>
          <w:kern w:val="2"/>
          <w:sz w:val="28"/>
          <w:szCs w:val="28"/>
        </w:rPr>
        <w:t>操作</w:t>
      </w:r>
      <w:r w:rsidRPr="00E6241A">
        <w:rPr>
          <w:rFonts w:ascii="標楷體" w:eastAsia="標楷體" w:hAnsi="標楷體" w:cstheme="minorBidi"/>
          <w:kern w:val="2"/>
          <w:sz w:val="28"/>
          <w:szCs w:val="28"/>
        </w:rPr>
        <w:t>。</w:t>
      </w:r>
    </w:p>
    <w:p w:rsidR="00AC5CE6" w:rsidRPr="00E6241A" w:rsidRDefault="00AC5CE6" w:rsidP="00AC5CE6">
      <w:pPr>
        <w:pStyle w:val="Web"/>
        <w:shd w:val="clear" w:color="auto" w:fill="FFFFFF"/>
        <w:spacing w:before="120" w:beforeAutospacing="0" w:after="120" w:afterAutospacing="0" w:line="440" w:lineRule="exact"/>
        <w:ind w:firstLine="480"/>
        <w:jc w:val="distribute"/>
        <w:rPr>
          <w:rFonts w:ascii="標楷體" w:eastAsia="標楷體" w:hAnsi="標楷體" w:cstheme="minorBidi"/>
          <w:kern w:val="2"/>
          <w:sz w:val="28"/>
          <w:szCs w:val="28"/>
        </w:rPr>
      </w:pPr>
      <w:r w:rsidRPr="00E6241A">
        <w:rPr>
          <w:rFonts w:ascii="標楷體" w:eastAsia="標楷體" w:hAnsi="標楷體" w:cstheme="minorBidi"/>
          <w:kern w:val="2"/>
          <w:sz w:val="28"/>
          <w:szCs w:val="28"/>
        </w:rPr>
        <w:t>所謂「資料庫」係以一定方式儲存在一起、能予多個用戶</w:t>
      </w:r>
      <w:r w:rsidR="008538B6">
        <w:fldChar w:fldCharType="begin"/>
      </w:r>
      <w:r w:rsidR="008538B6">
        <w:instrText xml:space="preserve"> HYPERLINK "https://zh.wikipedia.org/wiki/%E5%85%B1%E4%BA%AB" \o "共享" </w:instrText>
      </w:r>
      <w:r w:rsidR="008538B6">
        <w:fldChar w:fldCharType="separate"/>
      </w:r>
      <w:r w:rsidRPr="00E6241A">
        <w:rPr>
          <w:rFonts w:ascii="標楷體" w:eastAsia="標楷體" w:hAnsi="標楷體" w:cstheme="minorBidi"/>
          <w:kern w:val="2"/>
          <w:sz w:val="28"/>
          <w:szCs w:val="28"/>
        </w:rPr>
        <w:t>共享</w:t>
      </w:r>
      <w:r w:rsidR="008538B6">
        <w:rPr>
          <w:rFonts w:ascii="標楷體" w:eastAsia="標楷體" w:hAnsi="標楷體" w:cstheme="minorBidi"/>
          <w:kern w:val="2"/>
          <w:sz w:val="28"/>
          <w:szCs w:val="28"/>
        </w:rPr>
        <w:fldChar w:fldCharType="end"/>
      </w:r>
      <w:r w:rsidRPr="00E6241A">
        <w:rPr>
          <w:rFonts w:ascii="標楷體" w:eastAsia="標楷體" w:hAnsi="標楷體" w:cstheme="minorBidi"/>
          <w:kern w:val="2"/>
          <w:sz w:val="28"/>
          <w:szCs w:val="28"/>
        </w:rPr>
        <w:t>、具有</w:t>
      </w:r>
      <w:r w:rsidRPr="00E6241A">
        <w:rPr>
          <w:rFonts w:ascii="標楷體" w:eastAsia="標楷體" w:hAnsi="標楷體" w:cstheme="minorBidi" w:hint="eastAsia"/>
          <w:kern w:val="2"/>
          <w:sz w:val="28"/>
          <w:szCs w:val="28"/>
        </w:rPr>
        <w:t>盡</w:t>
      </w:r>
      <w:r w:rsidRPr="00E6241A">
        <w:rPr>
          <w:rFonts w:ascii="標楷體" w:eastAsia="標楷體" w:hAnsi="標楷體" w:cstheme="minorBidi"/>
          <w:kern w:val="2"/>
          <w:sz w:val="28"/>
          <w:szCs w:val="28"/>
        </w:rPr>
        <w:t>可能小的</w:t>
      </w:r>
      <w:hyperlink r:id="rId12" w:tooltip="資料冗餘" w:history="1">
        <w:r w:rsidRPr="00E6241A">
          <w:rPr>
            <w:rFonts w:ascii="標楷體" w:eastAsia="標楷體" w:hAnsi="標楷體" w:cstheme="minorBidi"/>
            <w:kern w:val="2"/>
            <w:sz w:val="28"/>
            <w:szCs w:val="28"/>
          </w:rPr>
          <w:t>冗餘度</w:t>
        </w:r>
      </w:hyperlink>
      <w:r w:rsidRPr="00E6241A">
        <w:rPr>
          <w:rFonts w:ascii="標楷體" w:eastAsia="標楷體" w:hAnsi="標楷體" w:cstheme="minorBidi"/>
          <w:kern w:val="2"/>
          <w:sz w:val="28"/>
          <w:szCs w:val="28"/>
        </w:rPr>
        <w:t>、與應用程式彼此獨立的資料</w:t>
      </w:r>
      <w:hyperlink r:id="rId13" w:tooltip="集合" w:history="1">
        <w:r w:rsidRPr="00E6241A">
          <w:rPr>
            <w:rFonts w:ascii="標楷體" w:eastAsia="標楷體" w:hAnsi="標楷體" w:cstheme="minorBidi"/>
            <w:kern w:val="2"/>
            <w:sz w:val="28"/>
            <w:szCs w:val="28"/>
          </w:rPr>
          <w:t>集合</w:t>
        </w:r>
      </w:hyperlink>
      <w:r w:rsidRPr="00E6241A">
        <w:rPr>
          <w:rFonts w:ascii="標楷體" w:eastAsia="標楷體" w:hAnsi="標楷體" w:cstheme="minorBidi"/>
          <w:kern w:val="2"/>
          <w:sz w:val="28"/>
          <w:szCs w:val="28"/>
        </w:rPr>
        <w:t>。</w:t>
      </w:r>
    </w:p>
    <w:p w:rsidR="00AC5CE6" w:rsidRPr="00E6241A" w:rsidRDefault="00AC5CE6" w:rsidP="00AC5CE6">
      <w:pPr>
        <w:pStyle w:val="Web"/>
        <w:shd w:val="clear" w:color="auto" w:fill="FFFFFF"/>
        <w:spacing w:before="120" w:beforeAutospacing="0" w:after="120" w:afterAutospacing="0" w:line="440" w:lineRule="exact"/>
        <w:rPr>
          <w:rFonts w:ascii="標楷體" w:eastAsia="標楷體" w:hAnsi="標楷體" w:cstheme="minorBidi"/>
          <w:kern w:val="2"/>
          <w:sz w:val="28"/>
          <w:szCs w:val="28"/>
        </w:rPr>
      </w:pPr>
    </w:p>
    <w:p w:rsidR="00AC5CE6" w:rsidRPr="00E6241A" w:rsidRDefault="00AC5CE6" w:rsidP="00AC5CE6">
      <w:pPr>
        <w:pStyle w:val="a3"/>
        <w:numPr>
          <w:ilvl w:val="0"/>
          <w:numId w:val="4"/>
        </w:numPr>
        <w:spacing w:line="440" w:lineRule="exact"/>
        <w:ind w:leftChars="0" w:left="357" w:hanging="357"/>
        <w:rPr>
          <w:rFonts w:ascii="標楷體" w:eastAsia="標楷體" w:hAnsi="標楷體"/>
          <w:b/>
          <w:sz w:val="28"/>
          <w:szCs w:val="28"/>
        </w:rPr>
      </w:pPr>
      <w:r w:rsidRPr="00E6241A">
        <w:rPr>
          <w:rFonts w:ascii="標楷體" w:eastAsia="標楷體" w:hAnsi="標楷體" w:hint="eastAsia"/>
          <w:b/>
          <w:sz w:val="28"/>
          <w:szCs w:val="28"/>
        </w:rPr>
        <w:t>資料庫的種類：</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pStyle w:val="a3"/>
        <w:numPr>
          <w:ilvl w:val="0"/>
          <w:numId w:val="5"/>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關聯式資料庫：</w:t>
      </w:r>
    </w:p>
    <w:p w:rsidR="00AC5CE6" w:rsidRPr="00E6241A" w:rsidRDefault="00AC5CE6" w:rsidP="00AC5CE6">
      <w:pPr>
        <w:spacing w:line="440" w:lineRule="exact"/>
        <w:ind w:left="357"/>
        <w:rPr>
          <w:rFonts w:ascii="標楷體" w:eastAsia="標楷體" w:hAnsi="標楷體"/>
          <w:sz w:val="28"/>
          <w:szCs w:val="28"/>
        </w:rPr>
      </w:pPr>
    </w:p>
    <w:p w:rsidR="00AC5CE6" w:rsidRPr="00E6241A" w:rsidRDefault="00AC5CE6" w:rsidP="00AC5CE6">
      <w:pPr>
        <w:spacing w:line="440" w:lineRule="exact"/>
        <w:ind w:left="357"/>
        <w:jc w:val="distribute"/>
        <w:rPr>
          <w:rFonts w:ascii="標楷體" w:eastAsia="標楷體" w:hAnsi="標楷體"/>
          <w:color w:val="FF0000"/>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資料庫最重要的特色是可靠，在資料庫系統中，交易是一個動作的單位集。一個交易是指由一系列操作組成的一個完整的邏輯過程。交易必須要滿足</w:t>
      </w:r>
      <w:r w:rsidRPr="00E6241A">
        <w:rPr>
          <w:rFonts w:ascii="標楷體" w:eastAsia="標楷體" w:hAnsi="標楷體"/>
          <w:color w:val="FF0000"/>
          <w:sz w:val="28"/>
          <w:szCs w:val="28"/>
        </w:rPr>
        <w:t xml:space="preserve"> ACID </w:t>
      </w:r>
      <w:r w:rsidRPr="00E6241A">
        <w:rPr>
          <w:rFonts w:ascii="標楷體" w:eastAsia="標楷體" w:hAnsi="標楷體"/>
          <w:sz w:val="28"/>
          <w:szCs w:val="28"/>
        </w:rPr>
        <w:t>的特性：</w:t>
      </w:r>
      <w:r w:rsidRPr="00E6241A">
        <w:rPr>
          <w:rFonts w:ascii="標楷體" w:eastAsia="標楷體" w:hAnsi="標楷體"/>
          <w:color w:val="FF0000"/>
          <w:sz w:val="28"/>
          <w:szCs w:val="28"/>
        </w:rPr>
        <w:t>原子性(Atomicity)</w:t>
      </w:r>
      <w:r w:rsidRPr="00E6241A">
        <w:rPr>
          <w:rFonts w:ascii="標楷體" w:eastAsia="標楷體" w:hAnsi="標楷體"/>
          <w:sz w:val="28"/>
          <w:szCs w:val="28"/>
        </w:rPr>
        <w:t>、</w:t>
      </w:r>
      <w:r w:rsidRPr="00E6241A">
        <w:rPr>
          <w:rFonts w:ascii="標楷體" w:eastAsia="標楷體" w:hAnsi="標楷體"/>
          <w:color w:val="FF0000"/>
          <w:sz w:val="28"/>
          <w:szCs w:val="28"/>
        </w:rPr>
        <w:t>一致性(Consistency)</w:t>
      </w:r>
      <w:r w:rsidRPr="00E6241A">
        <w:rPr>
          <w:rFonts w:ascii="標楷體" w:eastAsia="標楷體" w:hAnsi="標楷體"/>
          <w:sz w:val="28"/>
          <w:szCs w:val="28"/>
        </w:rPr>
        <w:t>、</w:t>
      </w:r>
      <w:r w:rsidRPr="00E6241A">
        <w:rPr>
          <w:rFonts w:ascii="標楷體" w:eastAsia="標楷體" w:hAnsi="標楷體"/>
          <w:color w:val="FF0000"/>
          <w:sz w:val="28"/>
          <w:szCs w:val="28"/>
        </w:rPr>
        <w:t>隔離性(Isolation)</w:t>
      </w:r>
      <w:r w:rsidRPr="00E6241A">
        <w:rPr>
          <w:rFonts w:ascii="標楷體" w:eastAsia="標楷體" w:hAnsi="標楷體"/>
          <w:sz w:val="28"/>
          <w:szCs w:val="28"/>
        </w:rPr>
        <w:t>、</w:t>
      </w:r>
      <w:r w:rsidRPr="00E6241A">
        <w:rPr>
          <w:rFonts w:ascii="標楷體" w:eastAsia="標楷體" w:hAnsi="標楷體"/>
          <w:color w:val="FF0000"/>
          <w:sz w:val="28"/>
          <w:szCs w:val="28"/>
        </w:rPr>
        <w:t>持</w:t>
      </w:r>
      <w:r w:rsidRPr="00E6241A">
        <w:rPr>
          <w:rFonts w:ascii="標楷體" w:eastAsia="標楷體" w:hAnsi="標楷體" w:hint="eastAsia"/>
          <w:color w:val="FF0000"/>
          <w:sz w:val="28"/>
          <w:szCs w:val="28"/>
        </w:rPr>
        <w:t>久性</w:t>
      </w:r>
      <w:r w:rsidRPr="00E6241A">
        <w:rPr>
          <w:rFonts w:ascii="標楷體" w:eastAsia="標楷體" w:hAnsi="標楷體"/>
          <w:color w:val="FF0000"/>
          <w:sz w:val="28"/>
          <w:szCs w:val="28"/>
        </w:rPr>
        <w:t>(Durability)</w:t>
      </w:r>
      <w:r w:rsidRPr="00E6241A">
        <w:rPr>
          <w:rFonts w:ascii="標楷體" w:eastAsia="標楷體" w:hAnsi="標楷體"/>
          <w:sz w:val="28"/>
          <w:szCs w:val="28"/>
        </w:rPr>
        <w:t>。</w:t>
      </w:r>
    </w:p>
    <w:p w:rsidR="00AC5CE6" w:rsidRPr="00E6241A" w:rsidRDefault="00AC5CE6" w:rsidP="00AC5CE6">
      <w:pPr>
        <w:pStyle w:val="a3"/>
        <w:spacing w:line="440" w:lineRule="exact"/>
        <w:ind w:leftChars="0" w:left="357"/>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關聯式資料庫，是由</w:t>
      </w:r>
      <w:r w:rsidRPr="00E6241A">
        <w:rPr>
          <w:rFonts w:ascii="標楷體" w:eastAsia="標楷體" w:hAnsi="標楷體"/>
          <w:color w:val="FF0000"/>
          <w:sz w:val="28"/>
          <w:szCs w:val="28"/>
        </w:rPr>
        <w:t>資料表（Table）</w:t>
      </w:r>
      <w:r w:rsidRPr="00E6241A">
        <w:rPr>
          <w:rFonts w:ascii="標楷體" w:eastAsia="標楷體" w:hAnsi="標楷體"/>
          <w:sz w:val="28"/>
          <w:szCs w:val="28"/>
        </w:rPr>
        <w:t>、</w:t>
      </w:r>
      <w:r w:rsidRPr="00E6241A">
        <w:rPr>
          <w:rFonts w:ascii="標楷體" w:eastAsia="標楷體" w:hAnsi="標楷體"/>
          <w:color w:val="FF0000"/>
          <w:sz w:val="28"/>
          <w:szCs w:val="28"/>
        </w:rPr>
        <w:t>紀錄（Record）</w:t>
      </w:r>
      <w:r w:rsidRPr="00E6241A">
        <w:rPr>
          <w:rFonts w:ascii="標楷體" w:eastAsia="標楷體" w:hAnsi="標楷體"/>
          <w:sz w:val="28"/>
          <w:szCs w:val="28"/>
        </w:rPr>
        <w:t>、</w:t>
      </w:r>
      <w:r w:rsidRPr="00E6241A">
        <w:rPr>
          <w:rFonts w:ascii="標楷體" w:eastAsia="標楷體" w:hAnsi="標楷體"/>
          <w:color w:val="FF0000"/>
          <w:sz w:val="28"/>
          <w:szCs w:val="28"/>
        </w:rPr>
        <w:t>欄</w:t>
      </w:r>
      <w:r w:rsidRPr="00E6241A">
        <w:rPr>
          <w:rFonts w:ascii="標楷體" w:eastAsia="標楷體" w:hAnsi="標楷體"/>
          <w:color w:val="FF0000"/>
          <w:sz w:val="28"/>
          <w:szCs w:val="28"/>
        </w:rPr>
        <w:lastRenderedPageBreak/>
        <w:t>位（Field）以及資料（Data）</w:t>
      </w:r>
      <w:r w:rsidRPr="00E6241A">
        <w:rPr>
          <w:rFonts w:ascii="標楷體" w:eastAsia="標楷體" w:hAnsi="標楷體"/>
          <w:sz w:val="28"/>
          <w:szCs w:val="28"/>
        </w:rPr>
        <w:t>所構成的。資料表示資料存在資料庫的形式，一筆一筆橫向的資料的是記錄，直向表示一筆資料的不同屬性，稱為是欄位。</w:t>
      </w:r>
    </w:p>
    <w:p w:rsidR="00AC5CE6" w:rsidRPr="00E6241A" w:rsidRDefault="00AC5CE6" w:rsidP="00AC5CE6">
      <w:pPr>
        <w:pStyle w:val="a3"/>
        <w:spacing w:line="440" w:lineRule="exact"/>
        <w:ind w:leftChars="0" w:left="357"/>
        <w:jc w:val="distribute"/>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關聯式資料庫之所以稱為是關連，是因爲資料其具有相互關聯的特性。不同的資料表間，可以透過特定的欄位將資料串起來。也因為有這樣的特性，我們最講求一個原則將資料做最有效率的儲存：「盡量避免重複的資料存在不同的資料表中」。正規化（Normalization）就是為了完成這件事情的處理方法。</w:t>
      </w:r>
    </w:p>
    <w:p w:rsidR="00AC5CE6" w:rsidRPr="00E6241A" w:rsidRDefault="00AC5CE6" w:rsidP="00AC5CE6">
      <w:pPr>
        <w:pStyle w:val="a3"/>
        <w:spacing w:line="440" w:lineRule="exact"/>
        <w:ind w:leftChars="0" w:left="357"/>
        <w:rPr>
          <w:rFonts w:ascii="標楷體" w:eastAsia="標楷體" w:hAnsi="標楷體"/>
          <w:sz w:val="28"/>
          <w:szCs w:val="28"/>
        </w:rPr>
      </w:pPr>
      <w:r w:rsidRPr="00E6241A">
        <w:rPr>
          <w:rFonts w:ascii="標楷體" w:eastAsia="標楷體" w:hAnsi="標楷體"/>
          <w:sz w:val="28"/>
          <w:szCs w:val="28"/>
        </w:rPr>
        <w:t>常見的關聯式資料庫有：MySQL、PostgreSQL、Microsoft SQL Server。</w:t>
      </w:r>
    </w:p>
    <w:p w:rsidR="00AC5CE6" w:rsidRPr="00E6241A" w:rsidRDefault="00AC5CE6" w:rsidP="00AC5CE6">
      <w:pPr>
        <w:pStyle w:val="a3"/>
        <w:spacing w:line="440" w:lineRule="exact"/>
        <w:ind w:leftChars="0" w:left="357"/>
        <w:rPr>
          <w:rFonts w:ascii="標楷體" w:eastAsia="標楷體" w:hAnsi="標楷體"/>
          <w:sz w:val="28"/>
          <w:szCs w:val="28"/>
        </w:rPr>
      </w:pPr>
    </w:p>
    <w:p w:rsidR="00AC5CE6" w:rsidRPr="00E6241A" w:rsidRDefault="00AC5CE6" w:rsidP="00AC5CE6">
      <w:pPr>
        <w:pStyle w:val="a3"/>
        <w:spacing w:line="440" w:lineRule="exact"/>
        <w:ind w:leftChars="0" w:left="357"/>
        <w:rPr>
          <w:rFonts w:ascii="標楷體" w:eastAsia="標楷體" w:hAnsi="標楷體"/>
          <w:sz w:val="28"/>
          <w:szCs w:val="28"/>
        </w:rPr>
      </w:pPr>
    </w:p>
    <w:p w:rsidR="00AC5CE6" w:rsidRPr="00E6241A" w:rsidRDefault="00AC5CE6" w:rsidP="00AC5CE6">
      <w:pPr>
        <w:pStyle w:val="a3"/>
        <w:numPr>
          <w:ilvl w:val="0"/>
          <w:numId w:val="5"/>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非關聯式資料庫：</w:t>
      </w:r>
    </w:p>
    <w:p w:rsidR="00AC5CE6" w:rsidRPr="00E6241A" w:rsidRDefault="00AC5CE6" w:rsidP="00AC5CE6">
      <w:pPr>
        <w:spacing w:line="440" w:lineRule="exact"/>
        <w:ind w:left="357"/>
        <w:rPr>
          <w:rFonts w:ascii="標楷體" w:eastAsia="標楷體" w:hAnsi="標楷體"/>
          <w:sz w:val="28"/>
          <w:szCs w:val="28"/>
        </w:rPr>
      </w:pPr>
    </w:p>
    <w:p w:rsidR="00AC5CE6" w:rsidRPr="00E6241A" w:rsidRDefault="00AC5CE6" w:rsidP="00AC5CE6">
      <w:pPr>
        <w:spacing w:line="440" w:lineRule="exact"/>
        <w:ind w:left="357"/>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 xml:space="preserve">非關聯式資料庫的縮寫是 </w:t>
      </w:r>
      <w:r w:rsidRPr="00E6241A">
        <w:rPr>
          <w:rFonts w:ascii="標楷體" w:eastAsia="標楷體" w:hAnsi="標楷體"/>
          <w:color w:val="FF0000"/>
          <w:sz w:val="28"/>
          <w:szCs w:val="28"/>
        </w:rPr>
        <w:t>NoSQL</w:t>
      </w:r>
      <w:r w:rsidRPr="00E6241A">
        <w:rPr>
          <w:rFonts w:ascii="標楷體" w:eastAsia="標楷體" w:hAnsi="標楷體"/>
          <w:sz w:val="28"/>
          <w:szCs w:val="28"/>
        </w:rPr>
        <w:t xml:space="preserve">，全名叫做 </w:t>
      </w:r>
      <w:r w:rsidRPr="00E6241A">
        <w:rPr>
          <w:rFonts w:ascii="標楷體" w:eastAsia="標楷體" w:hAnsi="標楷體"/>
          <w:color w:val="FF0000"/>
          <w:sz w:val="28"/>
          <w:szCs w:val="28"/>
        </w:rPr>
        <w:t>Not only SQL</w:t>
      </w:r>
      <w:r w:rsidRPr="00E6241A">
        <w:rPr>
          <w:rFonts w:ascii="標楷體" w:eastAsia="標楷體" w:hAnsi="標楷體"/>
          <w:sz w:val="28"/>
          <w:szCs w:val="28"/>
        </w:rPr>
        <w:t>。一般在關聯式資料庫的通用查詢語言是SQL，但是 NoSQL 相對</w:t>
      </w:r>
      <w:proofErr w:type="gramStart"/>
      <w:r w:rsidRPr="00E6241A">
        <w:rPr>
          <w:rFonts w:ascii="標楷體" w:eastAsia="標楷體" w:hAnsi="標楷體"/>
          <w:sz w:val="28"/>
          <w:szCs w:val="28"/>
        </w:rPr>
        <w:t>來說就有</w:t>
      </w:r>
      <w:proofErr w:type="gramEnd"/>
      <w:r w:rsidRPr="00E6241A">
        <w:rPr>
          <w:rFonts w:ascii="標楷體" w:eastAsia="標楷體" w:hAnsi="標楷體" w:hint="eastAsia"/>
          <w:sz w:val="28"/>
          <w:szCs w:val="28"/>
        </w:rPr>
        <w:t>許</w:t>
      </w:r>
      <w:r w:rsidRPr="00E6241A">
        <w:rPr>
          <w:rFonts w:ascii="標楷體" w:eastAsia="標楷體" w:hAnsi="標楷體"/>
          <w:sz w:val="28"/>
          <w:szCs w:val="28"/>
        </w:rPr>
        <w:t>多不同的類型。</w:t>
      </w:r>
    </w:p>
    <w:p w:rsidR="00AC5CE6" w:rsidRPr="00E6241A" w:rsidRDefault="00AC5CE6" w:rsidP="00AC5CE6">
      <w:pPr>
        <w:spacing w:line="440" w:lineRule="exact"/>
        <w:ind w:left="357"/>
        <w:rPr>
          <w:rFonts w:ascii="標楷體" w:eastAsia="標楷體" w:hAnsi="標楷體"/>
          <w:sz w:val="28"/>
          <w:szCs w:val="28"/>
        </w:rPr>
      </w:pPr>
    </w:p>
    <w:p w:rsidR="00AC5CE6" w:rsidRPr="00E6241A" w:rsidRDefault="00AC5CE6" w:rsidP="00AC5CE6">
      <w:pPr>
        <w:pStyle w:val="a3"/>
        <w:spacing w:line="440" w:lineRule="exact"/>
        <w:ind w:leftChars="0" w:left="357"/>
        <w:rPr>
          <w:rFonts w:ascii="標楷體" w:eastAsia="標楷體" w:hAnsi="標楷體"/>
          <w:sz w:val="28"/>
          <w:szCs w:val="28"/>
        </w:rPr>
      </w:pPr>
      <w:r w:rsidRPr="00E6241A">
        <w:rPr>
          <w:rFonts w:ascii="標楷體" w:eastAsia="標楷體" w:hAnsi="標楷體"/>
          <w:b/>
          <w:sz w:val="28"/>
          <w:szCs w:val="28"/>
        </w:rPr>
        <w:t>Key-Value Database：</w:t>
      </w:r>
      <w:r w:rsidRPr="00E6241A">
        <w:rPr>
          <w:rFonts w:ascii="標楷體" w:eastAsia="標楷體" w:hAnsi="標楷體"/>
          <w:sz w:val="28"/>
          <w:szCs w:val="28"/>
        </w:rPr>
        <w:t>利用鍵值的格式儲存資料，取代原本關聯式資料庫中常用的固定欄位。相比之下，比關連式資料庫有更彈性的架構。</w:t>
      </w:r>
    </w:p>
    <w:p w:rsidR="00AC5CE6" w:rsidRPr="00E6241A" w:rsidRDefault="00AC5CE6" w:rsidP="00AC5CE6">
      <w:pPr>
        <w:pStyle w:val="a3"/>
        <w:spacing w:line="440" w:lineRule="exact"/>
        <w:ind w:leftChars="0" w:left="357"/>
        <w:rPr>
          <w:rFonts w:ascii="標楷體" w:eastAsia="標楷體" w:hAnsi="標楷體"/>
          <w:sz w:val="28"/>
          <w:szCs w:val="28"/>
        </w:rPr>
      </w:pPr>
      <w:r w:rsidRPr="00E6241A">
        <w:rPr>
          <w:rFonts w:ascii="標楷體" w:eastAsia="標楷體" w:hAnsi="標楷體"/>
          <w:b/>
          <w:sz w:val="28"/>
          <w:szCs w:val="28"/>
        </w:rPr>
        <w:t>Document Database：</w:t>
      </w:r>
      <w:r w:rsidRPr="00E6241A">
        <w:rPr>
          <w:rFonts w:ascii="標楷體" w:eastAsia="標楷體" w:hAnsi="標楷體"/>
          <w:sz w:val="28"/>
          <w:szCs w:val="28"/>
        </w:rPr>
        <w:t>文件資料庫主要是用來儲存非結構性的文件，不像一般表格那樣有固定的欄位，每</w:t>
      </w:r>
      <w:proofErr w:type="gramStart"/>
      <w:r w:rsidRPr="00E6241A">
        <w:rPr>
          <w:rFonts w:ascii="標楷體" w:eastAsia="標楷體" w:hAnsi="標楷體"/>
          <w:sz w:val="28"/>
          <w:szCs w:val="28"/>
        </w:rPr>
        <w:t>個</w:t>
      </w:r>
      <w:proofErr w:type="gramEnd"/>
      <w:r w:rsidRPr="00E6241A">
        <w:rPr>
          <w:rFonts w:ascii="標楷體" w:eastAsia="標楷體" w:hAnsi="標楷體"/>
          <w:sz w:val="28"/>
          <w:szCs w:val="28"/>
        </w:rPr>
        <w:t>欄位有特定資料類型和大小。</w:t>
      </w:r>
    </w:p>
    <w:p w:rsidR="00AC5CE6" w:rsidRPr="00E6241A" w:rsidRDefault="00AC5CE6" w:rsidP="00AC5CE6">
      <w:pPr>
        <w:pStyle w:val="a3"/>
        <w:spacing w:line="440" w:lineRule="exact"/>
        <w:ind w:leftChars="0" w:left="357"/>
        <w:jc w:val="distribute"/>
        <w:rPr>
          <w:rFonts w:ascii="標楷體" w:eastAsia="標楷體" w:hAnsi="標楷體"/>
          <w:sz w:val="28"/>
          <w:szCs w:val="28"/>
        </w:rPr>
      </w:pPr>
      <w:r w:rsidRPr="00E6241A">
        <w:rPr>
          <w:rFonts w:ascii="標楷體" w:eastAsia="標楷體" w:hAnsi="標楷體"/>
          <w:b/>
          <w:sz w:val="28"/>
          <w:szCs w:val="28"/>
        </w:rPr>
        <w:t>Graph Database：</w:t>
      </w:r>
      <w:r w:rsidRPr="00E6241A">
        <w:rPr>
          <w:rFonts w:ascii="標楷體" w:eastAsia="標楷體" w:hAnsi="標楷體"/>
          <w:sz w:val="28"/>
          <w:szCs w:val="28"/>
        </w:rPr>
        <w:t>最後一類是圖學資料庫，這不是專門用來處理圖片的資料庫，而是指運用圖學架構來儲存節點間關係資料架構。</w:t>
      </w:r>
    </w:p>
    <w:p w:rsidR="00AC5CE6" w:rsidRPr="00E6241A" w:rsidRDefault="00AC5CE6" w:rsidP="00AC5CE6">
      <w:pPr>
        <w:pStyle w:val="a3"/>
        <w:spacing w:line="440" w:lineRule="exact"/>
        <w:ind w:leftChars="0" w:left="357"/>
        <w:jc w:val="distribute"/>
        <w:rPr>
          <w:rFonts w:ascii="標楷體" w:eastAsia="標楷體" w:hAnsi="標楷體"/>
          <w:sz w:val="28"/>
          <w:szCs w:val="28"/>
        </w:rPr>
      </w:pPr>
    </w:p>
    <w:p w:rsidR="00AC5CE6" w:rsidRPr="00E6241A" w:rsidRDefault="00AC5CE6" w:rsidP="00AC5CE6">
      <w:pPr>
        <w:pStyle w:val="a3"/>
        <w:spacing w:line="440" w:lineRule="exact"/>
        <w:ind w:leftChars="0" w:left="357"/>
        <w:jc w:val="distribute"/>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NoSQL 的主要重點是犧牲了彈性，換來了效能。也因為在資料量往 Big Data 的趨勢之下，</w:t>
      </w:r>
      <w:r w:rsidR="008654BD">
        <w:rPr>
          <w:rFonts w:ascii="標楷體" w:eastAsia="標楷體" w:hAnsi="標楷體"/>
          <w:sz w:val="28"/>
          <w:szCs w:val="28"/>
        </w:rPr>
        <w:t xml:space="preserve"> NoSQL</w:t>
      </w:r>
      <w:r w:rsidRPr="00E6241A">
        <w:rPr>
          <w:rFonts w:ascii="標楷體" w:eastAsia="標楷體" w:hAnsi="標楷體"/>
          <w:sz w:val="28"/>
          <w:szCs w:val="28"/>
        </w:rPr>
        <w:t>的特性更被大家所</w:t>
      </w:r>
      <w:r w:rsidRPr="00E6241A">
        <w:rPr>
          <w:rFonts w:ascii="標楷體" w:eastAsia="標楷體" w:hAnsi="標楷體" w:hint="eastAsia"/>
          <w:sz w:val="28"/>
          <w:szCs w:val="28"/>
        </w:rPr>
        <w:t>關</w:t>
      </w:r>
      <w:r w:rsidRPr="00E6241A">
        <w:rPr>
          <w:rFonts w:ascii="標楷體" w:eastAsia="標楷體" w:hAnsi="標楷體"/>
          <w:sz w:val="28"/>
          <w:szCs w:val="28"/>
        </w:rPr>
        <w:t>注。</w:t>
      </w:r>
    </w:p>
    <w:p w:rsidR="00AC5CE6" w:rsidRPr="00E6241A" w:rsidRDefault="00AC5CE6" w:rsidP="00AC5CE6">
      <w:pPr>
        <w:pStyle w:val="a3"/>
        <w:spacing w:line="440" w:lineRule="exact"/>
        <w:ind w:leftChars="0" w:left="357"/>
        <w:jc w:val="distribute"/>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在</w:t>
      </w:r>
      <w:r w:rsidR="008654BD">
        <w:rPr>
          <w:rFonts w:ascii="標楷體" w:eastAsia="標楷體" w:hAnsi="標楷體"/>
          <w:sz w:val="28"/>
          <w:szCs w:val="28"/>
        </w:rPr>
        <w:t>NoSQL</w:t>
      </w:r>
      <w:r w:rsidRPr="00E6241A">
        <w:rPr>
          <w:rFonts w:ascii="標楷體" w:eastAsia="標楷體" w:hAnsi="標楷體"/>
          <w:sz w:val="28"/>
          <w:szCs w:val="28"/>
        </w:rPr>
        <w:t>中，是採用</w:t>
      </w:r>
      <w:r w:rsidR="008654BD">
        <w:rPr>
          <w:rFonts w:ascii="標楷體" w:eastAsia="標楷體" w:hAnsi="標楷體"/>
          <w:sz w:val="28"/>
          <w:szCs w:val="28"/>
        </w:rPr>
        <w:t>BASE</w:t>
      </w:r>
      <w:r w:rsidRPr="00E6241A">
        <w:rPr>
          <w:rFonts w:ascii="標楷體" w:eastAsia="標楷體" w:hAnsi="標楷體"/>
          <w:sz w:val="28"/>
          <w:szCs w:val="28"/>
        </w:rPr>
        <w:t>原則來設計的：BA(Basic Availability)：只要求維持基本運作、狀態可以有一段時間的不</w:t>
      </w:r>
      <w:r w:rsidRPr="00E6241A">
        <w:rPr>
          <w:rFonts w:ascii="標楷體" w:eastAsia="標楷體" w:hAnsi="標楷體"/>
          <w:sz w:val="28"/>
          <w:szCs w:val="28"/>
        </w:rPr>
        <w:lastRenderedPageBreak/>
        <w:t>同步的 S(Soft-state) 軟狀態/柔性交易；E（Eventual consistency</w:t>
      </w:r>
      <w:r w:rsidR="008654BD">
        <w:rPr>
          <w:rFonts w:ascii="標楷體" w:eastAsia="標楷體" w:hAnsi="標楷體"/>
          <w:sz w:val="28"/>
          <w:szCs w:val="28"/>
        </w:rPr>
        <w:t>）最</w:t>
      </w:r>
      <w:r w:rsidR="008654BD">
        <w:rPr>
          <w:rFonts w:ascii="標楷體" w:eastAsia="標楷體" w:hAnsi="標楷體" w:hint="eastAsia"/>
          <w:sz w:val="28"/>
          <w:szCs w:val="28"/>
        </w:rPr>
        <w:t>終</w:t>
      </w:r>
      <w:r w:rsidRPr="00E6241A">
        <w:rPr>
          <w:rFonts w:ascii="標楷體" w:eastAsia="標楷體" w:hAnsi="標楷體"/>
          <w:sz w:val="28"/>
          <w:szCs w:val="28"/>
        </w:rPr>
        <w:t>一致性，系統於最後讓所有狀態保持一致。</w:t>
      </w:r>
    </w:p>
    <w:p w:rsidR="00AC5CE6" w:rsidRPr="00E6241A" w:rsidRDefault="00AC5CE6" w:rsidP="00AC5CE6">
      <w:pPr>
        <w:pStyle w:val="a3"/>
        <w:spacing w:line="440" w:lineRule="exact"/>
        <w:ind w:leftChars="0" w:left="357"/>
        <w:rPr>
          <w:rFonts w:ascii="標楷體" w:eastAsia="標楷體" w:hAnsi="標楷體"/>
          <w:sz w:val="28"/>
          <w:szCs w:val="28"/>
        </w:rPr>
      </w:pPr>
      <w:r w:rsidRPr="00E6241A">
        <w:rPr>
          <w:rFonts w:ascii="標楷體" w:eastAsia="標楷體" w:hAnsi="標楷體"/>
          <w:sz w:val="28"/>
          <w:szCs w:val="28"/>
        </w:rPr>
        <w:t>常見的非關聯式資</w:t>
      </w:r>
      <w:r w:rsidRPr="008654BD">
        <w:rPr>
          <w:rFonts w:ascii="標楷體" w:eastAsia="標楷體" w:hAnsi="標楷體"/>
          <w:sz w:val="28"/>
          <w:szCs w:val="28"/>
        </w:rPr>
        <w:t>料庫有：</w:t>
      </w:r>
      <w:proofErr w:type="spellStart"/>
      <w:r w:rsidRPr="008654BD">
        <w:rPr>
          <w:rFonts w:ascii="標楷體" w:eastAsia="標楷體" w:hAnsi="標楷體"/>
          <w:sz w:val="28"/>
          <w:szCs w:val="28"/>
        </w:rPr>
        <w:t>Redis</w:t>
      </w:r>
      <w:proofErr w:type="spellEnd"/>
      <w:r w:rsidRPr="008654BD">
        <w:rPr>
          <w:rFonts w:ascii="標楷體" w:eastAsia="標楷體" w:hAnsi="標楷體"/>
          <w:sz w:val="28"/>
          <w:szCs w:val="28"/>
        </w:rPr>
        <w:t>、MongoDB。</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spacing w:line="440" w:lineRule="exact"/>
        <w:rPr>
          <w:rFonts w:ascii="標楷體" w:eastAsia="標楷體" w:hAnsi="標楷體"/>
          <w:b/>
          <w:sz w:val="28"/>
          <w:szCs w:val="28"/>
        </w:rPr>
      </w:pPr>
      <w:r w:rsidRPr="00E6241A">
        <w:rPr>
          <w:rFonts w:ascii="標楷體" w:eastAsia="標楷體" w:hAnsi="標楷體"/>
          <w:b/>
          <w:sz w:val="28"/>
          <w:szCs w:val="28"/>
        </w:rPr>
        <w:t>3.</w:t>
      </w:r>
      <w:r w:rsidRPr="00E6241A">
        <w:rPr>
          <w:rFonts w:ascii="標楷體" w:eastAsia="標楷體" w:hAnsi="標楷體" w:hint="eastAsia"/>
          <w:b/>
          <w:sz w:val="28"/>
          <w:szCs w:val="28"/>
        </w:rPr>
        <w:t>MongoDB：</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MongoDB一種強大，靈活、且易於擴展的</w:t>
      </w:r>
      <w:r w:rsidRPr="00E6241A">
        <w:rPr>
          <w:rFonts w:ascii="標楷體" w:eastAsia="標楷體" w:hAnsi="標楷體"/>
          <w:color w:val="FF0000"/>
          <w:sz w:val="28"/>
          <w:szCs w:val="28"/>
        </w:rPr>
        <w:t>文件導向式</w:t>
      </w:r>
      <w:r w:rsidRPr="00E6241A">
        <w:rPr>
          <w:rFonts w:ascii="標楷體" w:eastAsia="標楷體" w:hAnsi="標楷體"/>
          <w:sz w:val="28"/>
          <w:szCs w:val="28"/>
        </w:rPr>
        <w:t>(document-oriented)資料庫，與傳統的關聯式導向資料庫相比，它不再有</w:t>
      </w:r>
      <w:r w:rsidRPr="00E6241A">
        <w:rPr>
          <w:rFonts w:ascii="標楷體" w:eastAsia="標楷體" w:hAnsi="標楷體"/>
          <w:color w:val="FF0000"/>
          <w:sz w:val="28"/>
          <w:szCs w:val="28"/>
        </w:rPr>
        <w:t>row</w:t>
      </w:r>
      <w:r w:rsidRPr="00E6241A">
        <w:rPr>
          <w:rFonts w:ascii="標楷體" w:eastAsia="標楷體" w:hAnsi="標楷體"/>
          <w:sz w:val="28"/>
          <w:szCs w:val="28"/>
        </w:rPr>
        <w:t>的概念，取而代之的是</w:t>
      </w:r>
      <w:r w:rsidRPr="00E6241A">
        <w:rPr>
          <w:rFonts w:ascii="標楷體" w:eastAsia="標楷體" w:hAnsi="標楷體"/>
          <w:color w:val="FF0000"/>
          <w:sz w:val="28"/>
          <w:szCs w:val="28"/>
        </w:rPr>
        <w:t>document</w:t>
      </w:r>
      <w:r w:rsidRPr="00E6241A">
        <w:rPr>
          <w:rFonts w:ascii="標楷體" w:eastAsia="標楷體" w:hAnsi="標楷體"/>
          <w:sz w:val="28"/>
          <w:szCs w:val="28"/>
        </w:rPr>
        <w:t>的概念</w:t>
      </w:r>
      <w:r w:rsidRPr="00E6241A">
        <w:rPr>
          <w:rFonts w:ascii="標楷體" w:eastAsia="標楷體" w:hAnsi="標楷體" w:hint="eastAsia"/>
          <w:sz w:val="28"/>
          <w:szCs w:val="28"/>
        </w:rPr>
        <w:t>。</w:t>
      </w:r>
    </w:p>
    <w:p w:rsidR="00AC5CE6" w:rsidRPr="00E6241A" w:rsidRDefault="00AC5CE6" w:rsidP="00AC5CE6">
      <w:pPr>
        <w:spacing w:line="440" w:lineRule="exact"/>
        <w:rPr>
          <w:rFonts w:ascii="標楷體" w:eastAsia="標楷體" w:hAnsi="標楷體"/>
          <w:sz w:val="28"/>
          <w:szCs w:val="28"/>
        </w:rPr>
      </w:pPr>
    </w:p>
    <w:p w:rsidR="00AC5CE6" w:rsidRPr="00E6241A" w:rsidRDefault="00E6241A" w:rsidP="00AC5CE6">
      <w:pPr>
        <w:spacing w:line="440" w:lineRule="exact"/>
        <w:rPr>
          <w:rFonts w:ascii="標楷體" w:eastAsia="標楷體" w:hAnsi="標楷體"/>
          <w:b/>
          <w:sz w:val="28"/>
          <w:szCs w:val="28"/>
        </w:rPr>
      </w:pPr>
      <w:r w:rsidRPr="00E6241A">
        <w:rPr>
          <w:rFonts w:ascii="標楷體" w:eastAsia="標楷體" w:hAnsi="標楷體" w:hint="eastAsia"/>
          <w:b/>
          <w:bCs/>
          <w:sz w:val="28"/>
          <w:szCs w:val="28"/>
        </w:rPr>
        <w:t>&lt;</w:t>
      </w:r>
      <w:r w:rsidR="00AC5CE6" w:rsidRPr="00E6241A">
        <w:rPr>
          <w:rFonts w:ascii="標楷體" w:eastAsia="標楷體" w:hAnsi="標楷體"/>
          <w:b/>
          <w:bCs/>
          <w:sz w:val="28"/>
          <w:szCs w:val="28"/>
        </w:rPr>
        <w:t>優點</w:t>
      </w:r>
      <w:r w:rsidRPr="00E6241A">
        <w:rPr>
          <w:rFonts w:ascii="標楷體" w:eastAsia="標楷體" w:hAnsi="標楷體" w:hint="eastAsia"/>
          <w:b/>
          <w:bCs/>
          <w:sz w:val="28"/>
          <w:szCs w:val="28"/>
        </w:rPr>
        <w:t>&gt;</w:t>
      </w:r>
    </w:p>
    <w:p w:rsidR="00E6241A" w:rsidRDefault="00AC5CE6" w:rsidP="00AC5CE6">
      <w:pPr>
        <w:widowControl/>
        <w:shd w:val="clear" w:color="auto" w:fill="FFFFFF"/>
        <w:spacing w:before="90" w:after="90" w:line="440" w:lineRule="exact"/>
        <w:rPr>
          <w:rFonts w:ascii="標楷體" w:eastAsia="標楷體" w:hAnsi="標楷體"/>
          <w:sz w:val="28"/>
          <w:szCs w:val="28"/>
        </w:rPr>
      </w:pPr>
      <w:r w:rsidRPr="00E6241A">
        <w:rPr>
          <w:rFonts w:ascii="標楷體" w:eastAsia="標楷體" w:hAnsi="標楷體"/>
          <w:color w:val="FF0000"/>
          <w:sz w:val="28"/>
          <w:szCs w:val="28"/>
        </w:rPr>
        <w:t>Schema-less</w:t>
      </w:r>
      <w:r w:rsidRPr="00E6241A">
        <w:rPr>
          <w:rFonts w:ascii="標楷體" w:eastAsia="標楷體" w:hAnsi="標楷體"/>
          <w:sz w:val="28"/>
          <w:szCs w:val="28"/>
        </w:rPr>
        <w:t xml:space="preserve"> : MongoDB擁有非常彈性的Schema，這對RDBMS來說非常的難以高效能的方法來實現。</w:t>
      </w:r>
    </w:p>
    <w:p w:rsidR="00AC5CE6" w:rsidRPr="00E6241A" w:rsidRDefault="00AC5CE6" w:rsidP="00AC5CE6">
      <w:pPr>
        <w:widowControl/>
        <w:shd w:val="clear" w:color="auto" w:fill="FFFFFF"/>
        <w:spacing w:before="90" w:after="90" w:line="440" w:lineRule="exact"/>
        <w:rPr>
          <w:rFonts w:ascii="標楷體" w:eastAsia="標楷體" w:hAnsi="標楷體"/>
          <w:sz w:val="28"/>
          <w:szCs w:val="28"/>
        </w:rPr>
      </w:pPr>
      <w:r w:rsidRPr="00E6241A">
        <w:rPr>
          <w:rFonts w:ascii="標楷體" w:eastAsia="標楷體" w:hAnsi="標楷體"/>
          <w:color w:val="FF0000"/>
          <w:sz w:val="28"/>
          <w:szCs w:val="28"/>
        </w:rPr>
        <w:t>易於擴展</w:t>
      </w:r>
      <w:r w:rsidRPr="00E6241A">
        <w:rPr>
          <w:rFonts w:ascii="標楷體" w:eastAsia="標楷體" w:hAnsi="標楷體"/>
          <w:sz w:val="28"/>
          <w:szCs w:val="28"/>
        </w:rPr>
        <w:t xml:space="preserve"> : MongoDB的設計採用橫向擴展，它的document的數據模型使寫能很容易在多台伺服器之間進行數據分割。</w:t>
      </w:r>
    </w:p>
    <w:p w:rsidR="00AC5CE6" w:rsidRPr="00E6241A" w:rsidRDefault="00AC5CE6" w:rsidP="00AC5CE6">
      <w:pPr>
        <w:widowControl/>
        <w:shd w:val="clear" w:color="auto" w:fill="FFFFFF"/>
        <w:spacing w:before="90" w:after="90" w:line="440" w:lineRule="exact"/>
        <w:rPr>
          <w:rFonts w:ascii="標楷體" w:eastAsia="標楷體" w:hAnsi="標楷體"/>
          <w:sz w:val="28"/>
          <w:szCs w:val="28"/>
        </w:rPr>
      </w:pPr>
      <w:r w:rsidRPr="00E6241A">
        <w:rPr>
          <w:rFonts w:ascii="標楷體" w:eastAsia="標楷體" w:hAnsi="標楷體"/>
          <w:color w:val="FF0000"/>
          <w:sz w:val="28"/>
          <w:szCs w:val="28"/>
        </w:rPr>
        <w:t>優</w:t>
      </w:r>
      <w:r w:rsidRPr="00E6241A">
        <w:rPr>
          <w:rFonts w:ascii="標楷體" w:eastAsia="標楷體" w:hAnsi="標楷體" w:hint="eastAsia"/>
          <w:color w:val="FF0000"/>
          <w:sz w:val="28"/>
          <w:szCs w:val="28"/>
        </w:rPr>
        <w:t>秀</w:t>
      </w:r>
      <w:r w:rsidRPr="00E6241A">
        <w:rPr>
          <w:rFonts w:ascii="標楷體" w:eastAsia="標楷體" w:hAnsi="標楷體"/>
          <w:color w:val="FF0000"/>
          <w:sz w:val="28"/>
          <w:szCs w:val="28"/>
        </w:rPr>
        <w:t>的性能</w:t>
      </w:r>
      <w:r w:rsidRPr="00E6241A">
        <w:rPr>
          <w:rFonts w:ascii="標楷體" w:eastAsia="標楷體" w:hAnsi="標楷體"/>
          <w:sz w:val="28"/>
          <w:szCs w:val="28"/>
        </w:rPr>
        <w:t xml:space="preserve"> : MongoDB能預分配，以利用額外的空間換取穩定，同時盡可能把多的內存用作cache，試圖為每次查詢自動選擇正確的索引。</w:t>
      </w:r>
    </w:p>
    <w:p w:rsidR="00AC5CE6" w:rsidRPr="00E6241A" w:rsidRDefault="00E6241A" w:rsidP="00AC5CE6">
      <w:pPr>
        <w:widowControl/>
        <w:shd w:val="clear" w:color="auto" w:fill="FFFFFF"/>
        <w:spacing w:before="90" w:after="90" w:line="440" w:lineRule="exact"/>
        <w:rPr>
          <w:rFonts w:ascii="標楷體" w:eastAsia="標楷體" w:hAnsi="標楷體"/>
          <w:b/>
          <w:sz w:val="28"/>
          <w:szCs w:val="28"/>
        </w:rPr>
      </w:pPr>
      <w:r w:rsidRPr="00E6241A">
        <w:rPr>
          <w:rFonts w:ascii="標楷體" w:eastAsia="標楷體" w:hAnsi="標楷體" w:hint="eastAsia"/>
          <w:b/>
          <w:sz w:val="28"/>
          <w:szCs w:val="28"/>
        </w:rPr>
        <w:t>&lt;</w:t>
      </w:r>
      <w:r w:rsidR="00AC5CE6" w:rsidRPr="00E6241A">
        <w:rPr>
          <w:rFonts w:ascii="標楷體" w:eastAsia="標楷體" w:hAnsi="標楷體"/>
          <w:b/>
          <w:sz w:val="28"/>
          <w:szCs w:val="28"/>
        </w:rPr>
        <w:t>缺點</w:t>
      </w:r>
      <w:r w:rsidRPr="00E6241A">
        <w:rPr>
          <w:rFonts w:ascii="標楷體" w:eastAsia="標楷體" w:hAnsi="標楷體" w:hint="eastAsia"/>
          <w:b/>
          <w:sz w:val="28"/>
          <w:szCs w:val="28"/>
        </w:rPr>
        <w:t>&gt;</w:t>
      </w:r>
    </w:p>
    <w:p w:rsidR="00AC5CE6" w:rsidRPr="00E6241A" w:rsidRDefault="00AC5CE6" w:rsidP="00AC5CE6">
      <w:pPr>
        <w:widowControl/>
        <w:shd w:val="clear" w:color="auto" w:fill="FFFFFF"/>
        <w:spacing w:before="90" w:after="90" w:line="440" w:lineRule="exact"/>
        <w:rPr>
          <w:rFonts w:ascii="標楷體" w:eastAsia="標楷體" w:hAnsi="標楷體"/>
          <w:sz w:val="28"/>
          <w:szCs w:val="28"/>
        </w:rPr>
      </w:pPr>
      <w:r w:rsidRPr="00E6241A">
        <w:rPr>
          <w:rFonts w:ascii="標楷體" w:eastAsia="標楷體" w:hAnsi="標楷體"/>
          <w:color w:val="FF0000"/>
          <w:sz w:val="28"/>
          <w:szCs w:val="28"/>
        </w:rPr>
        <w:t>不支援事務操作</w:t>
      </w:r>
      <w:r w:rsidRPr="00E6241A">
        <w:rPr>
          <w:rFonts w:ascii="標楷體" w:eastAsia="標楷體" w:hAnsi="標楷體"/>
          <w:sz w:val="28"/>
          <w:szCs w:val="28"/>
        </w:rPr>
        <w:t xml:space="preserve"> : 所以通常不適合應用在銀行或會計這種系統上，因為</w:t>
      </w:r>
      <w:proofErr w:type="gramStart"/>
      <w:r w:rsidRPr="00E6241A">
        <w:rPr>
          <w:rFonts w:ascii="標楷體" w:eastAsia="標楷體" w:hAnsi="標楷體"/>
          <w:sz w:val="28"/>
          <w:szCs w:val="28"/>
        </w:rPr>
        <w:t>不包證一致性</w:t>
      </w:r>
      <w:proofErr w:type="gramEnd"/>
      <w:r w:rsidRPr="00E6241A">
        <w:rPr>
          <w:rFonts w:ascii="標楷體" w:eastAsia="標楷體" w:hAnsi="標楷體"/>
          <w:sz w:val="28"/>
          <w:szCs w:val="28"/>
        </w:rPr>
        <w:t>。</w:t>
      </w:r>
    </w:p>
    <w:p w:rsidR="00AC5CE6" w:rsidRPr="00E6241A" w:rsidRDefault="00AC5CE6" w:rsidP="00AC5CE6">
      <w:pPr>
        <w:widowControl/>
        <w:shd w:val="clear" w:color="auto" w:fill="FFFFFF"/>
        <w:spacing w:before="90" w:after="90" w:line="440" w:lineRule="exact"/>
        <w:rPr>
          <w:rFonts w:ascii="標楷體" w:eastAsia="標楷體" w:hAnsi="標楷體"/>
          <w:sz w:val="28"/>
          <w:szCs w:val="28"/>
        </w:rPr>
      </w:pPr>
      <w:r w:rsidRPr="00E6241A">
        <w:rPr>
          <w:rFonts w:ascii="標楷體" w:eastAsia="標楷體" w:hAnsi="標楷體"/>
          <w:color w:val="FF0000"/>
          <w:sz w:val="28"/>
          <w:szCs w:val="28"/>
        </w:rPr>
        <w:t>占用比較多空間</w:t>
      </w:r>
      <w:r w:rsidRPr="00E6241A">
        <w:rPr>
          <w:rFonts w:ascii="標楷體" w:eastAsia="標楷體" w:hAnsi="標楷體"/>
          <w:sz w:val="28"/>
          <w:szCs w:val="28"/>
        </w:rPr>
        <w:t xml:space="preserve"> : 主要是有兩個原因，首先是它會預分配空間，為了提高效能，而第二</w:t>
      </w:r>
      <w:proofErr w:type="gramStart"/>
      <w:r w:rsidRPr="00E6241A">
        <w:rPr>
          <w:rFonts w:ascii="標楷體" w:eastAsia="標楷體" w:hAnsi="標楷體"/>
          <w:sz w:val="28"/>
          <w:szCs w:val="28"/>
        </w:rPr>
        <w:t>個</w:t>
      </w:r>
      <w:proofErr w:type="gramEnd"/>
      <w:r w:rsidRPr="00E6241A">
        <w:rPr>
          <w:rFonts w:ascii="標楷體" w:eastAsia="標楷體" w:hAnsi="標楷體"/>
          <w:sz w:val="28"/>
          <w:szCs w:val="28"/>
        </w:rPr>
        <w:t>原因是欄位所占用的空間。</w:t>
      </w:r>
    </w:p>
    <w:p w:rsidR="00AC5CE6" w:rsidRPr="00E6241A" w:rsidRDefault="00AC5CE6" w:rsidP="00AC5CE6">
      <w:pPr>
        <w:spacing w:line="440" w:lineRule="exact"/>
        <w:rPr>
          <w:rFonts w:ascii="標楷體" w:eastAsia="標楷體" w:hAnsi="標楷體"/>
          <w:sz w:val="28"/>
          <w:szCs w:val="28"/>
        </w:rPr>
      </w:pPr>
    </w:p>
    <w:p w:rsidR="00AC5CE6" w:rsidRPr="00E6241A" w:rsidRDefault="00E36D51"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4.</w:t>
      </w:r>
      <w:r w:rsidR="00AC5CE6" w:rsidRPr="00E6241A">
        <w:rPr>
          <w:rFonts w:ascii="標楷體" w:eastAsia="標楷體" w:hAnsi="標楷體" w:hint="eastAsia"/>
          <w:b/>
          <w:sz w:val="28"/>
          <w:szCs w:val="28"/>
        </w:rPr>
        <w:t>MongoDB的組成：</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pStyle w:val="a3"/>
        <w:numPr>
          <w:ilvl w:val="0"/>
          <w:numId w:val="6"/>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Document：</w:t>
      </w:r>
    </w:p>
    <w:p w:rsidR="00AC5CE6" w:rsidRPr="00E6241A" w:rsidRDefault="00AC5CE6" w:rsidP="00AC5CE6">
      <w:pPr>
        <w:spacing w:line="440" w:lineRule="exact"/>
        <w:ind w:left="570"/>
        <w:rPr>
          <w:rFonts w:ascii="標楷體" w:eastAsia="標楷體" w:hAnsi="標楷體"/>
          <w:sz w:val="28"/>
          <w:szCs w:val="28"/>
        </w:rPr>
      </w:pPr>
    </w:p>
    <w:p w:rsidR="00AC5CE6" w:rsidRPr="00E6241A" w:rsidRDefault="00AC5CE6" w:rsidP="00AC5CE6">
      <w:pPr>
        <w:spacing w:line="440" w:lineRule="exact"/>
        <w:ind w:left="570"/>
        <w:rPr>
          <w:rFonts w:ascii="標楷體" w:eastAsia="標楷體" w:hAnsi="標楷體"/>
          <w:sz w:val="28"/>
          <w:szCs w:val="28"/>
        </w:rPr>
      </w:pPr>
      <w:r w:rsidRPr="00E6241A">
        <w:rPr>
          <w:rFonts w:ascii="標楷體" w:eastAsia="標楷體" w:hAnsi="標楷體"/>
          <w:sz w:val="28"/>
          <w:szCs w:val="28"/>
        </w:rPr>
        <w:t xml:space="preserve">    Document是</w:t>
      </w:r>
      <w:r w:rsidRPr="00E6241A">
        <w:rPr>
          <w:rFonts w:ascii="標楷體" w:eastAsia="標楷體" w:hAnsi="標楷體" w:hint="eastAsia"/>
          <w:sz w:val="28"/>
          <w:szCs w:val="28"/>
        </w:rPr>
        <w:t>MongoDB</w:t>
      </w:r>
      <w:r w:rsidRPr="00E6241A">
        <w:rPr>
          <w:rFonts w:ascii="標楷體" w:eastAsia="標楷體" w:hAnsi="標楷體"/>
          <w:sz w:val="28"/>
          <w:szCs w:val="28"/>
        </w:rPr>
        <w:t>的核心，它就是Key對應個Value組合</w:t>
      </w:r>
      <w:r w:rsidRPr="00E6241A">
        <w:rPr>
          <w:rFonts w:ascii="標楷體" w:eastAsia="標楷體" w:hAnsi="標楷體" w:hint="eastAsia"/>
          <w:sz w:val="28"/>
          <w:szCs w:val="28"/>
        </w:rPr>
        <w:t>，</w:t>
      </w:r>
      <w:r w:rsidRPr="00E6241A">
        <w:rPr>
          <w:rFonts w:ascii="標楷體" w:eastAsia="標楷體" w:hAnsi="標楷體"/>
          <w:sz w:val="28"/>
          <w:szCs w:val="28"/>
        </w:rPr>
        <w:t>document中的值可以是多種不同的類型，並且Key有幾個</w:t>
      </w:r>
      <w:r w:rsidRPr="00E6241A">
        <w:rPr>
          <w:rFonts w:ascii="標楷體" w:eastAsia="標楷體" w:hAnsi="標楷體"/>
          <w:sz w:val="28"/>
          <w:szCs w:val="28"/>
        </w:rPr>
        <w:lastRenderedPageBreak/>
        <w:t>規定，首先它是區分大小寫</w:t>
      </w:r>
      <w:r w:rsidRPr="00E6241A">
        <w:rPr>
          <w:rFonts w:ascii="標楷體" w:eastAsia="標楷體" w:hAnsi="標楷體" w:hint="eastAsia"/>
          <w:sz w:val="28"/>
          <w:szCs w:val="28"/>
        </w:rPr>
        <w:t>的</w:t>
      </w:r>
      <w:r w:rsidRPr="00E6241A">
        <w:rPr>
          <w:rFonts w:ascii="標楷體" w:eastAsia="標楷體" w:hAnsi="標楷體"/>
          <w:sz w:val="28"/>
          <w:szCs w:val="28"/>
        </w:rPr>
        <w:t>，而另一個規定是Key不能相同</w:t>
      </w:r>
      <w:r w:rsidRPr="00E6241A">
        <w:rPr>
          <w:rFonts w:ascii="標楷體" w:eastAsia="標楷體" w:hAnsi="標楷體" w:hint="eastAsia"/>
          <w:sz w:val="28"/>
          <w:szCs w:val="28"/>
        </w:rPr>
        <w:t>。</w:t>
      </w:r>
    </w:p>
    <w:p w:rsidR="00AC5CE6" w:rsidRPr="00E6241A" w:rsidRDefault="00AC5CE6" w:rsidP="00AC5CE6">
      <w:pPr>
        <w:spacing w:line="440" w:lineRule="exact"/>
        <w:ind w:left="570"/>
        <w:rPr>
          <w:rFonts w:ascii="標楷體" w:eastAsia="標楷體" w:hAnsi="標楷體"/>
          <w:sz w:val="28"/>
          <w:szCs w:val="28"/>
        </w:rPr>
      </w:pPr>
    </w:p>
    <w:p w:rsidR="00AC5CE6" w:rsidRPr="00E6241A" w:rsidRDefault="00AC5CE6" w:rsidP="00AC5CE6">
      <w:pPr>
        <w:pStyle w:val="a3"/>
        <w:numPr>
          <w:ilvl w:val="0"/>
          <w:numId w:val="6"/>
        </w:numPr>
        <w:spacing w:line="440" w:lineRule="exact"/>
        <w:ind w:leftChars="0"/>
        <w:rPr>
          <w:rFonts w:ascii="標楷體" w:eastAsia="標楷體" w:hAnsi="標楷體"/>
          <w:b/>
          <w:sz w:val="28"/>
          <w:szCs w:val="28"/>
        </w:rPr>
      </w:pPr>
      <w:r w:rsidRPr="00E6241A">
        <w:rPr>
          <w:rFonts w:ascii="標楷體" w:eastAsia="標楷體" w:hAnsi="標楷體" w:hint="eastAsia"/>
          <w:b/>
          <w:sz w:val="28"/>
          <w:szCs w:val="28"/>
        </w:rPr>
        <w:t>Collection：</w:t>
      </w:r>
    </w:p>
    <w:p w:rsidR="00AC5CE6" w:rsidRPr="00E6241A" w:rsidRDefault="00AC5CE6" w:rsidP="00AC5CE6">
      <w:pPr>
        <w:spacing w:line="440" w:lineRule="exact"/>
        <w:ind w:left="570"/>
        <w:rPr>
          <w:rFonts w:ascii="標楷體" w:eastAsia="標楷體" w:hAnsi="標楷體"/>
          <w:sz w:val="28"/>
          <w:szCs w:val="28"/>
        </w:rPr>
      </w:pPr>
    </w:p>
    <w:p w:rsidR="00AC5CE6" w:rsidRPr="00E6241A" w:rsidRDefault="00AC5CE6" w:rsidP="00AC5CE6">
      <w:pPr>
        <w:spacing w:line="440" w:lineRule="exact"/>
        <w:ind w:left="570"/>
        <w:rPr>
          <w:rFonts w:ascii="標楷體" w:eastAsia="標楷體" w:hAnsi="標楷體"/>
          <w:sz w:val="28"/>
          <w:szCs w:val="28"/>
        </w:rPr>
      </w:pPr>
      <w:r w:rsidRPr="00E6241A">
        <w:rPr>
          <w:rFonts w:ascii="標楷體" w:eastAsia="標楷體" w:hAnsi="標楷體" w:hint="eastAsia"/>
          <w:sz w:val="28"/>
          <w:szCs w:val="28"/>
        </w:rPr>
        <w:t xml:space="preserve">    </w:t>
      </w:r>
      <w:r w:rsidRPr="00E6241A">
        <w:rPr>
          <w:rFonts w:ascii="標楷體" w:eastAsia="標楷體" w:hAnsi="標楷體"/>
          <w:sz w:val="28"/>
          <w:szCs w:val="28"/>
        </w:rPr>
        <w:t>Collection就是一組Document，如果把它用來與關聯式資料庫比較，他就是Table裡面存放了很多Row。</w:t>
      </w:r>
    </w:p>
    <w:p w:rsidR="00AC5CE6" w:rsidRPr="00E6241A" w:rsidRDefault="00AC5CE6" w:rsidP="00AC5CE6">
      <w:pPr>
        <w:spacing w:line="440" w:lineRule="exact"/>
        <w:ind w:left="570"/>
        <w:rPr>
          <w:rFonts w:ascii="標楷體" w:eastAsia="標楷體" w:hAnsi="標楷體"/>
          <w:sz w:val="28"/>
          <w:szCs w:val="28"/>
        </w:rPr>
      </w:pPr>
      <w:r w:rsidRPr="00E6241A">
        <w:rPr>
          <w:rFonts w:ascii="標楷體" w:eastAsia="標楷體" w:hAnsi="標楷體"/>
          <w:sz w:val="28"/>
          <w:szCs w:val="28"/>
        </w:rPr>
        <w:t xml:space="preserve">    Collection是動態的，這代表這一個collection裡的document可以是各種類型，不像關聯式規定的好好。</w:t>
      </w:r>
    </w:p>
    <w:p w:rsidR="00AC5CE6" w:rsidRPr="00E6241A" w:rsidRDefault="00AC5CE6" w:rsidP="00AC5CE6">
      <w:pPr>
        <w:spacing w:line="440" w:lineRule="exact"/>
        <w:ind w:left="570"/>
        <w:rPr>
          <w:rFonts w:ascii="標楷體" w:eastAsia="標楷體" w:hAnsi="標楷體"/>
          <w:sz w:val="28"/>
          <w:szCs w:val="28"/>
        </w:rPr>
      </w:pPr>
    </w:p>
    <w:p w:rsidR="00AC5CE6" w:rsidRPr="00E6241A" w:rsidRDefault="00E36D51" w:rsidP="00AC5CE6">
      <w:pPr>
        <w:spacing w:line="440" w:lineRule="exact"/>
        <w:rPr>
          <w:rFonts w:ascii="標楷體" w:eastAsia="標楷體" w:hAnsi="標楷體"/>
          <w:b/>
          <w:sz w:val="28"/>
          <w:szCs w:val="28"/>
        </w:rPr>
      </w:pPr>
      <w:r w:rsidRPr="00E6241A">
        <w:rPr>
          <w:rFonts w:ascii="標楷體" w:eastAsia="標楷體" w:hAnsi="標楷體"/>
          <w:b/>
          <w:sz w:val="28"/>
          <w:szCs w:val="28"/>
        </w:rPr>
        <w:t>5.</w:t>
      </w:r>
      <w:r w:rsidR="00AC5CE6" w:rsidRPr="00E6241A">
        <w:rPr>
          <w:rFonts w:ascii="標楷體" w:eastAsia="標楷體" w:hAnsi="標楷體" w:hint="eastAsia"/>
          <w:b/>
          <w:sz w:val="28"/>
          <w:szCs w:val="28"/>
        </w:rPr>
        <w:t>MongoDB應用：</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 xml:space="preserve">    MongoDB 的應用已經滲透到各個領域，比如遊戲、物流、電商、內容管理、社交、</w:t>
      </w:r>
      <w:proofErr w:type="gramStart"/>
      <w:r w:rsidRPr="00E6241A">
        <w:rPr>
          <w:rFonts w:ascii="標楷體" w:eastAsia="標楷體" w:hAnsi="標楷體" w:hint="eastAsia"/>
          <w:sz w:val="28"/>
          <w:szCs w:val="28"/>
        </w:rPr>
        <w:t>物聯網</w:t>
      </w:r>
      <w:proofErr w:type="gramEnd"/>
      <w:r w:rsidRPr="00E6241A">
        <w:rPr>
          <w:rFonts w:ascii="標楷體" w:eastAsia="標楷體" w:hAnsi="標楷體" w:hint="eastAsia"/>
          <w:sz w:val="28"/>
          <w:szCs w:val="28"/>
        </w:rPr>
        <w:t>、視頻直播等，以下是幾個實際的應用。</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遊戲</w:t>
      </w:r>
      <w:r w:rsidRPr="00E6241A">
        <w:rPr>
          <w:rFonts w:ascii="標楷體" w:eastAsia="標楷體" w:hAnsi="標楷體" w:hint="eastAsia"/>
          <w:sz w:val="28"/>
          <w:szCs w:val="28"/>
        </w:rPr>
        <w:t>：使用 MongoDB 存儲遊戲用戶信息，用戶的裝備、積分等直接以內</w:t>
      </w:r>
      <w:proofErr w:type="gramStart"/>
      <w:r w:rsidRPr="00E6241A">
        <w:rPr>
          <w:rFonts w:ascii="標楷體" w:eastAsia="標楷體" w:hAnsi="標楷體" w:hint="eastAsia"/>
          <w:sz w:val="28"/>
          <w:szCs w:val="28"/>
        </w:rPr>
        <w:t>嵌文檔</w:t>
      </w:r>
      <w:proofErr w:type="gramEnd"/>
      <w:r w:rsidRPr="00E6241A">
        <w:rPr>
          <w:rFonts w:ascii="標楷體" w:eastAsia="標楷體" w:hAnsi="標楷體" w:hint="eastAsia"/>
          <w:sz w:val="28"/>
          <w:szCs w:val="28"/>
        </w:rPr>
        <w:t>的形式存儲，方便查詢、更新。</w:t>
      </w: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物流</w:t>
      </w:r>
      <w:r w:rsidRPr="00E6241A">
        <w:rPr>
          <w:rFonts w:ascii="標楷體" w:eastAsia="標楷體" w:hAnsi="標楷體" w:hint="eastAsia"/>
          <w:sz w:val="28"/>
          <w:szCs w:val="28"/>
        </w:rPr>
        <w:t xml:space="preserve">：使用 MongoDB 存儲訂單信息，訂單狀態在運送過程中會不斷更新，以 MongoDB </w:t>
      </w:r>
      <w:proofErr w:type="gramStart"/>
      <w:r w:rsidRPr="00E6241A">
        <w:rPr>
          <w:rFonts w:ascii="標楷體" w:eastAsia="標楷體" w:hAnsi="標楷體" w:hint="eastAsia"/>
          <w:sz w:val="28"/>
          <w:szCs w:val="28"/>
        </w:rPr>
        <w:t>內嵌數組</w:t>
      </w:r>
      <w:proofErr w:type="gramEnd"/>
      <w:r w:rsidRPr="00E6241A">
        <w:rPr>
          <w:rFonts w:ascii="標楷體" w:eastAsia="標楷體" w:hAnsi="標楷體" w:hint="eastAsia"/>
          <w:sz w:val="28"/>
          <w:szCs w:val="28"/>
        </w:rPr>
        <w:t>的形式來存儲，一次查詢就能將訂單所有的變更讀取出來。</w:t>
      </w: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b/>
          <w:sz w:val="28"/>
          <w:szCs w:val="28"/>
        </w:rPr>
        <w:t>社交</w:t>
      </w:r>
      <w:r w:rsidRPr="00E6241A">
        <w:rPr>
          <w:rFonts w:ascii="標楷體" w:eastAsia="標楷體" w:hAnsi="標楷體" w:hint="eastAsia"/>
          <w:sz w:val="28"/>
          <w:szCs w:val="28"/>
        </w:rPr>
        <w:t>：使用 MongoDB 存儲存儲用戶信息，以及用戶發表的朋友圈信息，通過地理位置索引實現附近的人、地點等功能。</w:t>
      </w:r>
    </w:p>
    <w:p w:rsidR="00AC5CE6" w:rsidRPr="00E6241A" w:rsidRDefault="00AC5CE6" w:rsidP="00AC5CE6">
      <w:pPr>
        <w:spacing w:line="440" w:lineRule="exact"/>
        <w:rPr>
          <w:rFonts w:ascii="標楷體" w:eastAsia="標楷體" w:hAnsi="標楷體"/>
          <w:sz w:val="28"/>
          <w:szCs w:val="28"/>
        </w:rPr>
      </w:pPr>
      <w:proofErr w:type="gramStart"/>
      <w:r w:rsidRPr="00E6241A">
        <w:rPr>
          <w:rFonts w:ascii="標楷體" w:eastAsia="標楷體" w:hAnsi="標楷體" w:hint="eastAsia"/>
          <w:b/>
          <w:sz w:val="28"/>
          <w:szCs w:val="28"/>
        </w:rPr>
        <w:t>物聯網</w:t>
      </w:r>
      <w:proofErr w:type="gramEnd"/>
      <w:r w:rsidRPr="00E6241A">
        <w:rPr>
          <w:rFonts w:ascii="標楷體" w:eastAsia="標楷體" w:hAnsi="標楷體" w:hint="eastAsia"/>
          <w:sz w:val="28"/>
          <w:szCs w:val="28"/>
        </w:rPr>
        <w:t>：使用 MongoDB 存儲所有接入的智能設備信息，以及設備彙報的日誌信息，並對這些信息進行多維度的分析。</w:t>
      </w: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視頻直播：使用 MongoDB 存儲用戶信息、禮物信息等。</w:t>
      </w:r>
    </w:p>
    <w:p w:rsidR="00AC5CE6" w:rsidRPr="00E6241A" w:rsidRDefault="00AC5CE6" w:rsidP="00AC5CE6">
      <w:pPr>
        <w:spacing w:line="440" w:lineRule="exact"/>
        <w:rPr>
          <w:rFonts w:ascii="標楷體" w:eastAsia="標楷體" w:hAnsi="標楷體"/>
          <w:b/>
          <w:sz w:val="28"/>
          <w:szCs w:val="28"/>
        </w:rPr>
      </w:pPr>
    </w:p>
    <w:p w:rsidR="00CE6667" w:rsidRPr="00E6241A" w:rsidRDefault="00CE6667" w:rsidP="00AC5CE6">
      <w:pPr>
        <w:spacing w:line="440" w:lineRule="exact"/>
        <w:rPr>
          <w:rFonts w:ascii="標楷體" w:eastAsia="標楷體" w:hAnsi="標楷體"/>
          <w:b/>
          <w:sz w:val="28"/>
          <w:szCs w:val="28"/>
        </w:rPr>
      </w:pPr>
    </w:p>
    <w:p w:rsidR="00AC5CE6" w:rsidRPr="00E6241A" w:rsidRDefault="00AC5CE6"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第五節 自動寄信系統</w:t>
      </w:r>
    </w:p>
    <w:p w:rsidR="005A023F" w:rsidRPr="00E6241A" w:rsidRDefault="005A023F" w:rsidP="00AC5CE6">
      <w:pPr>
        <w:spacing w:line="440" w:lineRule="exact"/>
        <w:rPr>
          <w:rFonts w:ascii="標楷體" w:eastAsia="標楷體" w:hAnsi="標楷體"/>
          <w:b/>
          <w:sz w:val="28"/>
          <w:szCs w:val="28"/>
        </w:rPr>
      </w:pPr>
    </w:p>
    <w:p w:rsidR="00AC5CE6" w:rsidRPr="00E6241A" w:rsidRDefault="00AC5CE6"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1. 自動發信</w:t>
      </w:r>
      <w:r w:rsidR="00E36D51" w:rsidRPr="00E6241A">
        <w:rPr>
          <w:rFonts w:ascii="標楷體" w:eastAsia="標楷體" w:hAnsi="標楷體" w:hint="eastAsia"/>
          <w:b/>
          <w:sz w:val="28"/>
          <w:szCs w:val="28"/>
        </w:rPr>
        <w:t>系統的</w:t>
      </w:r>
      <w:r w:rsidRPr="00E6241A">
        <w:rPr>
          <w:rFonts w:ascii="標楷體" w:eastAsia="標楷體" w:hAnsi="標楷體" w:hint="eastAsia"/>
          <w:b/>
          <w:sz w:val="28"/>
          <w:szCs w:val="28"/>
        </w:rPr>
        <w:t>定義:</w:t>
      </w: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lastRenderedPageBreak/>
        <w:t xml:space="preserve">   面對大量繁瑣的文件寄送，將信封一件件寄出非但花費大量無謂的時間成本，更容易因為人力操作而有了細節上的失誤，面對大量的自動寄信，網路上已有許多利用程式碼或o</w:t>
      </w:r>
      <w:r w:rsidRPr="00E6241A">
        <w:rPr>
          <w:rFonts w:ascii="標楷體" w:eastAsia="標楷體" w:hAnsi="標楷體"/>
          <w:sz w:val="28"/>
          <w:szCs w:val="28"/>
        </w:rPr>
        <w:t>pen</w:t>
      </w:r>
      <w:r w:rsidRPr="00E6241A">
        <w:rPr>
          <w:rFonts w:ascii="標楷體" w:eastAsia="標楷體" w:hAnsi="標楷體" w:hint="eastAsia"/>
          <w:sz w:val="28"/>
          <w:szCs w:val="28"/>
        </w:rPr>
        <w:t xml:space="preserve"> </w:t>
      </w:r>
      <w:r w:rsidRPr="00E6241A">
        <w:rPr>
          <w:rFonts w:ascii="標楷體" w:eastAsia="標楷體" w:hAnsi="標楷體"/>
          <w:sz w:val="28"/>
          <w:szCs w:val="28"/>
        </w:rPr>
        <w:t>source</w:t>
      </w:r>
      <w:r w:rsidRPr="00E6241A">
        <w:rPr>
          <w:rFonts w:ascii="標楷體" w:eastAsia="標楷體" w:hAnsi="標楷體" w:hint="eastAsia"/>
          <w:sz w:val="28"/>
          <w:szCs w:val="28"/>
        </w:rPr>
        <w:t>開發的自動寄信系統，只要一個簡單的發送，便可將成千封的信件寄出，有效地節省時間的花費更能準確的將信封確實地發送到收件者的手中。</w:t>
      </w:r>
    </w:p>
    <w:p w:rsidR="00AC5CE6" w:rsidRPr="00E6241A" w:rsidRDefault="00AC5CE6" w:rsidP="00AC5CE6">
      <w:pPr>
        <w:spacing w:line="440" w:lineRule="exact"/>
        <w:rPr>
          <w:rStyle w:val="watch-title"/>
          <w:rFonts w:ascii="標楷體" w:eastAsia="標楷體" w:hAnsi="標楷體"/>
          <w:sz w:val="28"/>
          <w:szCs w:val="28"/>
        </w:rPr>
      </w:pPr>
    </w:p>
    <w:p w:rsidR="00AC5CE6" w:rsidRPr="00E6241A" w:rsidRDefault="00AC5CE6" w:rsidP="00AC5CE6">
      <w:pPr>
        <w:spacing w:line="440" w:lineRule="exact"/>
        <w:rPr>
          <w:rFonts w:ascii="標楷體" w:eastAsia="標楷體" w:hAnsi="標楷體"/>
          <w:b/>
          <w:sz w:val="28"/>
          <w:szCs w:val="28"/>
        </w:rPr>
      </w:pPr>
      <w:r w:rsidRPr="00E6241A">
        <w:rPr>
          <w:rStyle w:val="watch-title"/>
          <w:rFonts w:ascii="標楷體" w:eastAsia="標楷體" w:hAnsi="標楷體" w:hint="eastAsia"/>
          <w:b/>
          <w:sz w:val="28"/>
          <w:szCs w:val="28"/>
        </w:rPr>
        <w:t xml:space="preserve">2. </w:t>
      </w:r>
      <w:r w:rsidRPr="00E6241A">
        <w:rPr>
          <w:rFonts w:ascii="標楷體" w:eastAsia="標楷體" w:hAnsi="標楷體" w:hint="eastAsia"/>
          <w:b/>
          <w:sz w:val="28"/>
          <w:szCs w:val="28"/>
        </w:rPr>
        <w:t>自動發信系統</w:t>
      </w:r>
      <w:r w:rsidR="00E36D51" w:rsidRPr="00E6241A">
        <w:rPr>
          <w:rFonts w:ascii="標楷體" w:eastAsia="標楷體" w:hAnsi="標楷體" w:hint="eastAsia"/>
          <w:b/>
          <w:sz w:val="28"/>
          <w:szCs w:val="28"/>
        </w:rPr>
        <w:t>的</w:t>
      </w:r>
      <w:r w:rsidRPr="00E6241A">
        <w:rPr>
          <w:rFonts w:ascii="標楷體" w:eastAsia="標楷體" w:hAnsi="標楷體" w:hint="eastAsia"/>
          <w:b/>
          <w:sz w:val="28"/>
          <w:szCs w:val="28"/>
        </w:rPr>
        <w:t>種類</w:t>
      </w:r>
    </w:p>
    <w:p w:rsidR="00AC5CE6" w:rsidRPr="00E6241A" w:rsidRDefault="00AC5CE6" w:rsidP="00AC5CE6">
      <w:pPr>
        <w:spacing w:line="440" w:lineRule="exact"/>
        <w:rPr>
          <w:rStyle w:val="watch-title"/>
          <w:rFonts w:ascii="標楷體" w:eastAsia="標楷體" w:hAnsi="標楷體"/>
          <w:sz w:val="28"/>
          <w:szCs w:val="28"/>
        </w:rPr>
      </w:pPr>
      <w:r w:rsidRPr="00E6241A">
        <w:rPr>
          <w:rStyle w:val="watch-title"/>
          <w:rFonts w:ascii="標楷體" w:eastAsia="標楷體" w:hAnsi="標楷體" w:hint="eastAsia"/>
          <w:sz w:val="28"/>
          <w:szCs w:val="28"/>
        </w:rPr>
        <w:t xml:space="preserve">   </w:t>
      </w:r>
    </w:p>
    <w:p w:rsidR="00AC5CE6" w:rsidRPr="00E6241A" w:rsidRDefault="00AC5CE6" w:rsidP="00AC5CE6">
      <w:pPr>
        <w:spacing w:line="440" w:lineRule="exact"/>
        <w:rPr>
          <w:rStyle w:val="watch-title"/>
          <w:rFonts w:ascii="標楷體" w:eastAsia="標楷體" w:hAnsi="標楷體" w:cs="Arial"/>
          <w:bCs/>
          <w:sz w:val="28"/>
          <w:szCs w:val="28"/>
          <w:bdr w:val="none" w:sz="0" w:space="0" w:color="auto" w:frame="1"/>
        </w:rPr>
      </w:pPr>
      <w:r w:rsidRPr="00E6241A">
        <w:rPr>
          <w:rStyle w:val="watch-title"/>
          <w:rFonts w:ascii="標楷體" w:eastAsia="標楷體" w:hAnsi="標楷體" w:cs="Arial" w:hint="eastAsia"/>
          <w:bCs/>
          <w:sz w:val="28"/>
          <w:szCs w:val="28"/>
          <w:bdr w:val="none" w:sz="0" w:space="0" w:color="auto" w:frame="1"/>
        </w:rPr>
        <w:t xml:space="preserve">   (1)</w:t>
      </w:r>
      <w:r w:rsidRPr="00E6241A">
        <w:rPr>
          <w:rFonts w:ascii="標楷體" w:eastAsia="標楷體" w:hAnsi="標楷體" w:cs="Arial"/>
          <w:sz w:val="28"/>
          <w:szCs w:val="28"/>
          <w:shd w:val="clear" w:color="auto" w:fill="FFFFFF"/>
        </w:rPr>
        <w:t> Google 的 </w:t>
      </w:r>
      <w:r w:rsidRPr="00E6241A">
        <w:rPr>
          <w:rFonts w:ascii="標楷體" w:eastAsia="標楷體" w:hAnsi="標楷體"/>
          <w:sz w:val="28"/>
          <w:szCs w:val="28"/>
        </w:rPr>
        <w:t>Gmail</w:t>
      </w:r>
      <w:r w:rsidRPr="00E6241A">
        <w:rPr>
          <w:rFonts w:ascii="標楷體" w:eastAsia="標楷體" w:hAnsi="標楷體" w:cs="Arial"/>
          <w:sz w:val="28"/>
          <w:szCs w:val="28"/>
          <w:shd w:val="clear" w:color="auto" w:fill="FFFFFF"/>
        </w:rPr>
        <w:t xml:space="preserve"> 與 Google </w:t>
      </w:r>
      <w:r w:rsidRPr="00E6241A">
        <w:rPr>
          <w:rFonts w:ascii="標楷體" w:eastAsia="標楷體" w:hAnsi="標楷體" w:cs="Arial" w:hint="eastAsia"/>
          <w:sz w:val="28"/>
          <w:szCs w:val="28"/>
          <w:shd w:val="clear" w:color="auto" w:fill="FFFFFF"/>
        </w:rPr>
        <w:t>試算表</w:t>
      </w:r>
      <w:r w:rsidRPr="00E6241A">
        <w:rPr>
          <w:rFonts w:ascii="標楷體" w:eastAsia="標楷體" w:hAnsi="標楷體" w:cs="Arial"/>
          <w:sz w:val="28"/>
          <w:szCs w:val="28"/>
          <w:shd w:val="clear" w:color="auto" w:fill="FFFFFF"/>
        </w:rPr>
        <w:t>應用「</w:t>
      </w:r>
      <w:r w:rsidRPr="00E6241A">
        <w:rPr>
          <w:rFonts w:ascii="標楷體" w:eastAsia="標楷體" w:hAnsi="標楷體" w:cs="Arial"/>
          <w:bCs/>
          <w:color w:val="FF0000"/>
          <w:sz w:val="28"/>
          <w:szCs w:val="28"/>
          <w:shd w:val="clear" w:color="auto" w:fill="FFFFFF"/>
        </w:rPr>
        <w:t>合併列印郵件</w:t>
      </w:r>
      <w:r w:rsidRPr="00E6241A">
        <w:rPr>
          <w:rFonts w:ascii="標楷體" w:eastAsia="標楷體" w:hAnsi="標楷體" w:cs="Arial"/>
          <w:sz w:val="28"/>
          <w:szCs w:val="28"/>
          <w:shd w:val="clear" w:color="auto" w:fill="FFFFFF"/>
        </w:rPr>
        <w:t>」</w:t>
      </w:r>
    </w:p>
    <w:p w:rsidR="00AC5CE6" w:rsidRPr="00E6241A" w:rsidRDefault="00AC5CE6" w:rsidP="00AC5CE6">
      <w:pPr>
        <w:spacing w:line="440" w:lineRule="exact"/>
        <w:rPr>
          <w:rStyle w:val="watch-title"/>
          <w:rFonts w:ascii="標楷體" w:eastAsia="標楷體" w:hAnsi="標楷體" w:cs="Arial"/>
          <w:bCs/>
          <w:sz w:val="28"/>
          <w:szCs w:val="28"/>
          <w:bdr w:val="none" w:sz="0" w:space="0" w:color="auto" w:frame="1"/>
        </w:rPr>
      </w:pPr>
      <w:r w:rsidRPr="00E6241A">
        <w:rPr>
          <w:rStyle w:val="watch-title"/>
          <w:rFonts w:ascii="標楷體" w:eastAsia="標楷體" w:hAnsi="標楷體" w:cs="Arial" w:hint="eastAsia"/>
          <w:bCs/>
          <w:sz w:val="28"/>
          <w:szCs w:val="28"/>
          <w:bdr w:val="none" w:sz="0" w:space="0" w:color="auto" w:frame="1"/>
        </w:rPr>
        <w:t xml:space="preserve">  （2）</w:t>
      </w:r>
      <w:r w:rsidRPr="00E6241A">
        <w:rPr>
          <w:rFonts w:ascii="標楷體" w:eastAsia="標楷體" w:hAnsi="標楷體" w:hint="eastAsia"/>
          <w:bCs/>
          <w:sz w:val="28"/>
          <w:szCs w:val="28"/>
        </w:rPr>
        <w:t>Excel VBA 自動寄信</w:t>
      </w:r>
    </w:p>
    <w:p w:rsidR="00AC5CE6" w:rsidRPr="00E6241A" w:rsidRDefault="00AC5CE6" w:rsidP="00AC5CE6">
      <w:pPr>
        <w:spacing w:line="440" w:lineRule="exact"/>
        <w:rPr>
          <w:rFonts w:ascii="標楷體" w:eastAsia="標楷體" w:hAnsi="標楷體" w:cs="Arial"/>
          <w:bCs/>
          <w:sz w:val="28"/>
          <w:szCs w:val="28"/>
          <w:bdr w:val="none" w:sz="0" w:space="0" w:color="auto" w:frame="1"/>
        </w:rPr>
      </w:pPr>
      <w:r w:rsidRPr="00E6241A">
        <w:rPr>
          <w:rFonts w:ascii="標楷體" w:eastAsia="標楷體" w:hAnsi="標楷體" w:hint="eastAsia"/>
          <w:bCs/>
          <w:sz w:val="28"/>
          <w:szCs w:val="28"/>
        </w:rPr>
        <w:t xml:space="preserve">  （3）</w:t>
      </w:r>
      <w:r w:rsidRPr="00E6241A">
        <w:rPr>
          <w:rStyle w:val="watch-title"/>
          <w:rFonts w:ascii="標楷體" w:eastAsia="標楷體" w:hAnsi="標楷體" w:cs="Arial" w:hint="eastAsia"/>
          <w:bCs/>
          <w:sz w:val="28"/>
          <w:szCs w:val="28"/>
          <w:bdr w:val="none" w:sz="0" w:space="0" w:color="auto" w:frame="1"/>
        </w:rPr>
        <w:t>P</w:t>
      </w:r>
      <w:r w:rsidRPr="00E6241A">
        <w:rPr>
          <w:rStyle w:val="watch-title"/>
          <w:rFonts w:ascii="標楷體" w:eastAsia="標楷體" w:hAnsi="標楷體" w:cs="Arial"/>
          <w:bCs/>
          <w:sz w:val="28"/>
          <w:szCs w:val="28"/>
          <w:bdr w:val="none" w:sz="0" w:space="0" w:color="auto" w:frame="1"/>
        </w:rPr>
        <w:t xml:space="preserve">owerShell </w:t>
      </w:r>
      <w:r w:rsidRPr="00E6241A">
        <w:rPr>
          <w:rStyle w:val="watch-title"/>
          <w:rFonts w:ascii="標楷體" w:eastAsia="標楷體" w:hAnsi="標楷體" w:cs="Arial" w:hint="eastAsia"/>
          <w:bCs/>
          <w:sz w:val="28"/>
          <w:szCs w:val="28"/>
          <w:bdr w:val="none" w:sz="0" w:space="0" w:color="auto" w:frame="1"/>
        </w:rPr>
        <w:t>傳送SMTP 郵件</w:t>
      </w:r>
    </w:p>
    <w:p w:rsidR="00AC5CE6" w:rsidRPr="00E6241A" w:rsidRDefault="00AC5CE6" w:rsidP="00AC5CE6">
      <w:pPr>
        <w:spacing w:line="440" w:lineRule="exact"/>
        <w:rPr>
          <w:rFonts w:ascii="標楷體" w:eastAsia="標楷體" w:hAnsi="標楷體"/>
          <w:sz w:val="28"/>
          <w:szCs w:val="28"/>
          <w:shd w:val="clear" w:color="auto" w:fill="FFFFFF"/>
        </w:rPr>
      </w:pPr>
      <w:r w:rsidRPr="00E6241A">
        <w:rPr>
          <w:rFonts w:ascii="標楷體" w:eastAsia="標楷體" w:hAnsi="標楷體" w:hint="eastAsia"/>
          <w:sz w:val="28"/>
          <w:szCs w:val="28"/>
          <w:shd w:val="clear" w:color="auto" w:fill="FFFFFF"/>
        </w:rPr>
        <w:t xml:space="preserve">  （4）SQL </w:t>
      </w:r>
      <w:r w:rsidRPr="00E6241A">
        <w:rPr>
          <w:rFonts w:ascii="標楷體" w:eastAsia="標楷體" w:hAnsi="標楷體"/>
          <w:sz w:val="28"/>
          <w:szCs w:val="28"/>
          <w:shd w:val="clear" w:color="auto" w:fill="FFFFFF"/>
        </w:rPr>
        <w:t>s</w:t>
      </w:r>
      <w:r w:rsidRPr="00E6241A">
        <w:rPr>
          <w:rFonts w:ascii="標楷體" w:eastAsia="標楷體" w:hAnsi="標楷體" w:hint="eastAsia"/>
          <w:sz w:val="28"/>
          <w:szCs w:val="28"/>
          <w:shd w:val="clear" w:color="auto" w:fill="FFFFFF"/>
        </w:rPr>
        <w:t>erver中啟用</w:t>
      </w:r>
      <w:r w:rsidRPr="00E6241A">
        <w:rPr>
          <w:rFonts w:ascii="標楷體" w:eastAsia="標楷體" w:hAnsi="標楷體"/>
          <w:sz w:val="28"/>
          <w:szCs w:val="28"/>
          <w:shd w:val="clear" w:color="auto" w:fill="FFFFFF"/>
        </w:rPr>
        <w:t>DB</w:t>
      </w:r>
      <w:r w:rsidRPr="00E6241A">
        <w:rPr>
          <w:rFonts w:ascii="標楷體" w:eastAsia="標楷體" w:hAnsi="標楷體" w:hint="eastAsia"/>
          <w:sz w:val="28"/>
          <w:szCs w:val="28"/>
          <w:shd w:val="clear" w:color="auto" w:fill="FFFFFF"/>
        </w:rPr>
        <w:t xml:space="preserve"> mail　</w:t>
      </w:r>
    </w:p>
    <w:p w:rsidR="00AC5CE6" w:rsidRPr="00E6241A" w:rsidRDefault="00AC5CE6" w:rsidP="00AC5CE6">
      <w:pPr>
        <w:spacing w:line="440" w:lineRule="exact"/>
        <w:rPr>
          <w:rFonts w:ascii="標楷體" w:eastAsia="標楷體" w:hAnsi="標楷體" w:cs="Arial"/>
          <w:bCs/>
          <w:sz w:val="28"/>
          <w:szCs w:val="28"/>
          <w:bdr w:val="none" w:sz="0" w:space="0" w:color="auto" w:frame="1"/>
        </w:rPr>
      </w:pPr>
      <w:r w:rsidRPr="00E6241A">
        <w:rPr>
          <w:rFonts w:ascii="標楷體" w:eastAsia="標楷體" w:hAnsi="標楷體" w:cs="Arial" w:hint="eastAsia"/>
          <w:bCs/>
          <w:sz w:val="28"/>
          <w:szCs w:val="28"/>
          <w:bdr w:val="none" w:sz="0" w:space="0" w:color="auto" w:frame="1"/>
        </w:rPr>
        <w:t xml:space="preserve">  （5）</w:t>
      </w:r>
      <w:r w:rsidRPr="00E6241A">
        <w:rPr>
          <w:rFonts w:ascii="標楷體" w:eastAsia="標楷體" w:hAnsi="標楷體" w:cs="Arial"/>
          <w:bCs/>
          <w:sz w:val="28"/>
          <w:szCs w:val="28"/>
          <w:bdr w:val="none" w:sz="0" w:space="0" w:color="auto" w:frame="1"/>
        </w:rPr>
        <w:t xml:space="preserve">PHP </w:t>
      </w:r>
      <w:r w:rsidRPr="00E6241A">
        <w:rPr>
          <w:rFonts w:ascii="標楷體" w:eastAsia="標楷體" w:hAnsi="標楷體" w:cs="Arial" w:hint="eastAsia"/>
          <w:bCs/>
          <w:sz w:val="28"/>
          <w:szCs w:val="28"/>
          <w:bdr w:val="none" w:sz="0" w:space="0" w:color="auto" w:frame="1"/>
        </w:rPr>
        <w:t xml:space="preserve">利用 </w:t>
      </w:r>
      <w:proofErr w:type="spellStart"/>
      <w:r w:rsidRPr="00E6241A">
        <w:rPr>
          <w:rFonts w:ascii="標楷體" w:eastAsia="標楷體" w:hAnsi="標楷體" w:cs="Arial" w:hint="eastAsia"/>
          <w:bCs/>
          <w:sz w:val="28"/>
          <w:szCs w:val="28"/>
          <w:bdr w:val="none" w:sz="0" w:space="0" w:color="auto" w:frame="1"/>
        </w:rPr>
        <w:t>p</w:t>
      </w:r>
      <w:r w:rsidRPr="00E6241A">
        <w:rPr>
          <w:rFonts w:ascii="標楷體" w:eastAsia="標楷體" w:hAnsi="標楷體" w:cs="Arial"/>
          <w:bCs/>
          <w:sz w:val="28"/>
          <w:szCs w:val="28"/>
          <w:bdr w:val="none" w:sz="0" w:space="0" w:color="auto" w:frame="1"/>
        </w:rPr>
        <w:t>hpmailer</w:t>
      </w:r>
      <w:proofErr w:type="spellEnd"/>
      <w:r w:rsidRPr="00E6241A">
        <w:rPr>
          <w:rFonts w:ascii="標楷體" w:eastAsia="標楷體" w:hAnsi="標楷體" w:cs="Arial"/>
          <w:bCs/>
          <w:sz w:val="28"/>
          <w:szCs w:val="28"/>
          <w:bdr w:val="none" w:sz="0" w:space="0" w:color="auto" w:frame="1"/>
        </w:rPr>
        <w:t xml:space="preserve"> </w:t>
      </w:r>
      <w:r w:rsidRPr="00E6241A">
        <w:rPr>
          <w:rFonts w:ascii="標楷體" w:eastAsia="標楷體" w:hAnsi="標楷體" w:cs="Arial" w:hint="eastAsia"/>
          <w:bCs/>
          <w:sz w:val="28"/>
          <w:szCs w:val="28"/>
          <w:bdr w:val="none" w:sz="0" w:space="0" w:color="auto" w:frame="1"/>
        </w:rPr>
        <w:t>透過 G</w:t>
      </w:r>
      <w:r w:rsidRPr="00E6241A">
        <w:rPr>
          <w:rFonts w:ascii="標楷體" w:eastAsia="標楷體" w:hAnsi="標楷體" w:cs="Arial"/>
          <w:bCs/>
          <w:sz w:val="28"/>
          <w:szCs w:val="28"/>
          <w:bdr w:val="none" w:sz="0" w:space="0" w:color="auto" w:frame="1"/>
        </w:rPr>
        <w:t xml:space="preserve">mail </w:t>
      </w:r>
      <w:r w:rsidRPr="00E6241A">
        <w:rPr>
          <w:rFonts w:ascii="標楷體" w:eastAsia="標楷體" w:hAnsi="標楷體" w:cs="Arial" w:hint="eastAsia"/>
          <w:bCs/>
          <w:sz w:val="28"/>
          <w:szCs w:val="28"/>
          <w:bdr w:val="none" w:sz="0" w:space="0" w:color="auto" w:frame="1"/>
        </w:rPr>
        <w:t>寄信</w:t>
      </w:r>
    </w:p>
    <w:p w:rsidR="00AC5CE6" w:rsidRPr="00E6241A" w:rsidRDefault="00AC5CE6" w:rsidP="00AC5CE6">
      <w:pPr>
        <w:spacing w:line="440" w:lineRule="exact"/>
        <w:rPr>
          <w:rFonts w:ascii="標楷體" w:eastAsia="標楷體" w:hAnsi="標楷體"/>
          <w:sz w:val="28"/>
          <w:szCs w:val="28"/>
        </w:rPr>
      </w:pPr>
    </w:p>
    <w:p w:rsidR="00AC5CE6" w:rsidRPr="00E6241A" w:rsidRDefault="00AC5CE6" w:rsidP="00AC5CE6">
      <w:pPr>
        <w:spacing w:line="440" w:lineRule="exact"/>
        <w:rPr>
          <w:rFonts w:ascii="標楷體" w:eastAsia="標楷體" w:hAnsi="標楷體"/>
          <w:b/>
          <w:sz w:val="28"/>
          <w:szCs w:val="28"/>
        </w:rPr>
      </w:pPr>
      <w:r w:rsidRPr="00E6241A">
        <w:rPr>
          <w:rFonts w:ascii="標楷體" w:eastAsia="標楷體" w:hAnsi="標楷體" w:hint="eastAsia"/>
          <w:b/>
          <w:sz w:val="28"/>
          <w:szCs w:val="28"/>
        </w:rPr>
        <w:t xml:space="preserve">3. </w:t>
      </w:r>
      <w:r w:rsidR="00E36D51" w:rsidRPr="00E6241A">
        <w:rPr>
          <w:rFonts w:ascii="標楷體" w:eastAsia="標楷體" w:hAnsi="標楷體" w:hint="eastAsia"/>
          <w:b/>
          <w:sz w:val="28"/>
          <w:szCs w:val="28"/>
        </w:rPr>
        <w:t>自動寄信系統</w:t>
      </w:r>
      <w:r w:rsidRPr="00E6241A">
        <w:rPr>
          <w:rFonts w:ascii="標楷體" w:eastAsia="標楷體" w:hAnsi="標楷體" w:hint="eastAsia"/>
          <w:b/>
          <w:sz w:val="28"/>
          <w:szCs w:val="28"/>
        </w:rPr>
        <w:t>操作:</w:t>
      </w:r>
    </w:p>
    <w:p w:rsidR="00AC5CE6" w:rsidRPr="00E6241A" w:rsidRDefault="00AC5CE6" w:rsidP="00AC5CE6">
      <w:pPr>
        <w:spacing w:line="440" w:lineRule="exact"/>
        <w:rPr>
          <w:rFonts w:ascii="標楷體" w:eastAsia="標楷體" w:hAnsi="標楷體"/>
          <w:sz w:val="28"/>
          <w:szCs w:val="28"/>
        </w:rPr>
      </w:pPr>
      <w:r w:rsidRPr="00E6241A">
        <w:rPr>
          <w:rFonts w:ascii="標楷體" w:eastAsia="標楷體" w:hAnsi="標楷體" w:hint="eastAsia"/>
          <w:sz w:val="28"/>
          <w:szCs w:val="28"/>
        </w:rPr>
        <w:t xml:space="preserve">   </w:t>
      </w:r>
    </w:p>
    <w:p w:rsidR="00AC5CE6" w:rsidRPr="00E6241A" w:rsidRDefault="00AC5CE6" w:rsidP="00AC5CE6">
      <w:pPr>
        <w:spacing w:line="440" w:lineRule="exact"/>
        <w:rPr>
          <w:rFonts w:ascii="標楷體" w:eastAsia="標楷體" w:hAnsi="標楷體" w:cs="Arial"/>
          <w:sz w:val="28"/>
          <w:szCs w:val="28"/>
          <w:shd w:val="clear" w:color="auto" w:fill="FFFFFF"/>
        </w:rPr>
      </w:pPr>
      <w:r w:rsidRPr="00E6241A">
        <w:rPr>
          <w:rFonts w:ascii="標楷體" w:eastAsia="標楷體" w:hAnsi="標楷體" w:hint="eastAsia"/>
          <w:sz w:val="28"/>
          <w:szCs w:val="28"/>
        </w:rPr>
        <w:t xml:space="preserve">   </w:t>
      </w:r>
      <w:r w:rsidRPr="00E6241A">
        <w:rPr>
          <w:rFonts w:ascii="標楷體" w:eastAsia="標楷體" w:hAnsi="標楷體" w:cs="Arial" w:hint="eastAsia"/>
          <w:sz w:val="28"/>
          <w:szCs w:val="28"/>
          <w:shd w:val="clear" w:color="auto" w:fill="FFFFFF"/>
        </w:rPr>
        <w:t>以</w:t>
      </w:r>
      <w:r w:rsidRPr="00E6241A">
        <w:rPr>
          <w:rFonts w:ascii="標楷體" w:eastAsia="標楷體" w:hAnsi="標楷體"/>
          <w:sz w:val="28"/>
          <w:szCs w:val="28"/>
        </w:rPr>
        <w:t>Gmail</w:t>
      </w:r>
      <w:r w:rsidRPr="00E6241A">
        <w:rPr>
          <w:rFonts w:ascii="標楷體" w:eastAsia="標楷體" w:hAnsi="標楷體" w:cs="Arial"/>
          <w:sz w:val="28"/>
          <w:szCs w:val="28"/>
          <w:shd w:val="clear" w:color="auto" w:fill="FFFFFF"/>
        </w:rPr>
        <w:t xml:space="preserve">與 Google </w:t>
      </w:r>
      <w:r w:rsidRPr="00E6241A">
        <w:rPr>
          <w:rFonts w:ascii="標楷體" w:eastAsia="標楷體" w:hAnsi="標楷體" w:cs="Arial" w:hint="eastAsia"/>
          <w:sz w:val="28"/>
          <w:szCs w:val="28"/>
          <w:shd w:val="clear" w:color="auto" w:fill="FFFFFF"/>
        </w:rPr>
        <w:t>試算表</w:t>
      </w:r>
      <w:r w:rsidRPr="00E6241A">
        <w:rPr>
          <w:rFonts w:ascii="標楷體" w:eastAsia="標楷體" w:hAnsi="標楷體" w:cs="Arial"/>
          <w:sz w:val="28"/>
          <w:szCs w:val="28"/>
          <w:shd w:val="clear" w:color="auto" w:fill="FFFFFF"/>
        </w:rPr>
        <w:t>應用「</w:t>
      </w:r>
      <w:r w:rsidRPr="00E6241A">
        <w:rPr>
          <w:rFonts w:ascii="標楷體" w:eastAsia="標楷體" w:hAnsi="標楷體" w:cs="Arial"/>
          <w:bCs/>
          <w:color w:val="FF0000"/>
          <w:sz w:val="28"/>
          <w:szCs w:val="28"/>
          <w:shd w:val="clear" w:color="auto" w:fill="FFFFFF"/>
        </w:rPr>
        <w:t>合併列印郵件</w:t>
      </w:r>
      <w:r w:rsidRPr="00E6241A">
        <w:rPr>
          <w:rFonts w:ascii="標楷體" w:eastAsia="標楷體" w:hAnsi="標楷體" w:cs="Arial"/>
          <w:sz w:val="28"/>
          <w:szCs w:val="28"/>
          <w:shd w:val="clear" w:color="auto" w:fill="FFFFFF"/>
        </w:rPr>
        <w:t>」</w:t>
      </w:r>
      <w:r w:rsidRPr="00E6241A">
        <w:rPr>
          <w:rFonts w:ascii="標楷體" w:eastAsia="標楷體" w:hAnsi="標楷體" w:cs="Arial" w:hint="eastAsia"/>
          <w:sz w:val="28"/>
          <w:szCs w:val="28"/>
          <w:shd w:val="clear" w:color="auto" w:fill="FFFFFF"/>
        </w:rPr>
        <w:t>為例</w:t>
      </w:r>
      <w:r w:rsidRPr="00E6241A">
        <w:rPr>
          <w:rFonts w:ascii="標楷體" w:eastAsia="標楷體" w:hAnsi="標楷體" w:cs="Times New Roman" w:hint="eastAsia"/>
          <w:sz w:val="28"/>
          <w:szCs w:val="28"/>
          <w:shd w:val="clear" w:color="auto" w:fill="FFFFFF"/>
        </w:rPr>
        <w:t>，</w:t>
      </w:r>
      <w:r w:rsidRPr="00E6241A">
        <w:rPr>
          <w:rFonts w:ascii="標楷體" w:eastAsia="標楷體" w:hAnsi="標楷體" w:cs="Arial"/>
          <w:sz w:val="28"/>
          <w:szCs w:val="28"/>
          <w:shd w:val="clear" w:color="auto" w:fill="FFFFFF"/>
        </w:rPr>
        <w:t>利用</w:t>
      </w:r>
      <w:r w:rsidRPr="00E6241A">
        <w:rPr>
          <w:rFonts w:ascii="標楷體" w:eastAsia="標楷體" w:hAnsi="標楷體" w:cs="Arial"/>
          <w:color w:val="FF0000"/>
          <w:sz w:val="28"/>
          <w:szCs w:val="28"/>
          <w:shd w:val="clear" w:color="auto" w:fill="FFFFFF"/>
        </w:rPr>
        <w:t>「Yet Another Mail Merge」</w:t>
      </w:r>
      <w:r w:rsidRPr="00E6241A">
        <w:rPr>
          <w:rFonts w:ascii="標楷體" w:eastAsia="標楷體" w:hAnsi="標楷體" w:cs="Arial"/>
          <w:sz w:val="28"/>
          <w:szCs w:val="28"/>
          <w:shd w:val="clear" w:color="auto" w:fill="FFFFFF"/>
        </w:rPr>
        <w:t>這個Google試算表，只要在 Google試算表設定好客製化的欄位，就能用Gmail（或</w:t>
      </w:r>
      <w:r w:rsidRPr="00E6241A">
        <w:rPr>
          <w:rFonts w:ascii="標楷體" w:eastAsia="標楷體" w:hAnsi="標楷體" w:hint="eastAsia"/>
          <w:sz w:val="28"/>
          <w:szCs w:val="28"/>
        </w:rPr>
        <w:t>Go</w:t>
      </w:r>
      <w:r w:rsidRPr="00E6241A">
        <w:rPr>
          <w:rFonts w:ascii="標楷體" w:eastAsia="標楷體" w:hAnsi="標楷體"/>
          <w:sz w:val="28"/>
          <w:szCs w:val="28"/>
        </w:rPr>
        <w:t>ogle Inbox</w:t>
      </w:r>
      <w:r w:rsidRPr="00E6241A">
        <w:rPr>
          <w:rFonts w:ascii="標楷體" w:eastAsia="標楷體" w:hAnsi="標楷體" w:cs="Arial"/>
          <w:sz w:val="28"/>
          <w:szCs w:val="28"/>
          <w:shd w:val="clear" w:color="auto" w:fill="FFFFFF"/>
        </w:rPr>
        <w:t>）一次寄出大量客製化的電子郵件，對方會收到「</w:t>
      </w:r>
      <w:r w:rsidRPr="00E6241A">
        <w:rPr>
          <w:rFonts w:ascii="標楷體" w:eastAsia="標楷體" w:hAnsi="標楷體" w:cs="Arial"/>
          <w:bCs/>
          <w:color w:val="FF0000"/>
          <w:sz w:val="28"/>
          <w:szCs w:val="28"/>
          <w:shd w:val="clear" w:color="auto" w:fill="FFFFFF"/>
        </w:rPr>
        <w:t>看起來彷彿特別為每一個人親自撰寫的獨特郵件內容</w:t>
      </w:r>
      <w:r w:rsidRPr="00E6241A">
        <w:rPr>
          <w:rFonts w:ascii="標楷體" w:eastAsia="標楷體" w:hAnsi="標楷體" w:cs="Arial"/>
          <w:sz w:val="28"/>
          <w:szCs w:val="28"/>
          <w:shd w:val="clear" w:color="auto" w:fill="FFFFFF"/>
        </w:rPr>
        <w:t>」</w:t>
      </w:r>
      <w:r w:rsidRPr="00E6241A">
        <w:rPr>
          <w:rFonts w:ascii="標楷體" w:eastAsia="標楷體" w:hAnsi="標楷體" w:cs="Arial" w:hint="eastAsia"/>
          <w:sz w:val="28"/>
          <w:szCs w:val="28"/>
          <w:shd w:val="clear" w:color="auto" w:fill="FFFFFF"/>
        </w:rPr>
        <w:t>。</w:t>
      </w:r>
    </w:p>
    <w:p w:rsidR="00AC5CE6" w:rsidRPr="00E6241A" w:rsidRDefault="00AC5CE6" w:rsidP="00AC5CE6">
      <w:pPr>
        <w:spacing w:line="440" w:lineRule="exact"/>
        <w:rPr>
          <w:rFonts w:ascii="標楷體" w:eastAsia="標楷體" w:hAnsi="標楷體" w:cs="Arial"/>
          <w:kern w:val="0"/>
          <w:sz w:val="28"/>
          <w:szCs w:val="28"/>
          <w:shd w:val="clear" w:color="auto" w:fill="FFFFFF"/>
        </w:rPr>
      </w:pPr>
      <w:r w:rsidRPr="00E6241A">
        <w:rPr>
          <w:rFonts w:ascii="標楷體" w:eastAsia="標楷體" w:hAnsi="標楷體" w:cs="Arial" w:hint="eastAsia"/>
          <w:kern w:val="0"/>
          <w:sz w:val="28"/>
          <w:szCs w:val="28"/>
          <w:shd w:val="clear" w:color="auto" w:fill="FFFFFF"/>
        </w:rPr>
        <w:t xml:space="preserve">    </w:t>
      </w:r>
    </w:p>
    <w:p w:rsidR="000D051C" w:rsidRPr="00E6241A" w:rsidRDefault="00AC5CE6" w:rsidP="0009351E">
      <w:pPr>
        <w:spacing w:line="440" w:lineRule="exact"/>
        <w:jc w:val="center"/>
        <w:rPr>
          <w:rFonts w:ascii="標楷體" w:eastAsia="標楷體" w:hAnsi="標楷體"/>
          <w:b/>
          <w:sz w:val="40"/>
        </w:rPr>
      </w:pPr>
      <w:r w:rsidRPr="00E6241A">
        <w:rPr>
          <w:rFonts w:ascii="標楷體" w:eastAsia="標楷體" w:hAnsi="標楷體" w:cs="Arial" w:hint="eastAsia"/>
          <w:kern w:val="0"/>
          <w:sz w:val="28"/>
          <w:szCs w:val="28"/>
          <w:shd w:val="clear" w:color="auto" w:fill="FFFFFF"/>
        </w:rPr>
        <w:t>若以</w:t>
      </w:r>
      <w:r w:rsidRPr="00E6241A">
        <w:rPr>
          <w:rFonts w:ascii="標楷體" w:eastAsia="標楷體" w:hAnsi="標楷體" w:hint="eastAsia"/>
          <w:bCs/>
          <w:sz w:val="28"/>
          <w:szCs w:val="28"/>
        </w:rPr>
        <w:t>Excel自動寄信為例，則是綜合使用</w:t>
      </w:r>
      <w:r w:rsidRPr="00E6241A">
        <w:rPr>
          <w:rFonts w:ascii="標楷體" w:eastAsia="標楷體" w:hAnsi="標楷體" w:hint="eastAsia"/>
          <w:color w:val="FF0000"/>
          <w:sz w:val="28"/>
          <w:szCs w:val="28"/>
          <w:shd w:val="clear" w:color="auto" w:fill="FFFFFF"/>
        </w:rPr>
        <w:t>Excel、Word和Outlook三者互相搭配操作</w:t>
      </w:r>
      <w:r w:rsidRPr="00E6241A">
        <w:rPr>
          <w:rFonts w:ascii="標楷體" w:eastAsia="標楷體" w:hAnsi="標楷體" w:hint="eastAsia"/>
          <w:sz w:val="28"/>
          <w:szCs w:val="28"/>
          <w:shd w:val="clear" w:color="auto" w:fill="FFFFFF"/>
        </w:rPr>
        <w:t>，首先須先設定Outlook選項功能，以程式設計方式存取，檢查Excel是否有「連絡人」、「聯絡職稱」、「E-MAIL」、「副本」等會用到的欄位，接著運用Wo</w:t>
      </w:r>
      <w:r w:rsidRPr="00E6241A">
        <w:rPr>
          <w:rFonts w:ascii="標楷體" w:eastAsia="標楷體" w:hAnsi="標楷體"/>
          <w:sz w:val="28"/>
          <w:szCs w:val="28"/>
          <w:shd w:val="clear" w:color="auto" w:fill="FFFFFF"/>
        </w:rPr>
        <w:t>rd</w:t>
      </w:r>
      <w:r w:rsidRPr="00E6241A">
        <w:rPr>
          <w:rFonts w:ascii="標楷體" w:eastAsia="標楷體" w:hAnsi="標楷體" w:hint="eastAsia"/>
          <w:sz w:val="28"/>
          <w:szCs w:val="28"/>
          <w:shd w:val="clear" w:color="auto" w:fill="FFFFFF"/>
        </w:rPr>
        <w:t>合併列印功能，讓電腦自動做出客製化的E-MAIL內容。但是，若要再增加一些特殊功能，例如，「每封郵件自訂主旨」、「每封郵件自訂附加檔案」、「附件檔案自動加密」、「不需使用Outlook寄信」等功能，就必須仰賴撰寫Excel VBA便可成功。</w:t>
      </w:r>
      <w:r w:rsidRPr="00E6241A">
        <w:rPr>
          <w:rFonts w:ascii="標楷體" w:eastAsia="標楷體" w:hAnsi="標楷體" w:hint="eastAsia"/>
        </w:rPr>
        <w:br/>
      </w:r>
      <w:r w:rsidR="000D051C" w:rsidRPr="00E6241A">
        <w:rPr>
          <w:rFonts w:ascii="標楷體" w:eastAsia="標楷體" w:hAnsi="標楷體" w:hint="eastAsia"/>
          <w:b/>
          <w:sz w:val="40"/>
        </w:rPr>
        <w:lastRenderedPageBreak/>
        <w:t>第三章 可行性分析</w:t>
      </w:r>
    </w:p>
    <w:p w:rsidR="000D051C" w:rsidRPr="00E6241A" w:rsidRDefault="000D051C" w:rsidP="000D051C">
      <w:pPr>
        <w:rPr>
          <w:rFonts w:ascii="標楷體" w:eastAsia="標楷體" w:hAnsi="標楷體"/>
          <w:b/>
        </w:rPr>
      </w:pPr>
      <w:r w:rsidRPr="00E6241A">
        <w:rPr>
          <w:rFonts w:ascii="標楷體" w:eastAsia="標楷體" w:hAnsi="標楷體" w:hint="eastAsia"/>
          <w:b/>
        </w:rPr>
        <w:t>第一節 經濟可行性:</w:t>
      </w:r>
    </w:p>
    <w:p w:rsidR="000D051C" w:rsidRPr="00E6241A" w:rsidRDefault="000D051C" w:rsidP="000D051C">
      <w:pPr>
        <w:rPr>
          <w:rFonts w:ascii="標楷體" w:eastAsia="標楷體" w:hAnsi="標楷體"/>
        </w:rPr>
      </w:pPr>
      <w:r w:rsidRPr="00E6241A">
        <w:rPr>
          <w:rFonts w:ascii="標楷體" w:eastAsia="標楷體" w:hAnsi="標楷體" w:hint="eastAsia"/>
        </w:rPr>
        <w:t xml:space="preserve">     本專案的硬體開銷為</w:t>
      </w:r>
      <w:proofErr w:type="gramStart"/>
      <w:r w:rsidRPr="00E6241A">
        <w:rPr>
          <w:rFonts w:ascii="標楷體" w:eastAsia="標楷體" w:hAnsi="標楷體" w:hint="eastAsia"/>
        </w:rPr>
        <w:t>空拍機設備</w:t>
      </w:r>
      <w:proofErr w:type="gramEnd"/>
      <w:r w:rsidRPr="00E6241A">
        <w:rPr>
          <w:rFonts w:ascii="標楷體" w:eastAsia="標楷體" w:hAnsi="標楷體" w:hint="eastAsia"/>
        </w:rPr>
        <w:t>、RFID 標籤&amp;感測器、開發用電腦及手 機。軟體為 Arduino、網頁程式開發(Python、</w:t>
      </w:r>
      <w:proofErr w:type="spellStart"/>
      <w:r w:rsidRPr="00E6241A">
        <w:rPr>
          <w:rFonts w:ascii="標楷體" w:eastAsia="標楷體" w:hAnsi="標楷體" w:hint="eastAsia"/>
        </w:rPr>
        <w:t>NodeJS</w:t>
      </w:r>
      <w:proofErr w:type="spellEnd"/>
      <w:r w:rsidRPr="00E6241A">
        <w:rPr>
          <w:rFonts w:ascii="標楷體" w:eastAsia="標楷體" w:hAnsi="標楷體" w:hint="eastAsia"/>
        </w:rPr>
        <w:t xml:space="preserve">)、資料庫 MongoDB/MySQL、自動寄信系統。 </w:t>
      </w:r>
    </w:p>
    <w:p w:rsidR="00FD5741" w:rsidRPr="00E6241A" w:rsidRDefault="000D051C" w:rsidP="000D051C">
      <w:pPr>
        <w:rPr>
          <w:rFonts w:ascii="標楷體" w:eastAsia="標楷體" w:hAnsi="標楷體"/>
        </w:rPr>
      </w:pPr>
      <w:r w:rsidRPr="00E6241A">
        <w:rPr>
          <w:rFonts w:ascii="標楷體" w:eastAsia="標楷體" w:hAnsi="標楷體" w:hint="eastAsia"/>
        </w:rPr>
        <w:t xml:space="preserve">硬體方面，研究室已有這些配備，電腦與手機皆已擁有，因此是可行的。 </w:t>
      </w:r>
    </w:p>
    <w:p w:rsidR="00FD5741" w:rsidRPr="00E6241A" w:rsidRDefault="000D051C" w:rsidP="000D051C">
      <w:pPr>
        <w:rPr>
          <w:rFonts w:ascii="標楷體" w:eastAsia="標楷體" w:hAnsi="標楷體"/>
        </w:rPr>
      </w:pPr>
      <w:r w:rsidRPr="00E6241A">
        <w:rPr>
          <w:rFonts w:ascii="標楷體" w:eastAsia="標楷體" w:hAnsi="標楷體" w:hint="eastAsia"/>
        </w:rPr>
        <w:t>軟體方面，上述開發環境皆為免費開源軟體，因此也是可行的。</w:t>
      </w:r>
    </w:p>
    <w:p w:rsidR="000D051C" w:rsidRDefault="000D051C" w:rsidP="000D051C">
      <w:pPr>
        <w:rPr>
          <w:rFonts w:ascii="標楷體" w:eastAsia="標楷體" w:hAnsi="標楷體"/>
        </w:rPr>
      </w:pPr>
      <w:r w:rsidRPr="00E6241A">
        <w:rPr>
          <w:rFonts w:ascii="標楷體" w:eastAsia="標楷體" w:hAnsi="標楷體" w:hint="eastAsia"/>
        </w:rPr>
        <w:t xml:space="preserve">綜合以上兩點，經濟上是可行的。 </w:t>
      </w:r>
    </w:p>
    <w:p w:rsidR="00D500ED" w:rsidRPr="00E6241A" w:rsidRDefault="00D500ED" w:rsidP="000D051C">
      <w:pPr>
        <w:rPr>
          <w:rFonts w:ascii="標楷體" w:eastAsia="標楷體" w:hAnsi="標楷體"/>
        </w:rPr>
      </w:pPr>
      <w:r>
        <w:rPr>
          <w:rFonts w:ascii="標楷體" w:eastAsia="標楷體" w:hAnsi="標楷體"/>
          <w:noProof/>
        </w:rPr>
        <w:drawing>
          <wp:inline distT="0" distB="0" distL="0" distR="0">
            <wp:extent cx="5274310" cy="4018915"/>
            <wp:effectExtent l="0" t="0" r="254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BA.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18915"/>
                    </a:xfrm>
                    <a:prstGeom prst="rect">
                      <a:avLst/>
                    </a:prstGeom>
                  </pic:spPr>
                </pic:pic>
              </a:graphicData>
            </a:graphic>
          </wp:inline>
        </w:drawing>
      </w:r>
    </w:p>
    <w:p w:rsidR="000D051C" w:rsidRDefault="00D500ED" w:rsidP="00D500ED">
      <w:pPr>
        <w:jc w:val="center"/>
        <w:rPr>
          <w:rFonts w:ascii="標楷體" w:eastAsia="標楷體" w:hAnsi="標楷體"/>
        </w:rPr>
      </w:pPr>
      <w:r>
        <w:rPr>
          <w:rFonts w:ascii="標楷體" w:eastAsia="標楷體" w:hAnsi="標楷體" w:hint="eastAsia"/>
        </w:rPr>
        <w:t>圖</w:t>
      </w:r>
      <w:r w:rsidR="008538B6">
        <w:rPr>
          <w:rFonts w:ascii="標楷體" w:eastAsia="標楷體" w:hAnsi="標楷體" w:hint="eastAsia"/>
        </w:rPr>
        <w:t>1</w:t>
      </w:r>
      <w:r>
        <w:rPr>
          <w:rFonts w:ascii="標楷體" w:eastAsia="標楷體" w:hAnsi="標楷體" w:hint="eastAsia"/>
        </w:rPr>
        <w:t xml:space="preserve"> CBA</w:t>
      </w:r>
    </w:p>
    <w:p w:rsidR="00D500ED" w:rsidRPr="00E6241A" w:rsidRDefault="00D500ED" w:rsidP="000D051C">
      <w:pPr>
        <w:rPr>
          <w:rFonts w:ascii="標楷體" w:eastAsia="標楷體" w:hAnsi="標楷體" w:hint="eastAsia"/>
        </w:rPr>
      </w:pPr>
    </w:p>
    <w:p w:rsidR="000D051C" w:rsidRPr="00E6241A" w:rsidRDefault="00FD5741" w:rsidP="000D051C">
      <w:pPr>
        <w:rPr>
          <w:rFonts w:ascii="標楷體" w:eastAsia="標楷體" w:hAnsi="標楷體"/>
          <w:b/>
        </w:rPr>
      </w:pPr>
      <w:r w:rsidRPr="00E6241A">
        <w:rPr>
          <w:rFonts w:ascii="標楷體" w:eastAsia="標楷體" w:hAnsi="標楷體" w:hint="eastAsia"/>
          <w:b/>
        </w:rPr>
        <w:t>第二節 時程可行性:</w:t>
      </w:r>
    </w:p>
    <w:p w:rsidR="000D051C" w:rsidRPr="00E6241A" w:rsidRDefault="00FD5741" w:rsidP="000D051C">
      <w:pPr>
        <w:rPr>
          <w:rFonts w:ascii="標楷體" w:eastAsia="標楷體" w:hAnsi="標楷體"/>
        </w:rPr>
      </w:pPr>
      <w:r w:rsidRPr="00E6241A">
        <w:rPr>
          <w:rFonts w:ascii="標楷體" w:eastAsia="標楷體" w:hAnsi="標楷體" w:hint="eastAsia"/>
        </w:rPr>
        <w:t>本專案於2017年</w:t>
      </w:r>
      <w:r w:rsidR="008A16B1" w:rsidRPr="00E6241A">
        <w:rPr>
          <w:rFonts w:ascii="標楷體" w:eastAsia="標楷體" w:hAnsi="標楷體" w:hint="eastAsia"/>
        </w:rPr>
        <w:t>9月開始實行，預計於2018年12月結束，總共大約有450天的時間可運用；目前已完成系統之分析與規劃，並著手進入開發階段。詳細的專案排程及人員安排，由甘特圖進行規劃及監控，時程方面是可行的。</w:t>
      </w:r>
    </w:p>
    <w:p w:rsidR="00E55BD8" w:rsidRPr="00E6241A" w:rsidRDefault="00E55BD8" w:rsidP="000D051C">
      <w:pPr>
        <w:rPr>
          <w:rFonts w:ascii="標楷體" w:eastAsia="標楷體" w:hAnsi="標楷體"/>
        </w:rPr>
      </w:pPr>
    </w:p>
    <w:p w:rsidR="00E55BD8" w:rsidRPr="00E6241A" w:rsidRDefault="00A40FC7" w:rsidP="00E55BD8">
      <w:pPr>
        <w:rPr>
          <w:rFonts w:ascii="標楷體" w:eastAsia="標楷體" w:hAnsi="標楷體"/>
          <w:b/>
        </w:rPr>
      </w:pPr>
      <w:r w:rsidRPr="00E6241A">
        <w:rPr>
          <w:rFonts w:ascii="標楷體" w:eastAsia="標楷體" w:hAnsi="標楷體" w:hint="eastAsia"/>
          <w:b/>
        </w:rPr>
        <w:t xml:space="preserve">第三節 </w:t>
      </w:r>
      <w:r w:rsidR="00E55BD8" w:rsidRPr="00E6241A">
        <w:rPr>
          <w:rFonts w:ascii="標楷體" w:eastAsia="標楷體" w:hAnsi="標楷體" w:hint="eastAsia"/>
          <w:b/>
        </w:rPr>
        <w:t xml:space="preserve">技術可行性：  </w:t>
      </w:r>
    </w:p>
    <w:p w:rsidR="00E55BD8" w:rsidRPr="00E6241A" w:rsidRDefault="00E55BD8" w:rsidP="00E55BD8">
      <w:pPr>
        <w:rPr>
          <w:rFonts w:ascii="標楷體" w:eastAsia="標楷體" w:hAnsi="標楷體"/>
        </w:rPr>
      </w:pPr>
      <w:r w:rsidRPr="00E6241A">
        <w:rPr>
          <w:rFonts w:ascii="標楷體" w:eastAsia="標楷體" w:hAnsi="標楷體" w:hint="eastAsia"/>
        </w:rPr>
        <w:t>本系統開發環境主要用 Arduino，開發語言會利用 C++，網頁系統呈現的部分則會使用Python、J</w:t>
      </w:r>
      <w:r w:rsidRPr="00E6241A">
        <w:rPr>
          <w:rFonts w:ascii="標楷體" w:eastAsia="標楷體" w:hAnsi="標楷體"/>
        </w:rPr>
        <w:t>ava</w:t>
      </w:r>
      <w:r w:rsidRPr="00E6241A">
        <w:rPr>
          <w:rFonts w:ascii="標楷體" w:eastAsia="標楷體" w:hAnsi="標楷體" w:hint="eastAsia"/>
        </w:rPr>
        <w:t xml:space="preserve">Script，資料庫部分使用MongoDB/MySQL，自動寄信系統，以上的技術大部分在資管學程中有修習過，剩下的部分也有書籍可以參考，自我學習，因此技術是可行的。 </w:t>
      </w:r>
    </w:p>
    <w:p w:rsidR="00E55BD8" w:rsidRPr="00E6241A" w:rsidRDefault="00E55BD8" w:rsidP="00E55BD8">
      <w:pPr>
        <w:rPr>
          <w:rFonts w:ascii="標楷體" w:eastAsia="標楷體" w:hAnsi="標楷體"/>
        </w:rPr>
      </w:pPr>
      <w:r w:rsidRPr="00E6241A">
        <w:rPr>
          <w:rFonts w:ascii="標楷體" w:eastAsia="標楷體" w:hAnsi="標楷體"/>
        </w:rPr>
        <w:lastRenderedPageBreak/>
        <w:t xml:space="preserve"> </w:t>
      </w:r>
    </w:p>
    <w:p w:rsidR="00E55BD8" w:rsidRPr="00E6241A" w:rsidRDefault="00A40FC7" w:rsidP="00E55BD8">
      <w:pPr>
        <w:rPr>
          <w:rFonts w:ascii="標楷體" w:eastAsia="標楷體" w:hAnsi="標楷體"/>
          <w:b/>
        </w:rPr>
      </w:pPr>
      <w:r w:rsidRPr="00E6241A">
        <w:rPr>
          <w:rFonts w:ascii="標楷體" w:eastAsia="標楷體" w:hAnsi="標楷體" w:hint="eastAsia"/>
          <w:b/>
        </w:rPr>
        <w:t xml:space="preserve">第四節 </w:t>
      </w:r>
      <w:r w:rsidR="00E55BD8" w:rsidRPr="00E6241A">
        <w:rPr>
          <w:rFonts w:ascii="標楷體" w:eastAsia="標楷體" w:hAnsi="標楷體" w:hint="eastAsia"/>
          <w:b/>
        </w:rPr>
        <w:t xml:space="preserve">作業可行性：  </w:t>
      </w:r>
    </w:p>
    <w:p w:rsidR="00A03DCA" w:rsidRPr="00E6241A" w:rsidRDefault="00E55BD8" w:rsidP="00E55BD8">
      <w:pPr>
        <w:rPr>
          <w:rFonts w:ascii="標楷體" w:eastAsia="標楷體" w:hAnsi="標楷體"/>
        </w:rPr>
        <w:sectPr w:rsidR="00A03DCA" w:rsidRPr="00E6241A">
          <w:footerReference w:type="default" r:id="rId15"/>
          <w:pgSz w:w="11906" w:h="16838"/>
          <w:pgMar w:top="1440" w:right="1800" w:bottom="1440" w:left="1800" w:header="851" w:footer="992" w:gutter="0"/>
          <w:cols w:space="425"/>
          <w:docGrid w:type="lines" w:linePitch="360"/>
        </w:sectPr>
      </w:pPr>
      <w:r w:rsidRPr="00E6241A">
        <w:rPr>
          <w:rFonts w:ascii="標楷體" w:eastAsia="標楷體" w:hAnsi="標楷體" w:hint="eastAsia"/>
        </w:rPr>
        <w:t>本系統主要使用對象為校警及學校行政人員，將以網頁呈現系統，而資料庫也會自動收集</w:t>
      </w:r>
      <w:proofErr w:type="gramStart"/>
      <w:r w:rsidRPr="00E6241A">
        <w:rPr>
          <w:rFonts w:ascii="標楷體" w:eastAsia="標楷體" w:hAnsi="標楷體" w:hint="eastAsia"/>
        </w:rPr>
        <w:t>空拍機回</w:t>
      </w:r>
      <w:proofErr w:type="gramEnd"/>
      <w:r w:rsidRPr="00E6241A">
        <w:rPr>
          <w:rFonts w:ascii="標楷體" w:eastAsia="標楷體" w:hAnsi="標楷體" w:hint="eastAsia"/>
        </w:rPr>
        <w:t>傳的資料，在資料庫中進行分類，並輸出成excel檔，以方便之後自動寄信給違規的人。</w:t>
      </w:r>
      <w:proofErr w:type="gramStart"/>
      <w:r w:rsidRPr="00E6241A">
        <w:rPr>
          <w:rFonts w:ascii="標楷體" w:eastAsia="標楷體" w:hAnsi="標楷體" w:hint="eastAsia"/>
        </w:rPr>
        <w:t>空拍機在</w:t>
      </w:r>
      <w:proofErr w:type="gramEnd"/>
      <w:r w:rsidRPr="00E6241A">
        <w:rPr>
          <w:rFonts w:ascii="標楷體" w:eastAsia="標楷體" w:hAnsi="標楷體" w:hint="eastAsia"/>
        </w:rPr>
        <w:t>空中飛行不會影響交通，機動性也高。本系統使用難易度低，使用者都能輕易上手，因此作業上是可行的。</w:t>
      </w:r>
    </w:p>
    <w:p w:rsidR="00E55BD8" w:rsidRPr="00E6241A" w:rsidRDefault="00A03DCA" w:rsidP="00A03DCA">
      <w:pPr>
        <w:jc w:val="center"/>
        <w:rPr>
          <w:rFonts w:ascii="標楷體" w:eastAsia="標楷體" w:hAnsi="標楷體"/>
          <w:b/>
          <w:sz w:val="40"/>
        </w:rPr>
      </w:pPr>
      <w:r w:rsidRPr="00E6241A">
        <w:rPr>
          <w:rFonts w:ascii="標楷體" w:eastAsia="標楷體" w:hAnsi="標楷體" w:hint="eastAsia"/>
          <w:b/>
          <w:sz w:val="40"/>
        </w:rPr>
        <w:lastRenderedPageBreak/>
        <w:t>第四章 系統分析與設計</w:t>
      </w:r>
    </w:p>
    <w:p w:rsidR="00AC5CE6" w:rsidRDefault="00AC5CE6" w:rsidP="00D500ED">
      <w:pPr>
        <w:rPr>
          <w:rFonts w:ascii="標楷體" w:eastAsia="標楷體" w:hAnsi="標楷體"/>
          <w:b/>
        </w:rPr>
      </w:pPr>
      <w:r w:rsidRPr="00E6241A">
        <w:rPr>
          <w:rFonts w:ascii="標楷體" w:eastAsia="標楷體" w:hAnsi="標楷體" w:hint="eastAsia"/>
          <w:b/>
        </w:rPr>
        <w:t>第一節 系統環境圖</w:t>
      </w:r>
    </w:p>
    <w:p w:rsidR="00D500ED" w:rsidRPr="00DA4FC7" w:rsidRDefault="00D500ED" w:rsidP="00D500ED">
      <w:pPr>
        <w:rPr>
          <w:rFonts w:ascii="標楷體" w:eastAsia="標楷體" w:hAnsi="標楷體" w:hint="eastAsia"/>
        </w:rPr>
      </w:pPr>
      <w:r>
        <w:rPr>
          <w:rFonts w:ascii="標楷體" w:eastAsia="標楷體" w:hAnsi="標楷體" w:hint="eastAsia"/>
          <w:noProof/>
        </w:rPr>
        <w:drawing>
          <wp:inline distT="0" distB="0" distL="0" distR="0">
            <wp:extent cx="5274310" cy="2699385"/>
            <wp:effectExtent l="0" t="0" r="254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99385"/>
                    </a:xfrm>
                    <a:prstGeom prst="rect">
                      <a:avLst/>
                    </a:prstGeom>
                  </pic:spPr>
                </pic:pic>
              </a:graphicData>
            </a:graphic>
          </wp:inline>
        </w:drawing>
      </w:r>
    </w:p>
    <w:p w:rsidR="00AC5CE6" w:rsidRPr="00DA4FC7" w:rsidRDefault="00DA4FC7" w:rsidP="00DA4FC7">
      <w:pPr>
        <w:jc w:val="center"/>
        <w:rPr>
          <w:rFonts w:ascii="標楷體" w:eastAsia="標楷體" w:hAnsi="標楷體"/>
        </w:rPr>
      </w:pPr>
      <w:r w:rsidRPr="00DA4FC7">
        <w:rPr>
          <w:rFonts w:ascii="標楷體" w:eastAsia="標楷體" w:hAnsi="標楷體" w:hint="eastAsia"/>
        </w:rPr>
        <w:t>圖</w:t>
      </w:r>
      <w:r w:rsidR="008538B6">
        <w:rPr>
          <w:rFonts w:ascii="標楷體" w:eastAsia="標楷體" w:hAnsi="標楷體" w:hint="eastAsia"/>
        </w:rPr>
        <w:t>2</w:t>
      </w:r>
      <w:r w:rsidRPr="00DA4FC7">
        <w:rPr>
          <w:rFonts w:ascii="標楷體" w:eastAsia="標楷體" w:hAnsi="標楷體"/>
        </w:rPr>
        <w:t xml:space="preserve"> </w:t>
      </w:r>
      <w:r w:rsidRPr="00DA4FC7">
        <w:rPr>
          <w:rFonts w:ascii="標楷體" w:eastAsia="標楷體" w:hAnsi="標楷體" w:hint="eastAsia"/>
        </w:rPr>
        <w:t>系統環境圖</w:t>
      </w:r>
    </w:p>
    <w:p w:rsidR="00AC5CE6" w:rsidRDefault="00AC5CE6" w:rsidP="00AC5CE6">
      <w:pPr>
        <w:rPr>
          <w:rFonts w:ascii="標楷體" w:eastAsia="標楷體" w:hAnsi="標楷體"/>
          <w:b/>
          <w:noProof/>
        </w:rPr>
      </w:pPr>
      <w:r w:rsidRPr="00E6241A">
        <w:rPr>
          <w:rFonts w:ascii="標楷體" w:eastAsia="標楷體" w:hAnsi="標楷體" w:hint="eastAsia"/>
          <w:b/>
        </w:rPr>
        <w:t>第二節 資料流程圖</w:t>
      </w:r>
    </w:p>
    <w:p w:rsidR="00D500ED" w:rsidRPr="00E6241A" w:rsidRDefault="00D500ED" w:rsidP="00AC5CE6">
      <w:pPr>
        <w:rPr>
          <w:rFonts w:ascii="標楷體" w:eastAsia="標楷體" w:hAnsi="標楷體"/>
          <w:b/>
        </w:rPr>
      </w:pPr>
      <w:r>
        <w:rPr>
          <w:rFonts w:ascii="標楷體" w:eastAsia="標楷體" w:hAnsi="標楷體"/>
          <w:b/>
          <w:noProof/>
        </w:rPr>
        <w:drawing>
          <wp:inline distT="0" distB="0" distL="0" distR="0">
            <wp:extent cx="4367144" cy="44386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2.png"/>
                    <pic:cNvPicPr/>
                  </pic:nvPicPr>
                  <pic:blipFill>
                    <a:blip r:embed="rId17">
                      <a:extLst>
                        <a:ext uri="{28A0092B-C50C-407E-A947-70E740481C1C}">
                          <a14:useLocalDpi xmlns:a14="http://schemas.microsoft.com/office/drawing/2010/main" val="0"/>
                        </a:ext>
                      </a:extLst>
                    </a:blip>
                    <a:stretch>
                      <a:fillRect/>
                    </a:stretch>
                  </pic:blipFill>
                  <pic:spPr>
                    <a:xfrm>
                      <a:off x="0" y="0"/>
                      <a:ext cx="4381797" cy="4453543"/>
                    </a:xfrm>
                    <a:prstGeom prst="rect">
                      <a:avLst/>
                    </a:prstGeom>
                  </pic:spPr>
                </pic:pic>
              </a:graphicData>
            </a:graphic>
          </wp:inline>
        </w:drawing>
      </w:r>
    </w:p>
    <w:p w:rsidR="00AC5CE6" w:rsidRPr="00DA4FC7" w:rsidRDefault="00DA4FC7" w:rsidP="00DA4FC7">
      <w:pPr>
        <w:jc w:val="center"/>
        <w:rPr>
          <w:rFonts w:ascii="標楷體" w:eastAsia="標楷體" w:hAnsi="標楷體"/>
        </w:rPr>
      </w:pPr>
      <w:r w:rsidRPr="00DA4FC7">
        <w:rPr>
          <w:rFonts w:ascii="標楷體" w:eastAsia="標楷體" w:hAnsi="標楷體" w:hint="eastAsia"/>
        </w:rPr>
        <w:t>圖</w:t>
      </w:r>
      <w:r w:rsidR="008538B6">
        <w:rPr>
          <w:rFonts w:ascii="標楷體" w:eastAsia="標楷體" w:hAnsi="標楷體" w:hint="eastAsia"/>
        </w:rPr>
        <w:t>3</w:t>
      </w:r>
      <w:r w:rsidRPr="00DA4FC7">
        <w:rPr>
          <w:rFonts w:ascii="標楷體" w:eastAsia="標楷體" w:hAnsi="標楷體" w:hint="eastAsia"/>
        </w:rPr>
        <w:t xml:space="preserve"> 資料流程圖</w:t>
      </w:r>
      <w:r w:rsidR="00D500ED">
        <w:rPr>
          <w:rFonts w:ascii="標楷體" w:eastAsia="標楷體" w:hAnsi="標楷體" w:hint="eastAsia"/>
        </w:rPr>
        <w:t xml:space="preserve"> le</w:t>
      </w:r>
      <w:r w:rsidR="00D500ED">
        <w:rPr>
          <w:rFonts w:ascii="標楷體" w:eastAsia="標楷體" w:hAnsi="標楷體"/>
        </w:rPr>
        <w:t>vel-0</w:t>
      </w:r>
    </w:p>
    <w:p w:rsidR="00DA4FC7" w:rsidRDefault="00D500ED" w:rsidP="00AC5CE6">
      <w:pPr>
        <w:rPr>
          <w:rFonts w:ascii="標楷體" w:eastAsia="標楷體" w:hAnsi="標楷體"/>
          <w:b/>
        </w:rPr>
      </w:pPr>
      <w:r>
        <w:rPr>
          <w:rFonts w:ascii="標楷體" w:eastAsia="標楷體" w:hAnsi="標楷體"/>
          <w:b/>
          <w:noProof/>
        </w:rPr>
        <w:lastRenderedPageBreak/>
        <w:drawing>
          <wp:inline distT="0" distB="0" distL="0" distR="0">
            <wp:extent cx="3950241" cy="44388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3.png"/>
                    <pic:cNvPicPr/>
                  </pic:nvPicPr>
                  <pic:blipFill>
                    <a:blip r:embed="rId18">
                      <a:extLst>
                        <a:ext uri="{28A0092B-C50C-407E-A947-70E740481C1C}">
                          <a14:useLocalDpi xmlns:a14="http://schemas.microsoft.com/office/drawing/2010/main" val="0"/>
                        </a:ext>
                      </a:extLst>
                    </a:blip>
                    <a:stretch>
                      <a:fillRect/>
                    </a:stretch>
                  </pic:blipFill>
                  <pic:spPr>
                    <a:xfrm>
                      <a:off x="0" y="0"/>
                      <a:ext cx="3950241" cy="4438800"/>
                    </a:xfrm>
                    <a:prstGeom prst="rect">
                      <a:avLst/>
                    </a:prstGeom>
                  </pic:spPr>
                </pic:pic>
              </a:graphicData>
            </a:graphic>
          </wp:inline>
        </w:drawing>
      </w:r>
    </w:p>
    <w:p w:rsidR="00D500ED" w:rsidRPr="00D500ED" w:rsidRDefault="00D500ED" w:rsidP="00D500ED">
      <w:pPr>
        <w:jc w:val="center"/>
        <w:rPr>
          <w:rFonts w:ascii="標楷體" w:eastAsia="標楷體" w:hAnsi="標楷體" w:hint="eastAsia"/>
        </w:rPr>
      </w:pPr>
      <w:r w:rsidRPr="00DA4FC7">
        <w:rPr>
          <w:rFonts w:ascii="標楷體" w:eastAsia="標楷體" w:hAnsi="標楷體" w:hint="eastAsia"/>
        </w:rPr>
        <w:t>圖</w:t>
      </w:r>
      <w:r w:rsidR="008538B6">
        <w:rPr>
          <w:rFonts w:ascii="標楷體" w:eastAsia="標楷體" w:hAnsi="標楷體" w:hint="eastAsia"/>
        </w:rPr>
        <w:t>4</w:t>
      </w:r>
      <w:r w:rsidRPr="00DA4FC7">
        <w:rPr>
          <w:rFonts w:ascii="標楷體" w:eastAsia="標楷體" w:hAnsi="標楷體" w:hint="eastAsia"/>
        </w:rPr>
        <w:t xml:space="preserve"> 資料流程圖</w:t>
      </w:r>
      <w:r>
        <w:rPr>
          <w:rFonts w:ascii="標楷體" w:eastAsia="標楷體" w:hAnsi="標楷體" w:hint="eastAsia"/>
        </w:rPr>
        <w:t xml:space="preserve"> le</w:t>
      </w:r>
      <w:r>
        <w:rPr>
          <w:rFonts w:ascii="標楷體" w:eastAsia="標楷體" w:hAnsi="標楷體"/>
        </w:rPr>
        <w:t>vel-1</w:t>
      </w:r>
    </w:p>
    <w:p w:rsidR="00AC5CE6" w:rsidRDefault="00AC5CE6" w:rsidP="00AC5CE6">
      <w:pPr>
        <w:rPr>
          <w:rFonts w:ascii="標楷體" w:eastAsia="標楷體" w:hAnsi="標楷體"/>
          <w:b/>
          <w:noProof/>
        </w:rPr>
      </w:pPr>
      <w:r w:rsidRPr="00E6241A">
        <w:rPr>
          <w:rFonts w:ascii="標楷體" w:eastAsia="標楷體" w:hAnsi="標楷體" w:hint="eastAsia"/>
          <w:b/>
        </w:rPr>
        <w:t>第三節 使用者案例圖與使用者案例描述</w:t>
      </w:r>
    </w:p>
    <w:p w:rsidR="00D500ED" w:rsidRPr="00E6241A" w:rsidRDefault="00D500ED" w:rsidP="00AC5CE6">
      <w:pPr>
        <w:rPr>
          <w:rFonts w:ascii="標楷體" w:eastAsia="標楷體" w:hAnsi="標楷體"/>
          <w:b/>
        </w:rPr>
      </w:pPr>
      <w:r>
        <w:rPr>
          <w:rFonts w:ascii="標楷體" w:eastAsia="標楷體" w:hAnsi="標楷體"/>
          <w:b/>
          <w:noProof/>
        </w:rPr>
        <w:drawing>
          <wp:inline distT="0" distB="0" distL="0" distR="0">
            <wp:extent cx="3744175" cy="3295650"/>
            <wp:effectExtent l="0" t="0" r="889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4.png"/>
                    <pic:cNvPicPr/>
                  </pic:nvPicPr>
                  <pic:blipFill>
                    <a:blip r:embed="rId19">
                      <a:extLst>
                        <a:ext uri="{28A0092B-C50C-407E-A947-70E740481C1C}">
                          <a14:useLocalDpi xmlns:a14="http://schemas.microsoft.com/office/drawing/2010/main" val="0"/>
                        </a:ext>
                      </a:extLst>
                    </a:blip>
                    <a:stretch>
                      <a:fillRect/>
                    </a:stretch>
                  </pic:blipFill>
                  <pic:spPr>
                    <a:xfrm>
                      <a:off x="0" y="0"/>
                      <a:ext cx="3748755" cy="3299682"/>
                    </a:xfrm>
                    <a:prstGeom prst="rect">
                      <a:avLst/>
                    </a:prstGeom>
                  </pic:spPr>
                </pic:pic>
              </a:graphicData>
            </a:graphic>
          </wp:inline>
        </w:drawing>
      </w:r>
    </w:p>
    <w:p w:rsidR="00DA4FC7" w:rsidRDefault="00DA4FC7" w:rsidP="00DA4FC7">
      <w:pPr>
        <w:jc w:val="center"/>
        <w:rPr>
          <w:rFonts w:ascii="標楷體" w:eastAsia="標楷體" w:hAnsi="標楷體"/>
        </w:rPr>
      </w:pPr>
      <w:r w:rsidRPr="00DA4FC7">
        <w:rPr>
          <w:rFonts w:ascii="標楷體" w:eastAsia="標楷體" w:hAnsi="標楷體" w:hint="eastAsia"/>
        </w:rPr>
        <w:t>圖</w:t>
      </w:r>
      <w:r w:rsidR="008538B6">
        <w:rPr>
          <w:rFonts w:ascii="標楷體" w:eastAsia="標楷體" w:hAnsi="標楷體" w:hint="eastAsia"/>
        </w:rPr>
        <w:t>5</w:t>
      </w:r>
      <w:r w:rsidRPr="00DA4FC7">
        <w:rPr>
          <w:rFonts w:ascii="標楷體" w:eastAsia="標楷體" w:hAnsi="標楷體" w:hint="eastAsia"/>
        </w:rPr>
        <w:t xml:space="preserve"> </w:t>
      </w:r>
      <w:r w:rsidR="009466CC">
        <w:rPr>
          <w:rFonts w:ascii="標楷體" w:eastAsia="標楷體" w:hAnsi="標楷體" w:hint="eastAsia"/>
        </w:rPr>
        <w:t>使用者案例圖</w:t>
      </w:r>
    </w:p>
    <w:p w:rsidR="009466CC" w:rsidRDefault="009466CC" w:rsidP="00DA4FC7">
      <w:pPr>
        <w:jc w:val="center"/>
        <w:rPr>
          <w:rFonts w:ascii="標楷體" w:eastAsia="標楷體" w:hAnsi="標楷體" w:hint="eastAsia"/>
        </w:rPr>
      </w:pPr>
      <w:r>
        <w:rPr>
          <w:rFonts w:ascii="標楷體" w:eastAsia="標楷體" w:hAnsi="標楷體" w:hint="eastAsia"/>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19050</wp:posOffset>
            </wp:positionV>
            <wp:extent cx="5274310" cy="4763770"/>
            <wp:effectExtent l="0" t="0" r="254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1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6377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rPr>
        <w:t xml:space="preserve">圖6 </w:t>
      </w:r>
      <w:r w:rsidRPr="00DA4FC7">
        <w:rPr>
          <w:rFonts w:ascii="標楷體" w:eastAsia="標楷體" w:hAnsi="標楷體" w:hint="eastAsia"/>
        </w:rPr>
        <w:t>使用者案例描述</w:t>
      </w:r>
    </w:p>
    <w:p w:rsidR="00AC5CE6" w:rsidRPr="00E6241A" w:rsidRDefault="00AC5CE6" w:rsidP="00AC5CE6">
      <w:pPr>
        <w:rPr>
          <w:rFonts w:ascii="標楷體" w:eastAsia="標楷體" w:hAnsi="標楷體"/>
          <w:b/>
        </w:rPr>
      </w:pPr>
      <w:r w:rsidRPr="00E6241A">
        <w:rPr>
          <w:rFonts w:ascii="標楷體" w:eastAsia="標楷體" w:hAnsi="標楷體" w:hint="eastAsia"/>
          <w:b/>
        </w:rPr>
        <w:t>第四節 活動圖</w:t>
      </w:r>
      <w:r w:rsidRPr="00E6241A">
        <w:rPr>
          <w:rFonts w:ascii="標楷體" w:eastAsia="標楷體" w:hAnsi="標楷體"/>
          <w:b/>
          <w:noProof/>
        </w:rPr>
        <w:drawing>
          <wp:inline distT="0" distB="0" distL="0" distR="0" wp14:anchorId="0C149F33" wp14:editId="0E2C2DBD">
            <wp:extent cx="4282014" cy="3173104"/>
            <wp:effectExtent l="0" t="0" r="4445"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1397" cy="3180057"/>
                    </a:xfrm>
                    <a:prstGeom prst="rect">
                      <a:avLst/>
                    </a:prstGeom>
                  </pic:spPr>
                </pic:pic>
              </a:graphicData>
            </a:graphic>
          </wp:inline>
        </w:drawing>
      </w:r>
    </w:p>
    <w:p w:rsidR="00AC5CE6" w:rsidRPr="00DA4FC7" w:rsidRDefault="00DA4FC7" w:rsidP="00DA4FC7">
      <w:pPr>
        <w:jc w:val="center"/>
        <w:rPr>
          <w:rFonts w:ascii="標楷體" w:eastAsia="標楷體" w:hAnsi="標楷體"/>
        </w:rPr>
      </w:pPr>
      <w:r w:rsidRPr="00DA4FC7">
        <w:rPr>
          <w:rFonts w:ascii="標楷體" w:eastAsia="標楷體" w:hAnsi="標楷體" w:hint="eastAsia"/>
        </w:rPr>
        <w:t>圖</w:t>
      </w:r>
      <w:r w:rsidR="009466CC">
        <w:rPr>
          <w:rFonts w:ascii="標楷體" w:eastAsia="標楷體" w:hAnsi="標楷體"/>
        </w:rPr>
        <w:t>7</w:t>
      </w:r>
      <w:r w:rsidRPr="00DA4FC7">
        <w:rPr>
          <w:rFonts w:ascii="標楷體" w:eastAsia="標楷體" w:hAnsi="標楷體" w:hint="eastAsia"/>
        </w:rPr>
        <w:t xml:space="preserve"> 活動圖</w:t>
      </w:r>
    </w:p>
    <w:p w:rsidR="00613ECF" w:rsidRDefault="00613ECF" w:rsidP="00786E2A">
      <w:pPr>
        <w:jc w:val="center"/>
        <w:rPr>
          <w:rFonts w:ascii="標楷體" w:eastAsia="標楷體" w:hAnsi="標楷體"/>
          <w:b/>
          <w:sz w:val="40"/>
        </w:rPr>
        <w:sectPr w:rsidR="00613ECF">
          <w:pgSz w:w="11906" w:h="16838"/>
          <w:pgMar w:top="1440" w:right="1800" w:bottom="1440" w:left="1800" w:header="851" w:footer="992" w:gutter="0"/>
          <w:cols w:space="425"/>
          <w:docGrid w:type="lines" w:linePitch="360"/>
        </w:sectPr>
      </w:pPr>
    </w:p>
    <w:p w:rsidR="00A03DCA" w:rsidRPr="00E6241A" w:rsidRDefault="00786E2A" w:rsidP="00786E2A">
      <w:pPr>
        <w:jc w:val="center"/>
        <w:rPr>
          <w:rFonts w:ascii="標楷體" w:eastAsia="標楷體" w:hAnsi="標楷體"/>
          <w:b/>
          <w:sz w:val="40"/>
        </w:rPr>
      </w:pPr>
      <w:r w:rsidRPr="00E6241A">
        <w:rPr>
          <w:rFonts w:ascii="標楷體" w:eastAsia="標楷體" w:hAnsi="標楷體" w:hint="eastAsia"/>
          <w:b/>
          <w:sz w:val="40"/>
        </w:rPr>
        <w:lastRenderedPageBreak/>
        <w:t>第五章 系統發展環境</w:t>
      </w:r>
    </w:p>
    <w:p w:rsidR="00EF3640" w:rsidRPr="00E6241A" w:rsidRDefault="00EF3640" w:rsidP="00EF3640">
      <w:pPr>
        <w:spacing w:line="440" w:lineRule="exact"/>
        <w:rPr>
          <w:rFonts w:ascii="標楷體" w:eastAsia="標楷體" w:hAnsi="標楷體"/>
          <w:b/>
          <w:sz w:val="28"/>
        </w:rPr>
      </w:pPr>
      <w:r w:rsidRPr="00E6241A">
        <w:rPr>
          <w:rFonts w:ascii="標楷體" w:eastAsia="標楷體" w:hAnsi="標楷體" w:hint="eastAsia"/>
          <w:b/>
          <w:sz w:val="28"/>
        </w:rPr>
        <w:t>一、軟體環境</w:t>
      </w:r>
    </w:p>
    <w:p w:rsidR="00EF3640" w:rsidRPr="00E6241A" w:rsidRDefault="00EF3640" w:rsidP="00EF3640">
      <w:pPr>
        <w:spacing w:line="440" w:lineRule="exact"/>
        <w:rPr>
          <w:rFonts w:ascii="標楷體" w:eastAsia="標楷體" w:hAnsi="標楷體"/>
          <w:sz w:val="28"/>
        </w:rPr>
      </w:pP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電腦作業系統：Microsoft Windows7以上</w:t>
      </w:r>
    </w:p>
    <w:p w:rsidR="00EF3640" w:rsidRPr="00E6241A" w:rsidRDefault="00EF3640" w:rsidP="005A023F">
      <w:pPr>
        <w:spacing w:line="440" w:lineRule="exact"/>
        <w:ind w:leftChars="200" w:left="480"/>
        <w:rPr>
          <w:rFonts w:ascii="標楷體" w:eastAsia="標楷體" w:hAnsi="標楷體"/>
          <w:sz w:val="28"/>
        </w:rPr>
      </w:pPr>
      <w:r w:rsidRPr="00E6241A">
        <w:rPr>
          <w:rFonts w:ascii="標楷體" w:eastAsia="標楷體" w:hAnsi="標楷體" w:hint="eastAsia"/>
          <w:sz w:val="28"/>
        </w:rPr>
        <w:t>開發工具：Java、Arduino IDE 、Java Script、</w:t>
      </w:r>
      <w:r w:rsidR="005A023F" w:rsidRPr="00E6241A">
        <w:rPr>
          <w:rFonts w:ascii="標楷體" w:eastAsia="標楷體" w:hAnsi="標楷體"/>
          <w:sz w:val="28"/>
        </w:rPr>
        <w:t>Yet Another Mail Merge</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資料庫：MongoDB</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時程規劃管理：</w:t>
      </w:r>
      <w:proofErr w:type="spellStart"/>
      <w:r w:rsidRPr="00E6241A">
        <w:rPr>
          <w:rFonts w:ascii="標楷體" w:eastAsia="標楷體" w:hAnsi="標楷體" w:hint="eastAsia"/>
          <w:sz w:val="28"/>
        </w:rPr>
        <w:t>Gantter</w:t>
      </w:r>
      <w:proofErr w:type="spellEnd"/>
      <w:r w:rsidRPr="00E6241A">
        <w:rPr>
          <w:rFonts w:ascii="標楷體" w:eastAsia="標楷體" w:hAnsi="標楷體" w:hint="eastAsia"/>
          <w:sz w:val="28"/>
        </w:rPr>
        <w:t xml:space="preserve"> for Google Driver</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系統分析與設計：</w:t>
      </w:r>
      <w:proofErr w:type="spellStart"/>
      <w:r w:rsidRPr="00E6241A">
        <w:rPr>
          <w:rFonts w:ascii="標楷體" w:eastAsia="標楷體" w:hAnsi="標楷體" w:hint="eastAsia"/>
          <w:sz w:val="28"/>
        </w:rPr>
        <w:t>Astah</w:t>
      </w:r>
      <w:proofErr w:type="spellEnd"/>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sz w:val="28"/>
        </w:rPr>
        <w:tab/>
        <w:t>Google Cloud Vision API</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sz w:val="28"/>
        </w:rPr>
        <w:tab/>
      </w:r>
    </w:p>
    <w:p w:rsidR="00EF3640" w:rsidRPr="00E6241A" w:rsidRDefault="00EF3640" w:rsidP="00EF3640">
      <w:pPr>
        <w:spacing w:line="440" w:lineRule="exact"/>
        <w:rPr>
          <w:rFonts w:ascii="標楷體" w:eastAsia="標楷體" w:hAnsi="標楷體"/>
          <w:b/>
          <w:sz w:val="28"/>
        </w:rPr>
      </w:pPr>
      <w:r w:rsidRPr="00E6241A">
        <w:rPr>
          <w:rFonts w:ascii="標楷體" w:eastAsia="標楷體" w:hAnsi="標楷體" w:hint="eastAsia"/>
          <w:b/>
          <w:sz w:val="28"/>
        </w:rPr>
        <w:t>二、硬體環境</w:t>
      </w:r>
    </w:p>
    <w:p w:rsidR="00EF3640" w:rsidRPr="00E6241A" w:rsidRDefault="00EF3640" w:rsidP="00EF3640">
      <w:pPr>
        <w:spacing w:line="440" w:lineRule="exact"/>
        <w:rPr>
          <w:rFonts w:ascii="標楷體" w:eastAsia="標楷體" w:hAnsi="標楷體"/>
          <w:sz w:val="28"/>
        </w:rPr>
      </w:pP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無人機：</w:t>
      </w:r>
      <w:proofErr w:type="spellStart"/>
      <w:r w:rsidRPr="00E6241A">
        <w:rPr>
          <w:rFonts w:ascii="標楷體" w:eastAsia="標楷體" w:hAnsi="標楷體" w:hint="eastAsia"/>
          <w:sz w:val="28"/>
        </w:rPr>
        <w:t>CoDrone</w:t>
      </w:r>
      <w:proofErr w:type="spellEnd"/>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Lab個人電腦</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sz w:val="28"/>
        </w:rPr>
        <w:tab/>
        <w:t>RFID</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處理器：Intel(R)Core(TM)i5.5200()</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sz w:val="28"/>
        </w:rPr>
        <w:tab/>
        <w:t xml:space="preserve">        CPU @ 2.20 GH2 2.20 GH2</w:t>
      </w:r>
    </w:p>
    <w:p w:rsidR="00EF3640" w:rsidRPr="00E6241A" w:rsidRDefault="00EF3640" w:rsidP="00EF3640">
      <w:pPr>
        <w:spacing w:line="440" w:lineRule="exact"/>
        <w:rPr>
          <w:rFonts w:ascii="標楷體" w:eastAsia="標楷體" w:hAnsi="標楷體"/>
          <w:sz w:val="28"/>
        </w:rPr>
      </w:pPr>
      <w:r w:rsidRPr="00E6241A">
        <w:rPr>
          <w:rFonts w:ascii="標楷體" w:eastAsia="標楷體" w:hAnsi="標楷體" w:hint="eastAsia"/>
          <w:sz w:val="28"/>
        </w:rPr>
        <w:tab/>
        <w:t>記憶體：4.00GB</w:t>
      </w:r>
    </w:p>
    <w:p w:rsidR="00786E2A" w:rsidRPr="00E6241A" w:rsidRDefault="00EF3640" w:rsidP="00EF3640">
      <w:pPr>
        <w:spacing w:line="440" w:lineRule="exact"/>
        <w:rPr>
          <w:rFonts w:ascii="標楷體" w:eastAsia="標楷體" w:hAnsi="標楷體"/>
        </w:rPr>
        <w:sectPr w:rsidR="00786E2A" w:rsidRPr="00E6241A">
          <w:pgSz w:w="11906" w:h="16838"/>
          <w:pgMar w:top="1440" w:right="1800" w:bottom="1440" w:left="1800" w:header="851" w:footer="992" w:gutter="0"/>
          <w:cols w:space="425"/>
          <w:docGrid w:type="lines" w:linePitch="360"/>
        </w:sectPr>
      </w:pPr>
      <w:r w:rsidRPr="00E6241A">
        <w:rPr>
          <w:rFonts w:ascii="標楷體" w:eastAsia="標楷體" w:hAnsi="標楷體" w:hint="eastAsia"/>
          <w:sz w:val="28"/>
        </w:rPr>
        <w:tab/>
        <w:t>硬碟：500GB</w:t>
      </w:r>
    </w:p>
    <w:p w:rsidR="00786E2A" w:rsidRPr="00E6241A" w:rsidRDefault="00786E2A" w:rsidP="00DB7B7F">
      <w:pPr>
        <w:jc w:val="center"/>
        <w:rPr>
          <w:rFonts w:ascii="標楷體" w:eastAsia="標楷體" w:hAnsi="標楷體"/>
          <w:b/>
          <w:sz w:val="40"/>
        </w:rPr>
      </w:pPr>
      <w:r w:rsidRPr="00E6241A">
        <w:rPr>
          <w:rFonts w:ascii="標楷體" w:eastAsia="標楷體" w:hAnsi="標楷體" w:hint="eastAsia"/>
          <w:b/>
          <w:sz w:val="40"/>
        </w:rPr>
        <w:lastRenderedPageBreak/>
        <w:t>第六章 進度規劃</w:t>
      </w:r>
    </w:p>
    <w:p w:rsidR="00DB7B7F" w:rsidRPr="00E6241A" w:rsidRDefault="00DB7B7F" w:rsidP="00DB7B7F">
      <w:pPr>
        <w:spacing w:line="440" w:lineRule="exact"/>
        <w:rPr>
          <w:rFonts w:ascii="標楷體" w:eastAsia="標楷體" w:hAnsi="標楷體" w:cs="Times New Roman"/>
          <w:b/>
          <w:sz w:val="28"/>
          <w:szCs w:val="24"/>
        </w:rPr>
      </w:pPr>
      <w:r w:rsidRPr="00E6241A">
        <w:rPr>
          <w:rFonts w:ascii="標楷體" w:eastAsia="標楷體" w:hAnsi="標楷體" w:hint="eastAsia"/>
          <w:b/>
          <w:sz w:val="28"/>
        </w:rPr>
        <w:t xml:space="preserve">專案名稱 : </w:t>
      </w:r>
      <w:r w:rsidRPr="00E6241A">
        <w:rPr>
          <w:rFonts w:ascii="標楷體" w:eastAsia="標楷體" w:hAnsi="標楷體" w:cs="Times New Roman" w:hint="eastAsia"/>
          <w:b/>
          <w:sz w:val="28"/>
          <w:szCs w:val="24"/>
        </w:rPr>
        <w:t>校園警衛輔助系統</w:t>
      </w:r>
    </w:p>
    <w:p w:rsidR="006D3499" w:rsidRPr="00E6241A" w:rsidRDefault="00613ECF" w:rsidP="00DB7B7F">
      <w:pPr>
        <w:spacing w:line="440" w:lineRule="exact"/>
        <w:rPr>
          <w:rFonts w:ascii="標楷體" w:eastAsia="標楷體" w:hAnsi="標楷體" w:cs="Times New Roman"/>
          <w:b/>
          <w:sz w:val="28"/>
          <w:szCs w:val="24"/>
        </w:rPr>
      </w:pPr>
      <w:r>
        <w:rPr>
          <w:rFonts w:ascii="標楷體" w:eastAsia="標楷體" w:hAnsi="標楷體" w:hint="eastAsia"/>
          <w:b/>
          <w:noProof/>
          <w:sz w:val="40"/>
        </w:rPr>
        <w:drawing>
          <wp:anchor distT="0" distB="0" distL="114300" distR="114300" simplePos="0" relativeHeight="251658240" behindDoc="0" locked="0" layoutInCell="1" allowOverlap="1" wp14:anchorId="7A2BCBF1" wp14:editId="7D3BC9DE">
            <wp:simplePos x="0" y="0"/>
            <wp:positionH relativeFrom="margin">
              <wp:align>center</wp:align>
            </wp:positionH>
            <wp:positionV relativeFrom="paragraph">
              <wp:posOffset>377825</wp:posOffset>
            </wp:positionV>
            <wp:extent cx="7149465" cy="3371850"/>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9465" cy="3371850"/>
                    </a:xfrm>
                    <a:prstGeom prst="rect">
                      <a:avLst/>
                    </a:prstGeom>
                  </pic:spPr>
                </pic:pic>
              </a:graphicData>
            </a:graphic>
            <wp14:sizeRelH relativeFrom="margin">
              <wp14:pctWidth>0</wp14:pctWidth>
            </wp14:sizeRelH>
            <wp14:sizeRelV relativeFrom="margin">
              <wp14:pctHeight>0</wp14:pctHeight>
            </wp14:sizeRelV>
          </wp:anchor>
        </w:drawing>
      </w:r>
      <w:r w:rsidR="00DB7B7F" w:rsidRPr="00E6241A">
        <w:rPr>
          <w:rFonts w:ascii="標楷體" w:eastAsia="標楷體" w:hAnsi="標楷體" w:cs="Times New Roman" w:hint="eastAsia"/>
          <w:b/>
          <w:sz w:val="28"/>
          <w:szCs w:val="24"/>
        </w:rPr>
        <w:t>專案日期 : 2017/09/04</w:t>
      </w:r>
      <w:r w:rsidR="00DB7B7F" w:rsidRPr="00E6241A">
        <w:rPr>
          <w:rFonts w:ascii="標楷體" w:eastAsia="標楷體" w:hAnsi="標楷體" w:cs="Times New Roman"/>
          <w:b/>
          <w:sz w:val="28"/>
          <w:szCs w:val="24"/>
        </w:rPr>
        <w:t>~2018/10/22</w:t>
      </w:r>
    </w:p>
    <w:p w:rsidR="00613ECF" w:rsidRDefault="00613ECF" w:rsidP="006D3499">
      <w:pPr>
        <w:jc w:val="center"/>
        <w:rPr>
          <w:rFonts w:ascii="標楷體" w:eastAsia="標楷體" w:hAnsi="標楷體"/>
          <w:b/>
          <w:sz w:val="28"/>
        </w:rPr>
      </w:pPr>
      <w:r>
        <w:rPr>
          <w:rFonts w:ascii="標楷體" w:eastAsia="標楷體" w:hAnsi="標楷體" w:hint="eastAsia"/>
          <w:b/>
          <w:noProof/>
          <w:sz w:val="40"/>
        </w:rPr>
        <w:drawing>
          <wp:anchor distT="0" distB="0" distL="114300" distR="114300" simplePos="0" relativeHeight="251659264" behindDoc="0" locked="0" layoutInCell="1" allowOverlap="1" wp14:anchorId="588A3EFA" wp14:editId="4A9EEC51">
            <wp:simplePos x="0" y="0"/>
            <wp:positionH relativeFrom="margin">
              <wp:align>center</wp:align>
            </wp:positionH>
            <wp:positionV relativeFrom="paragraph">
              <wp:posOffset>3893185</wp:posOffset>
            </wp:positionV>
            <wp:extent cx="7222944" cy="3373200"/>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22944" cy="3373200"/>
                    </a:xfrm>
                    <a:prstGeom prst="rect">
                      <a:avLst/>
                    </a:prstGeom>
                  </pic:spPr>
                </pic:pic>
              </a:graphicData>
            </a:graphic>
            <wp14:sizeRelH relativeFrom="margin">
              <wp14:pctWidth>0</wp14:pctWidth>
            </wp14:sizeRelH>
            <wp14:sizeRelV relativeFrom="margin">
              <wp14:pctHeight>0</wp14:pctHeight>
            </wp14:sizeRelV>
          </wp:anchor>
        </w:drawing>
      </w:r>
      <w:r w:rsidRPr="00613ECF">
        <w:rPr>
          <w:rFonts w:ascii="標楷體" w:eastAsia="標楷體" w:hAnsi="標楷體" w:hint="eastAsia"/>
          <w:b/>
          <w:sz w:val="28"/>
        </w:rPr>
        <w:t>圖</w:t>
      </w:r>
      <w:r w:rsidR="009466CC">
        <w:rPr>
          <w:rFonts w:ascii="標楷體" w:eastAsia="標楷體" w:hAnsi="標楷體" w:hint="eastAsia"/>
          <w:b/>
          <w:sz w:val="28"/>
        </w:rPr>
        <w:t>8</w:t>
      </w:r>
      <w:r>
        <w:rPr>
          <w:rFonts w:ascii="標楷體" w:eastAsia="標楷體" w:hAnsi="標楷體" w:hint="eastAsia"/>
          <w:b/>
          <w:sz w:val="28"/>
        </w:rPr>
        <w:t xml:space="preserve"> 甘特圖-1</w:t>
      </w:r>
    </w:p>
    <w:p w:rsidR="00613ECF" w:rsidRPr="00613ECF" w:rsidRDefault="00613ECF" w:rsidP="00613ECF">
      <w:pPr>
        <w:jc w:val="center"/>
        <w:rPr>
          <w:rFonts w:ascii="標楷體" w:eastAsia="標楷體" w:hAnsi="標楷體" w:hint="eastAsia"/>
          <w:b/>
          <w:sz w:val="28"/>
        </w:rPr>
      </w:pPr>
      <w:r w:rsidRPr="00613ECF">
        <w:rPr>
          <w:rFonts w:ascii="標楷體" w:eastAsia="標楷體" w:hAnsi="標楷體" w:hint="eastAsia"/>
          <w:b/>
          <w:sz w:val="28"/>
        </w:rPr>
        <w:t>圖</w:t>
      </w:r>
      <w:r w:rsidR="009466CC">
        <w:rPr>
          <w:rFonts w:ascii="標楷體" w:eastAsia="標楷體" w:hAnsi="標楷體" w:hint="eastAsia"/>
          <w:b/>
          <w:sz w:val="28"/>
        </w:rPr>
        <w:t>9</w:t>
      </w:r>
      <w:r>
        <w:rPr>
          <w:rFonts w:ascii="標楷體" w:eastAsia="標楷體" w:hAnsi="標楷體" w:hint="eastAsia"/>
          <w:b/>
          <w:sz w:val="28"/>
        </w:rPr>
        <w:t xml:space="preserve"> 甘特圖-2</w:t>
      </w:r>
    </w:p>
    <w:p w:rsidR="00613ECF" w:rsidRDefault="00613ECF" w:rsidP="00613ECF">
      <w:pPr>
        <w:jc w:val="center"/>
        <w:rPr>
          <w:rFonts w:ascii="標楷體" w:eastAsia="標楷體" w:hAnsi="標楷體"/>
          <w:b/>
          <w:sz w:val="28"/>
        </w:rPr>
      </w:pPr>
      <w:r>
        <w:rPr>
          <w:rFonts w:ascii="標楷體" w:eastAsia="標楷體" w:hAnsi="標楷體" w:hint="eastAsia"/>
          <w:b/>
          <w:noProof/>
          <w:sz w:val="40"/>
        </w:rPr>
        <w:lastRenderedPageBreak/>
        <w:drawing>
          <wp:anchor distT="0" distB="0" distL="114300" distR="114300" simplePos="0" relativeHeight="251661312" behindDoc="0" locked="0" layoutInCell="1" allowOverlap="1" wp14:anchorId="6D9B255C" wp14:editId="73F520B2">
            <wp:simplePos x="0" y="0"/>
            <wp:positionH relativeFrom="margin">
              <wp:align>center</wp:align>
            </wp:positionH>
            <wp:positionV relativeFrom="paragraph">
              <wp:posOffset>4105275</wp:posOffset>
            </wp:positionV>
            <wp:extent cx="7237871" cy="3373200"/>
            <wp:effectExtent l="0" t="0" r="127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37871" cy="3373200"/>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b/>
          <w:noProof/>
          <w:sz w:val="40"/>
        </w:rPr>
        <w:drawing>
          <wp:anchor distT="0" distB="0" distL="114300" distR="114300" simplePos="0" relativeHeight="251660288" behindDoc="0" locked="0" layoutInCell="1" allowOverlap="1" wp14:anchorId="28689C7B" wp14:editId="5047F01A">
            <wp:simplePos x="0" y="0"/>
            <wp:positionH relativeFrom="margin">
              <wp:align>center</wp:align>
            </wp:positionH>
            <wp:positionV relativeFrom="paragraph">
              <wp:posOffset>152400</wp:posOffset>
            </wp:positionV>
            <wp:extent cx="7215503" cy="3373200"/>
            <wp:effectExtent l="0" t="0" r="508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15503" cy="3373200"/>
                    </a:xfrm>
                    <a:prstGeom prst="rect">
                      <a:avLst/>
                    </a:prstGeom>
                  </pic:spPr>
                </pic:pic>
              </a:graphicData>
            </a:graphic>
            <wp14:sizeRelH relativeFrom="margin">
              <wp14:pctWidth>0</wp14:pctWidth>
            </wp14:sizeRelH>
            <wp14:sizeRelV relativeFrom="margin">
              <wp14:pctHeight>0</wp14:pctHeight>
            </wp14:sizeRelV>
          </wp:anchor>
        </w:drawing>
      </w:r>
      <w:r w:rsidRPr="00613ECF">
        <w:rPr>
          <w:rFonts w:ascii="標楷體" w:eastAsia="標楷體" w:hAnsi="標楷體" w:hint="eastAsia"/>
          <w:b/>
          <w:sz w:val="28"/>
        </w:rPr>
        <w:t>圖</w:t>
      </w:r>
      <w:r w:rsidR="009466CC">
        <w:rPr>
          <w:rFonts w:ascii="標楷體" w:eastAsia="標楷體" w:hAnsi="標楷體" w:hint="eastAsia"/>
          <w:b/>
          <w:sz w:val="28"/>
        </w:rPr>
        <w:t>10</w:t>
      </w:r>
      <w:r>
        <w:rPr>
          <w:rFonts w:ascii="標楷體" w:eastAsia="標楷體" w:hAnsi="標楷體" w:hint="eastAsia"/>
          <w:b/>
          <w:sz w:val="28"/>
        </w:rPr>
        <w:t xml:space="preserve"> 甘特圖-3</w:t>
      </w:r>
    </w:p>
    <w:p w:rsidR="00613ECF" w:rsidRPr="00613ECF" w:rsidRDefault="00613ECF" w:rsidP="00613ECF">
      <w:pPr>
        <w:jc w:val="center"/>
        <w:rPr>
          <w:rFonts w:ascii="標楷體" w:eastAsia="標楷體" w:hAnsi="標楷體"/>
          <w:b/>
          <w:sz w:val="28"/>
        </w:rPr>
      </w:pPr>
      <w:r w:rsidRPr="00613ECF">
        <w:rPr>
          <w:rFonts w:ascii="標楷體" w:eastAsia="標楷體" w:hAnsi="標楷體" w:hint="eastAsia"/>
          <w:b/>
          <w:sz w:val="28"/>
        </w:rPr>
        <w:t>圖</w:t>
      </w:r>
      <w:r w:rsidR="009466CC">
        <w:rPr>
          <w:rFonts w:ascii="標楷體" w:eastAsia="標楷體" w:hAnsi="標楷體" w:hint="eastAsia"/>
          <w:b/>
          <w:sz w:val="28"/>
        </w:rPr>
        <w:t>11</w:t>
      </w:r>
      <w:bookmarkStart w:id="0" w:name="_GoBack"/>
      <w:bookmarkEnd w:id="0"/>
      <w:r>
        <w:rPr>
          <w:rFonts w:ascii="標楷體" w:eastAsia="標楷體" w:hAnsi="標楷體" w:hint="eastAsia"/>
          <w:b/>
          <w:sz w:val="28"/>
        </w:rPr>
        <w:t xml:space="preserve"> 甘特圖-</w:t>
      </w:r>
      <w:r>
        <w:rPr>
          <w:rFonts w:ascii="標楷體" w:eastAsia="標楷體" w:hAnsi="標楷體"/>
          <w:b/>
          <w:sz w:val="28"/>
        </w:rPr>
        <w:t>4</w:t>
      </w:r>
    </w:p>
    <w:p w:rsidR="00613ECF" w:rsidRPr="00613ECF" w:rsidRDefault="00613ECF" w:rsidP="006D3499">
      <w:pPr>
        <w:jc w:val="center"/>
        <w:rPr>
          <w:rFonts w:ascii="標楷體" w:eastAsia="標楷體" w:hAnsi="標楷體" w:hint="eastAsia"/>
          <w:b/>
          <w:sz w:val="40"/>
        </w:rPr>
        <w:sectPr w:rsidR="00613ECF" w:rsidRPr="00613ECF">
          <w:pgSz w:w="11906" w:h="16838"/>
          <w:pgMar w:top="1440" w:right="1800" w:bottom="1440" w:left="1800" w:header="851" w:footer="992" w:gutter="0"/>
          <w:cols w:space="425"/>
          <w:docGrid w:type="lines" w:linePitch="360"/>
        </w:sectPr>
      </w:pPr>
    </w:p>
    <w:p w:rsidR="006D3499" w:rsidRPr="00E6241A" w:rsidRDefault="00786E2A" w:rsidP="006D3499">
      <w:pPr>
        <w:jc w:val="center"/>
        <w:rPr>
          <w:rFonts w:ascii="標楷體" w:eastAsia="標楷體" w:hAnsi="標楷體"/>
          <w:b/>
          <w:sz w:val="40"/>
        </w:rPr>
      </w:pPr>
      <w:r w:rsidRPr="00E6241A">
        <w:rPr>
          <w:rFonts w:ascii="標楷體" w:eastAsia="標楷體" w:hAnsi="標楷體" w:hint="eastAsia"/>
          <w:b/>
          <w:sz w:val="40"/>
        </w:rPr>
        <w:lastRenderedPageBreak/>
        <w:t>第七章 系統預期結果</w:t>
      </w:r>
    </w:p>
    <w:p w:rsidR="001E4CB6" w:rsidRPr="00E6241A" w:rsidRDefault="001E4CB6" w:rsidP="001E4CB6">
      <w:pPr>
        <w:spacing w:line="440" w:lineRule="exact"/>
        <w:rPr>
          <w:rFonts w:ascii="標楷體" w:eastAsia="標楷體" w:hAnsi="標楷體"/>
          <w:b/>
          <w:sz w:val="32"/>
        </w:rPr>
      </w:pPr>
      <w:r w:rsidRPr="00E6241A">
        <w:rPr>
          <w:rFonts w:ascii="標楷體" w:eastAsia="標楷體" w:hAnsi="標楷體" w:hint="eastAsia"/>
          <w:b/>
          <w:sz w:val="32"/>
        </w:rPr>
        <w:t>一、系統特色與貢獻</w:t>
      </w:r>
    </w:p>
    <w:p w:rsidR="006D3499" w:rsidRPr="00E6241A" w:rsidRDefault="006D3499" w:rsidP="001E4CB6">
      <w:pPr>
        <w:spacing w:line="440" w:lineRule="exact"/>
        <w:rPr>
          <w:rFonts w:ascii="標楷體" w:eastAsia="標楷體" w:hAnsi="標楷體"/>
          <w:b/>
          <w:sz w:val="28"/>
        </w:rPr>
      </w:pPr>
    </w:p>
    <w:p w:rsidR="001E4CB6" w:rsidRPr="00E6241A" w:rsidRDefault="001E4CB6" w:rsidP="001E4CB6">
      <w:pPr>
        <w:spacing w:line="440" w:lineRule="exact"/>
        <w:rPr>
          <w:rFonts w:ascii="標楷體" w:eastAsia="標楷體" w:hAnsi="標楷體"/>
          <w:sz w:val="28"/>
        </w:rPr>
      </w:pPr>
      <w:r w:rsidRPr="00E6241A">
        <w:rPr>
          <w:rFonts w:ascii="標楷體" w:eastAsia="標楷體" w:hAnsi="標楷體" w:hint="eastAsia"/>
          <w:sz w:val="28"/>
        </w:rPr>
        <w:t xml:space="preserve">  近年來新興科技的出現，改變了人們的生活模式，而這個時代的新寵兒-</w:t>
      </w:r>
      <w:proofErr w:type="gramStart"/>
      <w:r w:rsidR="00EF3640" w:rsidRPr="00E6241A">
        <w:rPr>
          <w:rFonts w:ascii="標楷體" w:eastAsia="標楷體" w:hAnsi="標楷體" w:hint="eastAsia"/>
          <w:sz w:val="28"/>
        </w:rPr>
        <w:t>空拍機</w:t>
      </w:r>
      <w:proofErr w:type="gramEnd"/>
      <w:r w:rsidRPr="00E6241A">
        <w:rPr>
          <w:rFonts w:ascii="標楷體" w:eastAsia="標楷體" w:hAnsi="標楷體" w:hint="eastAsia"/>
          <w:sz w:val="28"/>
        </w:rPr>
        <w:t>，它的身影時而出現在新聞報導之中，不論是個人休閒的拍照，軍事科技的應用抑或是農業、氣象、物流等各方面的技術發展，都有著</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的</w:t>
      </w:r>
      <w:proofErr w:type="gramEnd"/>
      <w:r w:rsidRPr="00E6241A">
        <w:rPr>
          <w:rFonts w:ascii="標楷體" w:eastAsia="標楷體" w:hAnsi="標楷體" w:hint="eastAsia"/>
          <w:sz w:val="28"/>
        </w:rPr>
        <w:t>身影存在，確確實實的存在於我們的生活之中，</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正</w:t>
      </w:r>
      <w:proofErr w:type="gramEnd"/>
      <w:r w:rsidRPr="00E6241A">
        <w:rPr>
          <w:rFonts w:ascii="標楷體" w:eastAsia="標楷體" w:hAnsi="標楷體" w:hint="eastAsia"/>
          <w:sz w:val="28"/>
        </w:rPr>
        <w:t>帶著龐大效益以及便利性席捲而來。然而現今我們的所處的校園之中，校警為了檢舉違規停車，時而奔波於廣大的校園之中，疲憊的模樣實在於心不忍。校園，理當是一個乾淨、舒適且富有書香氣息的環境，若是放眼</w:t>
      </w:r>
      <w:proofErr w:type="gramStart"/>
      <w:r w:rsidRPr="00E6241A">
        <w:rPr>
          <w:rFonts w:ascii="標楷體" w:eastAsia="標楷體" w:hAnsi="標楷體" w:hint="eastAsia"/>
          <w:sz w:val="28"/>
        </w:rPr>
        <w:t>望去皆是</w:t>
      </w:r>
      <w:proofErr w:type="gramEnd"/>
      <w:r w:rsidRPr="00E6241A">
        <w:rPr>
          <w:rFonts w:ascii="標楷體" w:eastAsia="標楷體" w:hAnsi="標楷體" w:hint="eastAsia"/>
          <w:sz w:val="28"/>
        </w:rPr>
        <w:t>雜亂無章的違停車輛，避免稍微不堪入目，</w:t>
      </w:r>
      <w:proofErr w:type="gramStart"/>
      <w:r w:rsidRPr="00E6241A">
        <w:rPr>
          <w:rFonts w:ascii="標楷體" w:eastAsia="標楷體" w:hAnsi="標楷體" w:hint="eastAsia"/>
          <w:sz w:val="28"/>
        </w:rPr>
        <w:t>且愧對於</w:t>
      </w:r>
      <w:proofErr w:type="gramEnd"/>
      <w:r w:rsidRPr="00E6241A">
        <w:rPr>
          <w:rFonts w:ascii="標楷體" w:eastAsia="標楷體" w:hAnsi="標楷體" w:hint="eastAsia"/>
          <w:sz w:val="28"/>
        </w:rPr>
        <w:t>我們所處的美麗校園，辛苦的校警單就取締車輛，便花費了大量的時間以及寶貴的學校資源，校警的責任理應是保護我們安全的校園，而非取締車輛這類的細</w:t>
      </w:r>
      <w:proofErr w:type="gramStart"/>
      <w:r w:rsidRPr="00E6241A">
        <w:rPr>
          <w:rFonts w:ascii="標楷體" w:eastAsia="標楷體" w:hAnsi="標楷體" w:hint="eastAsia"/>
          <w:sz w:val="28"/>
        </w:rPr>
        <w:t>瑣</w:t>
      </w:r>
      <w:proofErr w:type="gramEnd"/>
      <w:r w:rsidRPr="00E6241A">
        <w:rPr>
          <w:rFonts w:ascii="標楷體" w:eastAsia="標楷體" w:hAnsi="標楷體" w:hint="eastAsia"/>
          <w:sz w:val="28"/>
        </w:rPr>
        <w:t>小事。因此我們想出了一個能夠確實解決問題的專案想法，利用開拍機取締違停。若是我們能夠利用</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的</w:t>
      </w:r>
      <w:proofErr w:type="gramEnd"/>
      <w:r w:rsidRPr="00E6241A">
        <w:rPr>
          <w:rFonts w:ascii="標楷體" w:eastAsia="標楷體" w:hAnsi="標楷體" w:hint="eastAsia"/>
          <w:sz w:val="28"/>
        </w:rPr>
        <w:t>特性，高機動性、節省人力、時間，來開發一套校警輔助系統，將能夠大大提升行政人員的辦事效率，節省校園資源省去不必要的花費。以下兩點為本系統的特色和貢獻</w:t>
      </w:r>
    </w:p>
    <w:p w:rsidR="006D3499" w:rsidRPr="00E6241A" w:rsidRDefault="006D3499" w:rsidP="001E4CB6">
      <w:pPr>
        <w:spacing w:line="440" w:lineRule="exact"/>
        <w:rPr>
          <w:rFonts w:ascii="標楷體" w:eastAsia="標楷體" w:hAnsi="標楷體"/>
          <w:sz w:val="28"/>
        </w:rPr>
      </w:pPr>
    </w:p>
    <w:p w:rsidR="001E4CB6" w:rsidRPr="00E6241A" w:rsidRDefault="001E4CB6" w:rsidP="001E4CB6">
      <w:pPr>
        <w:spacing w:line="440" w:lineRule="exact"/>
        <w:rPr>
          <w:rFonts w:ascii="標楷體" w:eastAsia="標楷體" w:hAnsi="標楷體"/>
          <w:b/>
          <w:sz w:val="28"/>
        </w:rPr>
      </w:pPr>
      <w:r w:rsidRPr="00E6241A">
        <w:rPr>
          <w:rFonts w:ascii="標楷體" w:eastAsia="標楷體" w:hAnsi="標楷體" w:hint="eastAsia"/>
          <w:sz w:val="28"/>
        </w:rPr>
        <w:t xml:space="preserve">  </w:t>
      </w:r>
      <w:r w:rsidRPr="00E6241A">
        <w:rPr>
          <w:rFonts w:ascii="標楷體" w:eastAsia="標楷體" w:hAnsi="標楷體" w:hint="eastAsia"/>
          <w:b/>
          <w:sz w:val="28"/>
        </w:rPr>
        <w:t>(</w:t>
      </w:r>
      <w:proofErr w:type="gramStart"/>
      <w:r w:rsidRPr="00E6241A">
        <w:rPr>
          <w:rFonts w:ascii="標楷體" w:eastAsia="標楷體" w:hAnsi="標楷體" w:hint="eastAsia"/>
          <w:b/>
          <w:sz w:val="28"/>
        </w:rPr>
        <w:t>一</w:t>
      </w:r>
      <w:proofErr w:type="gramEnd"/>
      <w:r w:rsidRPr="00E6241A">
        <w:rPr>
          <w:rFonts w:ascii="標楷體" w:eastAsia="標楷體" w:hAnsi="標楷體" w:hint="eastAsia"/>
          <w:b/>
          <w:sz w:val="28"/>
        </w:rPr>
        <w:t>)、車證結合RFID，清楚了解車輛與車主資訊</w:t>
      </w:r>
    </w:p>
    <w:p w:rsidR="006D3499" w:rsidRPr="00E6241A" w:rsidRDefault="006D3499" w:rsidP="001E4CB6">
      <w:pPr>
        <w:spacing w:line="440" w:lineRule="exact"/>
        <w:rPr>
          <w:rFonts w:ascii="標楷體" w:eastAsia="標楷體" w:hAnsi="標楷體"/>
          <w:b/>
          <w:sz w:val="28"/>
        </w:rPr>
      </w:pPr>
    </w:p>
    <w:p w:rsidR="001E4CB6" w:rsidRPr="00E6241A" w:rsidRDefault="001E4CB6" w:rsidP="001E4CB6">
      <w:pPr>
        <w:spacing w:line="440" w:lineRule="exact"/>
        <w:rPr>
          <w:rFonts w:ascii="標楷體" w:eastAsia="標楷體" w:hAnsi="標楷體"/>
          <w:sz w:val="28"/>
        </w:rPr>
      </w:pPr>
      <w:r w:rsidRPr="00E6241A">
        <w:rPr>
          <w:rFonts w:ascii="標楷體" w:eastAsia="標楷體" w:hAnsi="標楷體" w:hint="eastAsia"/>
          <w:sz w:val="28"/>
        </w:rPr>
        <w:t xml:space="preserve">    本系統的最初發想是希望車證上能夠鑲嵌一個獨特的標籤(Tag)，而Tag內有著車主的個人基本資料，當車主將車輛違停時，</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上</w:t>
      </w:r>
      <w:proofErr w:type="gramEnd"/>
      <w:r w:rsidRPr="00E6241A">
        <w:rPr>
          <w:rFonts w:ascii="標楷體" w:eastAsia="標楷體" w:hAnsi="標楷體" w:hint="eastAsia"/>
          <w:sz w:val="28"/>
        </w:rPr>
        <w:t>的讀取器(Reader)便會掃描Tag，自動</w:t>
      </w:r>
      <w:proofErr w:type="gramStart"/>
      <w:r w:rsidRPr="00E6241A">
        <w:rPr>
          <w:rFonts w:ascii="標楷體" w:eastAsia="標楷體" w:hAnsi="標楷體" w:hint="eastAsia"/>
          <w:sz w:val="28"/>
        </w:rPr>
        <w:t>上傳違停車</w:t>
      </w:r>
      <w:proofErr w:type="gramEnd"/>
      <w:r w:rsidRPr="00E6241A">
        <w:rPr>
          <w:rFonts w:ascii="標楷體" w:eastAsia="標楷體" w:hAnsi="標楷體" w:hint="eastAsia"/>
          <w:sz w:val="28"/>
        </w:rPr>
        <w:t>主的資料到後端的資料庫，在資料庫中進行資料分類，以利往後懲處事項的處理，將車證結合RFID就猶如為車輛貼上身分證一樣，若遭遇遺失、違停等事件發生，只要經過讀取器掃描，便能清楚得知車主資訊。</w:t>
      </w:r>
    </w:p>
    <w:p w:rsidR="006D3499" w:rsidRPr="00E6241A" w:rsidRDefault="006D3499" w:rsidP="001E4CB6">
      <w:pPr>
        <w:spacing w:line="440" w:lineRule="exact"/>
        <w:rPr>
          <w:rFonts w:ascii="標楷體" w:eastAsia="標楷體" w:hAnsi="標楷體"/>
          <w:sz w:val="28"/>
        </w:rPr>
      </w:pPr>
    </w:p>
    <w:p w:rsidR="005A023F" w:rsidRPr="00E6241A" w:rsidRDefault="005A023F" w:rsidP="001E4CB6">
      <w:pPr>
        <w:spacing w:line="440" w:lineRule="exact"/>
        <w:rPr>
          <w:rFonts w:ascii="標楷體" w:eastAsia="標楷體" w:hAnsi="標楷體"/>
          <w:sz w:val="28"/>
        </w:rPr>
      </w:pPr>
    </w:p>
    <w:p w:rsidR="001E4CB6" w:rsidRPr="00E6241A" w:rsidRDefault="001E4CB6" w:rsidP="001E4CB6">
      <w:pPr>
        <w:spacing w:line="440" w:lineRule="exact"/>
        <w:rPr>
          <w:rFonts w:ascii="標楷體" w:eastAsia="標楷體" w:hAnsi="標楷體"/>
          <w:b/>
          <w:sz w:val="28"/>
        </w:rPr>
      </w:pPr>
      <w:r w:rsidRPr="00E6241A">
        <w:rPr>
          <w:rFonts w:ascii="標楷體" w:eastAsia="標楷體" w:hAnsi="標楷體" w:hint="eastAsia"/>
          <w:sz w:val="28"/>
        </w:rPr>
        <w:t xml:space="preserve">  </w:t>
      </w:r>
      <w:r w:rsidRPr="00E6241A">
        <w:rPr>
          <w:rFonts w:ascii="標楷體" w:eastAsia="標楷體" w:hAnsi="標楷體" w:hint="eastAsia"/>
          <w:b/>
          <w:sz w:val="28"/>
        </w:rPr>
        <w:t>(二)、</w:t>
      </w:r>
      <w:proofErr w:type="gramStart"/>
      <w:r w:rsidR="00EF3640" w:rsidRPr="00E6241A">
        <w:rPr>
          <w:rFonts w:ascii="標楷體" w:eastAsia="標楷體" w:hAnsi="標楷體" w:hint="eastAsia"/>
          <w:b/>
          <w:sz w:val="28"/>
        </w:rPr>
        <w:t>空拍機</w:t>
      </w:r>
      <w:r w:rsidRPr="00E6241A">
        <w:rPr>
          <w:rFonts w:ascii="標楷體" w:eastAsia="標楷體" w:hAnsi="標楷體" w:hint="eastAsia"/>
          <w:b/>
          <w:sz w:val="28"/>
        </w:rPr>
        <w:t>的</w:t>
      </w:r>
      <w:proofErr w:type="gramEnd"/>
      <w:r w:rsidRPr="00E6241A">
        <w:rPr>
          <w:rFonts w:ascii="標楷體" w:eastAsia="標楷體" w:hAnsi="標楷體" w:hint="eastAsia"/>
          <w:b/>
          <w:sz w:val="28"/>
        </w:rPr>
        <w:t>創新應用-快速、節省人力</w:t>
      </w:r>
    </w:p>
    <w:p w:rsidR="001E4CB6" w:rsidRPr="00E6241A" w:rsidRDefault="001E4CB6" w:rsidP="001E4CB6">
      <w:pPr>
        <w:spacing w:line="440" w:lineRule="exact"/>
        <w:rPr>
          <w:rFonts w:ascii="標楷體" w:eastAsia="標楷體" w:hAnsi="標楷體"/>
          <w:sz w:val="28"/>
        </w:rPr>
      </w:pPr>
      <w:r w:rsidRPr="00E6241A">
        <w:rPr>
          <w:rFonts w:ascii="標楷體" w:eastAsia="標楷體" w:hAnsi="標楷體"/>
          <w:sz w:val="28"/>
        </w:rPr>
        <w:t xml:space="preserve">  </w:t>
      </w:r>
    </w:p>
    <w:p w:rsidR="001E4CB6" w:rsidRPr="00E6241A" w:rsidRDefault="001E4CB6" w:rsidP="001E4CB6">
      <w:pPr>
        <w:spacing w:line="440" w:lineRule="exact"/>
        <w:rPr>
          <w:rFonts w:ascii="標楷體" w:eastAsia="標楷體" w:hAnsi="標楷體"/>
          <w:sz w:val="28"/>
        </w:rPr>
      </w:pPr>
      <w:r w:rsidRPr="00E6241A">
        <w:rPr>
          <w:rFonts w:ascii="標楷體" w:eastAsia="標楷體" w:hAnsi="標楷體" w:hint="eastAsia"/>
          <w:sz w:val="28"/>
        </w:rPr>
        <w:t xml:space="preserve">    大學校園的腹地之大，東華大學又以全國占地第二大的校園出名，龐大的校地若要確實地巡邏到每一個角落，想必會花費不少的時間，然而</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的</w:t>
      </w:r>
      <w:proofErr w:type="gramEnd"/>
      <w:r w:rsidRPr="00E6241A">
        <w:rPr>
          <w:rFonts w:ascii="標楷體" w:eastAsia="標楷體" w:hAnsi="標楷體" w:hint="eastAsia"/>
          <w:sz w:val="28"/>
        </w:rPr>
        <w:t>出現卻能有效解決此一問題，快速且機動的飛行在校園之中，大大降低行政人員巡邏時的時間成本，也能更詳盡地巡邏到校園環境，而這也是為何我們小組會想結合</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的</w:t>
      </w:r>
      <w:proofErr w:type="gramEnd"/>
      <w:r w:rsidRPr="00E6241A">
        <w:rPr>
          <w:rFonts w:ascii="標楷體" w:eastAsia="標楷體" w:hAnsi="標楷體" w:hint="eastAsia"/>
          <w:sz w:val="28"/>
        </w:rPr>
        <w:t>應用，相信</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能夠</w:t>
      </w:r>
      <w:proofErr w:type="gramEnd"/>
      <w:r w:rsidRPr="00E6241A">
        <w:rPr>
          <w:rFonts w:ascii="標楷體" w:eastAsia="標楷體" w:hAnsi="標楷體" w:hint="eastAsia"/>
          <w:sz w:val="28"/>
        </w:rPr>
        <w:t>帶給我們高機動、快速的便利性。</w:t>
      </w:r>
    </w:p>
    <w:p w:rsidR="001E4CB6" w:rsidRPr="00E6241A" w:rsidRDefault="001E4CB6" w:rsidP="001E4CB6">
      <w:pPr>
        <w:spacing w:line="440" w:lineRule="exact"/>
        <w:rPr>
          <w:rFonts w:ascii="標楷體" w:eastAsia="標楷體" w:hAnsi="標楷體"/>
          <w:sz w:val="28"/>
        </w:rPr>
      </w:pPr>
      <w:r w:rsidRPr="00E6241A">
        <w:rPr>
          <w:rFonts w:ascii="標楷體" w:eastAsia="標楷體" w:hAnsi="標楷體"/>
          <w:sz w:val="28"/>
        </w:rPr>
        <w:tab/>
      </w:r>
    </w:p>
    <w:p w:rsidR="001E4CB6" w:rsidRPr="00E6241A" w:rsidRDefault="001E4CB6" w:rsidP="001E4CB6">
      <w:pPr>
        <w:spacing w:line="440" w:lineRule="exact"/>
        <w:rPr>
          <w:rFonts w:ascii="標楷體" w:eastAsia="標楷體" w:hAnsi="標楷體"/>
          <w:b/>
          <w:sz w:val="32"/>
        </w:rPr>
      </w:pPr>
      <w:r w:rsidRPr="00E6241A">
        <w:rPr>
          <w:rFonts w:ascii="標楷體" w:eastAsia="標楷體" w:hAnsi="標楷體" w:hint="eastAsia"/>
          <w:b/>
          <w:sz w:val="32"/>
        </w:rPr>
        <w:t>二、未來展望</w:t>
      </w:r>
    </w:p>
    <w:p w:rsidR="006D3499" w:rsidRPr="00E6241A" w:rsidRDefault="006D3499" w:rsidP="001E4CB6">
      <w:pPr>
        <w:spacing w:line="440" w:lineRule="exact"/>
        <w:rPr>
          <w:rFonts w:ascii="標楷體" w:eastAsia="標楷體" w:hAnsi="標楷體"/>
          <w:b/>
          <w:sz w:val="32"/>
        </w:rPr>
      </w:pPr>
    </w:p>
    <w:p w:rsidR="001E4CB6" w:rsidRPr="00E6241A" w:rsidRDefault="001E4CB6" w:rsidP="001E4CB6">
      <w:pPr>
        <w:spacing w:line="440" w:lineRule="exact"/>
        <w:rPr>
          <w:rFonts w:ascii="標楷體" w:eastAsia="標楷體" w:hAnsi="標楷體"/>
          <w:sz w:val="28"/>
        </w:rPr>
      </w:pPr>
      <w:r w:rsidRPr="00E6241A">
        <w:rPr>
          <w:rFonts w:ascii="標楷體" w:eastAsia="標楷體" w:hAnsi="標楷體" w:hint="eastAsia"/>
          <w:sz w:val="28"/>
        </w:rPr>
        <w:t xml:space="preserve">    本專案小組目前進行到系統發想階段，我們期望未來開發出的系統，包含將校內車證結合Tag以及</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安裝</w:t>
      </w:r>
      <w:proofErr w:type="gramEnd"/>
      <w:r w:rsidRPr="00E6241A">
        <w:rPr>
          <w:rFonts w:ascii="標楷體" w:eastAsia="標楷體" w:hAnsi="標楷體" w:hint="eastAsia"/>
          <w:sz w:val="28"/>
        </w:rPr>
        <w:t>Reader且自動飛行，讓行政人員可在系統的操作之下大幅減低工作負擔和提高行事效率，落實校園以及每一個角落的巡邏。另外，也希望能夠藉由</w:t>
      </w:r>
      <w:proofErr w:type="gramStart"/>
      <w:r w:rsidR="00EF3640" w:rsidRPr="00E6241A">
        <w:rPr>
          <w:rFonts w:ascii="標楷體" w:eastAsia="標楷體" w:hAnsi="標楷體" w:hint="eastAsia"/>
          <w:sz w:val="28"/>
        </w:rPr>
        <w:t>空拍機</w:t>
      </w:r>
      <w:r w:rsidRPr="00E6241A">
        <w:rPr>
          <w:rFonts w:ascii="標楷體" w:eastAsia="標楷體" w:hAnsi="標楷體" w:hint="eastAsia"/>
          <w:sz w:val="28"/>
        </w:rPr>
        <w:t>取締</w:t>
      </w:r>
      <w:proofErr w:type="gramEnd"/>
      <w:r w:rsidRPr="00E6241A">
        <w:rPr>
          <w:rFonts w:ascii="標楷體" w:eastAsia="標楷體" w:hAnsi="標楷體" w:hint="eastAsia"/>
          <w:sz w:val="28"/>
        </w:rPr>
        <w:t>系統，有效地喚起學生對於車輛正確停靠的公德心，由衷希望能夠與全體師生一起維護這美麗、乾淨的校園。</w:t>
      </w:r>
    </w:p>
    <w:p w:rsidR="001E4CB6" w:rsidRPr="00E6241A" w:rsidRDefault="001E4CB6" w:rsidP="001E4CB6">
      <w:pPr>
        <w:spacing w:line="440" w:lineRule="exact"/>
        <w:rPr>
          <w:rFonts w:ascii="標楷體" w:eastAsia="標楷體" w:hAnsi="標楷體"/>
          <w:b/>
          <w:sz w:val="40"/>
        </w:rPr>
        <w:sectPr w:rsidR="001E4CB6" w:rsidRPr="00E6241A">
          <w:pgSz w:w="11906" w:h="16838"/>
          <w:pgMar w:top="1440" w:right="1800" w:bottom="1440" w:left="1800" w:header="851" w:footer="992" w:gutter="0"/>
          <w:cols w:space="425"/>
          <w:docGrid w:type="lines" w:linePitch="360"/>
        </w:sectPr>
      </w:pPr>
    </w:p>
    <w:p w:rsidR="00AE07BA" w:rsidRDefault="00AE07BA" w:rsidP="001E4CB6">
      <w:pPr>
        <w:spacing w:line="440" w:lineRule="exact"/>
        <w:jc w:val="center"/>
        <w:rPr>
          <w:rFonts w:ascii="標楷體" w:eastAsia="標楷體" w:hAnsi="標楷體"/>
          <w:b/>
          <w:sz w:val="40"/>
        </w:rPr>
      </w:pPr>
      <w:r w:rsidRPr="00E6241A">
        <w:rPr>
          <w:rFonts w:ascii="標楷體" w:eastAsia="標楷體" w:hAnsi="標楷體" w:hint="eastAsia"/>
          <w:b/>
          <w:sz w:val="40"/>
        </w:rPr>
        <w:lastRenderedPageBreak/>
        <w:t>第八章 工作分配</w:t>
      </w:r>
    </w:p>
    <w:p w:rsidR="00BD66AB" w:rsidRPr="00E6241A" w:rsidRDefault="00BD66AB" w:rsidP="001E4CB6">
      <w:pPr>
        <w:spacing w:line="440" w:lineRule="exact"/>
        <w:jc w:val="center"/>
        <w:rPr>
          <w:rFonts w:ascii="標楷體" w:eastAsia="標楷體" w:hAnsi="標楷體"/>
          <w:b/>
        </w:rPr>
      </w:pPr>
    </w:p>
    <w:tbl>
      <w:tblPr>
        <w:tblStyle w:val="aa"/>
        <w:tblW w:w="0" w:type="auto"/>
        <w:tblLook w:val="04A0" w:firstRow="1" w:lastRow="0" w:firstColumn="1" w:lastColumn="0" w:noHBand="0" w:noVBand="1"/>
      </w:tblPr>
      <w:tblGrid>
        <w:gridCol w:w="4148"/>
        <w:gridCol w:w="4148"/>
      </w:tblGrid>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b/>
                <w:sz w:val="28"/>
              </w:rPr>
            </w:pPr>
            <w:r w:rsidRPr="00E6241A">
              <w:rPr>
                <w:rFonts w:ascii="標楷體" w:eastAsia="標楷體" w:hAnsi="標楷體" w:hint="eastAsia"/>
                <w:b/>
                <w:sz w:val="28"/>
              </w:rPr>
              <w:t>項目</w:t>
            </w:r>
          </w:p>
        </w:tc>
        <w:tc>
          <w:tcPr>
            <w:tcW w:w="4148" w:type="dxa"/>
            <w:vAlign w:val="center"/>
          </w:tcPr>
          <w:p w:rsidR="00BD66AB" w:rsidRPr="00E6241A" w:rsidRDefault="00BD66AB" w:rsidP="008538B6">
            <w:pPr>
              <w:spacing w:line="440" w:lineRule="exact"/>
              <w:jc w:val="both"/>
              <w:rPr>
                <w:rFonts w:ascii="標楷體" w:eastAsia="標楷體" w:hAnsi="標楷體"/>
                <w:b/>
                <w:sz w:val="28"/>
              </w:rPr>
            </w:pPr>
            <w:r w:rsidRPr="00E6241A">
              <w:rPr>
                <w:rFonts w:ascii="標楷體" w:eastAsia="標楷體" w:hAnsi="標楷體" w:hint="eastAsia"/>
                <w:b/>
                <w:sz w:val="28"/>
              </w:rPr>
              <w:t>負責人員</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緒論</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全體組員</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文獻探討</w:t>
            </w:r>
          </w:p>
        </w:tc>
        <w:tc>
          <w:tcPr>
            <w:tcW w:w="4148" w:type="dxa"/>
            <w:vAlign w:val="center"/>
          </w:tcPr>
          <w:p w:rsidR="00BD66AB" w:rsidRPr="00E6241A" w:rsidRDefault="00BD66AB" w:rsidP="008538B6">
            <w:pPr>
              <w:spacing w:line="440" w:lineRule="exact"/>
              <w:jc w:val="both"/>
              <w:rPr>
                <w:rFonts w:ascii="標楷體" w:eastAsia="標楷體" w:hAnsi="標楷體"/>
                <w:sz w:val="28"/>
              </w:rPr>
            </w:pP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 xml:space="preserve">  </w:t>
            </w:r>
            <w:proofErr w:type="gramStart"/>
            <w:r w:rsidRPr="00E6241A">
              <w:rPr>
                <w:rFonts w:ascii="標楷體" w:eastAsia="標楷體" w:hAnsi="標楷體" w:hint="eastAsia"/>
                <w:sz w:val="28"/>
              </w:rPr>
              <w:t>空拍機</w:t>
            </w:r>
            <w:proofErr w:type="gramEnd"/>
          </w:p>
        </w:tc>
        <w:tc>
          <w:tcPr>
            <w:tcW w:w="4148" w:type="dxa"/>
            <w:vAlign w:val="center"/>
          </w:tcPr>
          <w:p w:rsidR="00BD66AB" w:rsidRPr="00E6241A" w:rsidRDefault="00BD66AB" w:rsidP="008538B6">
            <w:pPr>
              <w:spacing w:line="440" w:lineRule="exact"/>
              <w:jc w:val="both"/>
              <w:rPr>
                <w:rFonts w:ascii="標楷體" w:eastAsia="標楷體" w:hAnsi="標楷體"/>
                <w:sz w:val="28"/>
              </w:rPr>
            </w:pPr>
            <w:proofErr w:type="gramStart"/>
            <w:r w:rsidRPr="00E6241A">
              <w:rPr>
                <w:rFonts w:ascii="標楷體" w:eastAsia="標楷體" w:hAnsi="標楷體" w:hint="eastAsia"/>
                <w:sz w:val="28"/>
              </w:rPr>
              <w:t>鍾詠年</w:t>
            </w:r>
            <w:proofErr w:type="gramEnd"/>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 xml:space="preserve">  影像辨識</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林仁智</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 xml:space="preserve">  RFID</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郭家妤</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 xml:space="preserve">  資料庫</w:t>
            </w:r>
          </w:p>
        </w:tc>
        <w:tc>
          <w:tcPr>
            <w:tcW w:w="4148" w:type="dxa"/>
            <w:vAlign w:val="center"/>
          </w:tcPr>
          <w:p w:rsidR="00BD66AB" w:rsidRPr="00E6241A" w:rsidRDefault="00BD66AB" w:rsidP="008538B6">
            <w:pPr>
              <w:spacing w:line="440" w:lineRule="exact"/>
              <w:jc w:val="both"/>
              <w:rPr>
                <w:rFonts w:ascii="標楷體" w:eastAsia="標楷體" w:hAnsi="標楷體"/>
                <w:sz w:val="28"/>
              </w:rPr>
            </w:pPr>
            <w:proofErr w:type="gramStart"/>
            <w:r w:rsidRPr="00E6241A">
              <w:rPr>
                <w:rFonts w:ascii="標楷體" w:eastAsia="標楷體" w:hAnsi="標楷體" w:hint="eastAsia"/>
                <w:sz w:val="28"/>
              </w:rPr>
              <w:t>鄭宇恩</w:t>
            </w:r>
            <w:proofErr w:type="gramEnd"/>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自動寄信系統</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黃琨棠</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可行性分析</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全體組員</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系統分析與設計</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郭家妤</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系統發展環境</w:t>
            </w:r>
          </w:p>
        </w:tc>
        <w:tc>
          <w:tcPr>
            <w:tcW w:w="4148" w:type="dxa"/>
            <w:vAlign w:val="center"/>
          </w:tcPr>
          <w:p w:rsidR="00BD66AB" w:rsidRPr="00E6241A" w:rsidRDefault="00BD66AB" w:rsidP="008538B6">
            <w:pPr>
              <w:spacing w:line="440" w:lineRule="exact"/>
              <w:jc w:val="both"/>
              <w:rPr>
                <w:rFonts w:ascii="標楷體" w:eastAsia="標楷體" w:hAnsi="標楷體"/>
                <w:sz w:val="28"/>
              </w:rPr>
            </w:pPr>
            <w:proofErr w:type="gramStart"/>
            <w:r w:rsidRPr="00E6241A">
              <w:rPr>
                <w:rFonts w:ascii="標楷體" w:eastAsia="標楷體" w:hAnsi="標楷體" w:hint="eastAsia"/>
                <w:sz w:val="28"/>
              </w:rPr>
              <w:t>鐘詠年</w:t>
            </w:r>
            <w:proofErr w:type="gramEnd"/>
            <w:r w:rsidRPr="00E6241A">
              <w:rPr>
                <w:rFonts w:ascii="標楷體" w:eastAsia="標楷體" w:hAnsi="標楷體" w:hint="eastAsia"/>
                <w:sz w:val="28"/>
              </w:rPr>
              <w:t>、黃琨棠、</w:t>
            </w:r>
            <w:proofErr w:type="gramStart"/>
            <w:r w:rsidRPr="00E6241A">
              <w:rPr>
                <w:rFonts w:ascii="標楷體" w:eastAsia="標楷體" w:hAnsi="標楷體" w:hint="eastAsia"/>
                <w:sz w:val="28"/>
              </w:rPr>
              <w:t>鄭宇恩</w:t>
            </w:r>
            <w:proofErr w:type="gramEnd"/>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進度規劃</w:t>
            </w:r>
          </w:p>
        </w:tc>
        <w:tc>
          <w:tcPr>
            <w:tcW w:w="4148" w:type="dxa"/>
            <w:vAlign w:val="center"/>
          </w:tcPr>
          <w:p w:rsidR="00BD66AB" w:rsidRPr="00E6241A" w:rsidRDefault="003053F5" w:rsidP="008538B6">
            <w:pPr>
              <w:spacing w:line="440" w:lineRule="exact"/>
              <w:jc w:val="both"/>
              <w:rPr>
                <w:rFonts w:ascii="標楷體" w:eastAsia="標楷體" w:hAnsi="標楷體"/>
                <w:sz w:val="28"/>
              </w:rPr>
            </w:pPr>
            <w:r>
              <w:rPr>
                <w:rFonts w:ascii="標楷體" w:eastAsia="標楷體" w:hAnsi="標楷體" w:hint="eastAsia"/>
                <w:sz w:val="28"/>
              </w:rPr>
              <w:t>全體製作</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系統預期結果</w:t>
            </w:r>
          </w:p>
        </w:tc>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黃琨棠</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PPT製作</w:t>
            </w:r>
          </w:p>
        </w:tc>
        <w:tc>
          <w:tcPr>
            <w:tcW w:w="4148" w:type="dxa"/>
            <w:vAlign w:val="center"/>
          </w:tcPr>
          <w:p w:rsidR="00BD66AB" w:rsidRPr="00E6241A" w:rsidRDefault="003053F5" w:rsidP="008538B6">
            <w:pPr>
              <w:spacing w:line="440" w:lineRule="exact"/>
              <w:jc w:val="both"/>
              <w:rPr>
                <w:rFonts w:ascii="標楷體" w:eastAsia="標楷體" w:hAnsi="標楷體"/>
                <w:sz w:val="28"/>
              </w:rPr>
            </w:pPr>
            <w:r>
              <w:rPr>
                <w:rFonts w:ascii="標楷體" w:eastAsia="標楷體" w:hAnsi="標楷體" w:hint="eastAsia"/>
                <w:sz w:val="28"/>
              </w:rPr>
              <w:t>林仁智</w:t>
            </w:r>
          </w:p>
        </w:tc>
      </w:tr>
      <w:tr w:rsidR="00BD66AB" w:rsidRPr="00E6241A" w:rsidTr="008538B6">
        <w:trPr>
          <w:trHeight w:val="567"/>
        </w:trPr>
        <w:tc>
          <w:tcPr>
            <w:tcW w:w="4148" w:type="dxa"/>
            <w:vAlign w:val="center"/>
          </w:tcPr>
          <w:p w:rsidR="00BD66AB" w:rsidRPr="00E6241A" w:rsidRDefault="00BD66AB" w:rsidP="008538B6">
            <w:pPr>
              <w:spacing w:line="440" w:lineRule="exact"/>
              <w:jc w:val="both"/>
              <w:rPr>
                <w:rFonts w:ascii="標楷體" w:eastAsia="標楷體" w:hAnsi="標楷體"/>
                <w:sz w:val="28"/>
              </w:rPr>
            </w:pPr>
            <w:r w:rsidRPr="00E6241A">
              <w:rPr>
                <w:rFonts w:ascii="標楷體" w:eastAsia="標楷體" w:hAnsi="標楷體" w:hint="eastAsia"/>
                <w:sz w:val="28"/>
              </w:rPr>
              <w:t>W</w:t>
            </w:r>
            <w:r w:rsidRPr="00E6241A">
              <w:rPr>
                <w:rFonts w:ascii="標楷體" w:eastAsia="標楷體" w:hAnsi="標楷體"/>
                <w:sz w:val="28"/>
              </w:rPr>
              <w:t>ord</w:t>
            </w:r>
            <w:r w:rsidRPr="00E6241A">
              <w:rPr>
                <w:rFonts w:ascii="標楷體" w:eastAsia="標楷體" w:hAnsi="標楷體" w:hint="eastAsia"/>
                <w:sz w:val="28"/>
              </w:rPr>
              <w:t>製作</w:t>
            </w:r>
          </w:p>
        </w:tc>
        <w:tc>
          <w:tcPr>
            <w:tcW w:w="4148" w:type="dxa"/>
            <w:vAlign w:val="center"/>
          </w:tcPr>
          <w:p w:rsidR="00BD66AB" w:rsidRPr="00E6241A" w:rsidRDefault="003053F5" w:rsidP="008538B6">
            <w:pPr>
              <w:spacing w:line="440" w:lineRule="exact"/>
              <w:jc w:val="both"/>
              <w:rPr>
                <w:rFonts w:ascii="標楷體" w:eastAsia="標楷體" w:hAnsi="標楷體"/>
                <w:sz w:val="28"/>
              </w:rPr>
            </w:pPr>
            <w:r>
              <w:rPr>
                <w:rFonts w:ascii="標楷體" w:eastAsia="標楷體" w:hAnsi="標楷體" w:hint="eastAsia"/>
                <w:sz w:val="28"/>
              </w:rPr>
              <w:t>黃琨棠、林仁智</w:t>
            </w:r>
            <w:r w:rsidR="008538B6">
              <w:rPr>
                <w:rFonts w:ascii="標楷體" w:eastAsia="標楷體" w:hAnsi="標楷體" w:hint="eastAsia"/>
                <w:sz w:val="28"/>
              </w:rPr>
              <w:t>、</w:t>
            </w:r>
            <w:proofErr w:type="gramStart"/>
            <w:r w:rsidR="008538B6">
              <w:rPr>
                <w:rFonts w:ascii="標楷體" w:eastAsia="標楷體" w:hAnsi="標楷體" w:hint="eastAsia"/>
                <w:sz w:val="28"/>
              </w:rPr>
              <w:t>鍾詠年</w:t>
            </w:r>
            <w:proofErr w:type="gramEnd"/>
          </w:p>
        </w:tc>
      </w:tr>
    </w:tbl>
    <w:p w:rsidR="008538B6" w:rsidRDefault="008538B6" w:rsidP="00BD66AB">
      <w:pPr>
        <w:jc w:val="center"/>
        <w:rPr>
          <w:rFonts w:ascii="標楷體" w:eastAsia="標楷體" w:hAnsi="標楷體"/>
        </w:rPr>
      </w:pPr>
    </w:p>
    <w:p w:rsidR="0010570A" w:rsidRPr="00E6241A" w:rsidRDefault="00BD66AB" w:rsidP="00BD66AB">
      <w:pPr>
        <w:jc w:val="center"/>
        <w:rPr>
          <w:rFonts w:ascii="標楷體" w:eastAsia="標楷體" w:hAnsi="標楷體"/>
        </w:rPr>
        <w:sectPr w:rsidR="0010570A" w:rsidRPr="00E6241A">
          <w:pgSz w:w="11906" w:h="16838"/>
          <w:pgMar w:top="1440" w:right="1800" w:bottom="1440" w:left="1800" w:header="851" w:footer="992" w:gutter="0"/>
          <w:cols w:space="425"/>
          <w:docGrid w:type="lines" w:linePitch="360"/>
        </w:sectPr>
      </w:pPr>
      <w:r>
        <w:rPr>
          <w:rFonts w:ascii="標楷體" w:eastAsia="標楷體" w:hAnsi="標楷體" w:hint="eastAsia"/>
        </w:rPr>
        <w:t>表1 工作分配</w:t>
      </w:r>
    </w:p>
    <w:p w:rsidR="005A023F" w:rsidRPr="00E6241A" w:rsidRDefault="00AE07BA" w:rsidP="005A023F">
      <w:pPr>
        <w:jc w:val="center"/>
        <w:rPr>
          <w:rFonts w:ascii="標楷體" w:eastAsia="標楷體" w:hAnsi="標楷體"/>
          <w:b/>
          <w:sz w:val="40"/>
        </w:rPr>
      </w:pPr>
      <w:r w:rsidRPr="00E6241A">
        <w:rPr>
          <w:rFonts w:ascii="標楷體" w:eastAsia="標楷體" w:hAnsi="標楷體" w:hint="eastAsia"/>
          <w:b/>
          <w:sz w:val="40"/>
        </w:rPr>
        <w:lastRenderedPageBreak/>
        <w:t>第九章 參考文獻</w:t>
      </w:r>
    </w:p>
    <w:p w:rsidR="00DD2D1D" w:rsidRPr="00E6241A" w:rsidRDefault="00DD2D1D" w:rsidP="00DD2D1D">
      <w:pPr>
        <w:ind w:left="480" w:hangingChars="200" w:hanging="480"/>
        <w:rPr>
          <w:rFonts w:ascii="標楷體" w:eastAsia="標楷體" w:hAnsi="標楷體"/>
          <w:szCs w:val="24"/>
        </w:rPr>
      </w:pPr>
      <w:r w:rsidRPr="00E6241A">
        <w:rPr>
          <w:rFonts w:ascii="標楷體" w:eastAsia="標楷體" w:hAnsi="標楷體" w:hint="eastAsia"/>
          <w:szCs w:val="24"/>
        </w:rPr>
        <w:t>[1] 台大學生報 停車亂</w:t>
      </w:r>
      <w:proofErr w:type="gramStart"/>
      <w:r w:rsidRPr="00E6241A">
        <w:rPr>
          <w:rFonts w:ascii="標楷體" w:eastAsia="標楷體" w:hAnsi="標楷體" w:hint="eastAsia"/>
          <w:szCs w:val="24"/>
        </w:rPr>
        <w:t>象</w:t>
      </w:r>
      <w:proofErr w:type="gramEnd"/>
      <w:r w:rsidRPr="00E6241A">
        <w:rPr>
          <w:rFonts w:ascii="標楷體" w:eastAsia="標楷體" w:hAnsi="標楷體" w:hint="eastAsia"/>
          <w:szCs w:val="24"/>
        </w:rPr>
        <w:t>無解 自行車何去何從?</w:t>
      </w:r>
      <w:r w:rsidRPr="00E6241A">
        <w:rPr>
          <w:rFonts w:ascii="標楷體" w:eastAsia="標楷體" w:hAnsi="標楷體" w:cs="Helvetica" w:hint="eastAsia"/>
          <w:color w:val="444444"/>
          <w:szCs w:val="24"/>
        </w:rPr>
        <w:t xml:space="preserve"> (a</w:t>
      </w:r>
      <w:r w:rsidRPr="00E6241A">
        <w:rPr>
          <w:rFonts w:ascii="標楷體" w:eastAsia="標楷體" w:hAnsi="標楷體" w:cs="Helvetica"/>
          <w:color w:val="444444"/>
          <w:szCs w:val="24"/>
        </w:rPr>
        <w:t>vailable online at</w:t>
      </w:r>
    </w:p>
    <w:p w:rsidR="00DD2D1D" w:rsidRPr="00E6241A" w:rsidRDefault="00DD2D1D" w:rsidP="00DD2D1D">
      <w:pPr>
        <w:ind w:left="480" w:hangingChars="200" w:hanging="480"/>
        <w:rPr>
          <w:rFonts w:ascii="標楷體" w:eastAsia="標楷體" w:hAnsi="標楷體"/>
          <w:szCs w:val="24"/>
        </w:rPr>
      </w:pPr>
      <w:r w:rsidRPr="00E6241A">
        <w:rPr>
          <w:rFonts w:ascii="標楷體" w:eastAsia="標楷體" w:hAnsi="標楷體" w:hint="eastAsia"/>
          <w:szCs w:val="24"/>
        </w:rPr>
        <w:t xml:space="preserve">    </w:t>
      </w:r>
      <w:hyperlink r:id="rId26" w:history="1">
        <w:r w:rsidRPr="00E6241A">
          <w:rPr>
            <w:rStyle w:val="a9"/>
            <w:rFonts w:ascii="標楷體" w:eastAsia="標楷體" w:hAnsi="標楷體"/>
            <w:szCs w:val="24"/>
          </w:rPr>
          <w:t>http://ntusnews.blogspot.tw/2011/12/131_07.html</w:t>
        </w:r>
      </w:hyperlink>
    </w:p>
    <w:p w:rsidR="00DD2D1D" w:rsidRPr="00E6241A" w:rsidRDefault="00DD2D1D" w:rsidP="00DD2D1D">
      <w:pPr>
        <w:ind w:left="480" w:hangingChars="200" w:hanging="480"/>
        <w:rPr>
          <w:rFonts w:ascii="標楷體" w:eastAsia="標楷體" w:hAnsi="標楷體"/>
          <w:szCs w:val="24"/>
        </w:rPr>
      </w:pPr>
      <w:r w:rsidRPr="00E6241A">
        <w:rPr>
          <w:rFonts w:ascii="標楷體" w:eastAsia="標楷體" w:hAnsi="標楷體" w:hint="eastAsia"/>
          <w:szCs w:val="24"/>
        </w:rPr>
        <w:t>[2] 東華大學學生自治會</w:t>
      </w:r>
      <w:r w:rsidRPr="00E6241A">
        <w:rPr>
          <w:rFonts w:ascii="標楷體" w:eastAsia="標楷體" w:hAnsi="標楷體" w:cs="Helvetica" w:hint="eastAsia"/>
          <w:color w:val="444444"/>
          <w:szCs w:val="24"/>
        </w:rPr>
        <w:t>(a</w:t>
      </w:r>
      <w:r w:rsidRPr="00E6241A">
        <w:rPr>
          <w:rFonts w:ascii="標楷體" w:eastAsia="標楷體" w:hAnsi="標楷體" w:cs="Helvetica"/>
          <w:color w:val="444444"/>
          <w:szCs w:val="24"/>
        </w:rPr>
        <w:t>vailable online at</w:t>
      </w:r>
    </w:p>
    <w:p w:rsidR="00DD2D1D" w:rsidRPr="00E6241A" w:rsidRDefault="00DD2D1D" w:rsidP="00DD2D1D">
      <w:pPr>
        <w:ind w:left="480" w:hangingChars="200" w:hanging="480"/>
        <w:rPr>
          <w:rFonts w:ascii="標楷體" w:eastAsia="標楷體" w:hAnsi="標楷體"/>
          <w:szCs w:val="24"/>
        </w:rPr>
      </w:pPr>
      <w:r w:rsidRPr="00E6241A">
        <w:rPr>
          <w:rFonts w:ascii="標楷體" w:eastAsia="標楷體" w:hAnsi="標楷體" w:hint="eastAsia"/>
          <w:szCs w:val="24"/>
        </w:rPr>
        <w:t xml:space="preserve">    </w:t>
      </w:r>
      <w:hyperlink r:id="rId27" w:history="1">
        <w:r w:rsidRPr="00E6241A">
          <w:rPr>
            <w:rStyle w:val="a9"/>
            <w:rFonts w:ascii="標楷體" w:eastAsia="標楷體" w:hAnsi="標楷體"/>
            <w:szCs w:val="24"/>
          </w:rPr>
          <w:t>http://ndhusa.weebly.com/266572083921839389882145326144.html</w:t>
        </w:r>
      </w:hyperlink>
    </w:p>
    <w:p w:rsidR="00DD2D1D" w:rsidRPr="00E6241A" w:rsidRDefault="00DD2D1D">
      <w:pPr>
        <w:rPr>
          <w:rFonts w:ascii="標楷體" w:eastAsia="標楷體" w:hAnsi="標楷體" w:cs="Helvetica"/>
          <w:color w:val="444444"/>
          <w:szCs w:val="24"/>
        </w:rPr>
      </w:pPr>
      <w:r w:rsidRPr="00E6241A">
        <w:rPr>
          <w:rFonts w:ascii="標楷體" w:eastAsia="標楷體" w:hAnsi="標楷體" w:cs="Helvetica" w:hint="eastAsia"/>
          <w:color w:val="444444"/>
          <w:szCs w:val="24"/>
        </w:rPr>
        <w:t>[3] 可自行組裝、編寫程式的無人機</w:t>
      </w:r>
      <w:proofErr w:type="spellStart"/>
      <w:r w:rsidRPr="00E6241A">
        <w:rPr>
          <w:rFonts w:ascii="標楷體" w:eastAsia="標楷體" w:hAnsi="標楷體" w:cs="Helvetica" w:hint="eastAsia"/>
          <w:color w:val="444444"/>
          <w:szCs w:val="24"/>
        </w:rPr>
        <w:t>CoDrone</w:t>
      </w:r>
      <w:proofErr w:type="spellEnd"/>
      <w:r w:rsidRPr="00E6241A">
        <w:rPr>
          <w:rFonts w:ascii="標楷體" w:eastAsia="標楷體" w:hAnsi="標楷體" w:cs="Helvetica" w:hint="eastAsia"/>
          <w:color w:val="444444"/>
          <w:szCs w:val="24"/>
        </w:rPr>
        <w:t>(a</w:t>
      </w:r>
      <w:r w:rsidRPr="00E6241A">
        <w:rPr>
          <w:rFonts w:ascii="標楷體" w:eastAsia="標楷體" w:hAnsi="標楷體" w:cs="Helvetica"/>
          <w:color w:val="444444"/>
          <w:szCs w:val="24"/>
        </w:rPr>
        <w:t>vailable online at</w:t>
      </w:r>
    </w:p>
    <w:p w:rsidR="00DD2D1D" w:rsidRPr="00E6241A" w:rsidRDefault="00DD2D1D">
      <w:pPr>
        <w:rPr>
          <w:rFonts w:ascii="標楷體" w:eastAsia="標楷體" w:hAnsi="標楷體" w:cs="Helvetica"/>
          <w:color w:val="444444"/>
          <w:szCs w:val="24"/>
        </w:rPr>
      </w:pPr>
      <w:r w:rsidRPr="00E6241A">
        <w:rPr>
          <w:rFonts w:ascii="標楷體" w:eastAsia="標楷體" w:hAnsi="標楷體" w:cs="Helvetica" w:hint="eastAsia"/>
          <w:color w:val="444444"/>
          <w:szCs w:val="24"/>
        </w:rPr>
        <w:t xml:space="preserve">    </w:t>
      </w:r>
      <w:hyperlink r:id="rId28" w:history="1">
        <w:r w:rsidRPr="00E6241A">
          <w:rPr>
            <w:rStyle w:val="a9"/>
            <w:rFonts w:ascii="標楷體" w:eastAsia="標楷體" w:hAnsi="標楷體" w:cs="Helvetica"/>
            <w:szCs w:val="24"/>
          </w:rPr>
          <w:t>https://goo.gl/vyDd5Y</w:t>
        </w:r>
      </w:hyperlink>
    </w:p>
    <w:p w:rsidR="007457B7" w:rsidRPr="00E6241A" w:rsidRDefault="007457B7">
      <w:pPr>
        <w:rPr>
          <w:rFonts w:ascii="標楷體" w:eastAsia="標楷體" w:hAnsi="標楷體" w:cs="Helvetica"/>
          <w:color w:val="444444"/>
          <w:szCs w:val="24"/>
        </w:rPr>
      </w:pPr>
      <w:r w:rsidRPr="00E6241A">
        <w:rPr>
          <w:rFonts w:ascii="標楷體" w:eastAsia="標楷體" w:hAnsi="標楷體" w:cs="Helvetica"/>
          <w:color w:val="444444"/>
          <w:szCs w:val="24"/>
        </w:rPr>
        <w:t>[</w:t>
      </w:r>
      <w:r w:rsidR="00DD2D1D" w:rsidRPr="00E6241A">
        <w:rPr>
          <w:rFonts w:ascii="標楷體" w:eastAsia="標楷體" w:hAnsi="標楷體" w:cs="Helvetica" w:hint="eastAsia"/>
          <w:color w:val="444444"/>
          <w:szCs w:val="24"/>
        </w:rPr>
        <w:t>4</w:t>
      </w:r>
      <w:r w:rsidRPr="00E6241A">
        <w:rPr>
          <w:rFonts w:ascii="標楷體" w:eastAsia="標楷體" w:hAnsi="標楷體" w:cs="Helvetica"/>
          <w:color w:val="444444"/>
          <w:szCs w:val="24"/>
        </w:rPr>
        <w:t xml:space="preserve">] </w:t>
      </w:r>
      <w:r w:rsidRPr="00E6241A">
        <w:rPr>
          <w:rFonts w:ascii="標楷體" w:eastAsia="標楷體" w:hAnsi="標楷體" w:cs="Helvetica" w:hint="eastAsia"/>
          <w:color w:val="444444"/>
          <w:szCs w:val="24"/>
        </w:rPr>
        <w:t>RFID 電子標籤(a</w:t>
      </w:r>
      <w:r w:rsidRPr="00E6241A">
        <w:rPr>
          <w:rFonts w:ascii="標楷體" w:eastAsia="標楷體" w:hAnsi="標楷體" w:cs="Helvetica"/>
          <w:color w:val="444444"/>
          <w:szCs w:val="24"/>
        </w:rPr>
        <w:t>vailable online at</w:t>
      </w:r>
    </w:p>
    <w:p w:rsidR="00DC7071" w:rsidRPr="00E6241A" w:rsidRDefault="008538B6" w:rsidP="007457B7">
      <w:pPr>
        <w:ind w:firstLineChars="200" w:firstLine="480"/>
        <w:rPr>
          <w:rFonts w:ascii="標楷體" w:eastAsia="標楷體" w:hAnsi="標楷體" w:cs="Helvetica"/>
          <w:color w:val="444444"/>
          <w:szCs w:val="24"/>
        </w:rPr>
      </w:pPr>
      <w:hyperlink r:id="rId29" w:history="1">
        <w:r w:rsidR="007457B7" w:rsidRPr="00E6241A">
          <w:rPr>
            <w:rStyle w:val="a9"/>
            <w:rFonts w:ascii="標楷體" w:eastAsia="標楷體" w:hAnsi="標楷體" w:cs="Helvetica"/>
            <w:szCs w:val="24"/>
          </w:rPr>
          <w:t>https://goo.gl/XTt9Fm</w:t>
        </w:r>
      </w:hyperlink>
    </w:p>
    <w:p w:rsidR="007457B7" w:rsidRPr="00E6241A" w:rsidRDefault="007457B7" w:rsidP="007457B7">
      <w:pPr>
        <w:rPr>
          <w:rFonts w:ascii="標楷體" w:eastAsia="標楷體" w:hAnsi="標楷體"/>
          <w:szCs w:val="24"/>
        </w:rPr>
      </w:pPr>
      <w:r w:rsidRPr="00E6241A">
        <w:rPr>
          <w:rFonts w:ascii="標楷體" w:eastAsia="標楷體" w:hAnsi="標楷體" w:hint="eastAsia"/>
          <w:szCs w:val="24"/>
        </w:rPr>
        <w:t>[</w:t>
      </w:r>
      <w:r w:rsidR="00DD2D1D" w:rsidRPr="00E6241A">
        <w:rPr>
          <w:rFonts w:ascii="標楷體" w:eastAsia="標楷體" w:hAnsi="標楷體" w:hint="eastAsia"/>
          <w:szCs w:val="24"/>
        </w:rPr>
        <w:t>5</w:t>
      </w:r>
      <w:r w:rsidRPr="00E6241A">
        <w:rPr>
          <w:rFonts w:ascii="標楷體" w:eastAsia="標楷體" w:hAnsi="標楷體"/>
          <w:szCs w:val="24"/>
        </w:rPr>
        <w:t xml:space="preserve">] </w:t>
      </w:r>
      <w:r w:rsidRPr="00E6241A">
        <w:rPr>
          <w:rFonts w:ascii="標楷體" w:eastAsia="標楷體" w:hAnsi="標楷體" w:hint="eastAsia"/>
          <w:szCs w:val="24"/>
        </w:rPr>
        <w:t>無人機是商機，還是危機</w:t>
      </w:r>
      <w:r w:rsidRPr="00E6241A">
        <w:rPr>
          <w:rFonts w:ascii="標楷體" w:eastAsia="標楷體" w:hAnsi="標楷體"/>
          <w:szCs w:val="24"/>
        </w:rPr>
        <w:t xml:space="preserve"> ?</w:t>
      </w:r>
      <w:r w:rsidR="00BF1DA4" w:rsidRPr="00E6241A">
        <w:rPr>
          <w:rFonts w:ascii="標楷體" w:eastAsia="標楷體" w:hAnsi="標楷體" w:cs="Helvetica" w:hint="eastAsia"/>
          <w:color w:val="444444"/>
          <w:szCs w:val="24"/>
        </w:rPr>
        <w:t xml:space="preserve"> (a</w:t>
      </w:r>
      <w:r w:rsidR="00BF1DA4" w:rsidRPr="00E6241A">
        <w:rPr>
          <w:rFonts w:ascii="標楷體" w:eastAsia="標楷體" w:hAnsi="標楷體" w:cs="Helvetica"/>
          <w:color w:val="444444"/>
          <w:szCs w:val="24"/>
        </w:rPr>
        <w:t>vailable online at</w:t>
      </w:r>
    </w:p>
    <w:p w:rsidR="007457B7" w:rsidRPr="00E6241A" w:rsidRDefault="008538B6" w:rsidP="007457B7">
      <w:pPr>
        <w:ind w:firstLineChars="200" w:firstLine="480"/>
        <w:rPr>
          <w:rFonts w:ascii="標楷體" w:eastAsia="標楷體" w:hAnsi="標楷體"/>
          <w:szCs w:val="24"/>
        </w:rPr>
      </w:pPr>
      <w:hyperlink r:id="rId30" w:history="1">
        <w:r w:rsidR="00BF1DA4" w:rsidRPr="00E6241A">
          <w:rPr>
            <w:rStyle w:val="a9"/>
            <w:rFonts w:ascii="標楷體" w:eastAsia="標楷體" w:hAnsi="標楷體"/>
            <w:szCs w:val="24"/>
          </w:rPr>
          <w:t>https://portal.stpi.narl.org.tw/index/article/10265</w:t>
        </w:r>
      </w:hyperlink>
    </w:p>
    <w:p w:rsidR="00BF1DA4" w:rsidRPr="00E6241A" w:rsidRDefault="00BF1DA4" w:rsidP="00BF1DA4">
      <w:pPr>
        <w:ind w:left="480" w:hangingChars="200" w:hanging="480"/>
        <w:rPr>
          <w:rFonts w:ascii="標楷體" w:eastAsia="標楷體" w:hAnsi="標楷體"/>
          <w:szCs w:val="24"/>
        </w:rPr>
      </w:pPr>
      <w:r w:rsidRPr="00E6241A">
        <w:rPr>
          <w:rFonts w:ascii="標楷體" w:eastAsia="標楷體" w:hAnsi="標楷體"/>
          <w:szCs w:val="24"/>
        </w:rPr>
        <w:t>[</w:t>
      </w:r>
      <w:r w:rsidR="00DD2D1D" w:rsidRPr="00E6241A">
        <w:rPr>
          <w:rFonts w:ascii="標楷體" w:eastAsia="標楷體" w:hAnsi="標楷體" w:hint="eastAsia"/>
          <w:szCs w:val="24"/>
        </w:rPr>
        <w:t>6</w:t>
      </w:r>
      <w:r w:rsidRPr="00E6241A">
        <w:rPr>
          <w:rFonts w:ascii="標楷體" w:eastAsia="標楷體" w:hAnsi="標楷體"/>
          <w:szCs w:val="24"/>
        </w:rPr>
        <w:t xml:space="preserve">] MongoDB Authentication Example </w:t>
      </w:r>
      <w:r w:rsidRPr="00E6241A">
        <w:rPr>
          <w:rFonts w:ascii="標楷體" w:eastAsia="標楷體" w:hAnsi="標楷體" w:cs="Helvetica" w:hint="eastAsia"/>
          <w:color w:val="444444"/>
          <w:szCs w:val="24"/>
        </w:rPr>
        <w:t>(a</w:t>
      </w:r>
      <w:r w:rsidRPr="00E6241A">
        <w:rPr>
          <w:rFonts w:ascii="標楷體" w:eastAsia="標楷體" w:hAnsi="標楷體" w:cs="Helvetica"/>
          <w:color w:val="444444"/>
          <w:szCs w:val="24"/>
        </w:rPr>
        <w:t>vailable online at</w:t>
      </w:r>
      <w:r w:rsidRPr="00E6241A">
        <w:rPr>
          <w:rFonts w:ascii="標楷體" w:eastAsia="標楷體" w:hAnsi="標楷體"/>
          <w:szCs w:val="24"/>
        </w:rPr>
        <w:t xml:space="preserve"> </w:t>
      </w:r>
      <w:hyperlink r:id="rId31" w:history="1">
        <w:r w:rsidRPr="00E6241A">
          <w:rPr>
            <w:rStyle w:val="a9"/>
            <w:rFonts w:ascii="標楷體" w:eastAsia="標楷體" w:hAnsi="標楷體"/>
            <w:szCs w:val="24"/>
          </w:rPr>
          <w:t>http://api.mongodb.com/python/current/examples/authentication.html</w:t>
        </w:r>
      </w:hyperlink>
    </w:p>
    <w:p w:rsidR="00BF1DA4" w:rsidRPr="00E6241A" w:rsidRDefault="00BF1DA4" w:rsidP="00BF1DA4">
      <w:pPr>
        <w:rPr>
          <w:rFonts w:ascii="標楷體" w:eastAsia="標楷體" w:hAnsi="標楷體"/>
          <w:szCs w:val="24"/>
        </w:rPr>
      </w:pPr>
      <w:r w:rsidRPr="00E6241A">
        <w:rPr>
          <w:rFonts w:ascii="標楷體" w:eastAsia="標楷體" w:hAnsi="標楷體" w:hint="eastAsia"/>
          <w:szCs w:val="24"/>
        </w:rPr>
        <w:t>[</w:t>
      </w:r>
      <w:r w:rsidR="00DD2D1D" w:rsidRPr="00E6241A">
        <w:rPr>
          <w:rFonts w:ascii="標楷體" w:eastAsia="標楷體" w:hAnsi="標楷體" w:hint="eastAsia"/>
          <w:szCs w:val="24"/>
        </w:rPr>
        <w:t>7</w:t>
      </w:r>
      <w:r w:rsidRPr="00E6241A">
        <w:rPr>
          <w:rFonts w:ascii="標楷體" w:eastAsia="標楷體" w:hAnsi="標楷體"/>
          <w:szCs w:val="24"/>
        </w:rPr>
        <w:t xml:space="preserve">] </w:t>
      </w:r>
      <w:r w:rsidRPr="00E6241A">
        <w:rPr>
          <w:rFonts w:ascii="標楷體" w:eastAsia="標楷體" w:hAnsi="標楷體" w:hint="eastAsia"/>
          <w:szCs w:val="24"/>
        </w:rPr>
        <w:t>Google合併列印郵件教學</w:t>
      </w:r>
      <w:r w:rsidRPr="00E6241A">
        <w:rPr>
          <w:rFonts w:ascii="標楷體" w:eastAsia="標楷體" w:hAnsi="標楷體" w:cs="Helvetica" w:hint="eastAsia"/>
          <w:color w:val="444444"/>
          <w:szCs w:val="24"/>
        </w:rPr>
        <w:t>(a</w:t>
      </w:r>
      <w:r w:rsidRPr="00E6241A">
        <w:rPr>
          <w:rFonts w:ascii="標楷體" w:eastAsia="標楷體" w:hAnsi="標楷體" w:cs="Helvetica"/>
          <w:color w:val="444444"/>
          <w:szCs w:val="24"/>
        </w:rPr>
        <w:t>vailable online at</w:t>
      </w:r>
    </w:p>
    <w:p w:rsidR="00BF1DA4" w:rsidRPr="00E6241A" w:rsidRDefault="00BF1DA4" w:rsidP="00BF1DA4">
      <w:pPr>
        <w:ind w:left="480" w:hangingChars="200" w:hanging="480"/>
        <w:rPr>
          <w:rFonts w:ascii="標楷體" w:eastAsia="標楷體" w:hAnsi="標楷體"/>
          <w:szCs w:val="24"/>
        </w:rPr>
      </w:pPr>
      <w:r w:rsidRPr="00E6241A">
        <w:rPr>
          <w:rFonts w:ascii="標楷體" w:eastAsia="標楷體" w:hAnsi="標楷體" w:hint="eastAsia"/>
          <w:szCs w:val="24"/>
        </w:rPr>
        <w:t xml:space="preserve"> </w:t>
      </w:r>
      <w:r w:rsidRPr="00E6241A">
        <w:rPr>
          <w:rFonts w:ascii="標楷體" w:eastAsia="標楷體" w:hAnsi="標楷體"/>
          <w:szCs w:val="24"/>
        </w:rPr>
        <w:t xml:space="preserve">   </w:t>
      </w:r>
      <w:hyperlink r:id="rId32" w:history="1">
        <w:r w:rsidRPr="00E6241A">
          <w:rPr>
            <w:rStyle w:val="a9"/>
            <w:rFonts w:ascii="標楷體" w:eastAsia="標楷體" w:hAnsi="標楷體"/>
            <w:szCs w:val="24"/>
          </w:rPr>
          <w:t>https://www.bnext.com.tw/article/43476/gmail-yet-another-mail-merge</w:t>
        </w:r>
      </w:hyperlink>
    </w:p>
    <w:p w:rsidR="00BF1DA4" w:rsidRPr="00E6241A" w:rsidRDefault="00BF1DA4" w:rsidP="00BF1DA4">
      <w:pPr>
        <w:ind w:left="480" w:hangingChars="200" w:hanging="480"/>
        <w:rPr>
          <w:rFonts w:ascii="標楷體" w:eastAsia="標楷體" w:hAnsi="標楷體" w:cs="Helvetica"/>
          <w:color w:val="444444"/>
          <w:szCs w:val="24"/>
        </w:rPr>
      </w:pPr>
      <w:r w:rsidRPr="00E6241A">
        <w:rPr>
          <w:rFonts w:ascii="標楷體" w:eastAsia="標楷體" w:hAnsi="標楷體" w:hint="eastAsia"/>
          <w:szCs w:val="24"/>
        </w:rPr>
        <w:t>[</w:t>
      </w:r>
      <w:r w:rsidR="00DD2D1D" w:rsidRPr="00E6241A">
        <w:rPr>
          <w:rFonts w:ascii="標楷體" w:eastAsia="標楷體" w:hAnsi="標楷體" w:hint="eastAsia"/>
          <w:szCs w:val="24"/>
        </w:rPr>
        <w:t>8</w:t>
      </w:r>
      <w:r w:rsidRPr="00E6241A">
        <w:rPr>
          <w:rFonts w:ascii="標楷體" w:eastAsia="標楷體" w:hAnsi="標楷體"/>
          <w:szCs w:val="24"/>
        </w:rPr>
        <w:t xml:space="preserve">] </w:t>
      </w:r>
      <w:r w:rsidRPr="00E6241A">
        <w:rPr>
          <w:rFonts w:ascii="標楷體" w:eastAsia="標楷體" w:hAnsi="標楷體" w:hint="eastAsia"/>
          <w:szCs w:val="24"/>
        </w:rPr>
        <w:t>自動化報表mail定期寄送</w:t>
      </w:r>
      <w:r w:rsidRPr="00E6241A">
        <w:rPr>
          <w:rFonts w:ascii="標楷體" w:eastAsia="標楷體" w:hAnsi="標楷體" w:cs="Helvetica" w:hint="eastAsia"/>
          <w:color w:val="444444"/>
          <w:szCs w:val="24"/>
        </w:rPr>
        <w:t>(a</w:t>
      </w:r>
      <w:r w:rsidRPr="00E6241A">
        <w:rPr>
          <w:rFonts w:ascii="標楷體" w:eastAsia="標楷體" w:hAnsi="標楷體" w:cs="Helvetica"/>
          <w:color w:val="444444"/>
          <w:szCs w:val="24"/>
        </w:rPr>
        <w:t>vailable online at</w:t>
      </w:r>
    </w:p>
    <w:p w:rsidR="00BF1DA4" w:rsidRPr="00E6241A" w:rsidRDefault="00BF1DA4" w:rsidP="00BF1DA4">
      <w:pPr>
        <w:ind w:left="480" w:hangingChars="200" w:hanging="480"/>
        <w:rPr>
          <w:rFonts w:ascii="標楷體" w:eastAsia="標楷體" w:hAnsi="標楷體"/>
          <w:szCs w:val="24"/>
        </w:rPr>
      </w:pPr>
      <w:r w:rsidRPr="00E6241A">
        <w:rPr>
          <w:rFonts w:ascii="標楷體" w:eastAsia="標楷體" w:hAnsi="標楷體" w:hint="eastAsia"/>
          <w:szCs w:val="24"/>
        </w:rPr>
        <w:t xml:space="preserve"> </w:t>
      </w:r>
      <w:r w:rsidRPr="00E6241A">
        <w:rPr>
          <w:rFonts w:ascii="標楷體" w:eastAsia="標楷體" w:hAnsi="標楷體"/>
          <w:szCs w:val="24"/>
        </w:rPr>
        <w:t xml:space="preserve">   </w:t>
      </w:r>
      <w:hyperlink r:id="rId33" w:history="1">
        <w:r w:rsidRPr="00E6241A">
          <w:rPr>
            <w:rStyle w:val="a9"/>
            <w:rFonts w:ascii="標楷體" w:eastAsia="標楷體" w:hAnsi="標楷體"/>
            <w:szCs w:val="24"/>
          </w:rPr>
          <w:t>https://ithelp.ithome.com.tw/questions/10185430?sc=rss.qu</w:t>
        </w:r>
      </w:hyperlink>
    </w:p>
    <w:p w:rsidR="00BF1DA4" w:rsidRPr="00E6241A" w:rsidRDefault="00A228A9" w:rsidP="00BF1DA4">
      <w:pPr>
        <w:ind w:left="480" w:hangingChars="200" w:hanging="480"/>
        <w:rPr>
          <w:rFonts w:ascii="標楷體" w:eastAsia="標楷體" w:hAnsi="標楷體"/>
          <w:szCs w:val="24"/>
        </w:rPr>
      </w:pPr>
      <w:r w:rsidRPr="00E6241A">
        <w:rPr>
          <w:rFonts w:ascii="標楷體" w:eastAsia="標楷體" w:hAnsi="標楷體" w:hint="eastAsia"/>
          <w:szCs w:val="24"/>
        </w:rPr>
        <w:t>[</w:t>
      </w:r>
      <w:r w:rsidR="00DD2D1D" w:rsidRPr="00E6241A">
        <w:rPr>
          <w:rFonts w:ascii="標楷體" w:eastAsia="標楷體" w:hAnsi="標楷體" w:hint="eastAsia"/>
          <w:szCs w:val="24"/>
        </w:rPr>
        <w:t>9</w:t>
      </w:r>
      <w:r w:rsidRPr="00E6241A">
        <w:rPr>
          <w:rFonts w:ascii="標楷體" w:eastAsia="標楷體" w:hAnsi="標楷體"/>
          <w:szCs w:val="24"/>
        </w:rPr>
        <w:t xml:space="preserve">] </w:t>
      </w:r>
      <w:proofErr w:type="spellStart"/>
      <w:r w:rsidRPr="00E6241A">
        <w:rPr>
          <w:rFonts w:ascii="標楷體" w:eastAsia="標楷體" w:hAnsi="標楷體"/>
          <w:szCs w:val="24"/>
        </w:rPr>
        <w:t>iThome</w:t>
      </w:r>
      <w:proofErr w:type="spellEnd"/>
      <w:r w:rsidRPr="00E6241A">
        <w:rPr>
          <w:rFonts w:ascii="標楷體" w:eastAsia="標楷體" w:hAnsi="標楷體" w:hint="eastAsia"/>
          <w:szCs w:val="24"/>
        </w:rPr>
        <w:t>趨勢科技導入MongoDB 追蹤管理全球10萬個行動裝置</w:t>
      </w:r>
      <w:r w:rsidR="00DD2D1D" w:rsidRPr="00E6241A">
        <w:rPr>
          <w:rFonts w:ascii="標楷體" w:eastAsia="標楷體" w:hAnsi="標楷體" w:cs="Helvetica" w:hint="eastAsia"/>
          <w:color w:val="444444"/>
          <w:szCs w:val="24"/>
        </w:rPr>
        <w:t>(a</w:t>
      </w:r>
      <w:r w:rsidR="00DD2D1D" w:rsidRPr="00E6241A">
        <w:rPr>
          <w:rFonts w:ascii="標楷體" w:eastAsia="標楷體" w:hAnsi="標楷體" w:cs="Helvetica"/>
          <w:color w:val="444444"/>
          <w:szCs w:val="24"/>
        </w:rPr>
        <w:t>vailable online at</w:t>
      </w:r>
    </w:p>
    <w:p w:rsidR="00A228A9" w:rsidRPr="00E6241A" w:rsidRDefault="00A228A9" w:rsidP="00BF1DA4">
      <w:pPr>
        <w:ind w:left="480" w:hangingChars="200" w:hanging="480"/>
        <w:rPr>
          <w:rFonts w:ascii="標楷體" w:eastAsia="標楷體" w:hAnsi="標楷體"/>
          <w:szCs w:val="24"/>
        </w:rPr>
      </w:pPr>
      <w:r w:rsidRPr="00E6241A">
        <w:rPr>
          <w:rFonts w:ascii="標楷體" w:eastAsia="標楷體" w:hAnsi="標楷體" w:hint="eastAsia"/>
          <w:szCs w:val="24"/>
        </w:rPr>
        <w:t xml:space="preserve"> </w:t>
      </w:r>
      <w:r w:rsidRPr="00E6241A">
        <w:rPr>
          <w:rFonts w:ascii="標楷體" w:eastAsia="標楷體" w:hAnsi="標楷體"/>
          <w:szCs w:val="24"/>
        </w:rPr>
        <w:t xml:space="preserve">   </w:t>
      </w:r>
      <w:hyperlink r:id="rId34" w:history="1">
        <w:r w:rsidRPr="00E6241A">
          <w:rPr>
            <w:rStyle w:val="a9"/>
            <w:rFonts w:ascii="標楷體" w:eastAsia="標楷體" w:hAnsi="標楷體"/>
            <w:szCs w:val="24"/>
          </w:rPr>
          <w:t>https://www.ithome.com.tw/tech/87418</w:t>
        </w:r>
      </w:hyperlink>
    </w:p>
    <w:p w:rsidR="00A228A9" w:rsidRPr="00E6241A" w:rsidRDefault="00A228A9" w:rsidP="00BF1DA4">
      <w:pPr>
        <w:ind w:left="480" w:hangingChars="200" w:hanging="480"/>
        <w:rPr>
          <w:rFonts w:ascii="標楷體" w:eastAsia="標楷體" w:hAnsi="標楷體"/>
          <w:szCs w:val="24"/>
        </w:rPr>
      </w:pPr>
      <w:r w:rsidRPr="00E6241A">
        <w:rPr>
          <w:rFonts w:ascii="標楷體" w:eastAsia="標楷體" w:hAnsi="標楷體"/>
          <w:szCs w:val="24"/>
        </w:rPr>
        <w:t>[</w:t>
      </w:r>
      <w:r w:rsidR="00DD2D1D" w:rsidRPr="00E6241A">
        <w:rPr>
          <w:rFonts w:ascii="標楷體" w:eastAsia="標楷體" w:hAnsi="標楷體" w:hint="eastAsia"/>
          <w:szCs w:val="24"/>
        </w:rPr>
        <w:t>10</w:t>
      </w:r>
      <w:r w:rsidRPr="00E6241A">
        <w:rPr>
          <w:rFonts w:ascii="標楷體" w:eastAsia="標楷體" w:hAnsi="標楷體"/>
          <w:szCs w:val="24"/>
        </w:rPr>
        <w:t xml:space="preserve">] </w:t>
      </w:r>
      <w:proofErr w:type="gramStart"/>
      <w:r w:rsidRPr="00E6241A">
        <w:rPr>
          <w:rFonts w:ascii="標楷體" w:eastAsia="標楷體" w:hAnsi="標楷體" w:hint="eastAsia"/>
          <w:szCs w:val="24"/>
        </w:rPr>
        <w:t>壹讀 淺析</w:t>
      </w:r>
      <w:proofErr w:type="gramEnd"/>
      <w:r w:rsidRPr="00E6241A">
        <w:rPr>
          <w:rFonts w:ascii="標楷體" w:eastAsia="標楷體" w:hAnsi="標楷體" w:hint="eastAsia"/>
          <w:szCs w:val="24"/>
        </w:rPr>
        <w:t>MongoDB資料庫的海量數據存儲應用</w:t>
      </w:r>
      <w:r w:rsidR="00DD2D1D" w:rsidRPr="00E6241A">
        <w:rPr>
          <w:rFonts w:ascii="標楷體" w:eastAsia="標楷體" w:hAnsi="標楷體" w:cs="Helvetica" w:hint="eastAsia"/>
          <w:color w:val="444444"/>
          <w:szCs w:val="24"/>
        </w:rPr>
        <w:t>(a</w:t>
      </w:r>
      <w:r w:rsidR="00DD2D1D" w:rsidRPr="00E6241A">
        <w:rPr>
          <w:rFonts w:ascii="標楷體" w:eastAsia="標楷體" w:hAnsi="標楷體" w:cs="Helvetica"/>
          <w:color w:val="444444"/>
          <w:szCs w:val="24"/>
        </w:rPr>
        <w:t>vailable online at</w:t>
      </w:r>
    </w:p>
    <w:p w:rsidR="00A228A9" w:rsidRPr="00E6241A" w:rsidRDefault="00A228A9" w:rsidP="00BF1DA4">
      <w:pPr>
        <w:ind w:left="480" w:hangingChars="200" w:hanging="480"/>
        <w:rPr>
          <w:rFonts w:ascii="標楷體" w:eastAsia="標楷體" w:hAnsi="標楷體"/>
          <w:szCs w:val="24"/>
        </w:rPr>
      </w:pPr>
      <w:r w:rsidRPr="00E6241A">
        <w:rPr>
          <w:rFonts w:ascii="標楷體" w:eastAsia="標楷體" w:hAnsi="標楷體" w:hint="eastAsia"/>
          <w:szCs w:val="24"/>
        </w:rPr>
        <w:t xml:space="preserve">    </w:t>
      </w:r>
      <w:hyperlink r:id="rId35" w:anchor=".WlCYySigeUl" w:history="1">
        <w:r w:rsidRPr="00E6241A">
          <w:rPr>
            <w:rStyle w:val="a9"/>
            <w:rFonts w:ascii="標楷體" w:eastAsia="標楷體" w:hAnsi="標楷體"/>
            <w:szCs w:val="24"/>
          </w:rPr>
          <w:t>https://read01.com/zh-tw/MzQ0mR.html#.WlCYySigeUl</w:t>
        </w:r>
      </w:hyperlink>
    </w:p>
    <w:p w:rsidR="00A228A9" w:rsidRPr="00E6241A" w:rsidRDefault="00A228A9" w:rsidP="00BF1DA4">
      <w:pPr>
        <w:ind w:left="480" w:hangingChars="200" w:hanging="480"/>
        <w:rPr>
          <w:rFonts w:ascii="標楷體" w:eastAsia="標楷體" w:hAnsi="標楷體"/>
          <w:szCs w:val="24"/>
        </w:rPr>
      </w:pPr>
      <w:r w:rsidRPr="00E6241A">
        <w:rPr>
          <w:rFonts w:ascii="標楷體" w:eastAsia="標楷體" w:hAnsi="標楷體" w:hint="eastAsia"/>
          <w:szCs w:val="24"/>
        </w:rPr>
        <w:t>[</w:t>
      </w:r>
      <w:r w:rsidR="00DD2D1D" w:rsidRPr="00E6241A">
        <w:rPr>
          <w:rFonts w:ascii="標楷體" w:eastAsia="標楷體" w:hAnsi="標楷體" w:hint="eastAsia"/>
          <w:szCs w:val="24"/>
        </w:rPr>
        <w:t>11</w:t>
      </w:r>
      <w:r w:rsidRPr="00E6241A">
        <w:rPr>
          <w:rFonts w:ascii="標楷體" w:eastAsia="標楷體" w:hAnsi="標楷體" w:hint="eastAsia"/>
          <w:szCs w:val="24"/>
        </w:rPr>
        <w:t xml:space="preserve">] </w:t>
      </w:r>
      <w:r w:rsidRPr="00E6241A">
        <w:rPr>
          <w:rFonts w:ascii="標楷體" w:eastAsia="標楷體" w:hAnsi="標楷體"/>
          <w:szCs w:val="24"/>
        </w:rPr>
        <w:t xml:space="preserve">Arduino IDE + </w:t>
      </w:r>
      <w:proofErr w:type="spellStart"/>
      <w:r w:rsidRPr="00E6241A">
        <w:rPr>
          <w:rFonts w:ascii="標楷體" w:eastAsia="標楷體" w:hAnsi="標楷體"/>
          <w:szCs w:val="24"/>
        </w:rPr>
        <w:t>mongodb</w:t>
      </w:r>
      <w:proofErr w:type="spellEnd"/>
      <w:r w:rsidRPr="00E6241A">
        <w:rPr>
          <w:rFonts w:ascii="標楷體" w:eastAsia="標楷體" w:hAnsi="標楷體"/>
          <w:szCs w:val="24"/>
        </w:rPr>
        <w:t xml:space="preserve"> | Archived </w:t>
      </w:r>
      <w:proofErr w:type="gramStart"/>
      <w:r w:rsidRPr="00E6241A">
        <w:rPr>
          <w:rFonts w:ascii="標楷體" w:eastAsia="標楷體" w:hAnsi="標楷體"/>
          <w:szCs w:val="24"/>
        </w:rPr>
        <w:t>Forum</w:t>
      </w:r>
      <w:r w:rsidR="00DD2D1D" w:rsidRPr="00E6241A">
        <w:rPr>
          <w:rFonts w:ascii="標楷體" w:eastAsia="標楷體" w:hAnsi="標楷體" w:cs="Helvetica" w:hint="eastAsia"/>
          <w:color w:val="444444"/>
          <w:szCs w:val="24"/>
        </w:rPr>
        <w:t>(</w:t>
      </w:r>
      <w:proofErr w:type="gramEnd"/>
      <w:r w:rsidR="00DD2D1D" w:rsidRPr="00E6241A">
        <w:rPr>
          <w:rFonts w:ascii="標楷體" w:eastAsia="標楷體" w:hAnsi="標楷體" w:cs="Helvetica" w:hint="eastAsia"/>
          <w:color w:val="444444"/>
          <w:szCs w:val="24"/>
        </w:rPr>
        <w:t>a</w:t>
      </w:r>
      <w:r w:rsidR="00DD2D1D" w:rsidRPr="00E6241A">
        <w:rPr>
          <w:rFonts w:ascii="標楷體" w:eastAsia="標楷體" w:hAnsi="標楷體" w:cs="Helvetica"/>
          <w:color w:val="444444"/>
          <w:szCs w:val="24"/>
        </w:rPr>
        <w:t>vailable online at</w:t>
      </w:r>
    </w:p>
    <w:p w:rsidR="00A228A9" w:rsidRPr="00E6241A" w:rsidRDefault="00A228A9" w:rsidP="00BF1DA4">
      <w:pPr>
        <w:ind w:left="480" w:hangingChars="200" w:hanging="480"/>
        <w:rPr>
          <w:rFonts w:ascii="標楷體" w:eastAsia="標楷體" w:hAnsi="標楷體"/>
          <w:szCs w:val="24"/>
        </w:rPr>
      </w:pPr>
      <w:r w:rsidRPr="00E6241A">
        <w:rPr>
          <w:rFonts w:ascii="標楷體" w:eastAsia="標楷體" w:hAnsi="標楷體" w:hint="eastAsia"/>
          <w:szCs w:val="24"/>
        </w:rPr>
        <w:t xml:space="preserve">    </w:t>
      </w:r>
      <w:hyperlink r:id="rId36" w:history="1">
        <w:r w:rsidR="00DD2D1D" w:rsidRPr="00E6241A">
          <w:rPr>
            <w:rStyle w:val="a9"/>
            <w:rFonts w:ascii="標楷體" w:eastAsia="標楷體" w:hAnsi="標楷體"/>
            <w:szCs w:val="24"/>
          </w:rPr>
          <w:t>https://openenergymonitor.org/forum-archive/node/2469.html</w:t>
        </w:r>
      </w:hyperlink>
    </w:p>
    <w:p w:rsidR="00DF17FD" w:rsidRPr="00E6241A" w:rsidRDefault="00DF17FD" w:rsidP="00DF17FD">
      <w:pPr>
        <w:ind w:left="480" w:hangingChars="200" w:hanging="480"/>
        <w:rPr>
          <w:rFonts w:ascii="標楷體" w:eastAsia="標楷體" w:hAnsi="標楷體"/>
          <w:szCs w:val="24"/>
        </w:rPr>
      </w:pPr>
      <w:r w:rsidRPr="00E6241A">
        <w:rPr>
          <w:rFonts w:ascii="標楷體" w:eastAsia="標楷體" w:hAnsi="標楷體" w:hint="eastAsia"/>
          <w:szCs w:val="24"/>
        </w:rPr>
        <w:t xml:space="preserve">[12] 影像辨識難在哪裡？ - 鄉下老師- </w:t>
      </w:r>
      <w:proofErr w:type="spellStart"/>
      <w:r w:rsidRPr="00E6241A">
        <w:rPr>
          <w:rFonts w:ascii="標楷體" w:eastAsia="標楷體" w:hAnsi="標楷體" w:hint="eastAsia"/>
          <w:szCs w:val="24"/>
        </w:rPr>
        <w:t>udn</w:t>
      </w:r>
      <w:proofErr w:type="spellEnd"/>
      <w:r w:rsidRPr="00E6241A">
        <w:rPr>
          <w:rFonts w:ascii="標楷體" w:eastAsia="標楷體" w:hAnsi="標楷體" w:hint="eastAsia"/>
          <w:szCs w:val="24"/>
        </w:rPr>
        <w:t>部落格(available online at</w:t>
      </w:r>
    </w:p>
    <w:p w:rsidR="00DF17FD" w:rsidRPr="00E6241A" w:rsidRDefault="008538B6" w:rsidP="00DF17FD">
      <w:pPr>
        <w:ind w:leftChars="200" w:left="480"/>
        <w:rPr>
          <w:rFonts w:ascii="標楷體" w:eastAsia="標楷體" w:hAnsi="標楷體"/>
          <w:szCs w:val="24"/>
        </w:rPr>
      </w:pPr>
      <w:hyperlink r:id="rId37" w:history="1">
        <w:r w:rsidR="00DF17FD" w:rsidRPr="00E6241A">
          <w:rPr>
            <w:rStyle w:val="a9"/>
            <w:rFonts w:ascii="標楷體" w:eastAsia="標楷體" w:hAnsi="標楷體"/>
            <w:szCs w:val="24"/>
          </w:rPr>
          <w:t>http://blog.udn.com/yccsonar/21817103</w:t>
        </w:r>
      </w:hyperlink>
    </w:p>
    <w:p w:rsidR="00DF17FD" w:rsidRPr="00E6241A" w:rsidRDefault="00DF17FD" w:rsidP="00DF17FD">
      <w:pPr>
        <w:ind w:left="480" w:hangingChars="200" w:hanging="480"/>
        <w:rPr>
          <w:rFonts w:ascii="標楷體" w:eastAsia="標楷體" w:hAnsi="標楷體"/>
          <w:szCs w:val="24"/>
        </w:rPr>
      </w:pPr>
      <w:r w:rsidRPr="00E6241A">
        <w:rPr>
          <w:rFonts w:ascii="標楷體" w:eastAsia="標楷體" w:hAnsi="標楷體" w:hint="eastAsia"/>
          <w:szCs w:val="24"/>
        </w:rPr>
        <w:t>[13] 影像辨識 - 南華大學資訊工程學系(available online at</w:t>
      </w:r>
    </w:p>
    <w:p w:rsidR="00DF17FD" w:rsidRPr="00E6241A" w:rsidRDefault="008538B6" w:rsidP="00DF17FD">
      <w:pPr>
        <w:ind w:left="480" w:hangingChars="200" w:hanging="480"/>
        <w:rPr>
          <w:rFonts w:ascii="標楷體" w:eastAsia="標楷體" w:hAnsi="標楷體"/>
          <w:szCs w:val="24"/>
        </w:rPr>
      </w:pPr>
      <w:hyperlink r:id="rId38" w:history="1">
        <w:r w:rsidR="00DF17FD" w:rsidRPr="00E6241A">
          <w:rPr>
            <w:rStyle w:val="a9"/>
            <w:rFonts w:ascii="標楷體" w:eastAsia="標楷體" w:hAnsi="標楷體"/>
            <w:szCs w:val="24"/>
          </w:rPr>
          <w:t>http://csie2.nhu.edu.tw/download.php?filename=1179_6b10a203.pdf&amp;dir=archive&amp;title=95-%E5%BD%B1%E5%83%8F%E8%BE%A8%E8%AD%98</w:t>
        </w:r>
      </w:hyperlink>
    </w:p>
    <w:p w:rsidR="00DF17FD" w:rsidRPr="00E6241A" w:rsidRDefault="00DF17FD" w:rsidP="00DF17FD">
      <w:pPr>
        <w:ind w:left="480" w:hangingChars="200" w:hanging="480"/>
        <w:rPr>
          <w:rFonts w:ascii="標楷體" w:eastAsia="標楷體" w:hAnsi="標楷體"/>
          <w:szCs w:val="24"/>
        </w:rPr>
      </w:pPr>
      <w:r w:rsidRPr="00E6241A">
        <w:rPr>
          <w:rFonts w:ascii="標楷體" w:eastAsia="標楷體" w:hAnsi="標楷體" w:hint="eastAsia"/>
          <w:szCs w:val="24"/>
        </w:rPr>
        <w:t>[14] 影像處理技術原理與應用(available online at</w:t>
      </w:r>
    </w:p>
    <w:p w:rsidR="00DF17FD" w:rsidRPr="00E6241A" w:rsidRDefault="008538B6" w:rsidP="00DF17FD">
      <w:pPr>
        <w:ind w:leftChars="200" w:left="480"/>
        <w:rPr>
          <w:rFonts w:ascii="標楷體" w:eastAsia="標楷體" w:hAnsi="標楷體"/>
          <w:szCs w:val="24"/>
        </w:rPr>
      </w:pPr>
      <w:hyperlink r:id="rId39" w:history="1">
        <w:r w:rsidR="00DF17FD" w:rsidRPr="00E6241A">
          <w:rPr>
            <w:rStyle w:val="a9"/>
            <w:rFonts w:ascii="標楷體" w:eastAsia="標楷體" w:hAnsi="標楷體"/>
            <w:szCs w:val="24"/>
          </w:rPr>
          <w:t>https://www.google.com.tw/url?sa=t&amp;rct=j&amp;q=&amp;esrc=s&amp;source=web&amp;cd=5&amp;cad=rja&amp;uact=8&amp;ved=0ahUKEwjxmf-6usPYAhWETrwKHTxeCuAQFghIMAQ&amp;url=http%3A%2F%2Fweb.ncyu.edu.tw%2F~lanjc%2Flesson%2FC9%2Fclass%2F11.pdf&amp;usg=AOvVaw3OZbMhJlrLhV-FuC0k0e9-</w:t>
        </w:r>
      </w:hyperlink>
    </w:p>
    <w:sectPr w:rsidR="00DF17FD" w:rsidRPr="00E6241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8B6" w:rsidRDefault="008538B6" w:rsidP="00410B4F">
      <w:r>
        <w:separator/>
      </w:r>
    </w:p>
  </w:endnote>
  <w:endnote w:type="continuationSeparator" w:id="0">
    <w:p w:rsidR="008538B6" w:rsidRDefault="008538B6" w:rsidP="0041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B6" w:rsidRDefault="008538B6">
    <w:pPr>
      <w:pStyle w:val="a6"/>
      <w:jc w:val="center"/>
    </w:pPr>
  </w:p>
  <w:p w:rsidR="008538B6" w:rsidRDefault="008538B6" w:rsidP="00FB4B9F">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B6" w:rsidRDefault="008538B6">
    <w:pPr>
      <w:pStyle w:val="a6"/>
      <w:jc w:val="center"/>
    </w:pPr>
  </w:p>
  <w:p w:rsidR="008538B6" w:rsidRDefault="008538B6" w:rsidP="000808A7">
    <w:pPr>
      <w:pStyle w:val="a6"/>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752053"/>
      <w:docPartObj>
        <w:docPartGallery w:val="Page Numbers (Bottom of Page)"/>
        <w:docPartUnique/>
      </w:docPartObj>
    </w:sdtPr>
    <w:sdtContent>
      <w:p w:rsidR="008538B6" w:rsidRDefault="008538B6">
        <w:pPr>
          <w:pStyle w:val="a6"/>
          <w:jc w:val="center"/>
        </w:pPr>
        <w:r>
          <w:fldChar w:fldCharType="begin"/>
        </w:r>
        <w:r>
          <w:instrText>PAGE   \* MERGEFORMAT</w:instrText>
        </w:r>
        <w:r>
          <w:fldChar w:fldCharType="separate"/>
        </w:r>
        <w:r w:rsidR="009466CC" w:rsidRPr="009466CC">
          <w:rPr>
            <w:noProof/>
            <w:lang w:val="zh-TW"/>
          </w:rPr>
          <w:t>29</w:t>
        </w:r>
        <w:r>
          <w:fldChar w:fldCharType="end"/>
        </w:r>
      </w:p>
    </w:sdtContent>
  </w:sdt>
  <w:p w:rsidR="008538B6" w:rsidRPr="009A5AC4" w:rsidRDefault="008538B6" w:rsidP="009A5AC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8B6" w:rsidRDefault="008538B6" w:rsidP="00410B4F">
      <w:r>
        <w:separator/>
      </w:r>
    </w:p>
  </w:footnote>
  <w:footnote w:type="continuationSeparator" w:id="0">
    <w:p w:rsidR="008538B6" w:rsidRDefault="008538B6" w:rsidP="00410B4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27661"/>
    <w:multiLevelType w:val="hybridMultilevel"/>
    <w:tmpl w:val="4CAA8736"/>
    <w:lvl w:ilvl="0" w:tplc="04090003">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 w15:restartNumberingAfterBreak="0">
    <w:nsid w:val="29A67401"/>
    <w:multiLevelType w:val="hybridMultilevel"/>
    <w:tmpl w:val="29FE4A62"/>
    <w:lvl w:ilvl="0" w:tplc="4074F554">
      <w:start w:val="1"/>
      <w:numFmt w:val="lowerLetter"/>
      <w:lvlText w:val="%1."/>
      <w:lvlJc w:val="left"/>
      <w:pPr>
        <w:ind w:left="930" w:hanging="360"/>
      </w:pPr>
      <w:rPr>
        <w:rFonts w:hint="default"/>
      </w:rPr>
    </w:lvl>
    <w:lvl w:ilvl="1" w:tplc="04090019" w:tentative="1">
      <w:start w:val="1"/>
      <w:numFmt w:val="ideographTraditional"/>
      <w:lvlText w:val="%2、"/>
      <w:lvlJc w:val="left"/>
      <w:pPr>
        <w:ind w:left="1530" w:hanging="480"/>
      </w:pPr>
    </w:lvl>
    <w:lvl w:ilvl="2" w:tplc="0409001B" w:tentative="1">
      <w:start w:val="1"/>
      <w:numFmt w:val="lowerRoman"/>
      <w:lvlText w:val="%3."/>
      <w:lvlJc w:val="right"/>
      <w:pPr>
        <w:ind w:left="2010" w:hanging="480"/>
      </w:pPr>
    </w:lvl>
    <w:lvl w:ilvl="3" w:tplc="0409000F" w:tentative="1">
      <w:start w:val="1"/>
      <w:numFmt w:val="decimal"/>
      <w:lvlText w:val="%4."/>
      <w:lvlJc w:val="left"/>
      <w:pPr>
        <w:ind w:left="2490" w:hanging="480"/>
      </w:pPr>
    </w:lvl>
    <w:lvl w:ilvl="4" w:tplc="04090019" w:tentative="1">
      <w:start w:val="1"/>
      <w:numFmt w:val="ideographTraditional"/>
      <w:lvlText w:val="%5、"/>
      <w:lvlJc w:val="left"/>
      <w:pPr>
        <w:ind w:left="2970" w:hanging="480"/>
      </w:pPr>
    </w:lvl>
    <w:lvl w:ilvl="5" w:tplc="0409001B" w:tentative="1">
      <w:start w:val="1"/>
      <w:numFmt w:val="lowerRoman"/>
      <w:lvlText w:val="%6."/>
      <w:lvlJc w:val="right"/>
      <w:pPr>
        <w:ind w:left="3450" w:hanging="480"/>
      </w:pPr>
    </w:lvl>
    <w:lvl w:ilvl="6" w:tplc="0409000F" w:tentative="1">
      <w:start w:val="1"/>
      <w:numFmt w:val="decimal"/>
      <w:lvlText w:val="%7."/>
      <w:lvlJc w:val="left"/>
      <w:pPr>
        <w:ind w:left="3930" w:hanging="480"/>
      </w:pPr>
    </w:lvl>
    <w:lvl w:ilvl="7" w:tplc="04090019" w:tentative="1">
      <w:start w:val="1"/>
      <w:numFmt w:val="ideographTraditional"/>
      <w:lvlText w:val="%8、"/>
      <w:lvlJc w:val="left"/>
      <w:pPr>
        <w:ind w:left="4410" w:hanging="480"/>
      </w:pPr>
    </w:lvl>
    <w:lvl w:ilvl="8" w:tplc="0409001B" w:tentative="1">
      <w:start w:val="1"/>
      <w:numFmt w:val="lowerRoman"/>
      <w:lvlText w:val="%9."/>
      <w:lvlJc w:val="right"/>
      <w:pPr>
        <w:ind w:left="4890" w:hanging="480"/>
      </w:pPr>
    </w:lvl>
  </w:abstractNum>
  <w:abstractNum w:abstractNumId="2" w15:restartNumberingAfterBreak="0">
    <w:nsid w:val="3A0D33B5"/>
    <w:multiLevelType w:val="hybridMultilevel"/>
    <w:tmpl w:val="5B0660D0"/>
    <w:lvl w:ilvl="0" w:tplc="38D482E8">
      <w:start w:val="1"/>
      <w:numFmt w:val="ideographLegalTraditional"/>
      <w:lvlText w:val="%1、"/>
      <w:lvlJc w:val="left"/>
      <w:pPr>
        <w:ind w:left="720" w:hanging="720"/>
      </w:pPr>
      <w:rPr>
        <w:rFonts w:hint="default"/>
      </w:rPr>
    </w:lvl>
    <w:lvl w:ilvl="1" w:tplc="A2E8483C">
      <w:start w:val="1"/>
      <w:numFmt w:val="taiwaneseCountingThousand"/>
      <w:lvlText w:val="%2、"/>
      <w:lvlJc w:val="left"/>
      <w:pPr>
        <w:ind w:left="930" w:hanging="450"/>
      </w:pPr>
      <w:rPr>
        <w:rFonts w:hint="default"/>
      </w:rPr>
    </w:lvl>
    <w:lvl w:ilvl="2" w:tplc="9B1AD0A6">
      <w:start w:val="1"/>
      <w:numFmt w:val="taiwaneseCountingThousand"/>
      <w:lvlText w:val="(%3)"/>
      <w:lvlJc w:val="left"/>
      <w:pPr>
        <w:ind w:left="1350" w:hanging="39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CC78C4"/>
    <w:multiLevelType w:val="hybridMultilevel"/>
    <w:tmpl w:val="44C82B72"/>
    <w:lvl w:ilvl="0" w:tplc="36ACD564">
      <w:start w:val="1"/>
      <w:numFmt w:val="decimal"/>
      <w:lvlText w:val="%1."/>
      <w:lvlJc w:val="left"/>
      <w:pPr>
        <w:ind w:left="360" w:hanging="360"/>
      </w:pPr>
      <w:rPr>
        <w:rFonts w:hint="default"/>
      </w:rPr>
    </w:lvl>
    <w:lvl w:ilvl="1" w:tplc="0D64F84E">
      <w:start w:val="1"/>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77D4460"/>
    <w:multiLevelType w:val="hybridMultilevel"/>
    <w:tmpl w:val="96C2F89C"/>
    <w:lvl w:ilvl="0" w:tplc="1D8AA75A">
      <w:start w:val="1"/>
      <w:numFmt w:val="lowerLetter"/>
      <w:lvlText w:val="%1."/>
      <w:lvlJc w:val="left"/>
      <w:pPr>
        <w:ind w:left="777" w:hanging="42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5" w15:restartNumberingAfterBreak="0">
    <w:nsid w:val="4C925040"/>
    <w:multiLevelType w:val="hybridMultilevel"/>
    <w:tmpl w:val="186A0A86"/>
    <w:lvl w:ilvl="0" w:tplc="7A0A427C">
      <w:start w:val="1"/>
      <w:numFmt w:val="taiwaneseCountingThousand"/>
      <w:lvlText w:val="%1、"/>
      <w:lvlJc w:val="left"/>
      <w:pPr>
        <w:ind w:left="930" w:hanging="45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5F84367"/>
    <w:multiLevelType w:val="hybridMultilevel"/>
    <w:tmpl w:val="CC3801F0"/>
    <w:lvl w:ilvl="0" w:tplc="D2D2627C">
      <w:start w:val="1"/>
      <w:numFmt w:val="decimal"/>
      <w:lvlText w:val="%1."/>
      <w:lvlJc w:val="left"/>
      <w:pPr>
        <w:ind w:left="360" w:hanging="360"/>
      </w:pPr>
      <w:rPr>
        <w:rFonts w:hint="default"/>
      </w:rPr>
    </w:lvl>
    <w:lvl w:ilvl="1" w:tplc="A0C64080">
      <w:start w:val="1"/>
      <w:numFmt w:val="decimal"/>
      <w:lvlText w:val="(%2)"/>
      <w:lvlJc w:val="left"/>
      <w:pPr>
        <w:ind w:left="1200" w:hanging="72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AE3388A"/>
    <w:multiLevelType w:val="hybridMultilevel"/>
    <w:tmpl w:val="E7F8A33C"/>
    <w:lvl w:ilvl="0" w:tplc="0ECE610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7"/>
  </w:num>
  <w:num w:numId="3">
    <w:abstractNumId w:val="3"/>
  </w:num>
  <w:num w:numId="4">
    <w:abstractNumId w:val="6"/>
  </w:num>
  <w:num w:numId="5">
    <w:abstractNumId w:val="4"/>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B96"/>
    <w:rsid w:val="0000488F"/>
    <w:rsid w:val="000808A7"/>
    <w:rsid w:val="0009351E"/>
    <w:rsid w:val="000D051C"/>
    <w:rsid w:val="000F78D9"/>
    <w:rsid w:val="0010570A"/>
    <w:rsid w:val="0012588A"/>
    <w:rsid w:val="001E4CB6"/>
    <w:rsid w:val="001E5B96"/>
    <w:rsid w:val="00225411"/>
    <w:rsid w:val="0025456C"/>
    <w:rsid w:val="002B472D"/>
    <w:rsid w:val="003053F5"/>
    <w:rsid w:val="00331D3F"/>
    <w:rsid w:val="00377669"/>
    <w:rsid w:val="003912C3"/>
    <w:rsid w:val="003B0941"/>
    <w:rsid w:val="003E79C8"/>
    <w:rsid w:val="00410B4F"/>
    <w:rsid w:val="00417A83"/>
    <w:rsid w:val="00477612"/>
    <w:rsid w:val="004E1E1D"/>
    <w:rsid w:val="005511D8"/>
    <w:rsid w:val="005A023F"/>
    <w:rsid w:val="005B424C"/>
    <w:rsid w:val="00613ECF"/>
    <w:rsid w:val="00617DE4"/>
    <w:rsid w:val="00681F6D"/>
    <w:rsid w:val="006D3499"/>
    <w:rsid w:val="006E1656"/>
    <w:rsid w:val="007220EA"/>
    <w:rsid w:val="00730DDB"/>
    <w:rsid w:val="007457B7"/>
    <w:rsid w:val="00786E2A"/>
    <w:rsid w:val="007D16D6"/>
    <w:rsid w:val="00800AB1"/>
    <w:rsid w:val="00836BCE"/>
    <w:rsid w:val="008467EC"/>
    <w:rsid w:val="008538B6"/>
    <w:rsid w:val="008654BD"/>
    <w:rsid w:val="00867CE4"/>
    <w:rsid w:val="008A16B1"/>
    <w:rsid w:val="008D75F9"/>
    <w:rsid w:val="00900193"/>
    <w:rsid w:val="00905118"/>
    <w:rsid w:val="009069DA"/>
    <w:rsid w:val="00912B5A"/>
    <w:rsid w:val="009466CC"/>
    <w:rsid w:val="00950DD1"/>
    <w:rsid w:val="009A5AC4"/>
    <w:rsid w:val="00A03DCA"/>
    <w:rsid w:val="00A228A9"/>
    <w:rsid w:val="00A40FC7"/>
    <w:rsid w:val="00A84F74"/>
    <w:rsid w:val="00AA78B3"/>
    <w:rsid w:val="00AC5CE6"/>
    <w:rsid w:val="00AE07BA"/>
    <w:rsid w:val="00BD66AB"/>
    <w:rsid w:val="00BF1DA4"/>
    <w:rsid w:val="00C11FEB"/>
    <w:rsid w:val="00C328FF"/>
    <w:rsid w:val="00CC015F"/>
    <w:rsid w:val="00CC4057"/>
    <w:rsid w:val="00CD4D01"/>
    <w:rsid w:val="00CE6667"/>
    <w:rsid w:val="00D17B6F"/>
    <w:rsid w:val="00D500ED"/>
    <w:rsid w:val="00D63FB2"/>
    <w:rsid w:val="00DA4FC7"/>
    <w:rsid w:val="00DA5223"/>
    <w:rsid w:val="00DB62FC"/>
    <w:rsid w:val="00DB7B7F"/>
    <w:rsid w:val="00DC4FF8"/>
    <w:rsid w:val="00DC7071"/>
    <w:rsid w:val="00DD2D1D"/>
    <w:rsid w:val="00DF17FD"/>
    <w:rsid w:val="00E36D51"/>
    <w:rsid w:val="00E55BD8"/>
    <w:rsid w:val="00E57D19"/>
    <w:rsid w:val="00E6241A"/>
    <w:rsid w:val="00E7441A"/>
    <w:rsid w:val="00E81201"/>
    <w:rsid w:val="00EB5830"/>
    <w:rsid w:val="00EF3640"/>
    <w:rsid w:val="00F644A7"/>
    <w:rsid w:val="00FB4B9F"/>
    <w:rsid w:val="00FD5741"/>
    <w:rsid w:val="00FE0C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F2456AA"/>
  <w15:chartTrackingRefBased/>
  <w15:docId w15:val="{2C815785-A8B6-4FE6-8562-6640BD129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0511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681F6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681F6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1656"/>
    <w:pPr>
      <w:ind w:leftChars="200" w:left="480"/>
    </w:pPr>
  </w:style>
  <w:style w:type="paragraph" w:styleId="a4">
    <w:name w:val="header"/>
    <w:basedOn w:val="a"/>
    <w:link w:val="a5"/>
    <w:uiPriority w:val="99"/>
    <w:unhideWhenUsed/>
    <w:rsid w:val="00410B4F"/>
    <w:pPr>
      <w:tabs>
        <w:tab w:val="center" w:pos="4153"/>
        <w:tab w:val="right" w:pos="8306"/>
      </w:tabs>
      <w:snapToGrid w:val="0"/>
    </w:pPr>
    <w:rPr>
      <w:sz w:val="20"/>
      <w:szCs w:val="20"/>
    </w:rPr>
  </w:style>
  <w:style w:type="character" w:customStyle="1" w:styleId="a5">
    <w:name w:val="頁首 字元"/>
    <w:basedOn w:val="a0"/>
    <w:link w:val="a4"/>
    <w:uiPriority w:val="99"/>
    <w:rsid w:val="00410B4F"/>
    <w:rPr>
      <w:sz w:val="20"/>
      <w:szCs w:val="20"/>
    </w:rPr>
  </w:style>
  <w:style w:type="paragraph" w:styleId="a6">
    <w:name w:val="footer"/>
    <w:basedOn w:val="a"/>
    <w:link w:val="a7"/>
    <w:uiPriority w:val="99"/>
    <w:unhideWhenUsed/>
    <w:rsid w:val="00410B4F"/>
    <w:pPr>
      <w:tabs>
        <w:tab w:val="center" w:pos="4153"/>
        <w:tab w:val="right" w:pos="8306"/>
      </w:tabs>
      <w:snapToGrid w:val="0"/>
    </w:pPr>
    <w:rPr>
      <w:sz w:val="20"/>
      <w:szCs w:val="20"/>
    </w:rPr>
  </w:style>
  <w:style w:type="character" w:customStyle="1" w:styleId="a7">
    <w:name w:val="頁尾 字元"/>
    <w:basedOn w:val="a0"/>
    <w:link w:val="a6"/>
    <w:uiPriority w:val="99"/>
    <w:rsid w:val="00410B4F"/>
    <w:rPr>
      <w:sz w:val="20"/>
      <w:szCs w:val="20"/>
    </w:rPr>
  </w:style>
  <w:style w:type="character" w:customStyle="1" w:styleId="10">
    <w:name w:val="標題 1 字元"/>
    <w:basedOn w:val="a0"/>
    <w:link w:val="1"/>
    <w:uiPriority w:val="9"/>
    <w:rsid w:val="00905118"/>
    <w:rPr>
      <w:rFonts w:asciiTheme="majorHAnsi" w:eastAsiaTheme="majorEastAsia" w:hAnsiTheme="majorHAnsi" w:cstheme="majorBidi"/>
      <w:b/>
      <w:bCs/>
      <w:kern w:val="52"/>
      <w:sz w:val="52"/>
      <w:szCs w:val="52"/>
    </w:rPr>
  </w:style>
  <w:style w:type="paragraph" w:styleId="a8">
    <w:name w:val="TOC Heading"/>
    <w:basedOn w:val="1"/>
    <w:next w:val="a"/>
    <w:uiPriority w:val="39"/>
    <w:unhideWhenUsed/>
    <w:qFormat/>
    <w:rsid w:val="00905118"/>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0511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05118"/>
    <w:pPr>
      <w:widowControl/>
      <w:spacing w:after="100" w:line="259" w:lineRule="auto"/>
    </w:pPr>
    <w:rPr>
      <w:rFonts w:ascii="標楷體" w:eastAsia="標楷體" w:hAnsi="標楷體" w:cs="Times New Roman"/>
      <w:b/>
      <w:noProof/>
      <w:kern w:val="0"/>
    </w:rPr>
  </w:style>
  <w:style w:type="paragraph" w:styleId="31">
    <w:name w:val="toc 3"/>
    <w:basedOn w:val="a"/>
    <w:next w:val="a"/>
    <w:autoRedefine/>
    <w:uiPriority w:val="39"/>
    <w:unhideWhenUsed/>
    <w:rsid w:val="00905118"/>
    <w:pPr>
      <w:widowControl/>
      <w:spacing w:after="100" w:line="259" w:lineRule="auto"/>
      <w:ind w:left="440"/>
    </w:pPr>
    <w:rPr>
      <w:rFonts w:cs="Times New Roman"/>
      <w:kern w:val="0"/>
      <w:sz w:val="22"/>
    </w:rPr>
  </w:style>
  <w:style w:type="character" w:styleId="a9">
    <w:name w:val="Hyperlink"/>
    <w:basedOn w:val="a0"/>
    <w:uiPriority w:val="99"/>
    <w:unhideWhenUsed/>
    <w:rsid w:val="00905118"/>
    <w:rPr>
      <w:color w:val="0563C1" w:themeColor="hyperlink"/>
      <w:u w:val="single"/>
    </w:rPr>
  </w:style>
  <w:style w:type="character" w:customStyle="1" w:styleId="20">
    <w:name w:val="標題 2 字元"/>
    <w:basedOn w:val="a0"/>
    <w:link w:val="2"/>
    <w:uiPriority w:val="9"/>
    <w:semiHidden/>
    <w:rsid w:val="00681F6D"/>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681F6D"/>
    <w:rPr>
      <w:rFonts w:asciiTheme="majorHAnsi" w:eastAsiaTheme="majorEastAsia" w:hAnsiTheme="majorHAnsi" w:cstheme="majorBidi"/>
      <w:b/>
      <w:bCs/>
      <w:sz w:val="36"/>
      <w:szCs w:val="36"/>
    </w:rPr>
  </w:style>
  <w:style w:type="table" w:styleId="aa">
    <w:name w:val="Table Grid"/>
    <w:basedOn w:val="a1"/>
    <w:uiPriority w:val="39"/>
    <w:rsid w:val="001057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AC5CE6"/>
    <w:pPr>
      <w:widowControl/>
      <w:spacing w:before="100" w:beforeAutospacing="1" w:after="100" w:afterAutospacing="1"/>
    </w:pPr>
    <w:rPr>
      <w:rFonts w:ascii="新細明體" w:eastAsia="新細明體" w:hAnsi="新細明體" w:cs="新細明體"/>
      <w:kern w:val="0"/>
      <w:szCs w:val="24"/>
    </w:rPr>
  </w:style>
  <w:style w:type="character" w:customStyle="1" w:styleId="watch-title">
    <w:name w:val="watch-title"/>
    <w:basedOn w:val="a0"/>
    <w:rsid w:val="00AC5CE6"/>
  </w:style>
  <w:style w:type="character" w:customStyle="1" w:styleId="short-url">
    <w:name w:val="short-url"/>
    <w:basedOn w:val="a0"/>
    <w:rsid w:val="007457B7"/>
  </w:style>
  <w:style w:type="character" w:customStyle="1" w:styleId="UnresolvedMention">
    <w:name w:val="Unresolved Mention"/>
    <w:basedOn w:val="a0"/>
    <w:uiPriority w:val="99"/>
    <w:semiHidden/>
    <w:unhideWhenUsed/>
    <w:rsid w:val="007457B7"/>
    <w:rPr>
      <w:color w:val="808080"/>
      <w:shd w:val="clear" w:color="auto" w:fill="E6E6E6"/>
    </w:rPr>
  </w:style>
  <w:style w:type="character" w:styleId="ab">
    <w:name w:val="FollowedHyperlink"/>
    <w:basedOn w:val="a0"/>
    <w:uiPriority w:val="99"/>
    <w:semiHidden/>
    <w:unhideWhenUsed/>
    <w:rsid w:val="00BF1DA4"/>
    <w:rPr>
      <w:color w:val="954F72" w:themeColor="followedHyperlink"/>
      <w:u w:val="single"/>
    </w:rPr>
  </w:style>
  <w:style w:type="character" w:customStyle="1" w:styleId="wsite-logo">
    <w:name w:val="wsite-logo"/>
    <w:basedOn w:val="a0"/>
    <w:rsid w:val="00DD2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56284">
      <w:bodyDiv w:val="1"/>
      <w:marLeft w:val="0"/>
      <w:marRight w:val="0"/>
      <w:marTop w:val="0"/>
      <w:marBottom w:val="0"/>
      <w:divBdr>
        <w:top w:val="none" w:sz="0" w:space="0" w:color="auto"/>
        <w:left w:val="none" w:sz="0" w:space="0" w:color="auto"/>
        <w:bottom w:val="none" w:sz="0" w:space="0" w:color="auto"/>
        <w:right w:val="none" w:sz="0" w:space="0" w:color="auto"/>
      </w:divBdr>
    </w:div>
    <w:div w:id="562644595">
      <w:bodyDiv w:val="1"/>
      <w:marLeft w:val="0"/>
      <w:marRight w:val="0"/>
      <w:marTop w:val="0"/>
      <w:marBottom w:val="0"/>
      <w:divBdr>
        <w:top w:val="none" w:sz="0" w:space="0" w:color="auto"/>
        <w:left w:val="none" w:sz="0" w:space="0" w:color="auto"/>
        <w:bottom w:val="none" w:sz="0" w:space="0" w:color="auto"/>
        <w:right w:val="none" w:sz="0" w:space="0" w:color="auto"/>
      </w:divBdr>
    </w:div>
    <w:div w:id="669254477">
      <w:bodyDiv w:val="1"/>
      <w:marLeft w:val="0"/>
      <w:marRight w:val="0"/>
      <w:marTop w:val="0"/>
      <w:marBottom w:val="0"/>
      <w:divBdr>
        <w:top w:val="none" w:sz="0" w:space="0" w:color="auto"/>
        <w:left w:val="none" w:sz="0" w:space="0" w:color="auto"/>
        <w:bottom w:val="none" w:sz="0" w:space="0" w:color="auto"/>
        <w:right w:val="none" w:sz="0" w:space="0" w:color="auto"/>
      </w:divBdr>
    </w:div>
    <w:div w:id="675157100">
      <w:bodyDiv w:val="1"/>
      <w:marLeft w:val="0"/>
      <w:marRight w:val="0"/>
      <w:marTop w:val="0"/>
      <w:marBottom w:val="0"/>
      <w:divBdr>
        <w:top w:val="none" w:sz="0" w:space="0" w:color="auto"/>
        <w:left w:val="none" w:sz="0" w:space="0" w:color="auto"/>
        <w:bottom w:val="none" w:sz="0" w:space="0" w:color="auto"/>
        <w:right w:val="none" w:sz="0" w:space="0" w:color="auto"/>
      </w:divBdr>
    </w:div>
    <w:div w:id="737753100">
      <w:bodyDiv w:val="1"/>
      <w:marLeft w:val="0"/>
      <w:marRight w:val="0"/>
      <w:marTop w:val="0"/>
      <w:marBottom w:val="0"/>
      <w:divBdr>
        <w:top w:val="none" w:sz="0" w:space="0" w:color="auto"/>
        <w:left w:val="none" w:sz="0" w:space="0" w:color="auto"/>
        <w:bottom w:val="none" w:sz="0" w:space="0" w:color="auto"/>
        <w:right w:val="none" w:sz="0" w:space="0" w:color="auto"/>
      </w:divBdr>
      <w:divsChild>
        <w:div w:id="957565685">
          <w:marLeft w:val="-743"/>
          <w:marRight w:val="0"/>
          <w:marTop w:val="0"/>
          <w:marBottom w:val="0"/>
          <w:divBdr>
            <w:top w:val="none" w:sz="0" w:space="0" w:color="auto"/>
            <w:left w:val="none" w:sz="0" w:space="0" w:color="auto"/>
            <w:bottom w:val="none" w:sz="0" w:space="0" w:color="auto"/>
            <w:right w:val="none" w:sz="0" w:space="0" w:color="auto"/>
          </w:divBdr>
        </w:div>
      </w:divsChild>
    </w:div>
    <w:div w:id="1093161110">
      <w:bodyDiv w:val="1"/>
      <w:marLeft w:val="0"/>
      <w:marRight w:val="0"/>
      <w:marTop w:val="0"/>
      <w:marBottom w:val="0"/>
      <w:divBdr>
        <w:top w:val="none" w:sz="0" w:space="0" w:color="auto"/>
        <w:left w:val="none" w:sz="0" w:space="0" w:color="auto"/>
        <w:bottom w:val="none" w:sz="0" w:space="0" w:color="auto"/>
        <w:right w:val="none" w:sz="0" w:space="0" w:color="auto"/>
      </w:divBdr>
      <w:divsChild>
        <w:div w:id="1884438688">
          <w:marLeft w:val="0"/>
          <w:marRight w:val="810"/>
          <w:marTop w:val="0"/>
          <w:marBottom w:val="0"/>
          <w:divBdr>
            <w:top w:val="none" w:sz="0" w:space="0" w:color="auto"/>
            <w:left w:val="none" w:sz="0" w:space="0" w:color="auto"/>
            <w:bottom w:val="none" w:sz="0" w:space="0" w:color="auto"/>
            <w:right w:val="none" w:sz="0" w:space="0" w:color="auto"/>
          </w:divBdr>
        </w:div>
      </w:divsChild>
    </w:div>
    <w:div w:id="1201169888">
      <w:bodyDiv w:val="1"/>
      <w:marLeft w:val="0"/>
      <w:marRight w:val="0"/>
      <w:marTop w:val="0"/>
      <w:marBottom w:val="0"/>
      <w:divBdr>
        <w:top w:val="none" w:sz="0" w:space="0" w:color="auto"/>
        <w:left w:val="none" w:sz="0" w:space="0" w:color="auto"/>
        <w:bottom w:val="none" w:sz="0" w:space="0" w:color="auto"/>
        <w:right w:val="none" w:sz="0" w:space="0" w:color="auto"/>
      </w:divBdr>
    </w:div>
    <w:div w:id="1813868774">
      <w:bodyDiv w:val="1"/>
      <w:marLeft w:val="0"/>
      <w:marRight w:val="0"/>
      <w:marTop w:val="0"/>
      <w:marBottom w:val="0"/>
      <w:divBdr>
        <w:top w:val="none" w:sz="0" w:space="0" w:color="auto"/>
        <w:left w:val="none" w:sz="0" w:space="0" w:color="auto"/>
        <w:bottom w:val="none" w:sz="0" w:space="0" w:color="auto"/>
        <w:right w:val="none" w:sz="0" w:space="0" w:color="auto"/>
      </w:divBdr>
    </w:div>
    <w:div w:id="1843737004">
      <w:bodyDiv w:val="1"/>
      <w:marLeft w:val="0"/>
      <w:marRight w:val="0"/>
      <w:marTop w:val="0"/>
      <w:marBottom w:val="0"/>
      <w:divBdr>
        <w:top w:val="none" w:sz="0" w:space="0" w:color="auto"/>
        <w:left w:val="none" w:sz="0" w:space="0" w:color="auto"/>
        <w:bottom w:val="none" w:sz="0" w:space="0" w:color="auto"/>
        <w:right w:val="none" w:sz="0" w:space="0" w:color="auto"/>
      </w:divBdr>
    </w:div>
    <w:div w:id="186640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wikipedia.org/wiki/%E9%9B%86%E5%90%88" TargetMode="External"/><Relationship Id="rId18" Type="http://schemas.openxmlformats.org/officeDocument/2006/relationships/image" Target="media/image4.png"/><Relationship Id="rId26" Type="http://schemas.openxmlformats.org/officeDocument/2006/relationships/hyperlink" Target="http://ntusnews.blogspot.tw/2011/12/131_07.html" TargetMode="External"/><Relationship Id="rId39" Type="http://schemas.openxmlformats.org/officeDocument/2006/relationships/hyperlink" Target="https://www.google.com.tw/url?sa=t&amp;rct=j&amp;q=&amp;esrc=s&amp;source=web&amp;cd=5&amp;cad=rja&amp;uact=8&amp;ved=0ahUKEwjxmf-6usPYAhWETrwKHTxeCuAQFghIMAQ&amp;url=http%3A%2F%2Fweb.ncyu.edu.tw%2F~lanjc%2Flesson%2FC9%2Fclass%2F11.pdf&amp;usg=AOvVaw3OZbMhJlrLhV-FuC0k0e9-"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ithome.com.tw/tech/87418" TargetMode="External"/><Relationship Id="rId7" Type="http://schemas.openxmlformats.org/officeDocument/2006/relationships/endnotes" Target="endnotes.xml"/><Relationship Id="rId12" Type="http://schemas.openxmlformats.org/officeDocument/2006/relationships/hyperlink" Target="https://zh.wikipedia.org/wiki/%E6%95%B0%E6%8D%AE%E5%86%97%E4%BD%99"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thelp.ithome.com.tw/questions/10185430?sc=rss.qu" TargetMode="External"/><Relationship Id="rId38" Type="http://schemas.openxmlformats.org/officeDocument/2006/relationships/hyperlink" Target="http://csie2.nhu.edu.tw/download.php?filename=1179_6b10a203.pdf&amp;dir=archive&amp;title=95-%E5%BD%B1%E5%83%8F%E8%BE%A8%E8%AD%98"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oo.gl/XTt9F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A1%A3%E6%A1%88%E6%9F%9C" TargetMode="External"/><Relationship Id="rId24" Type="http://schemas.openxmlformats.org/officeDocument/2006/relationships/image" Target="media/image10.png"/><Relationship Id="rId32" Type="http://schemas.openxmlformats.org/officeDocument/2006/relationships/hyperlink" Target="https://www.bnext.com.tw/article/43476/gmail-yet-another-mail-merge" TargetMode="External"/><Relationship Id="rId37" Type="http://schemas.openxmlformats.org/officeDocument/2006/relationships/hyperlink" Target="http://blog.udn.com/yccsonar/2181710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goo.gl/vyDd5Y" TargetMode="External"/><Relationship Id="rId36" Type="http://schemas.openxmlformats.org/officeDocument/2006/relationships/hyperlink" Target="https://openenergymonitor.org/forum-archive/node/2469.html" TargetMode="External"/><Relationship Id="rId10" Type="http://schemas.openxmlformats.org/officeDocument/2006/relationships/hyperlink" Target="https://zh.wikipedia.org/w/index.php?title=%E9%9B%BB%E5%AD%90%E5%8C%96&amp;action=edit&amp;redlink=1" TargetMode="External"/><Relationship Id="rId19" Type="http://schemas.openxmlformats.org/officeDocument/2006/relationships/image" Target="media/image5.png"/><Relationship Id="rId31" Type="http://schemas.openxmlformats.org/officeDocument/2006/relationships/hyperlink" Target="http://api.mongodb.com/python/current/examples/authentication.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ndhusa.weebly.com/266572083921839389882145326144.html" TargetMode="External"/><Relationship Id="rId30" Type="http://schemas.openxmlformats.org/officeDocument/2006/relationships/hyperlink" Target="https://portal.stpi.narl.org.tw/index/article/10265" TargetMode="External"/><Relationship Id="rId35" Type="http://schemas.openxmlformats.org/officeDocument/2006/relationships/hyperlink" Target="https://read01.com/zh-tw/MzQ0mR.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80EF4-2C13-4677-AAD7-4380275F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30</Pages>
  <Words>2280</Words>
  <Characters>12999</Characters>
  <Application>Microsoft Office Word</Application>
  <DocSecurity>0</DocSecurity>
  <Lines>108</Lines>
  <Paragraphs>30</Paragraphs>
  <ScaleCrop>false</ScaleCrop>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Jernus Lin</dc:creator>
  <cp:keywords/>
  <dc:description/>
  <cp:lastModifiedBy>Jernus Lin</cp:lastModifiedBy>
  <cp:revision>5</cp:revision>
  <dcterms:created xsi:type="dcterms:W3CDTF">2018-01-06T14:28:00Z</dcterms:created>
  <dcterms:modified xsi:type="dcterms:W3CDTF">2018-01-10T08:52:00Z</dcterms:modified>
</cp:coreProperties>
</file>