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朱：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手機時間會動；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NPC可以走來走去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3.對話過程中換場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5.存檔讀檔</w:t>
      </w:r>
    </w:p>
    <w:p w:rsidR="00000000" w:rsidDel="00000000" w:rsidP="00000000" w:rsidRDefault="00000000" w:rsidRPr="00000000" w14:paraId="00000006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6.手機操作、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筆電 關機狀態 (可開機(?) 做個小遊戲XD</w:t>
      </w:r>
    </w:p>
    <w:p w:rsidR="00000000" w:rsidDel="00000000" w:rsidP="00000000" w:rsidRDefault="00000000" w:rsidRPr="00000000" w14:paraId="00000007">
      <w:pPr>
        <w:ind w:firstLine="720"/>
        <w:rPr>
          <w:rFonts w:ascii="Calibri" w:cs="Calibri" w:eastAsia="Calibri" w:hAnsi="Calibri"/>
          <w:highlight w:val="black"/>
        </w:rPr>
      </w:pPr>
      <w:r w:rsidDel="00000000" w:rsidR="00000000" w:rsidRPr="00000000">
        <w:rPr>
          <w:rFonts w:ascii="Calibri" w:cs="Calibri" w:eastAsia="Calibri" w:hAnsi="Calibri"/>
          <w:highlight w:val="black"/>
          <w:rtl w:val="0"/>
        </w:rPr>
        <w:t xml:space="preserve">7.手機示意圖</w:t>
      </w:r>
    </w:p>
    <w:p w:rsidR="00000000" w:rsidDel="00000000" w:rsidP="00000000" w:rsidRDefault="00000000" w:rsidRPr="00000000" w14:paraId="00000008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8.手電筒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高：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1.建完整學校(連接到國中部，國中部的教室、教室門牌、洗手台)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2.建家裡(客廳：沙發、電視、電視櫃；廚房：冰箱、餐桌椅、主臥跟妹妹主角房間：衣櫃、櫃子；陽台)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3.建操場（籃球框、跑道）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４.把大家建好的建模擺上ㄑ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許：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1.對話全數修正成規定的樣子(一二章)；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2.建5個不重要的腳色(npc EX:同學abcde)，建制服  </w:t>
      </w:r>
    </w:p>
    <w:p w:rsidR="00000000" w:rsidDel="00000000" w:rsidP="00000000" w:rsidRDefault="00000000" w:rsidRPr="00000000" w14:paraId="00000013">
      <w:pPr>
        <w:ind w:firstLine="720"/>
        <w:rPr>
          <w:highlight w:val="black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black"/>
          <w:rtl w:val="0"/>
        </w:rPr>
        <w:t xml:space="preserve">3.與npc對話時角色不能動(修好了嗎?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點擊重要物品時妹妹說話(第二章、與朱討論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做動畫(給妹妹糖果)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陳：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1.劇本全部寫完(大概4or5章)；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2.UNITY SKYbox(早中晚)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black"/>
          <w:rtl w:val="0"/>
        </w:rPr>
        <w:t xml:space="preserve">3.UI示意圖（像是一開始的進入介面、操作介面等）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謝：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1.學建草地 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2.動畫(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走樓梯、換花、給妹妹糖果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3.建3個人(哥哥、妹妹、主角)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其餘：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1.討論遊戲名稱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2.討論與修改畢專發表文件(先寄信問林志嗎?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3.許教朱對話運行原理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有缺的要補：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建模：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藥袋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:萍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  <w:shd w:fill="cfe2f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cfe2f3" w:val="clear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cfe2f3" w:val="clear"/>
          <w:rtl w:val="0"/>
        </w:rPr>
        <w:t xml:space="preserve">.筆電:恩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ead1dc" w:val="clear"/>
          <w:rtl w:val="0"/>
        </w:rPr>
        <w:t xml:space="preserve">小熊玩偶：許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b6d7a8" w:val="clear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b6d7a8" w:val="clear"/>
          <w:rtl w:val="0"/>
        </w:rPr>
        <w:t xml:space="preserve">家(哥哥房間；樓梯；走廊、床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ff2cc" w:val="clear"/>
          <w:rtl w:val="0"/>
        </w:rPr>
        <w:t xml:space="preserve">5.書籍(室內設計的書*5、滿滿教科書)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ff2cc" w:val="clear"/>
          <w:rtl w:val="0"/>
        </w:rPr>
        <w:t xml:space="preserve">6.考卷、設計圖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b6d7a8" w:val="clear"/>
          <w:rtl w:val="0"/>
        </w:rPr>
        <w:t xml:space="preserve">7.白色書桌、椅子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8.檯燈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9.吉他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c9daf8" w:val="clear"/>
          <w:rtl w:val="0"/>
        </w:rPr>
        <w:t xml:space="preserve">10.耳機:恩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ead1dc" w:val="clear"/>
          <w:rtl w:val="0"/>
        </w:rPr>
        <w:t xml:space="preserve">11.滑鼠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