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lang w:val="en-US" w:eastAsia="zh-CN"/>
        </w:rPr>
      </w:pPr>
      <w:r>
        <w:rPr>
          <w:rFonts w:hint="eastAsia"/>
          <w:sz w:val="32"/>
          <w:szCs w:val="32"/>
          <w:lang w:val="en-US" w:eastAsia="zh-CN"/>
        </w:rPr>
        <w:t>实验报告</w:t>
      </w:r>
    </w:p>
    <w:p>
      <w:pPr>
        <w:numPr>
          <w:ilvl w:val="0"/>
          <w:numId w:val="0"/>
        </w:numPr>
        <w:jc w:val="both"/>
        <w:rPr>
          <w:rFonts w:hint="eastAsia"/>
          <w:sz w:val="24"/>
          <w:szCs w:val="24"/>
          <w:lang w:val="en-US" w:eastAsia="zh-CN"/>
        </w:rPr>
      </w:pPr>
      <w:r>
        <w:rPr>
          <w:rFonts w:hint="eastAsia"/>
          <w:sz w:val="24"/>
          <w:szCs w:val="24"/>
          <w:lang w:val="en-US" w:eastAsia="zh-CN"/>
        </w:rPr>
        <w:t>1小组成员及分工</w:t>
      </w:r>
    </w:p>
    <w:p>
      <w:pPr>
        <w:numPr>
          <w:ilvl w:val="0"/>
          <w:numId w:val="0"/>
        </w:numPr>
        <w:jc w:val="both"/>
        <w:rPr>
          <w:rFonts w:hint="default"/>
          <w:sz w:val="21"/>
          <w:szCs w:val="21"/>
          <w:lang w:val="en-US" w:eastAsia="zh-CN"/>
        </w:rPr>
      </w:pPr>
      <w:r>
        <w:rPr>
          <w:rFonts w:hint="eastAsia"/>
          <w:sz w:val="21"/>
          <w:szCs w:val="21"/>
          <w:lang w:val="en-US" w:eastAsia="zh-CN"/>
        </w:rPr>
        <w:t>谭楚译：编写实验代码，运行实验</w:t>
      </w:r>
    </w:p>
    <w:p>
      <w:pPr>
        <w:numPr>
          <w:ilvl w:val="0"/>
          <w:numId w:val="0"/>
        </w:numPr>
        <w:jc w:val="both"/>
        <w:rPr>
          <w:rFonts w:hint="eastAsia"/>
          <w:sz w:val="21"/>
          <w:szCs w:val="21"/>
          <w:lang w:val="en-US" w:eastAsia="zh-CN"/>
        </w:rPr>
      </w:pPr>
      <w:r>
        <w:rPr>
          <w:rFonts w:hint="eastAsia"/>
          <w:sz w:val="21"/>
          <w:szCs w:val="21"/>
          <w:lang w:val="en-US" w:eastAsia="zh-CN"/>
        </w:rPr>
        <w:t>王天麒：根据实验结果，编写实验报告</w:t>
      </w:r>
    </w:p>
    <w:p>
      <w:pPr>
        <w:numPr>
          <w:ilvl w:val="0"/>
          <w:numId w:val="0"/>
        </w:numPr>
        <w:jc w:val="both"/>
        <w:rPr>
          <w:rFonts w:hint="eastAsia"/>
          <w:sz w:val="21"/>
          <w:szCs w:val="21"/>
          <w:lang w:val="en-US" w:eastAsia="zh-CN"/>
        </w:rPr>
      </w:pPr>
    </w:p>
    <w:p>
      <w:pPr>
        <w:numPr>
          <w:ilvl w:val="0"/>
          <w:numId w:val="0"/>
        </w:numPr>
        <w:ind w:leftChars="0"/>
        <w:jc w:val="both"/>
        <w:rPr>
          <w:rFonts w:hint="eastAsia"/>
          <w:sz w:val="24"/>
          <w:szCs w:val="24"/>
          <w:lang w:val="en-US" w:eastAsia="zh-CN"/>
        </w:rPr>
      </w:pPr>
      <w:r>
        <w:rPr>
          <w:rFonts w:hint="eastAsia"/>
          <w:sz w:val="24"/>
          <w:szCs w:val="24"/>
          <w:lang w:val="en-US" w:eastAsia="zh-CN"/>
        </w:rPr>
        <w:t>2 LLM背景调研</w:t>
      </w:r>
    </w:p>
    <w:p>
      <w:pPr>
        <w:numPr>
          <w:ilvl w:val="0"/>
          <w:numId w:val="0"/>
        </w:numPr>
        <w:ind w:leftChars="0" w:firstLine="420" w:firstLineChars="0"/>
        <w:jc w:val="both"/>
        <w:rPr>
          <w:rFonts w:hint="default"/>
          <w:sz w:val="21"/>
          <w:szCs w:val="21"/>
          <w:lang w:val="en-US" w:eastAsia="zh-CN"/>
        </w:rPr>
      </w:pPr>
      <w:r>
        <w:rPr>
          <w:rFonts w:hint="default"/>
          <w:sz w:val="21"/>
          <w:szCs w:val="21"/>
          <w:lang w:val="en-US" w:eastAsia="zh-CN"/>
        </w:rPr>
        <w:t>大语言模型</w:t>
      </w:r>
      <w:r>
        <w:rPr>
          <w:rFonts w:hint="eastAsia"/>
          <w:sz w:val="21"/>
          <w:szCs w:val="21"/>
          <w:lang w:val="en-US" w:eastAsia="zh-CN"/>
        </w:rPr>
        <w:t>（LLM）</w:t>
      </w:r>
      <w:r>
        <w:rPr>
          <w:rFonts w:hint="default"/>
          <w:sz w:val="21"/>
          <w:szCs w:val="21"/>
          <w:lang w:val="en-US" w:eastAsia="zh-CN"/>
        </w:rPr>
        <w:t>是一种基于深度学习的语言模型，它能够对大规模的自然语言数据进行建模，并且能够预测下一个单词或短语的概率。大语言模型通常使用很大的语料库进行训练，以便能够尽可能准确地预测下一个单词的可能性。它们通常用于自然语言处理任务，如自动文本生成、语音识别、机器翻译等领域。近年来，由于深度学习的发展，大语言模型在自然语言处理领域取得了很大的成功，例如GPT、BERT等模型就是基于大语言模型的。</w:t>
      </w:r>
    </w:p>
    <w:p>
      <w:pPr>
        <w:numPr>
          <w:ilvl w:val="0"/>
          <w:numId w:val="0"/>
        </w:numPr>
        <w:ind w:leftChars="0"/>
        <w:jc w:val="both"/>
        <w:rPr>
          <w:rFonts w:hint="default"/>
          <w:sz w:val="21"/>
          <w:szCs w:val="21"/>
          <w:lang w:val="en-US" w:eastAsia="zh-CN"/>
        </w:rPr>
      </w:pPr>
    </w:p>
    <w:p>
      <w:pPr>
        <w:numPr>
          <w:ilvl w:val="0"/>
          <w:numId w:val="0"/>
        </w:numPr>
        <w:ind w:leftChars="0"/>
        <w:jc w:val="both"/>
        <w:rPr>
          <w:rFonts w:hint="eastAsia"/>
          <w:sz w:val="24"/>
          <w:szCs w:val="24"/>
          <w:lang w:val="en-US" w:eastAsia="zh-CN"/>
        </w:rPr>
      </w:pPr>
      <w:r>
        <w:rPr>
          <w:rFonts w:hint="eastAsia"/>
          <w:sz w:val="24"/>
          <w:szCs w:val="24"/>
          <w:lang w:val="en-US" w:eastAsia="zh-CN"/>
        </w:rPr>
        <w:t>3 相关技术的背景</w:t>
      </w:r>
    </w:p>
    <w:p>
      <w:pPr>
        <w:numPr>
          <w:ilvl w:val="0"/>
          <w:numId w:val="0"/>
        </w:numPr>
        <w:ind w:leftChars="0"/>
        <w:jc w:val="both"/>
        <w:rPr>
          <w:rFonts w:hint="eastAsia"/>
          <w:b/>
          <w:bCs/>
          <w:sz w:val="21"/>
          <w:szCs w:val="21"/>
          <w:lang w:val="en-US" w:eastAsia="zh-CN"/>
        </w:rPr>
      </w:pPr>
      <w:r>
        <w:rPr>
          <w:rFonts w:hint="eastAsia"/>
          <w:b/>
          <w:bCs/>
          <w:sz w:val="21"/>
          <w:szCs w:val="21"/>
          <w:lang w:val="en-US" w:eastAsia="zh-CN"/>
        </w:rPr>
        <w:t>思维链（CoT）</w:t>
      </w:r>
    </w:p>
    <w:p>
      <w:pPr>
        <w:numPr>
          <w:ilvl w:val="0"/>
          <w:numId w:val="0"/>
        </w:numPr>
        <w:ind w:leftChars="0" w:firstLine="420" w:firstLineChars="0"/>
        <w:jc w:val="both"/>
        <w:rPr>
          <w:rFonts w:hint="default"/>
          <w:sz w:val="21"/>
          <w:szCs w:val="21"/>
          <w:lang w:val="en-US" w:eastAsia="zh-CN"/>
        </w:rPr>
      </w:pPr>
      <w:r>
        <w:rPr>
          <w:rFonts w:hint="eastAsia"/>
          <w:sz w:val="21"/>
          <w:szCs w:val="21"/>
          <w:lang w:val="en-US" w:eastAsia="zh-CN"/>
        </w:rPr>
        <w:t>通过让大模型逐步参与将一个复杂问题分解为一步一步的子问题并依次进行求解的过程可以显著提升大模型的性能。而这一系列推理的中间步骤就被称为思维链</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实验中用到的几种CoT</w:t>
      </w:r>
    </w:p>
    <w:p>
      <w:pPr>
        <w:jc w:val="left"/>
        <w:rPr>
          <w:rFonts w:hint="default" w:ascii="宋体" w:hAnsi="宋体" w:eastAsia="宋体" w:cs="宋体"/>
          <w:sz w:val="21"/>
          <w:szCs w:val="21"/>
          <w:lang w:val="en-US" w:eastAsia="zh-CN"/>
        </w:rPr>
      </w:pPr>
      <w:r>
        <w:rPr>
          <w:rFonts w:hint="default" w:ascii="宋体" w:hAnsi="宋体" w:eastAsia="宋体" w:cs="宋体"/>
          <w:b/>
          <w:bCs/>
          <w:sz w:val="21"/>
          <w:szCs w:val="21"/>
          <w:lang w:val="en-US" w:eastAsia="zh-CN"/>
        </w:rPr>
        <w:t>Zero-shot-Co</w:t>
      </w:r>
      <w:r>
        <w:rPr>
          <w:rFonts w:hint="eastAsia" w:ascii="宋体" w:hAnsi="宋体" w:eastAsia="宋体" w:cs="宋体"/>
          <w:b/>
          <w:bCs/>
          <w:sz w:val="21"/>
          <w:szCs w:val="21"/>
          <w:lang w:val="en-US" w:eastAsia="zh-CN"/>
        </w:rPr>
        <w:t>T</w:t>
      </w:r>
      <w:r>
        <w:rPr>
          <w:rFonts w:hint="eastAsia" w:ascii="宋体" w:hAnsi="宋体" w:eastAsia="宋体" w:cs="宋体"/>
          <w:sz w:val="21"/>
          <w:szCs w:val="21"/>
          <w:lang w:val="en-US" w:eastAsia="zh-CN"/>
        </w:rPr>
        <w:t xml:space="preserve"> </w:t>
      </w:r>
      <w:r>
        <w:rPr>
          <w:rFonts w:hint="default" w:ascii="宋体" w:hAnsi="宋体" w:eastAsia="宋体" w:cs="宋体"/>
          <w:sz w:val="21"/>
          <w:szCs w:val="21"/>
          <w:lang w:val="en-US" w:eastAsia="zh-CN"/>
        </w:rPr>
        <w:t>通过合成推理任务来提高在零样本情况下的泛化能力。这种方法允许模型在没有见过特定任务的训练数据的情况下，进行复杂的语言推理和生成。Zero-shot-CoT 的目标是让模型在零样本情况下表现出很强的泛化能力，即使在没有特定任务的训练数据时，也能够有效地进行语言处理。</w:t>
      </w:r>
    </w:p>
    <w:p>
      <w:pPr>
        <w:jc w:val="left"/>
        <w:rPr>
          <w:rFonts w:hint="default" w:ascii="宋体" w:hAnsi="宋体" w:eastAsia="宋体" w:cs="宋体"/>
          <w:sz w:val="21"/>
          <w:szCs w:val="21"/>
          <w:lang w:val="en-US" w:eastAsia="zh-CN"/>
        </w:rPr>
      </w:pPr>
      <w:r>
        <w:rPr>
          <w:rFonts w:hint="default" w:ascii="宋体" w:hAnsi="宋体" w:eastAsia="宋体" w:cs="宋体"/>
          <w:b/>
          <w:bCs/>
          <w:sz w:val="21"/>
          <w:szCs w:val="21"/>
          <w:lang w:val="en-US" w:eastAsia="zh-CN"/>
        </w:rPr>
        <w:t>Manual-CoT</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 xml:space="preserve"> </w:t>
      </w:r>
      <w:r>
        <w:rPr>
          <w:rFonts w:hint="default" w:ascii="宋体" w:hAnsi="宋体" w:eastAsia="宋体" w:cs="宋体"/>
          <w:sz w:val="21"/>
          <w:szCs w:val="21"/>
          <w:lang w:val="en-US" w:eastAsia="zh-CN"/>
        </w:rPr>
        <w:t>基于手工规则的推理方法，它需要人工编写规则和逻辑来进行推理和生成。与基于数据驱动的模型不同，Manual-CoT 需要程序员手动设计和实现推理规则，因此通常难以应对复杂的自然语言处理任务。</w:t>
      </w:r>
    </w:p>
    <w:p>
      <w:pPr>
        <w:jc w:val="left"/>
        <w:rPr>
          <w:rFonts w:hint="eastAsia" w:ascii="宋体" w:hAnsi="宋体" w:eastAsia="宋体" w:cs="宋体"/>
          <w:sz w:val="21"/>
          <w:szCs w:val="21"/>
          <w:lang w:val="en-US" w:eastAsia="zh-CN"/>
        </w:rPr>
      </w:pPr>
      <w:r>
        <w:rPr>
          <w:rFonts w:hint="default" w:ascii="宋体" w:hAnsi="宋体" w:eastAsia="宋体" w:cs="宋体"/>
          <w:b/>
          <w:bCs/>
          <w:sz w:val="21"/>
          <w:szCs w:val="21"/>
          <w:lang w:val="en-US" w:eastAsia="zh-CN"/>
        </w:rPr>
        <w:t xml:space="preserve">Auto-CoT </w:t>
      </w:r>
      <w:r>
        <w:rPr>
          <w:rFonts w:hint="eastAsia" w:ascii="宋体" w:hAnsi="宋体" w:eastAsia="宋体" w:cs="宋体"/>
          <w:b/>
          <w:bCs/>
          <w:sz w:val="21"/>
          <w:szCs w:val="21"/>
          <w:lang w:val="en-US" w:eastAsia="zh-CN"/>
        </w:rPr>
        <w:t xml:space="preserve"> </w:t>
      </w:r>
      <w:r>
        <w:rPr>
          <w:rFonts w:hint="default" w:ascii="宋体" w:hAnsi="宋体" w:eastAsia="宋体" w:cs="宋体"/>
          <w:sz w:val="21"/>
          <w:szCs w:val="21"/>
          <w:lang w:val="en-US" w:eastAsia="zh-CN"/>
        </w:rPr>
        <w:t>基于自动推理和推断的方法，它利用计算机程序和算法来自动学习和推理。这种方法通常使用机器学习和深度学习技术，可以自动从数据中学习规则和模式，因此更适用于处理复杂的自然语言处理任务。Auto-CoT 通过分析大量的数据，自动发现数据之间的关联，并进行推理和预测。</w:t>
      </w:r>
      <w:r>
        <w:rPr>
          <w:rFonts w:hint="eastAsia" w:ascii="宋体" w:hAnsi="宋体" w:eastAsia="宋体" w:cs="宋体"/>
          <w:sz w:val="21"/>
          <w:szCs w:val="21"/>
          <w:lang w:val="en-US" w:eastAsia="zh-CN"/>
        </w:rPr>
        <w:t>Auto-CoT是本实验主要使用的方法。</w:t>
      </w:r>
    </w:p>
    <w:p>
      <w:pPr>
        <w:jc w:val="left"/>
        <w:rPr>
          <w:rFonts w:hint="eastAsia" w:ascii="宋体" w:hAnsi="宋体" w:eastAsia="宋体" w:cs="宋体"/>
          <w:sz w:val="21"/>
          <w:szCs w:val="21"/>
          <w:lang w:val="en-US" w:eastAsia="zh-CN"/>
        </w:rPr>
      </w:pPr>
    </w:p>
    <w:p>
      <w:pPr>
        <w:numPr>
          <w:ilvl w:val="0"/>
          <w:numId w:val="0"/>
        </w:numPr>
        <w:ind w:leftChars="0"/>
        <w:jc w:val="both"/>
        <w:rPr>
          <w:rFonts w:hint="eastAsia"/>
          <w:sz w:val="21"/>
          <w:szCs w:val="21"/>
          <w:lang w:val="en-US" w:eastAsia="zh-CN"/>
        </w:rPr>
      </w:pPr>
      <w:r>
        <w:rPr>
          <w:rFonts w:hint="eastAsia"/>
          <w:sz w:val="24"/>
          <w:szCs w:val="24"/>
          <w:lang w:val="en-US" w:eastAsia="zh-CN"/>
        </w:rPr>
        <w:t>4 技术选择原因：</w:t>
      </w:r>
      <w:r>
        <w:rPr>
          <w:rFonts w:hint="eastAsia"/>
          <w:sz w:val="24"/>
          <w:szCs w:val="24"/>
          <w:lang w:val="en-US" w:eastAsia="zh-CN"/>
        </w:rPr>
        <w:br w:type="textWrapping"/>
      </w:r>
      <w:r>
        <w:rPr>
          <w:rFonts w:hint="eastAsia"/>
          <w:sz w:val="24"/>
          <w:szCs w:val="24"/>
          <w:lang w:val="en-US" w:eastAsia="zh-CN"/>
        </w:rPr>
        <w:tab/>
      </w:r>
      <w:r>
        <w:rPr>
          <w:rFonts w:hint="eastAsia"/>
          <w:sz w:val="21"/>
          <w:szCs w:val="21"/>
          <w:lang w:val="en-US" w:eastAsia="zh-CN"/>
        </w:rPr>
        <w:t>选择CoT (Chain-of-Thought) 方法来提高在GSM8K数据集上的准确率是一个明智的选择，原因如下：</w:t>
      </w:r>
    </w:p>
    <w:p>
      <w:pPr>
        <w:numPr>
          <w:ilvl w:val="0"/>
          <w:numId w:val="0"/>
        </w:numPr>
        <w:ind w:leftChars="0"/>
        <w:jc w:val="both"/>
        <w:rPr>
          <w:rFonts w:hint="eastAsia"/>
          <w:sz w:val="21"/>
          <w:szCs w:val="21"/>
          <w:lang w:val="en-US" w:eastAsia="zh-CN"/>
        </w:rPr>
      </w:pPr>
    </w:p>
    <w:p>
      <w:pPr>
        <w:numPr>
          <w:ilvl w:val="0"/>
          <w:numId w:val="0"/>
        </w:numPr>
        <w:ind w:leftChars="0"/>
        <w:jc w:val="both"/>
        <w:rPr>
          <w:rFonts w:hint="eastAsia"/>
          <w:sz w:val="21"/>
          <w:szCs w:val="21"/>
          <w:lang w:val="en-US" w:eastAsia="zh-CN"/>
        </w:rPr>
      </w:pPr>
      <w:r>
        <w:rPr>
          <w:rFonts w:hint="eastAsia"/>
          <w:b/>
          <w:bCs/>
          <w:sz w:val="21"/>
          <w:szCs w:val="21"/>
          <w:lang w:val="en-US" w:eastAsia="zh-CN"/>
        </w:rPr>
        <w:t>解释性增强</w:t>
      </w:r>
      <w:r>
        <w:rPr>
          <w:rFonts w:hint="eastAsia"/>
          <w:sz w:val="21"/>
          <w:szCs w:val="21"/>
          <w:lang w:val="en-US" w:eastAsia="zh-CN"/>
        </w:rPr>
        <w:t>：CoT方法通过生成中间步骤和推理过程来解答问题，增加了模型的解释性。这对于GSM8K数据集中的数学和逻辑问题尤为重要，因为这些问题通常需要详细的解题步骤。</w:t>
      </w:r>
    </w:p>
    <w:p>
      <w:pPr>
        <w:numPr>
          <w:ilvl w:val="0"/>
          <w:numId w:val="0"/>
        </w:numPr>
        <w:ind w:leftChars="0"/>
        <w:jc w:val="both"/>
        <w:rPr>
          <w:rFonts w:hint="eastAsia"/>
          <w:sz w:val="21"/>
          <w:szCs w:val="21"/>
          <w:lang w:val="en-US" w:eastAsia="zh-CN"/>
        </w:rPr>
      </w:pPr>
      <w:r>
        <w:rPr>
          <w:rFonts w:hint="eastAsia"/>
          <w:b/>
          <w:bCs/>
          <w:sz w:val="21"/>
          <w:szCs w:val="21"/>
          <w:lang w:val="en-US" w:eastAsia="zh-CN"/>
        </w:rPr>
        <w:t>提高复杂问题的准确性</w:t>
      </w:r>
      <w:r>
        <w:rPr>
          <w:rFonts w:hint="eastAsia"/>
          <w:sz w:val="21"/>
          <w:szCs w:val="21"/>
          <w:lang w:val="en-US" w:eastAsia="zh-CN"/>
        </w:rPr>
        <w:t>：GSM8K数据集包含复杂的问题，需要多步推理。CoT方法通过分解问题，逐步解答，有助于提高对这类问题的处理能力。</w:t>
      </w:r>
    </w:p>
    <w:p>
      <w:pPr>
        <w:numPr>
          <w:ilvl w:val="0"/>
          <w:numId w:val="0"/>
        </w:numPr>
        <w:ind w:leftChars="0"/>
        <w:jc w:val="both"/>
        <w:rPr>
          <w:rFonts w:hint="eastAsia"/>
          <w:sz w:val="21"/>
          <w:szCs w:val="21"/>
          <w:lang w:val="en-US" w:eastAsia="zh-CN"/>
        </w:rPr>
      </w:pPr>
      <w:r>
        <w:rPr>
          <w:rFonts w:hint="eastAsia"/>
          <w:b/>
          <w:bCs/>
          <w:sz w:val="21"/>
          <w:szCs w:val="21"/>
          <w:lang w:val="en-US" w:eastAsia="zh-CN"/>
        </w:rPr>
        <w:t>错误分析和调试</w:t>
      </w:r>
      <w:r>
        <w:rPr>
          <w:rFonts w:hint="eastAsia"/>
          <w:sz w:val="21"/>
          <w:szCs w:val="21"/>
          <w:lang w:val="en-US" w:eastAsia="zh-CN"/>
        </w:rPr>
        <w:t>：由于CoT生成了完整的推理过程，这使得分析和调试错误变得更加容易。如果答案是错误的，你可以直接审查推理链条，找出哪个环节出了问题。</w:t>
      </w:r>
    </w:p>
    <w:p>
      <w:pPr>
        <w:numPr>
          <w:ilvl w:val="0"/>
          <w:numId w:val="0"/>
        </w:numPr>
        <w:ind w:leftChars="0"/>
        <w:jc w:val="both"/>
        <w:rPr>
          <w:rFonts w:hint="eastAsia"/>
          <w:sz w:val="21"/>
          <w:szCs w:val="21"/>
          <w:lang w:val="en-US" w:eastAsia="zh-CN"/>
        </w:rPr>
      </w:pPr>
      <w:r>
        <w:rPr>
          <w:rFonts w:hint="eastAsia"/>
          <w:b/>
          <w:bCs/>
          <w:sz w:val="21"/>
          <w:szCs w:val="21"/>
          <w:lang w:val="en-US" w:eastAsia="zh-CN"/>
        </w:rPr>
        <w:t>数据驱动的学习</w:t>
      </w:r>
      <w:r>
        <w:rPr>
          <w:rFonts w:hint="eastAsia"/>
          <w:sz w:val="21"/>
          <w:szCs w:val="21"/>
          <w:lang w:val="en-US" w:eastAsia="zh-CN"/>
        </w:rPr>
        <w:t>：CoT方法可以利用已有的数据集进行训练，通过学习大量类似问题的解题方法，进一步提升模型在特定类型问题上的表现。</w:t>
      </w:r>
    </w:p>
    <w:p>
      <w:pPr>
        <w:numPr>
          <w:ilvl w:val="0"/>
          <w:numId w:val="0"/>
        </w:numPr>
        <w:ind w:leftChars="0"/>
        <w:jc w:val="both"/>
        <w:rPr>
          <w:rFonts w:hint="eastAsia"/>
          <w:sz w:val="21"/>
          <w:szCs w:val="21"/>
          <w:lang w:val="en-US" w:eastAsia="zh-CN"/>
        </w:rPr>
      </w:pPr>
      <w:r>
        <w:rPr>
          <w:rFonts w:hint="eastAsia"/>
          <w:b/>
          <w:bCs/>
          <w:sz w:val="21"/>
          <w:szCs w:val="21"/>
          <w:lang w:val="en-US" w:eastAsia="zh-CN"/>
        </w:rPr>
        <w:t>灵活性和扩展性</w:t>
      </w:r>
      <w:r>
        <w:rPr>
          <w:rFonts w:hint="eastAsia"/>
          <w:sz w:val="21"/>
          <w:szCs w:val="21"/>
          <w:lang w:val="en-US" w:eastAsia="zh-CN"/>
        </w:rPr>
        <w:t>：CoT方法的设计允许它与不同的语言模型和架构结合，使其具有很高的灵活性和扩展性。这意味着你可以根据需求调整方法，以适应不断变化的数据集和问题类型。</w:t>
      </w:r>
    </w:p>
    <w:p>
      <w:pPr>
        <w:numPr>
          <w:ilvl w:val="0"/>
          <w:numId w:val="0"/>
        </w:numPr>
        <w:ind w:leftChars="0"/>
        <w:jc w:val="both"/>
        <w:rPr>
          <w:rFonts w:hint="default"/>
          <w:sz w:val="24"/>
          <w:szCs w:val="24"/>
          <w:lang w:val="en-US" w:eastAsia="zh-CN"/>
        </w:rPr>
      </w:pPr>
      <w:r>
        <w:rPr>
          <w:rFonts w:hint="eastAsia"/>
          <w:b/>
          <w:bCs/>
          <w:sz w:val="24"/>
          <w:szCs w:val="24"/>
          <w:lang w:val="en-US" w:eastAsia="zh-CN"/>
        </w:rPr>
        <w:t>ps：</w:t>
      </w:r>
      <w:r>
        <w:rPr>
          <w:rFonts w:hint="eastAsia"/>
          <w:sz w:val="24"/>
          <w:szCs w:val="24"/>
          <w:lang w:val="en-US" w:eastAsia="zh-CN"/>
        </w:rPr>
        <w:t>其实还有一个更重要的原因是因为使用的是7b没有量化的模型，所以使用lora，prompt-tuning等PEFT方法训练仍需要设备显卡，而cot仅在推理部分加入提示Please think step by step即可提高准确率，而且对于数学逻辑问题极其有效，故选择了这个方法。</w:t>
      </w:r>
    </w:p>
    <w:p>
      <w:pPr>
        <w:numPr>
          <w:ilvl w:val="0"/>
          <w:numId w:val="0"/>
        </w:numPr>
        <w:ind w:leftChars="0"/>
        <w:jc w:val="both"/>
        <w:rPr>
          <w:rFonts w:hint="default"/>
          <w:sz w:val="24"/>
          <w:szCs w:val="24"/>
          <w:lang w:val="en-US" w:eastAsia="zh-CN"/>
        </w:rPr>
      </w:pPr>
    </w:p>
    <w:p>
      <w:pPr>
        <w:jc w:val="left"/>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"https://github.com/amazon-science/auto-cot" </w:instrText>
      </w:r>
      <w:r>
        <w:rPr>
          <w:rFonts w:hint="eastAsia" w:ascii="宋体" w:hAnsi="宋体" w:eastAsia="宋体" w:cs="宋体"/>
          <w:sz w:val="21"/>
          <w:szCs w:val="21"/>
          <w:lang w:val="en-US" w:eastAsia="zh-CN"/>
        </w:rPr>
        <w:fldChar w:fldCharType="separate"/>
      </w:r>
      <w:r>
        <w:rPr>
          <w:rStyle w:val="6"/>
          <w:rFonts w:hint="eastAsia" w:ascii="宋体" w:hAnsi="宋体" w:eastAsia="宋体" w:cs="宋体"/>
          <w:sz w:val="21"/>
          <w:szCs w:val="21"/>
          <w:lang w:val="en-US" w:eastAsia="zh-CN"/>
        </w:rPr>
        <w:t>https://github.com/amazon-science/auto-cot</w:t>
      </w:r>
      <w:r>
        <w:rPr>
          <w:rStyle w:val="6"/>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drawing>
          <wp:inline distT="0" distB="0" distL="114300" distR="114300">
            <wp:extent cx="5269865" cy="4763135"/>
            <wp:effectExtent l="0" t="0" r="6985" b="18415"/>
            <wp:docPr id="4" name="图片 4" descr="微信截图_2024011512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0115123144"/>
                    <pic:cNvPicPr>
                      <a:picLocks noChangeAspect="1"/>
                    </pic:cNvPicPr>
                  </pic:nvPicPr>
                  <pic:blipFill>
                    <a:blip r:embed="rId4"/>
                    <a:stretch>
                      <a:fillRect/>
                    </a:stretch>
                  </pic:blipFill>
                  <pic:spPr>
                    <a:xfrm>
                      <a:off x="0" y="0"/>
                      <a:ext cx="5269865" cy="4763135"/>
                    </a:xfrm>
                    <a:prstGeom prst="rect">
                      <a:avLst/>
                    </a:prstGeom>
                  </pic:spPr>
                </pic:pic>
              </a:graphicData>
            </a:graphic>
          </wp:inline>
        </w:drawing>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（本文选择的auto-cot方法是来自于亚马逊23年在ICLR上中的一篇）</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相较于传统手工设计COT方法（zero-shot or few shot），Auto-Cot使用的是在训练样本中按照某种算法采样得到的few-shot来提示模型一步一步推理</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本实验采取了该方法开源的代码，并在其基础上修改，优化，以提升本模型在GSM8K上的性能（Aquila没有公布在此数据集上的性能0.o，可能表现不尽人意？）</w:t>
      </w:r>
    </w:p>
    <w:p>
      <w:pPr>
        <w:jc w:val="left"/>
        <w:rPr>
          <w:rFonts w:hint="eastAsia" w:ascii="宋体" w:hAnsi="宋体" w:eastAsia="宋体" w:cs="宋体"/>
          <w:sz w:val="21"/>
          <w:szCs w:val="21"/>
          <w:lang w:val="en-US" w:eastAsia="zh-CN"/>
        </w:rPr>
      </w:pP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LLM实验的步骤</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首先跟着助教给的资料做，开始部署大模型（此时还没有发现问题的严重性）</w:t>
      </w:r>
    </w:p>
    <w:p>
      <w:pPr>
        <w:numPr>
          <w:ilvl w:val="0"/>
          <w:numId w:val="0"/>
        </w:numPr>
        <w:jc w:val="left"/>
        <w:rPr>
          <w:rFonts w:hint="eastAsia" w:ascii="宋体" w:hAnsi="宋体" w:eastAsia="宋体" w:cs="宋体"/>
          <w:sz w:val="24"/>
          <w:szCs w:val="24"/>
          <w:lang w:val="en-US" w:eastAsia="zh-CN"/>
        </w:rPr>
      </w:pPr>
    </w:p>
    <w:p>
      <w:pPr>
        <w:numPr>
          <w:ilvl w:val="0"/>
          <w:numId w:val="0"/>
        </w:numPr>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安装完环境、对应的包之后，设置大模型的参数，生成大模型</w:t>
      </w:r>
    </w:p>
    <w:p>
      <w:pPr>
        <w:numPr>
          <w:ilvl w:val="0"/>
          <w:numId w:val="0"/>
        </w:numPr>
        <w:jc w:val="left"/>
      </w:pPr>
      <w:r>
        <w:drawing>
          <wp:inline distT="0" distB="0" distL="114300" distR="114300">
            <wp:extent cx="5272405" cy="72136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72136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br w:type="textWrapping"/>
      </w:r>
      <w:r>
        <w:rPr>
          <w:rFonts w:hint="eastAsia"/>
          <w:lang w:val="en-US" w:eastAsia="zh-CN"/>
        </w:rPr>
        <w:drawing>
          <wp:inline distT="0" distB="0" distL="114300" distR="114300">
            <wp:extent cx="5265420" cy="2756535"/>
            <wp:effectExtent l="0" t="0" r="11430" b="5715"/>
            <wp:docPr id="6" name="图片 6" descr="微信截图_2024011512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0115123818"/>
                    <pic:cNvPicPr>
                      <a:picLocks noChangeAspect="1"/>
                    </pic:cNvPicPr>
                  </pic:nvPicPr>
                  <pic:blipFill>
                    <a:blip r:embed="rId6"/>
                    <a:stretch>
                      <a:fillRect/>
                    </a:stretch>
                  </pic:blipFill>
                  <pic:spPr>
                    <a:xfrm>
                      <a:off x="0" y="0"/>
                      <a:ext cx="5265420" cy="2756535"/>
                    </a:xfrm>
                    <a:prstGeom prst="rect">
                      <a:avLst/>
                    </a:prstGeom>
                  </pic:spPr>
                </pic:pic>
              </a:graphicData>
            </a:graphic>
          </wp:inline>
        </w:drawing>
      </w:r>
      <w:r>
        <w:rPr>
          <w:rFonts w:hint="eastAsia"/>
          <w:lang w:eastAsia="zh-CN"/>
        </w:rPr>
        <w:t>（</w:t>
      </w:r>
      <w:r>
        <w:rPr>
          <w:rFonts w:hint="eastAsia"/>
          <w:lang w:val="en-US" w:eastAsia="zh-CN"/>
        </w:rPr>
        <w:t>huggingface方法，因为在colab上速度很快，所以没有将模型文件下载）</w:t>
      </w:r>
      <w:r>
        <w:rPr>
          <w:rFonts w:hint="eastAsia"/>
          <w:lang w:val="en-US" w:eastAsia="zh-CN"/>
        </w:rPr>
        <w:br w:type="textWrapping"/>
      </w:r>
    </w:p>
    <w:p>
      <w:pPr>
        <w:numPr>
          <w:ilvl w:val="0"/>
          <w:numId w:val="0"/>
        </w:numPr>
        <w:jc w:val="left"/>
        <w:rPr>
          <w:rFonts w:hint="eastAsia"/>
          <w:lang w:val="en-US" w:eastAsia="zh-CN"/>
        </w:rPr>
      </w:pPr>
      <w:r>
        <w:rPr>
          <w:rFonts w:hint="eastAsia"/>
          <w:lang w:val="en-US" w:eastAsia="zh-CN"/>
        </w:rPr>
        <w:t>使用模型预测</w:t>
      </w:r>
    </w:p>
    <w:p>
      <w:pPr>
        <w:numPr>
          <w:ilvl w:val="0"/>
          <w:numId w:val="0"/>
        </w:numPr>
        <w:jc w:val="left"/>
      </w:pPr>
      <w:r>
        <w:drawing>
          <wp:inline distT="0" distB="0" distL="114300" distR="114300">
            <wp:extent cx="5271135" cy="1536065"/>
            <wp:effectExtent l="0" t="0" r="190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153606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生成结果</w:t>
      </w:r>
    </w:p>
    <w:p>
      <w:pPr>
        <w:numPr>
          <w:ilvl w:val="0"/>
          <w:numId w:val="0"/>
        </w:numPr>
        <w:jc w:val="left"/>
      </w:pPr>
      <w:r>
        <w:drawing>
          <wp:inline distT="0" distB="0" distL="114300" distR="114300">
            <wp:extent cx="5273040" cy="171640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3040" cy="1716405"/>
                    </a:xfrm>
                    <a:prstGeom prst="rect">
                      <a:avLst/>
                    </a:prstGeom>
                    <a:noFill/>
                    <a:ln>
                      <a:noFill/>
                    </a:ln>
                  </pic:spPr>
                </pic:pic>
              </a:graphicData>
            </a:graphic>
          </wp:inline>
        </w:drawing>
      </w:r>
    </w:p>
    <w:p>
      <w:pPr>
        <w:numPr>
          <w:ilvl w:val="0"/>
          <w:numId w:val="0"/>
        </w:numPr>
        <w:jc w:val="left"/>
      </w:pPr>
    </w:p>
    <w:p>
      <w:pPr>
        <w:numPr>
          <w:ilvl w:val="0"/>
          <w:numId w:val="0"/>
        </w:numPr>
        <w:jc w:val="left"/>
        <w:rPr>
          <w:rFonts w:hint="eastAsia"/>
          <w:lang w:val="en-US" w:eastAsia="zh-CN"/>
        </w:rPr>
      </w:pPr>
      <w:r>
        <w:rPr>
          <w:rFonts w:hint="eastAsia"/>
          <w:lang w:val="en-US" w:eastAsia="zh-CN"/>
        </w:rPr>
        <w:t>还是自己来生成模型。</w:t>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default" w:eastAsiaTheme="minorEastAsia"/>
          <w:lang w:val="en-US" w:eastAsia="zh-CN"/>
        </w:rPr>
      </w:pPr>
      <w:r>
        <w:rPr>
          <w:rFonts w:hint="eastAsia"/>
          <w:lang w:val="en-US" w:eastAsia="zh-CN"/>
        </w:rPr>
        <w:t>克隆autocot方法代码</w:t>
      </w:r>
    </w:p>
    <w:p>
      <w:pPr>
        <w:numPr>
          <w:ilvl w:val="0"/>
          <w:numId w:val="0"/>
        </w:numPr>
        <w:jc w:val="left"/>
        <w:rPr>
          <w:rFonts w:hint="eastAsia" w:eastAsiaTheme="minorEastAsia"/>
          <w:lang w:eastAsia="zh-CN"/>
        </w:rPr>
      </w:pPr>
      <w:r>
        <w:drawing>
          <wp:inline distT="0" distB="0" distL="114300" distR="114300">
            <wp:extent cx="5272405" cy="2053590"/>
            <wp:effectExtent l="0" t="0" r="63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2405" cy="2053590"/>
                    </a:xfrm>
                    <a:prstGeom prst="rect">
                      <a:avLst/>
                    </a:prstGeom>
                    <a:noFill/>
                    <a:ln>
                      <a:noFill/>
                    </a:ln>
                  </pic:spPr>
                </pic:pic>
              </a:graphicData>
            </a:graphic>
          </wp:inline>
        </w:drawing>
      </w:r>
      <w:r>
        <w:br w:type="textWrapping"/>
      </w:r>
      <w:r>
        <w:rPr>
          <w:rFonts w:hint="eastAsia"/>
          <w:lang w:val="en-US" w:eastAsia="zh-CN"/>
        </w:rPr>
        <w:t>原代码是用的自己写的Dataloder等，我因为开始便使用的是huggingface库，也是熟悉一点，故修改成huggingface框架</w:t>
      </w:r>
      <w:r>
        <w:rPr>
          <w:rFonts w:hint="eastAsia"/>
          <w:lang w:val="en-US" w:eastAsia="zh-CN"/>
        </w:rPr>
        <w:br w:type="textWrapping"/>
      </w:r>
      <w:r>
        <w:drawing>
          <wp:inline distT="0" distB="0" distL="114300" distR="114300">
            <wp:extent cx="5271770" cy="1656715"/>
            <wp:effectExtent l="0" t="0" r="5080" b="635"/>
            <wp:docPr id="16" name="图片 16" descr="微信截图_2024011512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40115124035"/>
                    <pic:cNvPicPr>
                      <a:picLocks noChangeAspect="1"/>
                    </pic:cNvPicPr>
                  </pic:nvPicPr>
                  <pic:blipFill>
                    <a:blip r:embed="rId10"/>
                    <a:stretch>
                      <a:fillRect/>
                    </a:stretch>
                  </pic:blipFill>
                  <pic:spPr>
                    <a:xfrm>
                      <a:off x="0" y="0"/>
                      <a:ext cx="5271770" cy="1656715"/>
                    </a:xfrm>
                    <a:prstGeom prst="rect">
                      <a:avLst/>
                    </a:prstGeom>
                  </pic:spPr>
                </pic:pic>
              </a:graphicData>
            </a:graphic>
          </wp:inline>
        </w:drawing>
      </w:r>
      <w:r>
        <w:br w:type="textWrapping"/>
      </w:r>
      <w:r>
        <w:rPr>
          <w:rFonts w:hint="eastAsia"/>
          <w:lang w:val="en-US" w:eastAsia="zh-CN"/>
        </w:rPr>
        <w:t>修改解析数据json文件：</w:t>
      </w:r>
      <w:r>
        <w:rPr>
          <w:rFonts w:hint="eastAsia"/>
          <w:lang w:val="en-US" w:eastAsia="zh-CN"/>
        </w:rPr>
        <w:br w:type="textWrapping"/>
      </w:r>
      <w:r>
        <w:drawing>
          <wp:inline distT="0" distB="0" distL="114300" distR="114300">
            <wp:extent cx="5273675" cy="1878965"/>
            <wp:effectExtent l="0" t="0" r="3175" b="6985"/>
            <wp:docPr id="17" name="图片 17" descr="微信截图_2024011512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40115124205"/>
                    <pic:cNvPicPr>
                      <a:picLocks noChangeAspect="1"/>
                    </pic:cNvPicPr>
                  </pic:nvPicPr>
                  <pic:blipFill>
                    <a:blip r:embed="rId11"/>
                    <a:stretch>
                      <a:fillRect/>
                    </a:stretch>
                  </pic:blipFill>
                  <pic:spPr>
                    <a:xfrm>
                      <a:off x="0" y="0"/>
                      <a:ext cx="5273675" cy="1878965"/>
                    </a:xfrm>
                    <a:prstGeom prst="rect">
                      <a:avLst/>
                    </a:prstGeom>
                  </pic:spPr>
                </pic:pic>
              </a:graphicData>
            </a:graphic>
          </wp:inline>
        </w:drawing>
      </w:r>
      <w:r>
        <w:br w:type="textWrapping"/>
      </w:r>
      <w:r>
        <w:br w:type="textWrapping"/>
      </w:r>
      <w:r>
        <w:br w:type="textWrapping"/>
      </w:r>
      <w:r>
        <w:rPr>
          <w:rFonts w:hint="eastAsia" w:eastAsiaTheme="minorEastAsia"/>
          <w:lang w:eastAsia="zh-CN"/>
        </w:rPr>
        <w:drawing>
          <wp:inline distT="0" distB="0" distL="114300" distR="114300">
            <wp:extent cx="5268595" cy="1382395"/>
            <wp:effectExtent l="0" t="0" r="8255" b="8255"/>
            <wp:docPr id="18" name="图片 18" descr="微信截图_2024011512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40115124413"/>
                    <pic:cNvPicPr>
                      <a:picLocks noChangeAspect="1"/>
                    </pic:cNvPicPr>
                  </pic:nvPicPr>
                  <pic:blipFill>
                    <a:blip r:embed="rId12"/>
                    <a:stretch>
                      <a:fillRect/>
                    </a:stretch>
                  </pic:blipFill>
                  <pic:spPr>
                    <a:xfrm>
                      <a:off x="0" y="0"/>
                      <a:ext cx="5268595" cy="1382395"/>
                    </a:xfrm>
                    <a:prstGeom prst="rect">
                      <a:avLst/>
                    </a:prstGeom>
                  </pic:spPr>
                </pic:pic>
              </a:graphicData>
            </a:graphic>
          </wp:inline>
        </w:drawing>
      </w:r>
    </w:p>
    <w:p>
      <w:pPr>
        <w:numPr>
          <w:ilvl w:val="0"/>
          <w:numId w:val="0"/>
        </w:numPr>
        <w:jc w:val="left"/>
        <w:rPr>
          <w:rFonts w:hint="eastAsia" w:eastAsiaTheme="minorEastAsia"/>
          <w:lang w:eastAsia="zh-CN"/>
        </w:rPr>
      </w:pPr>
      <w:r>
        <w:rPr>
          <w:rFonts w:hint="eastAsia"/>
          <w:lang w:val="en-US" w:eastAsia="zh-CN"/>
        </w:rPr>
        <w:t>Zero-shot：</w:t>
      </w:r>
    </w:p>
    <w:p>
      <w:pPr>
        <w:numPr>
          <w:ilvl w:val="0"/>
          <w:numId w:val="0"/>
        </w:numPr>
        <w:jc w:val="left"/>
        <w:rPr>
          <w:rFonts w:hint="eastAsia" w:eastAsiaTheme="minorEastAsia"/>
          <w:lang w:val="en-US" w:eastAsia="zh-CN"/>
        </w:rPr>
      </w:pPr>
      <w:r>
        <w:rPr>
          <w:rFonts w:hint="eastAsia" w:eastAsiaTheme="minorEastAsia"/>
          <w:lang w:val="en-US" w:eastAsia="zh-CN"/>
        </w:rPr>
        <w:drawing>
          <wp:inline distT="0" distB="0" distL="114300" distR="114300">
            <wp:extent cx="5268595" cy="888365"/>
            <wp:effectExtent l="0" t="0" r="8255" b="6985"/>
            <wp:docPr id="19" name="图片 19" descr="微信截图_2024011512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40115124510"/>
                    <pic:cNvPicPr>
                      <a:picLocks noChangeAspect="1"/>
                    </pic:cNvPicPr>
                  </pic:nvPicPr>
                  <pic:blipFill>
                    <a:blip r:embed="rId13"/>
                    <a:stretch>
                      <a:fillRect/>
                    </a:stretch>
                  </pic:blipFill>
                  <pic:spPr>
                    <a:xfrm>
                      <a:off x="0" y="0"/>
                      <a:ext cx="5268595" cy="888365"/>
                    </a:xfrm>
                    <a:prstGeom prst="rect">
                      <a:avLst/>
                    </a:prstGeom>
                  </pic:spPr>
                </pic:pic>
              </a:graphicData>
            </a:graphic>
          </wp:inline>
        </w:drawing>
      </w:r>
    </w:p>
    <w:p>
      <w:pPr>
        <w:numPr>
          <w:ilvl w:val="0"/>
          <w:numId w:val="0"/>
        </w:numPr>
        <w:jc w:val="left"/>
        <w:rPr>
          <w:rFonts w:hint="eastAsia" w:eastAsiaTheme="minorEastAsia"/>
          <w:lang w:val="en-US" w:eastAsia="zh-CN"/>
        </w:rPr>
      </w:pPr>
    </w:p>
    <w:p>
      <w:pPr>
        <w:numPr>
          <w:ilvl w:val="0"/>
          <w:numId w:val="0"/>
        </w:numPr>
        <w:jc w:val="left"/>
        <w:rPr>
          <w:rFonts w:hint="default"/>
          <w:lang w:val="en-US" w:eastAsia="zh-CN"/>
        </w:rPr>
      </w:pPr>
      <w:r>
        <w:rPr>
          <w:rFonts w:hint="eastAsia"/>
          <w:lang w:val="en-US" w:eastAsia="zh-CN"/>
        </w:rPr>
        <w:t>而CoT生成结果，测试一下模型的基本功能</w:t>
      </w:r>
    </w:p>
    <w:p>
      <w:pPr>
        <w:numPr>
          <w:ilvl w:val="0"/>
          <w:numId w:val="0"/>
        </w:numPr>
        <w:jc w:val="left"/>
        <w:rPr>
          <w:rFonts w:hint="default"/>
          <w:lang w:val="en-US" w:eastAsia="zh-CN"/>
        </w:rPr>
      </w:pPr>
      <w:r>
        <w:rPr>
          <w:rFonts w:hint="eastAsia"/>
          <w:lang w:val="en-US" w:eastAsia="zh-CN"/>
        </w:rPr>
        <w:t>Zero-shot-CoT</w:t>
      </w:r>
    </w:p>
    <w:p>
      <w:pPr>
        <w:numPr>
          <w:ilvl w:val="0"/>
          <w:numId w:val="0"/>
        </w:numPr>
        <w:jc w:val="left"/>
        <w:rPr>
          <w:rFonts w:hint="eastAsia" w:eastAsiaTheme="minorEastAsia"/>
          <w:lang w:val="en-US" w:eastAsia="zh-CN"/>
        </w:rPr>
      </w:pPr>
      <w:r>
        <w:drawing>
          <wp:inline distT="0" distB="0" distL="114300" distR="114300">
            <wp:extent cx="5267325" cy="370840"/>
            <wp:effectExtent l="0" t="0" r="571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7325" cy="370840"/>
                    </a:xfrm>
                    <a:prstGeom prst="rect">
                      <a:avLst/>
                    </a:prstGeom>
                    <a:noFill/>
                    <a:ln>
                      <a:noFill/>
                    </a:ln>
                  </pic:spPr>
                </pic:pic>
              </a:graphicData>
            </a:graphic>
          </wp:inline>
        </w:drawing>
      </w:r>
      <w:r>
        <w:br w:type="textWrapping"/>
      </w:r>
      <w:r>
        <w:rPr>
          <w:rFonts w:hint="eastAsia"/>
          <w:lang w:val="en-US" w:eastAsia="zh-CN"/>
        </w:rPr>
        <w:t>结果：</w:t>
      </w:r>
      <w:r>
        <w:rPr>
          <w:rFonts w:hint="eastAsia"/>
          <w:lang w:val="en-US" w:eastAsia="zh-CN"/>
        </w:rPr>
        <w:br w:type="textWrapping"/>
      </w:r>
      <w:r>
        <w:rPr>
          <w:rFonts w:hint="eastAsia" w:eastAsiaTheme="minorEastAsia"/>
          <w:lang w:val="en-US" w:eastAsia="zh-CN"/>
        </w:rPr>
        <w:drawing>
          <wp:inline distT="0" distB="0" distL="114300" distR="114300">
            <wp:extent cx="5263515" cy="688975"/>
            <wp:effectExtent l="0" t="0" r="13335" b="15875"/>
            <wp:docPr id="20" name="图片 20" descr="微信截图_2024011512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40115124724"/>
                    <pic:cNvPicPr>
                      <a:picLocks noChangeAspect="1"/>
                    </pic:cNvPicPr>
                  </pic:nvPicPr>
                  <pic:blipFill>
                    <a:blip r:embed="rId15"/>
                    <a:stretch>
                      <a:fillRect/>
                    </a:stretch>
                  </pic:blipFill>
                  <pic:spPr>
                    <a:xfrm>
                      <a:off x="0" y="0"/>
                      <a:ext cx="5263515" cy="688975"/>
                    </a:xfrm>
                    <a:prstGeom prst="rect">
                      <a:avLst/>
                    </a:prstGeom>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Manual-CoT</w:t>
      </w:r>
    </w:p>
    <w:p>
      <w:pPr>
        <w:numPr>
          <w:ilvl w:val="0"/>
          <w:numId w:val="0"/>
        </w:numPr>
        <w:jc w:val="left"/>
        <w:rPr>
          <w:rFonts w:hint="eastAsia" w:eastAsiaTheme="minorEastAsia"/>
          <w:lang w:val="en-US" w:eastAsia="zh-CN"/>
        </w:rPr>
      </w:pPr>
      <w:r>
        <w:drawing>
          <wp:inline distT="0" distB="0" distL="114300" distR="114300">
            <wp:extent cx="5265420" cy="365125"/>
            <wp:effectExtent l="0" t="0" r="762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65420" cy="365125"/>
                    </a:xfrm>
                    <a:prstGeom prst="rect">
                      <a:avLst/>
                    </a:prstGeom>
                    <a:noFill/>
                    <a:ln>
                      <a:noFill/>
                    </a:ln>
                  </pic:spPr>
                </pic:pic>
              </a:graphicData>
            </a:graphic>
          </wp:inline>
        </w:drawing>
      </w:r>
      <w:r>
        <w:br w:type="textWrapping"/>
      </w:r>
      <w:r>
        <w:rPr>
          <w:rFonts w:hint="eastAsia"/>
          <w:lang w:val="en-US" w:eastAsia="zh-CN"/>
        </w:rPr>
        <w:t>结果：</w:t>
      </w:r>
      <w:r>
        <w:rPr>
          <w:rFonts w:hint="eastAsia"/>
          <w:lang w:val="en-US" w:eastAsia="zh-CN"/>
        </w:rPr>
        <w:br w:type="textWrapping"/>
      </w:r>
      <w:r>
        <w:rPr>
          <w:rFonts w:hint="eastAsia" w:eastAsiaTheme="minorEastAsia"/>
          <w:lang w:val="en-US" w:eastAsia="zh-CN"/>
        </w:rPr>
        <w:drawing>
          <wp:inline distT="0" distB="0" distL="114300" distR="114300">
            <wp:extent cx="5269230" cy="1518285"/>
            <wp:effectExtent l="0" t="0" r="7620" b="5715"/>
            <wp:docPr id="21" name="图片 21" descr="微信截图_2024011512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40115124756"/>
                    <pic:cNvPicPr>
                      <a:picLocks noChangeAspect="1"/>
                    </pic:cNvPicPr>
                  </pic:nvPicPr>
                  <pic:blipFill>
                    <a:blip r:embed="rId17"/>
                    <a:stretch>
                      <a:fillRect/>
                    </a:stretch>
                  </pic:blipFill>
                  <pic:spPr>
                    <a:xfrm>
                      <a:off x="0" y="0"/>
                      <a:ext cx="5269230" cy="1518285"/>
                    </a:xfrm>
                    <a:prstGeom prst="rect">
                      <a:avLst/>
                    </a:prstGeom>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Auto-CoT</w:t>
      </w:r>
    </w:p>
    <w:p>
      <w:pPr>
        <w:numPr>
          <w:ilvl w:val="0"/>
          <w:numId w:val="0"/>
        </w:numPr>
        <w:jc w:val="left"/>
      </w:pPr>
      <w:r>
        <w:drawing>
          <wp:inline distT="0" distB="0" distL="114300" distR="114300">
            <wp:extent cx="5265420" cy="369570"/>
            <wp:effectExtent l="0" t="0" r="762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65420" cy="369570"/>
                    </a:xfrm>
                    <a:prstGeom prst="rect">
                      <a:avLst/>
                    </a:prstGeom>
                    <a:noFill/>
                    <a:ln>
                      <a:noFill/>
                    </a:ln>
                  </pic:spPr>
                </pic:pic>
              </a:graphicData>
            </a:graphic>
          </wp:inline>
        </w:drawing>
      </w:r>
    </w:p>
    <w:p>
      <w:pPr>
        <w:numPr>
          <w:ilvl w:val="0"/>
          <w:numId w:val="0"/>
        </w:numPr>
        <w:jc w:val="left"/>
        <w:rPr>
          <w:rFonts w:hint="eastAsia" w:eastAsiaTheme="minorEastAsia"/>
          <w:lang w:val="en-US" w:eastAsia="zh-CN"/>
        </w:rPr>
      </w:pPr>
      <w:r>
        <w:rPr>
          <w:rFonts w:hint="eastAsia"/>
          <w:lang w:val="en-US" w:eastAsia="zh-CN"/>
        </w:rPr>
        <w:t>结果：</w:t>
      </w:r>
      <w:r>
        <w:rPr>
          <w:rFonts w:hint="eastAsia"/>
          <w:lang w:val="en-US" w:eastAsia="zh-CN"/>
        </w:rPr>
        <w:br w:type="textWrapping"/>
      </w:r>
      <w:r>
        <w:rPr>
          <w:rFonts w:hint="eastAsia" w:eastAsiaTheme="minorEastAsia"/>
          <w:lang w:val="en-US" w:eastAsia="zh-CN"/>
        </w:rPr>
        <w:drawing>
          <wp:inline distT="0" distB="0" distL="114300" distR="114300">
            <wp:extent cx="5269230" cy="1504315"/>
            <wp:effectExtent l="0" t="0" r="7620" b="635"/>
            <wp:docPr id="22" name="图片 22" descr="微信截图_2024011512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240115124819"/>
                    <pic:cNvPicPr>
                      <a:picLocks noChangeAspect="1"/>
                    </pic:cNvPicPr>
                  </pic:nvPicPr>
                  <pic:blipFill>
                    <a:blip r:embed="rId19"/>
                    <a:stretch>
                      <a:fillRect/>
                    </a:stretch>
                  </pic:blipFill>
                  <pic:spPr>
                    <a:xfrm>
                      <a:off x="0" y="0"/>
                      <a:ext cx="5269230" cy="1504315"/>
                    </a:xfrm>
                    <a:prstGeom prst="rect">
                      <a:avLst/>
                    </a:prstGeom>
                  </pic:spPr>
                </pic:pic>
              </a:graphicData>
            </a:graphic>
          </wp:inline>
        </w:drawing>
      </w:r>
    </w:p>
    <w:p>
      <w:pPr>
        <w:numPr>
          <w:ilvl w:val="0"/>
          <w:numId w:val="0"/>
        </w:numPr>
        <w:jc w:val="left"/>
        <w:rPr>
          <w:rFonts w:hint="eastAsia" w:eastAsiaTheme="minorEastAsia"/>
          <w:lang w:val="en-US" w:eastAsia="zh-CN"/>
        </w:rPr>
      </w:pPr>
    </w:p>
    <w:p>
      <w:pPr>
        <w:numPr>
          <w:ilvl w:val="0"/>
          <w:numId w:val="0"/>
        </w:numPr>
        <w:jc w:val="left"/>
        <w:rPr>
          <w:rFonts w:hint="default"/>
          <w:lang w:val="en-US" w:eastAsia="zh-CN"/>
        </w:rPr>
      </w:pPr>
      <w:r>
        <w:rPr>
          <w:rFonts w:hint="default"/>
          <w:lang w:val="en-US" w:eastAsia="zh-CN"/>
        </w:rPr>
        <w:t>然后我们要构建关于GSM8K的PromptCoTDemo</w:t>
      </w:r>
    </w:p>
    <w:p>
      <w:pPr>
        <w:numPr>
          <w:ilvl w:val="0"/>
          <w:numId w:val="0"/>
        </w:numPr>
        <w:jc w:val="left"/>
        <w:rPr>
          <w:rFonts w:hint="default"/>
          <w:lang w:val="en-US" w:eastAsia="zh-CN"/>
        </w:rPr>
      </w:pPr>
      <w:r>
        <w:rPr>
          <w:rFonts w:hint="default"/>
          <w:lang w:val="en-US" w:eastAsia="zh-CN"/>
        </w:rPr>
        <w:drawing>
          <wp:inline distT="0" distB="0" distL="114300" distR="114300">
            <wp:extent cx="3467735" cy="815340"/>
            <wp:effectExtent l="0" t="0" r="18415" b="3810"/>
            <wp:docPr id="24" name="图片 24" descr="微信截图_2024011512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240115124942"/>
                    <pic:cNvPicPr>
                      <a:picLocks noChangeAspect="1"/>
                    </pic:cNvPicPr>
                  </pic:nvPicPr>
                  <pic:blipFill>
                    <a:blip r:embed="rId20"/>
                    <a:stretch>
                      <a:fillRect/>
                    </a:stretch>
                  </pic:blipFill>
                  <pic:spPr>
                    <a:xfrm>
                      <a:off x="0" y="0"/>
                      <a:ext cx="3467735" cy="815340"/>
                    </a:xfrm>
                    <a:prstGeom prst="rect">
                      <a:avLst/>
                    </a:prstGeom>
                  </pic:spPr>
                </pic:pic>
              </a:graphicData>
            </a:graphic>
          </wp:inline>
        </w:drawing>
      </w:r>
    </w:p>
    <w:p>
      <w:pPr>
        <w:numPr>
          <w:ilvl w:val="0"/>
          <w:numId w:val="0"/>
        </w:numPr>
        <w:jc w:val="left"/>
      </w:pPr>
      <w:r>
        <w:drawing>
          <wp:inline distT="0" distB="0" distL="114300" distR="114300">
            <wp:extent cx="5267325" cy="810895"/>
            <wp:effectExtent l="0" t="0" r="571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267325" cy="810895"/>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run_inference修改后的主函数以及测试结构组成：</w:t>
      </w:r>
      <w:r>
        <w:rPr>
          <w:rFonts w:hint="eastAsia"/>
          <w:lang w:val="en-US" w:eastAsia="zh-CN"/>
        </w:rPr>
        <w:br w:type="textWrapping"/>
      </w:r>
      <w:r>
        <w:rPr>
          <w:rFonts w:hint="default" w:eastAsiaTheme="minorEastAsia"/>
          <w:lang w:val="en-US" w:eastAsia="zh-CN"/>
        </w:rPr>
        <w:drawing>
          <wp:inline distT="0" distB="0" distL="114300" distR="114300">
            <wp:extent cx="5272405" cy="4821555"/>
            <wp:effectExtent l="0" t="0" r="4445" b="17145"/>
            <wp:docPr id="25" name="图片 25" descr="微信截图_2024011512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240115125134"/>
                    <pic:cNvPicPr>
                      <a:picLocks noChangeAspect="1"/>
                    </pic:cNvPicPr>
                  </pic:nvPicPr>
                  <pic:blipFill>
                    <a:blip r:embed="rId22"/>
                    <a:stretch>
                      <a:fillRect/>
                    </a:stretch>
                  </pic:blipFill>
                  <pic:spPr>
                    <a:xfrm>
                      <a:off x="0" y="0"/>
                      <a:ext cx="5272405" cy="4821555"/>
                    </a:xfrm>
                    <a:prstGeom prst="rect">
                      <a:avLst/>
                    </a:prstGeom>
                  </pic:spPr>
                </pic:pic>
              </a:graphicData>
            </a:graphic>
          </wp:inline>
        </w:drawing>
      </w:r>
    </w:p>
    <w:p>
      <w:pPr>
        <w:numPr>
          <w:ilvl w:val="0"/>
          <w:numId w:val="0"/>
        </w:numPr>
        <w:jc w:val="left"/>
        <w:rPr>
          <w:rFonts w:hint="default" w:eastAsiaTheme="minorEastAsia"/>
          <w:lang w:val="en-US" w:eastAsia="zh-CN"/>
        </w:rPr>
      </w:pPr>
      <w:r>
        <w:rPr>
          <w:rFonts w:hint="default" w:eastAsiaTheme="minorEastAsia"/>
          <w:lang w:val="en-US" w:eastAsia="zh-CN"/>
        </w:rPr>
        <w:drawing>
          <wp:inline distT="0" distB="0" distL="114300" distR="114300">
            <wp:extent cx="5272405" cy="4309745"/>
            <wp:effectExtent l="0" t="0" r="4445" b="14605"/>
            <wp:docPr id="26" name="图片 26" descr="微信截图_2024011512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240115125203"/>
                    <pic:cNvPicPr>
                      <a:picLocks noChangeAspect="1"/>
                    </pic:cNvPicPr>
                  </pic:nvPicPr>
                  <pic:blipFill>
                    <a:blip r:embed="rId23"/>
                    <a:stretch>
                      <a:fillRect/>
                    </a:stretch>
                  </pic:blipFill>
                  <pic:spPr>
                    <a:xfrm>
                      <a:off x="0" y="0"/>
                      <a:ext cx="5272405" cy="4309745"/>
                    </a:xfrm>
                    <a:prstGeom prst="rect">
                      <a:avLst/>
                    </a:prstGeom>
                  </pic:spPr>
                </pic:pic>
              </a:graphicData>
            </a:graphic>
          </wp:inline>
        </w:drawing>
      </w:r>
    </w:p>
    <w:p>
      <w:pPr>
        <w:numPr>
          <w:ilvl w:val="0"/>
          <w:numId w:val="0"/>
        </w:numPr>
        <w:jc w:val="left"/>
        <w:rPr>
          <w:rFonts w:hint="default" w:eastAsiaTheme="minorEastAsia"/>
          <w:lang w:val="en-US" w:eastAsia="zh-CN"/>
        </w:rPr>
      </w:pPr>
      <w:r>
        <w:rPr>
          <w:rFonts w:hint="default" w:eastAsiaTheme="minorEastAsia"/>
          <w:lang w:val="en-US" w:eastAsia="zh-CN"/>
        </w:rPr>
        <w:drawing>
          <wp:inline distT="0" distB="0" distL="114300" distR="114300">
            <wp:extent cx="5271770" cy="2944495"/>
            <wp:effectExtent l="0" t="0" r="5080" b="8255"/>
            <wp:docPr id="27" name="图片 27" descr="微信截图_2024011512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240115125214"/>
                    <pic:cNvPicPr>
                      <a:picLocks noChangeAspect="1"/>
                    </pic:cNvPicPr>
                  </pic:nvPicPr>
                  <pic:blipFill>
                    <a:blip r:embed="rId24"/>
                    <a:stretch>
                      <a:fillRect/>
                    </a:stretch>
                  </pic:blipFill>
                  <pic:spPr>
                    <a:xfrm>
                      <a:off x="0" y="0"/>
                      <a:ext cx="5271770" cy="2944495"/>
                    </a:xfrm>
                    <a:prstGeom prst="rect">
                      <a:avLst/>
                    </a:prstGeom>
                  </pic:spPr>
                </pic:pic>
              </a:graphicData>
            </a:graphic>
          </wp:inline>
        </w:drawing>
      </w:r>
    </w:p>
    <w:p>
      <w:pPr>
        <w:numPr>
          <w:ilvl w:val="0"/>
          <w:numId w:val="0"/>
        </w:numPr>
        <w:jc w:val="left"/>
        <w:rPr>
          <w:rFonts w:hint="default" w:eastAsiaTheme="minorEastAsia"/>
          <w:lang w:val="en-US" w:eastAsia="zh-CN"/>
        </w:rPr>
      </w:pPr>
    </w:p>
    <w:p>
      <w:pPr>
        <w:numPr>
          <w:ilvl w:val="0"/>
          <w:numId w:val="0"/>
        </w:numPr>
        <w:jc w:val="left"/>
        <w:rPr>
          <w:rFonts w:hint="eastAsia"/>
          <w:lang w:val="en-US" w:eastAsia="zh-CN"/>
        </w:rPr>
      </w:pPr>
      <w:r>
        <w:rPr>
          <w:rFonts w:hint="eastAsia"/>
          <w:lang w:val="en-US" w:eastAsia="zh-CN"/>
        </w:rPr>
        <w:t>调试数据以准确使用</w:t>
      </w:r>
    </w:p>
    <w:p>
      <w:pPr>
        <w:numPr>
          <w:ilvl w:val="0"/>
          <w:numId w:val="0"/>
        </w:numPr>
        <w:jc w:val="left"/>
      </w:pPr>
      <w:r>
        <w:drawing>
          <wp:inline distT="0" distB="0" distL="114300" distR="114300">
            <wp:extent cx="5271135" cy="1663700"/>
            <wp:effectExtent l="0" t="0" r="1905"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271135" cy="1663700"/>
                    </a:xfrm>
                    <a:prstGeom prst="rect">
                      <a:avLst/>
                    </a:prstGeom>
                    <a:noFill/>
                    <a:ln>
                      <a:noFill/>
                    </a:ln>
                  </pic:spPr>
                </pic:pic>
              </a:graphicData>
            </a:graphic>
          </wp:inline>
        </w:drawing>
      </w:r>
    </w:p>
    <w:p>
      <w:pPr>
        <w:numPr>
          <w:ilvl w:val="0"/>
          <w:numId w:val="0"/>
        </w:numPr>
        <w:jc w:val="left"/>
      </w:pPr>
    </w:p>
    <w:p>
      <w:pPr>
        <w:numPr>
          <w:ilvl w:val="0"/>
          <w:numId w:val="0"/>
        </w:numPr>
        <w:jc w:val="left"/>
        <w:rPr>
          <w:rFonts w:hint="default"/>
          <w:lang w:val="en-US" w:eastAsia="zh-CN"/>
        </w:rPr>
      </w:pPr>
      <w:r>
        <w:rPr>
          <w:rFonts w:hint="eastAsia"/>
          <w:lang w:val="en-US" w:eastAsia="zh-CN"/>
        </w:rPr>
        <w:t>测试模型，查看准确率</w:t>
      </w:r>
    </w:p>
    <w:p>
      <w:pPr>
        <w:numPr>
          <w:ilvl w:val="0"/>
          <w:numId w:val="0"/>
        </w:numPr>
        <w:jc w:val="left"/>
      </w:pPr>
      <w:r>
        <w:drawing>
          <wp:inline distT="0" distB="0" distL="114300" distR="114300">
            <wp:extent cx="5269230" cy="2667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69230" cy="2667000"/>
                    </a:xfrm>
                    <a:prstGeom prst="rect">
                      <a:avLst/>
                    </a:prstGeom>
                    <a:noFill/>
                    <a:ln>
                      <a:noFill/>
                    </a:ln>
                  </pic:spPr>
                </pic:pic>
              </a:graphicData>
            </a:graphic>
          </wp:inline>
        </w:drawing>
      </w:r>
    </w:p>
    <w:p>
      <w:pPr>
        <w:numPr>
          <w:ilvl w:val="0"/>
          <w:numId w:val="0"/>
        </w:numPr>
        <w:jc w:val="left"/>
      </w:pPr>
    </w:p>
    <w:p>
      <w:pPr>
        <w:numPr>
          <w:ilvl w:val="0"/>
          <w:numId w:val="0"/>
        </w:numPr>
        <w:jc w:val="left"/>
        <w:rPr>
          <w:rFonts w:hint="eastAsia"/>
          <w:lang w:val="en-US" w:eastAsia="zh-CN"/>
        </w:rPr>
      </w:pPr>
      <w:r>
        <w:rPr>
          <w:rFonts w:hint="eastAsia"/>
          <w:lang w:val="en-US" w:eastAsia="zh-CN"/>
        </w:rPr>
        <w:t>得到最终结果</w:t>
      </w:r>
    </w:p>
    <w:p>
      <w:pPr>
        <w:numPr>
          <w:ilvl w:val="0"/>
          <w:numId w:val="0"/>
        </w:numPr>
        <w:jc w:val="left"/>
        <w:rPr>
          <w:rFonts w:hint="default"/>
          <w:lang w:val="en-US" w:eastAsia="zh-CN"/>
        </w:rPr>
      </w:pPr>
      <w:r>
        <w:drawing>
          <wp:inline distT="0" distB="0" distL="114300" distR="114300">
            <wp:extent cx="5270500" cy="3797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70500" cy="379730"/>
                    </a:xfrm>
                    <a:prstGeom prst="rect">
                      <a:avLst/>
                    </a:prstGeom>
                    <a:noFill/>
                    <a:ln>
                      <a:noFill/>
                    </a:ln>
                  </pic:spPr>
                </pic:pic>
              </a:graphicData>
            </a:graphic>
          </wp:inline>
        </w:drawing>
      </w:r>
    </w:p>
    <w:p>
      <w:pPr>
        <w:numPr>
          <w:ilvl w:val="0"/>
          <w:numId w:val="0"/>
        </w:numPr>
        <w:jc w:val="left"/>
      </w:pPr>
      <w:r>
        <w:drawing>
          <wp:inline distT="0" distB="0" distL="114300" distR="114300">
            <wp:extent cx="5274310" cy="2782570"/>
            <wp:effectExtent l="0" t="0" r="1397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4310" cy="2782570"/>
                    </a:xfrm>
                    <a:prstGeom prst="rect">
                      <a:avLst/>
                    </a:prstGeom>
                    <a:noFill/>
                    <a:ln>
                      <a:noFill/>
                    </a:ln>
                  </pic:spPr>
                </pic:pic>
              </a:graphicData>
            </a:graphic>
          </wp:inline>
        </w:drawing>
      </w:r>
    </w:p>
    <w:p>
      <w:pPr>
        <w:numPr>
          <w:ilvl w:val="0"/>
          <w:numId w:val="0"/>
        </w:numPr>
        <w:jc w:val="left"/>
      </w:pPr>
      <w:r>
        <w:drawing>
          <wp:inline distT="0" distB="0" distL="114300" distR="114300">
            <wp:extent cx="5267325" cy="2260600"/>
            <wp:effectExtent l="0" t="0" r="571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67325" cy="2260600"/>
                    </a:xfrm>
                    <a:prstGeom prst="rect">
                      <a:avLst/>
                    </a:prstGeom>
                    <a:noFill/>
                    <a:ln>
                      <a:noFill/>
                    </a:ln>
                  </pic:spPr>
                </pic:pic>
              </a:graphicData>
            </a:graphic>
          </wp:inline>
        </w:drawing>
      </w:r>
    </w:p>
    <w:p>
      <w:pPr>
        <w:numPr>
          <w:ilvl w:val="0"/>
          <w:numId w:val="0"/>
        </w:numPr>
        <w:jc w:val="left"/>
        <w:rPr>
          <w:rFonts w:hint="eastAsia"/>
          <w:lang w:val="en-US" w:eastAsia="zh-CN"/>
        </w:rPr>
      </w:pPr>
      <w:r>
        <w:br w:type="textWrapping"/>
      </w:r>
      <w:r>
        <w:rPr>
          <w:rFonts w:hint="eastAsia"/>
          <w:lang w:val="en-US" w:eastAsia="zh-CN"/>
        </w:rPr>
        <w:tab/>
        <w:t>由于算力限制，GSM8K总共有几万个测试个例，我选择了随机的100个测试准确率（因为huggingface的dataloder是随机的），最终取得了14左右的准确率，因为没有官方的结果，所以不敢准确说提高了多少，但相较于没有使用auto-cot我测过一遍，可能接近0的准确率相比确实是一个重大突破。</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附过程图：</w:t>
      </w:r>
      <w:r>
        <w:rPr>
          <w:rFonts w:hint="eastAsia"/>
          <w:lang w:val="en-US" w:eastAsia="zh-CN"/>
        </w:rPr>
        <w:br w:type="textWrapping"/>
      </w:r>
      <w:r>
        <w:rPr>
          <w:rFonts w:hint="default"/>
          <w:lang w:val="en-US" w:eastAsia="zh-CN"/>
        </w:rPr>
        <w:drawing>
          <wp:inline distT="0" distB="0" distL="114300" distR="114300">
            <wp:extent cx="5266690" cy="2059305"/>
            <wp:effectExtent l="0" t="0" r="10160" b="17145"/>
            <wp:docPr id="28" name="图片 28" descr="微信截图_2024011512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240115125737"/>
                    <pic:cNvPicPr>
                      <a:picLocks noChangeAspect="1"/>
                    </pic:cNvPicPr>
                  </pic:nvPicPr>
                  <pic:blipFill>
                    <a:blip r:embed="rId30"/>
                    <a:stretch>
                      <a:fillRect/>
                    </a:stretch>
                  </pic:blipFill>
                  <pic:spPr>
                    <a:xfrm>
                      <a:off x="0" y="0"/>
                      <a:ext cx="5266690" cy="2059305"/>
                    </a:xfrm>
                    <a:prstGeom prst="rect">
                      <a:avLst/>
                    </a:prstGeom>
                  </pic:spPr>
                </pic:pic>
              </a:graphicData>
            </a:graphic>
          </wp:inline>
        </w:drawing>
      </w:r>
    </w:p>
    <w:p>
      <w:pPr>
        <w:numPr>
          <w:ilvl w:val="0"/>
          <w:numId w:val="0"/>
        </w:numPr>
        <w:jc w:val="left"/>
        <w:rPr>
          <w:rFonts w:hint="default"/>
          <w:lang w:val="en-US" w:eastAsia="zh-CN"/>
        </w:rPr>
      </w:pPr>
      <w:r>
        <w:rPr>
          <w:rFonts w:hint="default"/>
          <w:lang w:val="en-US" w:eastAsia="zh-CN"/>
        </w:rPr>
        <w:drawing>
          <wp:inline distT="0" distB="0" distL="114300" distR="114300">
            <wp:extent cx="5266690" cy="2101850"/>
            <wp:effectExtent l="0" t="0" r="10160" b="12700"/>
            <wp:docPr id="29" name="图片 29" descr="微信截图_2024011512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240115125756"/>
                    <pic:cNvPicPr>
                      <a:picLocks noChangeAspect="1"/>
                    </pic:cNvPicPr>
                  </pic:nvPicPr>
                  <pic:blipFill>
                    <a:blip r:embed="rId31"/>
                    <a:stretch>
                      <a:fillRect/>
                    </a:stretch>
                  </pic:blipFill>
                  <pic:spPr>
                    <a:xfrm>
                      <a:off x="0" y="0"/>
                      <a:ext cx="5266690" cy="2101850"/>
                    </a:xfrm>
                    <a:prstGeom prst="rect">
                      <a:avLst/>
                    </a:prstGeom>
                  </pic:spPr>
                </pic:pic>
              </a:graphicData>
            </a:graphic>
          </wp:inline>
        </w:drawing>
      </w:r>
    </w:p>
    <w:p>
      <w:pPr>
        <w:numPr>
          <w:ilvl w:val="0"/>
          <w:numId w:val="0"/>
        </w:numPr>
        <w:jc w:val="left"/>
        <w:rPr>
          <w:rFonts w:hint="default"/>
          <w:lang w:val="en-US" w:eastAsia="zh-CN"/>
        </w:rPr>
      </w:pPr>
      <w:r>
        <w:rPr>
          <w:rFonts w:hint="default"/>
          <w:lang w:val="en-US" w:eastAsia="zh-CN"/>
        </w:rPr>
        <w:drawing>
          <wp:inline distT="0" distB="0" distL="114300" distR="114300">
            <wp:extent cx="5262245" cy="2066290"/>
            <wp:effectExtent l="0" t="0" r="14605" b="10160"/>
            <wp:docPr id="30" name="图片 30" descr="微信截图_2024011512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240115125811"/>
                    <pic:cNvPicPr>
                      <a:picLocks noChangeAspect="1"/>
                    </pic:cNvPicPr>
                  </pic:nvPicPr>
                  <pic:blipFill>
                    <a:blip r:embed="rId32"/>
                    <a:stretch>
                      <a:fillRect/>
                    </a:stretch>
                  </pic:blipFill>
                  <pic:spPr>
                    <a:xfrm>
                      <a:off x="0" y="0"/>
                      <a:ext cx="5262245" cy="2066290"/>
                    </a:xfrm>
                    <a:prstGeom prst="rect">
                      <a:avLst/>
                    </a:prstGeom>
                  </pic:spPr>
                </pic:pic>
              </a:graphicData>
            </a:graphic>
          </wp:inline>
        </w:drawing>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default"/>
          <w:lang w:val="en-US" w:eastAsia="zh-CN"/>
        </w:rPr>
        <w:drawing>
          <wp:inline distT="0" distB="0" distL="114300" distR="114300">
            <wp:extent cx="5273675" cy="1522730"/>
            <wp:effectExtent l="0" t="0" r="3175" b="1270"/>
            <wp:docPr id="31" name="图片 31" descr="微信截图_2024011513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240115130046"/>
                    <pic:cNvPicPr>
                      <a:picLocks noChangeAspect="1"/>
                    </pic:cNvPicPr>
                  </pic:nvPicPr>
                  <pic:blipFill>
                    <a:blip r:embed="rId33"/>
                    <a:stretch>
                      <a:fillRect/>
                    </a:stretch>
                  </pic:blipFill>
                  <pic:spPr>
                    <a:xfrm>
                      <a:off x="0" y="0"/>
                      <a:ext cx="5273675" cy="1522730"/>
                    </a:xfrm>
                    <a:prstGeom prst="rect">
                      <a:avLst/>
                    </a:prstGeom>
                  </pic:spPr>
                </pic:pic>
              </a:graphicData>
            </a:graphic>
          </wp:inline>
        </w:drawing>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default"/>
          <w:lang w:val="en-US" w:eastAsia="zh-CN"/>
        </w:rPr>
        <w:drawing>
          <wp:inline distT="0" distB="0" distL="114300" distR="114300">
            <wp:extent cx="5273675" cy="1626235"/>
            <wp:effectExtent l="0" t="0" r="3175" b="12065"/>
            <wp:docPr id="32" name="图片 32" descr="微信截图_2024011513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截图_20240115130111"/>
                    <pic:cNvPicPr>
                      <a:picLocks noChangeAspect="1"/>
                    </pic:cNvPicPr>
                  </pic:nvPicPr>
                  <pic:blipFill>
                    <a:blip r:embed="rId34"/>
                    <a:stretch>
                      <a:fillRect/>
                    </a:stretch>
                  </pic:blipFill>
                  <pic:spPr>
                    <a:xfrm>
                      <a:off x="0" y="0"/>
                      <a:ext cx="5273675" cy="1626235"/>
                    </a:xfrm>
                    <a:prstGeom prst="rect">
                      <a:avLst/>
                    </a:prstGeom>
                  </pic:spPr>
                </pic:pic>
              </a:graphicData>
            </a:graphic>
          </wp:inline>
        </w:drawing>
      </w:r>
    </w:p>
    <w:p>
      <w:pPr>
        <w:numPr>
          <w:ilvl w:val="0"/>
          <w:numId w:val="0"/>
        </w:numPr>
        <w:jc w:val="left"/>
        <w:rPr>
          <w:rFonts w:hint="default"/>
          <w:lang w:val="en-US" w:eastAsia="zh-CN"/>
        </w:rPr>
      </w:pPr>
      <w:r>
        <w:rPr>
          <w:rFonts w:hint="eastAsia"/>
          <w:lang w:val="en-US" w:eastAsia="zh-CN"/>
        </w:rPr>
        <w:t>余下省略</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YxMWExN2NiMzQxNDgyMDRjMzRiYzkxY2NkNWFlZDMifQ=="/>
  </w:docVars>
  <w:rsids>
    <w:rsidRoot w:val="00000000"/>
    <w:rsid w:val="001F27AD"/>
    <w:rsid w:val="06915A0A"/>
    <w:rsid w:val="083E5365"/>
    <w:rsid w:val="0A18690D"/>
    <w:rsid w:val="11916802"/>
    <w:rsid w:val="122172D8"/>
    <w:rsid w:val="14306709"/>
    <w:rsid w:val="14E55858"/>
    <w:rsid w:val="1525602E"/>
    <w:rsid w:val="16742013"/>
    <w:rsid w:val="1AA80704"/>
    <w:rsid w:val="1B702AF6"/>
    <w:rsid w:val="252337F2"/>
    <w:rsid w:val="26EF2C4E"/>
    <w:rsid w:val="2C742B86"/>
    <w:rsid w:val="34A85211"/>
    <w:rsid w:val="39F552D0"/>
    <w:rsid w:val="40FD089F"/>
    <w:rsid w:val="413B50FE"/>
    <w:rsid w:val="4A48700B"/>
    <w:rsid w:val="4DCD2DD9"/>
    <w:rsid w:val="4FF80DC5"/>
    <w:rsid w:val="52396711"/>
    <w:rsid w:val="5A1A070F"/>
    <w:rsid w:val="5CB12E81"/>
    <w:rsid w:val="5F421D96"/>
    <w:rsid w:val="5FD31CC2"/>
    <w:rsid w:val="618163CD"/>
    <w:rsid w:val="65AF45CC"/>
    <w:rsid w:val="68647A8A"/>
    <w:rsid w:val="6A6706AB"/>
    <w:rsid w:val="6AF92F81"/>
    <w:rsid w:val="700070F3"/>
    <w:rsid w:val="700C78FB"/>
    <w:rsid w:val="78C22A8A"/>
    <w:rsid w:val="7BCD51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autoRedefin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2023-12-26T07:59:00Z</dcterms:created>
  <dc:creator>tq</dc:creator>
  <cp:lastModifiedBy>Naive☁</cp:lastModifiedBy>
  <dcterms:modified xsi:type="dcterms:W3CDTF">2024-01-15T05:01:30Z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E8FBCBFFA6AF491D834B365E6A05ECCD_13</vt:lpwstr>
  </property>
</Properties>
</file>