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F628E">
      <w:pPr>
        <w:rPr>
          <w:rFonts w:hint="default" w:ascii="Times New Roman" w:hAnsi="Times New Roman" w:cs="Times New Roman"/>
          <w:sz w:val="24"/>
          <w:szCs w:val="24"/>
        </w:rPr>
      </w:pPr>
      <w:r>
        <w:rPr>
          <w:rFonts w:hint="default" w:ascii="Times New Roman" w:hAnsi="Times New Roman" w:cs="Times New Roman"/>
          <w:b/>
          <w:bCs/>
          <w:sz w:val="24"/>
          <w:szCs w:val="24"/>
        </w:rPr>
        <w:t>3 Dataset</w:t>
      </w:r>
    </w:p>
    <w:p w14:paraId="6E656FBD">
      <w:pPr>
        <w:rPr>
          <w:rFonts w:hint="default" w:ascii="Times New Roman" w:hAnsi="Times New Roman" w:cs="Times New Roman"/>
          <w:sz w:val="24"/>
          <w:szCs w:val="24"/>
        </w:rPr>
      </w:pPr>
      <w:r>
        <w:rPr>
          <w:rFonts w:hint="default" w:ascii="Times New Roman" w:hAnsi="Times New Roman" w:cs="Times New Roman"/>
          <w:sz w:val="24"/>
          <w:szCs w:val="24"/>
        </w:rPr>
        <w:t>The dataset used in this project is the Titanic: Machine Learning from Disaster dataset from Kaggle.</w:t>
      </w:r>
    </w:p>
    <w:p w14:paraId="1C536B7A">
      <w:pPr>
        <w:rPr>
          <w:rFonts w:hint="default" w:ascii="Times New Roman" w:hAnsi="Times New Roman" w:cs="Times New Roman"/>
          <w:sz w:val="24"/>
          <w:szCs w:val="24"/>
        </w:rPr>
      </w:pPr>
    </w:p>
    <w:p w14:paraId="18E420DF">
      <w:pPr>
        <w:rPr>
          <w:rFonts w:hint="default" w:ascii="Times New Roman" w:hAnsi="Times New Roman" w:cs="Times New Roman"/>
          <w:sz w:val="24"/>
          <w:szCs w:val="24"/>
        </w:rPr>
      </w:pPr>
      <w:r>
        <w:rPr>
          <w:rFonts w:hint="default" w:ascii="Times New Roman" w:hAnsi="Times New Roman" w:cs="Times New Roman"/>
          <w:sz w:val="24"/>
          <w:szCs w:val="24"/>
        </w:rPr>
        <w:t>Dataset URL: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"https://www.kaggle.com/competitions/titanic"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https://www.kaggle.com/competitions/titanic</w:t>
      </w:r>
      <w:r>
        <w:rPr>
          <w:rFonts w:hint="default" w:ascii="Times New Roman" w:hAnsi="Times New Roman" w:cs="Times New Roman"/>
          <w:sz w:val="24"/>
          <w:szCs w:val="24"/>
        </w:rPr>
        <w:fldChar w:fldCharType="end"/>
      </w:r>
    </w:p>
    <w:p w14:paraId="241E35B0">
      <w:pPr>
        <w:rPr>
          <w:rFonts w:hint="default" w:ascii="Times New Roman" w:hAnsi="Times New Roman" w:cs="Times New Roman"/>
          <w:sz w:val="24"/>
          <w:szCs w:val="24"/>
        </w:rPr>
      </w:pPr>
    </w:p>
    <w:p w14:paraId="1905DC0D">
      <w:pPr>
        <w:rPr>
          <w:rFonts w:hint="default" w:ascii="Times New Roman" w:hAnsi="Times New Roman" w:cs="Times New Roman"/>
          <w:sz w:val="24"/>
          <w:szCs w:val="24"/>
        </w:rPr>
      </w:pPr>
      <w:r>
        <w:rPr>
          <w:rFonts w:hint="default" w:ascii="Times New Roman" w:hAnsi="Times New Roman" w:cs="Times New Roman"/>
          <w:sz w:val="24"/>
          <w:szCs w:val="24"/>
        </w:rPr>
        <w:t>This dataset contains information about passengers aboard the Titanic and is commonly used to predict whether a passenger survived the disaster. The task is a binary classification problem, where the goal is to predict passenger survival based on several features.</w:t>
      </w:r>
    </w:p>
    <w:p w14:paraId="5747F11F">
      <w:pPr>
        <w:rPr>
          <w:rFonts w:hint="default" w:ascii="Times New Roman" w:hAnsi="Times New Roman" w:cs="Times New Roman"/>
          <w:sz w:val="24"/>
          <w:szCs w:val="24"/>
        </w:rPr>
      </w:pPr>
    </w:p>
    <w:p w14:paraId="49A9BDB2">
      <w:pPr>
        <w:rPr>
          <w:rFonts w:hint="default" w:ascii="Times New Roman" w:hAnsi="Times New Roman" w:cs="Times New Roman"/>
          <w:b/>
          <w:bCs/>
          <w:sz w:val="24"/>
          <w:szCs w:val="24"/>
        </w:rPr>
      </w:pPr>
      <w:r>
        <w:rPr>
          <w:rFonts w:hint="default" w:ascii="Times New Roman" w:hAnsi="Times New Roman" w:cs="Times New Roman"/>
          <w:b/>
          <w:bCs/>
          <w:sz w:val="24"/>
          <w:szCs w:val="24"/>
        </w:rPr>
        <w:t>3.1 Dataset Size</w:t>
      </w:r>
    </w:p>
    <w:p w14:paraId="680D7EB1">
      <w:pPr>
        <w:rPr>
          <w:rFonts w:hint="default" w:ascii="Times New Roman" w:hAnsi="Times New Roman" w:cs="Times New Roman"/>
          <w:sz w:val="24"/>
          <w:szCs w:val="24"/>
        </w:rPr>
      </w:pPr>
      <w:r>
        <w:rPr>
          <w:rFonts w:hint="default" w:ascii="Times New Roman" w:hAnsi="Times New Roman" w:cs="Times New Roman"/>
          <w:sz w:val="24"/>
          <w:szCs w:val="24"/>
        </w:rPr>
        <w:t>The dataset consists of two main files: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C62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D3423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Dataset</w:t>
            </w:r>
            <w:r>
              <w:rPr>
                <w:rFonts w:hint="default" w:ascii="Times New Roman" w:hAnsi="Times New Roman" w:cs="Times New Roman"/>
                <w:sz w:val="24"/>
                <w:szCs w:val="24"/>
                <w:vertAlign w:val="baseline"/>
              </w:rPr>
              <w:tab/>
            </w:r>
          </w:p>
        </w:tc>
        <w:tc>
          <w:tcPr>
            <w:tcW w:w="4261" w:type="dxa"/>
          </w:tcPr>
          <w:p w14:paraId="3F13907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Number of Samples</w:t>
            </w:r>
          </w:p>
        </w:tc>
      </w:tr>
      <w:tr w14:paraId="150F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1858D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Train Dataset</w:t>
            </w:r>
          </w:p>
        </w:tc>
        <w:tc>
          <w:tcPr>
            <w:tcW w:w="4261" w:type="dxa"/>
          </w:tcPr>
          <w:p w14:paraId="1786A87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891</w:t>
            </w:r>
          </w:p>
        </w:tc>
      </w:tr>
      <w:tr w14:paraId="54F6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6FC7C78">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Test Dataset</w:t>
            </w:r>
          </w:p>
        </w:tc>
        <w:tc>
          <w:tcPr>
            <w:tcW w:w="4261" w:type="dxa"/>
          </w:tcPr>
          <w:p w14:paraId="31081396">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418</w:t>
            </w:r>
          </w:p>
        </w:tc>
      </w:tr>
    </w:tbl>
    <w:p w14:paraId="46F786AF">
      <w:pPr>
        <w:rPr>
          <w:rFonts w:hint="default" w:ascii="Times New Roman" w:hAnsi="Times New Roman" w:cs="Times New Roman"/>
          <w:sz w:val="24"/>
          <w:szCs w:val="24"/>
        </w:rPr>
      </w:pPr>
      <w:r>
        <w:rPr>
          <w:rFonts w:hint="default" w:ascii="Times New Roman" w:hAnsi="Times New Roman" w:cs="Times New Roman"/>
          <w:sz w:val="24"/>
          <w:szCs w:val="24"/>
        </w:rPr>
        <w:t>The training dataset contains the target variable Survived, while the test dataset does not include labels and is used for prediction.</w:t>
      </w:r>
    </w:p>
    <w:p w14:paraId="426007D7">
      <w:pPr>
        <w:rPr>
          <w:rFonts w:hint="default" w:ascii="Times New Roman" w:hAnsi="Times New Roman" w:cs="Times New Roman"/>
          <w:sz w:val="24"/>
          <w:szCs w:val="24"/>
        </w:rPr>
      </w:pPr>
    </w:p>
    <w:p w14:paraId="3482EB5E">
      <w:pPr>
        <w:rPr>
          <w:rFonts w:hint="default" w:ascii="Times New Roman" w:hAnsi="Times New Roman" w:cs="Times New Roman"/>
          <w:b/>
          <w:bCs/>
          <w:sz w:val="24"/>
          <w:szCs w:val="24"/>
        </w:rPr>
      </w:pPr>
      <w:r>
        <w:rPr>
          <w:rFonts w:hint="default" w:ascii="Times New Roman" w:hAnsi="Times New Roman" w:cs="Times New Roman"/>
          <w:b/>
          <w:bCs/>
          <w:sz w:val="24"/>
          <w:szCs w:val="24"/>
        </w:rPr>
        <w:t>3.2 Feature Description</w:t>
      </w:r>
    </w:p>
    <w:p w14:paraId="19FC7B2C">
      <w:pPr>
        <w:rPr>
          <w:rFonts w:hint="default" w:ascii="Times New Roman" w:hAnsi="Times New Roman" w:cs="Times New Roman"/>
          <w:sz w:val="24"/>
          <w:szCs w:val="24"/>
        </w:rPr>
      </w:pPr>
      <w:r>
        <w:rPr>
          <w:rFonts w:hint="default" w:ascii="Times New Roman" w:hAnsi="Times New Roman" w:cs="Times New Roman"/>
          <w:sz w:val="24"/>
          <w:szCs w:val="24"/>
        </w:rPr>
        <w:t>The dataset includes multiple passenger-related features: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17"/>
        <w:gridCol w:w="6105"/>
      </w:tblGrid>
      <w:tr w14:paraId="1948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5AB93C6B">
            <w:pPr>
              <w:rPr>
                <w:rFonts w:hint="default" w:ascii="Times New Roman" w:hAnsi="Times New Roman" w:cs="Times New Roman"/>
                <w:sz w:val="24"/>
                <w:szCs w:val="24"/>
                <w:vertAlign w:val="baseline"/>
              </w:rPr>
            </w:pPr>
            <w:r>
              <w:rPr>
                <w:rFonts w:hint="default" w:ascii="Times New Roman" w:hAnsi="Times New Roman" w:cs="Times New Roman"/>
                <w:sz w:val="24"/>
                <w:szCs w:val="24"/>
              </w:rPr>
              <w:t>Feature</w:t>
            </w:r>
          </w:p>
        </w:tc>
        <w:tc>
          <w:tcPr>
            <w:tcW w:w="6105" w:type="dxa"/>
          </w:tcPr>
          <w:p w14:paraId="7B2833C1">
            <w:pPr>
              <w:rPr>
                <w:rFonts w:hint="default" w:ascii="Times New Roman" w:hAnsi="Times New Roman" w:cs="Times New Roman"/>
                <w:sz w:val="24"/>
                <w:szCs w:val="24"/>
                <w:vertAlign w:val="baseline"/>
              </w:rPr>
            </w:pPr>
            <w:r>
              <w:rPr>
                <w:rFonts w:hint="default" w:ascii="Times New Roman" w:hAnsi="Times New Roman" w:cs="Times New Roman"/>
                <w:sz w:val="24"/>
                <w:szCs w:val="24"/>
              </w:rPr>
              <w:t>Description</w:t>
            </w:r>
          </w:p>
        </w:tc>
      </w:tr>
      <w:tr w14:paraId="00B5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74B78E7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PassengerId</w:t>
            </w:r>
          </w:p>
        </w:tc>
        <w:tc>
          <w:tcPr>
            <w:tcW w:w="6105" w:type="dxa"/>
          </w:tcPr>
          <w:p w14:paraId="12ACF7A9">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Unique passenger identifier</w:t>
            </w:r>
          </w:p>
        </w:tc>
      </w:tr>
      <w:tr w14:paraId="2DB9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5F62BB0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Pclass</w:t>
            </w:r>
          </w:p>
        </w:tc>
        <w:tc>
          <w:tcPr>
            <w:tcW w:w="6105" w:type="dxa"/>
          </w:tcPr>
          <w:p w14:paraId="4F7F07A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Passenger class (1 = First, 2 = Second, 3 = Third)</w:t>
            </w:r>
          </w:p>
        </w:tc>
      </w:tr>
      <w:tr w14:paraId="7A98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516B4E6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Name</w:t>
            </w:r>
          </w:p>
        </w:tc>
        <w:tc>
          <w:tcPr>
            <w:tcW w:w="6105" w:type="dxa"/>
          </w:tcPr>
          <w:p w14:paraId="66AE318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Passenger name</w:t>
            </w:r>
          </w:p>
        </w:tc>
      </w:tr>
      <w:tr w14:paraId="44D4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0D958E2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Sex</w:t>
            </w:r>
          </w:p>
        </w:tc>
        <w:tc>
          <w:tcPr>
            <w:tcW w:w="6105" w:type="dxa"/>
          </w:tcPr>
          <w:p w14:paraId="74A62AB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Gender</w:t>
            </w:r>
          </w:p>
        </w:tc>
      </w:tr>
      <w:tr w14:paraId="2B6C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112984C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Age</w:t>
            </w:r>
          </w:p>
        </w:tc>
        <w:tc>
          <w:tcPr>
            <w:tcW w:w="6105" w:type="dxa"/>
          </w:tcPr>
          <w:p w14:paraId="75E81CD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Age</w:t>
            </w:r>
          </w:p>
        </w:tc>
      </w:tr>
      <w:tr w14:paraId="4EFB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1C6CFDC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SibSp</w:t>
            </w:r>
          </w:p>
        </w:tc>
        <w:tc>
          <w:tcPr>
            <w:tcW w:w="6105" w:type="dxa"/>
          </w:tcPr>
          <w:p w14:paraId="05FDFF0F">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Number of siblings/spouses aboard</w:t>
            </w:r>
          </w:p>
        </w:tc>
      </w:tr>
      <w:tr w14:paraId="68CC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1B1CE48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Parch</w:t>
            </w:r>
          </w:p>
        </w:tc>
        <w:tc>
          <w:tcPr>
            <w:tcW w:w="6105" w:type="dxa"/>
          </w:tcPr>
          <w:p w14:paraId="1071D9C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Number of parents/children aboard</w:t>
            </w:r>
          </w:p>
        </w:tc>
      </w:tr>
      <w:tr w14:paraId="7614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67411E26">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Ticket</w:t>
            </w:r>
          </w:p>
        </w:tc>
        <w:tc>
          <w:tcPr>
            <w:tcW w:w="6105" w:type="dxa"/>
          </w:tcPr>
          <w:p w14:paraId="4F4CBD4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Ticket number</w:t>
            </w:r>
          </w:p>
        </w:tc>
      </w:tr>
      <w:tr w14:paraId="269B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26AB79B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Fare</w:t>
            </w:r>
          </w:p>
        </w:tc>
        <w:tc>
          <w:tcPr>
            <w:tcW w:w="6105" w:type="dxa"/>
          </w:tcPr>
          <w:p w14:paraId="6B41B74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Ticket fare</w:t>
            </w:r>
          </w:p>
        </w:tc>
      </w:tr>
      <w:tr w14:paraId="714A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64ADE50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Cabin</w:t>
            </w:r>
          </w:p>
        </w:tc>
        <w:tc>
          <w:tcPr>
            <w:tcW w:w="6105" w:type="dxa"/>
          </w:tcPr>
          <w:p w14:paraId="135296C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Cabin number</w:t>
            </w:r>
          </w:p>
        </w:tc>
      </w:tr>
      <w:tr w14:paraId="1000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7" w:type="dxa"/>
          </w:tcPr>
          <w:p w14:paraId="74CE9C3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Embarked</w:t>
            </w:r>
          </w:p>
        </w:tc>
        <w:tc>
          <w:tcPr>
            <w:tcW w:w="6105" w:type="dxa"/>
          </w:tcPr>
          <w:p w14:paraId="13C3C04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Port of embarkation</w:t>
            </w:r>
          </w:p>
        </w:tc>
      </w:tr>
    </w:tbl>
    <w:p w14:paraId="27AC3C09">
      <w:pPr>
        <w:rPr>
          <w:rFonts w:hint="default" w:ascii="Times New Roman" w:hAnsi="Times New Roman" w:cs="Times New Roman"/>
          <w:sz w:val="24"/>
          <w:szCs w:val="24"/>
        </w:rPr>
      </w:pPr>
    </w:p>
    <w:p w14:paraId="3A07E2E8">
      <w:pPr>
        <w:rPr>
          <w:rFonts w:hint="default" w:ascii="Times New Roman" w:hAnsi="Times New Roman" w:cs="Times New Roman"/>
          <w:b/>
          <w:bCs/>
          <w:sz w:val="24"/>
          <w:szCs w:val="24"/>
        </w:rPr>
      </w:pPr>
      <w:r>
        <w:rPr>
          <w:rFonts w:hint="default" w:ascii="Times New Roman" w:hAnsi="Times New Roman" w:cs="Times New Roman"/>
          <w:b/>
          <w:bCs/>
          <w:sz w:val="24"/>
          <w:szCs w:val="24"/>
        </w:rPr>
        <w:t>3.3 Target Variable</w:t>
      </w:r>
    </w:p>
    <w:p w14:paraId="6C90C77D">
      <w:pPr>
        <w:rPr>
          <w:rFonts w:hint="default" w:ascii="Times New Roman" w:hAnsi="Times New Roman" w:cs="Times New Roman"/>
          <w:sz w:val="24"/>
          <w:szCs w:val="24"/>
        </w:rPr>
      </w:pPr>
      <w:r>
        <w:rPr>
          <w:rFonts w:hint="default" w:ascii="Times New Roman" w:hAnsi="Times New Roman" w:cs="Times New Roman"/>
          <w:sz w:val="24"/>
          <w:szCs w:val="24"/>
        </w:rPr>
        <w:t>The target variable is Survived:</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303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92FC3B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Value</w:t>
            </w:r>
          </w:p>
        </w:tc>
        <w:tc>
          <w:tcPr>
            <w:tcW w:w="4261" w:type="dxa"/>
          </w:tcPr>
          <w:p w14:paraId="6BF21AB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Meaning</w:t>
            </w:r>
          </w:p>
        </w:tc>
      </w:tr>
      <w:tr w14:paraId="599F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05552B3">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0</w:t>
            </w:r>
          </w:p>
        </w:tc>
        <w:tc>
          <w:tcPr>
            <w:tcW w:w="4261" w:type="dxa"/>
          </w:tcPr>
          <w:p w14:paraId="0234C3D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Did not survive</w:t>
            </w:r>
          </w:p>
        </w:tc>
      </w:tr>
      <w:tr w14:paraId="572B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EA0E9C2">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c>
          <w:tcPr>
            <w:tcW w:w="4261" w:type="dxa"/>
          </w:tcPr>
          <w:p w14:paraId="7F87D58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Survived</w:t>
            </w:r>
          </w:p>
        </w:tc>
      </w:tr>
    </w:tbl>
    <w:p w14:paraId="3799B5D9">
      <w:pPr>
        <w:rPr>
          <w:rFonts w:hint="default" w:ascii="Times New Roman" w:hAnsi="Times New Roman" w:cs="Times New Roman"/>
          <w:sz w:val="24"/>
          <w:szCs w:val="24"/>
        </w:rPr>
      </w:pPr>
      <w:r>
        <w:rPr>
          <w:rFonts w:hint="default" w:ascii="Times New Roman" w:hAnsi="Times New Roman" w:cs="Times New Roman"/>
          <w:sz w:val="24"/>
          <w:szCs w:val="24"/>
        </w:rPr>
        <w:t>This variable indicates whether the passenger survived the Titanic disaster.</w:t>
      </w:r>
    </w:p>
    <w:p w14:paraId="21FD2A25">
      <w:pPr>
        <w:rPr>
          <w:rFonts w:hint="default" w:ascii="Times New Roman" w:hAnsi="Times New Roman" w:cs="Times New Roman"/>
          <w:b/>
          <w:bCs/>
          <w:sz w:val="24"/>
          <w:szCs w:val="24"/>
        </w:rPr>
      </w:pPr>
    </w:p>
    <w:p w14:paraId="136FA5C0">
      <w:pPr>
        <w:rPr>
          <w:rFonts w:hint="default" w:ascii="Times New Roman" w:hAnsi="Times New Roman" w:cs="Times New Roman"/>
          <w:b/>
          <w:bCs/>
          <w:sz w:val="24"/>
          <w:szCs w:val="24"/>
        </w:rPr>
      </w:pPr>
      <w:r>
        <w:rPr>
          <w:rFonts w:hint="default" w:ascii="Times New Roman" w:hAnsi="Times New Roman" w:cs="Times New Roman"/>
          <w:b/>
          <w:bCs/>
          <w:sz w:val="24"/>
          <w:szCs w:val="24"/>
        </w:rPr>
        <w:t>3.4 Data Issues</w:t>
      </w:r>
    </w:p>
    <w:p w14:paraId="5DBF1BA5">
      <w:pPr>
        <w:rPr>
          <w:rFonts w:hint="default" w:ascii="Times New Roman" w:hAnsi="Times New Roman" w:cs="Times New Roman"/>
          <w:sz w:val="24"/>
          <w:szCs w:val="24"/>
        </w:rPr>
      </w:pPr>
      <w:r>
        <w:rPr>
          <w:rFonts w:hint="default" w:ascii="Times New Roman" w:hAnsi="Times New Roman" w:cs="Times New Roman"/>
          <w:sz w:val="24"/>
          <w:szCs w:val="24"/>
        </w:rPr>
        <w:t>Initial inspection of the dataset reveals several missing values: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959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05745A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Feature</w:t>
            </w:r>
          </w:p>
        </w:tc>
        <w:tc>
          <w:tcPr>
            <w:tcW w:w="4261" w:type="dxa"/>
          </w:tcPr>
          <w:p w14:paraId="4333755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Missing Values</w:t>
            </w:r>
          </w:p>
        </w:tc>
      </w:tr>
      <w:tr w14:paraId="6809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46815A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Age</w:t>
            </w:r>
          </w:p>
        </w:tc>
        <w:tc>
          <w:tcPr>
            <w:tcW w:w="4261" w:type="dxa"/>
          </w:tcPr>
          <w:p w14:paraId="7C6A942A">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177</w:t>
            </w:r>
          </w:p>
        </w:tc>
      </w:tr>
      <w:tr w14:paraId="61D8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932E4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Cabin</w:t>
            </w:r>
          </w:p>
        </w:tc>
        <w:tc>
          <w:tcPr>
            <w:tcW w:w="4261" w:type="dxa"/>
          </w:tcPr>
          <w:p w14:paraId="58438E8A">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687</w:t>
            </w:r>
          </w:p>
        </w:tc>
      </w:tr>
      <w:tr w14:paraId="570D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6DECE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Embarked</w:t>
            </w:r>
          </w:p>
        </w:tc>
        <w:tc>
          <w:tcPr>
            <w:tcW w:w="4261" w:type="dxa"/>
          </w:tcPr>
          <w:p w14:paraId="0E153AB7">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2</w:t>
            </w:r>
          </w:p>
        </w:tc>
      </w:tr>
    </w:tbl>
    <w:p w14:paraId="0AE72508">
      <w:pPr>
        <w:rPr>
          <w:rFonts w:hint="default" w:ascii="Times New Roman" w:hAnsi="Times New Roman" w:cs="Times New Roman"/>
          <w:sz w:val="24"/>
          <w:szCs w:val="24"/>
        </w:rPr>
      </w:pPr>
      <w:r>
        <w:rPr>
          <w:rFonts w:hint="default" w:ascii="Times New Roman" w:hAnsi="Times New Roman" w:cs="Times New Roman"/>
          <w:sz w:val="24"/>
          <w:szCs w:val="24"/>
        </w:rPr>
        <w:t>The Cabin feature contains a large number of missing values, which may require removal or transformation during the preprocessing stage.</w:t>
      </w:r>
    </w:p>
    <w:p w14:paraId="34C859A8">
      <w:pPr>
        <w:rPr>
          <w:rFonts w:hint="default" w:ascii="Times New Roman" w:hAnsi="Times New Roman" w:cs="Times New Roman"/>
          <w:sz w:val="24"/>
          <w:szCs w:val="24"/>
        </w:rPr>
      </w:pPr>
    </w:p>
    <w:p w14:paraId="0E980F11">
      <w:pPr>
        <w:rPr>
          <w:rFonts w:hint="default" w:ascii="Times New Roman" w:hAnsi="Times New Roman" w:cs="Times New Roman"/>
          <w:b/>
          <w:bCs/>
          <w:sz w:val="24"/>
          <w:szCs w:val="24"/>
        </w:rPr>
      </w:pPr>
      <w:r>
        <w:rPr>
          <w:rFonts w:hint="default" w:ascii="Times New Roman" w:hAnsi="Times New Roman" w:cs="Times New Roman"/>
          <w:b/>
          <w:bCs/>
          <w:sz w:val="24"/>
          <w:szCs w:val="24"/>
        </w:rPr>
        <w:t>4 Exploratory Data Analysis (EDA)</w:t>
      </w:r>
    </w:p>
    <w:p w14:paraId="58D06C89">
      <w:pPr>
        <w:rPr>
          <w:rFonts w:hint="default" w:ascii="Times New Roman" w:hAnsi="Times New Roman" w:cs="Times New Roman"/>
          <w:sz w:val="24"/>
          <w:szCs w:val="24"/>
        </w:rPr>
      </w:pPr>
      <w:r>
        <w:rPr>
          <w:rFonts w:hint="default" w:ascii="Times New Roman" w:hAnsi="Times New Roman" w:cs="Times New Roman"/>
          <w:sz w:val="24"/>
          <w:szCs w:val="24"/>
        </w:rPr>
        <w:t>Exploratory Data Analysis (EDA) was conducted to understand the data distribution and the relationships between features and the survival outcome. Visualization techniques were used to identify patterns and potential predictive variables.</w:t>
      </w:r>
    </w:p>
    <w:p w14:paraId="69EFFB08">
      <w:pPr>
        <w:rPr>
          <w:rFonts w:hint="default" w:ascii="Times New Roman" w:hAnsi="Times New Roman" w:cs="Times New Roman"/>
          <w:sz w:val="24"/>
          <w:szCs w:val="24"/>
        </w:rPr>
      </w:pPr>
    </w:p>
    <w:p w14:paraId="7F13FDE8">
      <w:pPr>
        <w:rPr>
          <w:rFonts w:hint="default" w:ascii="Times New Roman" w:hAnsi="Times New Roman" w:cs="Times New Roman"/>
          <w:b/>
          <w:bCs/>
          <w:sz w:val="24"/>
          <w:szCs w:val="24"/>
        </w:rPr>
      </w:pPr>
      <w:r>
        <w:rPr>
          <w:rFonts w:hint="default" w:ascii="Times New Roman" w:hAnsi="Times New Roman" w:cs="Times New Roman"/>
          <w:b/>
          <w:bCs/>
          <w:sz w:val="24"/>
          <w:szCs w:val="24"/>
        </w:rPr>
        <w:t>4.1 Survival Distribution</w:t>
      </w:r>
    </w:p>
    <w:p w14:paraId="27CD287F">
      <w:pPr>
        <w:rPr>
          <w:rFonts w:hint="default" w:ascii="Times New Roman" w:hAnsi="Times New Roman" w:cs="Times New Roman"/>
          <w:sz w:val="24"/>
          <w:szCs w:val="24"/>
        </w:rPr>
      </w:pPr>
    </w:p>
    <w:p w14:paraId="25DB1C8A">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66260" cy="31845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366260" cy="3184525"/>
                    </a:xfrm>
                    <a:prstGeom prst="rect">
                      <a:avLst/>
                    </a:prstGeom>
                    <a:noFill/>
                    <a:ln>
                      <a:noFill/>
                    </a:ln>
                  </pic:spPr>
                </pic:pic>
              </a:graphicData>
            </a:graphic>
          </wp:inline>
        </w:drawing>
      </w:r>
    </w:p>
    <w:p w14:paraId="4CDF1BB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Figure 1 </w:t>
      </w:r>
      <w:r>
        <w:rPr>
          <w:rFonts w:hint="default" w:ascii="Times New Roman" w:hAnsi="Times New Roman" w:cs="Times New Roman"/>
          <w:sz w:val="24"/>
          <w:szCs w:val="24"/>
        </w:rPr>
        <w:t>Survival Count</w:t>
      </w:r>
    </w:p>
    <w:p w14:paraId="23B6DDF7">
      <w:pPr>
        <w:rPr>
          <w:rFonts w:hint="default" w:ascii="Times New Roman" w:hAnsi="Times New Roman" w:cs="Times New Roman"/>
          <w:sz w:val="24"/>
          <w:szCs w:val="24"/>
        </w:rPr>
      </w:pPr>
      <w:r>
        <w:rPr>
          <w:rFonts w:hint="default" w:ascii="Times New Roman" w:hAnsi="Times New Roman" w:cs="Times New Roman"/>
          <w:sz w:val="24"/>
          <w:szCs w:val="24"/>
        </w:rPr>
        <w:t>The distribution of survival outcomes shows that the majority of passengers did not survive the disaster, while a smaller proportion survived. This indicates a certain level of class imbalance in the dataset.</w:t>
      </w:r>
    </w:p>
    <w:p w14:paraId="04E4FC31">
      <w:pPr>
        <w:rPr>
          <w:rFonts w:hint="default" w:ascii="Times New Roman" w:hAnsi="Times New Roman" w:cs="Times New Roman"/>
          <w:sz w:val="24"/>
          <w:szCs w:val="24"/>
        </w:rPr>
      </w:pPr>
    </w:p>
    <w:p w14:paraId="7FAC583F">
      <w:pPr>
        <w:rPr>
          <w:rFonts w:hint="default" w:ascii="Times New Roman" w:hAnsi="Times New Roman" w:cs="Times New Roman"/>
          <w:b/>
          <w:bCs/>
          <w:sz w:val="24"/>
          <w:szCs w:val="24"/>
        </w:rPr>
      </w:pPr>
      <w:r>
        <w:rPr>
          <w:rFonts w:hint="default" w:ascii="Times New Roman" w:hAnsi="Times New Roman" w:cs="Times New Roman"/>
          <w:b/>
          <w:bCs/>
          <w:sz w:val="24"/>
          <w:szCs w:val="24"/>
        </w:rPr>
        <w:t>4.2 Survival Rate by Gender</w:t>
      </w:r>
    </w:p>
    <w:p w14:paraId="2B2B5F86">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73270" cy="3470275"/>
            <wp:effectExtent l="0" t="0" r="1143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573270" cy="3470275"/>
                    </a:xfrm>
                    <a:prstGeom prst="rect">
                      <a:avLst/>
                    </a:prstGeom>
                    <a:noFill/>
                    <a:ln>
                      <a:noFill/>
                    </a:ln>
                  </pic:spPr>
                </pic:pic>
              </a:graphicData>
            </a:graphic>
          </wp:inline>
        </w:drawing>
      </w:r>
    </w:p>
    <w:p w14:paraId="2705FA7F">
      <w:pPr>
        <w:jc w:val="center"/>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z w:val="24"/>
          <w:szCs w:val="24"/>
          <w:lang w:val="en-US" w:eastAsia="zh-CN"/>
        </w:rPr>
        <w:t xml:space="preserve"> 2 </w:t>
      </w:r>
      <w:r>
        <w:rPr>
          <w:rFonts w:hint="default" w:ascii="Times New Roman" w:hAnsi="Times New Roman" w:cs="Times New Roman"/>
          <w:sz w:val="24"/>
          <w:szCs w:val="24"/>
        </w:rPr>
        <w:t>Survival Rate by Gender</w:t>
      </w:r>
    </w:p>
    <w:p w14:paraId="18D7C609">
      <w:pPr>
        <w:rPr>
          <w:rFonts w:hint="default" w:ascii="Times New Roman" w:hAnsi="Times New Roman" w:cs="Times New Roman"/>
          <w:sz w:val="24"/>
          <w:szCs w:val="24"/>
        </w:rPr>
      </w:pPr>
    </w:p>
    <w:p w14:paraId="1EC84181">
      <w:pPr>
        <w:rPr>
          <w:rFonts w:hint="default" w:ascii="Times New Roman" w:hAnsi="Times New Roman" w:cs="Times New Roman"/>
          <w:sz w:val="24"/>
          <w:szCs w:val="24"/>
        </w:rPr>
      </w:pPr>
      <w:r>
        <w:rPr>
          <w:rFonts w:hint="default" w:ascii="Times New Roman" w:hAnsi="Times New Roman" w:cs="Times New Roman"/>
          <w:sz w:val="24"/>
          <w:szCs w:val="24"/>
        </w:rPr>
        <w:t>The analysis shows that female passengers had a significantly higher survival rate compared to male passengers. This observation aligns with the historical evacuation policy of “women and children first,” suggesting that gender is an important predictive feature.</w:t>
      </w:r>
    </w:p>
    <w:p w14:paraId="113206EB">
      <w:pPr>
        <w:rPr>
          <w:rFonts w:hint="default" w:ascii="Times New Roman" w:hAnsi="Times New Roman" w:cs="Times New Roman"/>
          <w:sz w:val="24"/>
          <w:szCs w:val="24"/>
        </w:rPr>
      </w:pPr>
    </w:p>
    <w:p w14:paraId="70C7D235">
      <w:pPr>
        <w:rPr>
          <w:rFonts w:hint="default" w:ascii="Times New Roman" w:hAnsi="Times New Roman" w:cs="Times New Roman"/>
          <w:b/>
          <w:bCs/>
          <w:sz w:val="24"/>
          <w:szCs w:val="24"/>
        </w:rPr>
      </w:pPr>
      <w:r>
        <w:rPr>
          <w:rFonts w:hint="default" w:ascii="Times New Roman" w:hAnsi="Times New Roman" w:cs="Times New Roman"/>
          <w:b/>
          <w:bCs/>
          <w:sz w:val="24"/>
          <w:szCs w:val="24"/>
        </w:rPr>
        <w:t>4.3 Survival Rate by Passenger Class</w:t>
      </w:r>
    </w:p>
    <w:p w14:paraId="002D9CCA">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42410" cy="3150870"/>
            <wp:effectExtent l="0" t="0" r="889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42410" cy="3150870"/>
                    </a:xfrm>
                    <a:prstGeom prst="rect">
                      <a:avLst/>
                    </a:prstGeom>
                    <a:noFill/>
                    <a:ln>
                      <a:noFill/>
                    </a:ln>
                  </pic:spPr>
                </pic:pic>
              </a:graphicData>
            </a:graphic>
          </wp:inline>
        </w:drawing>
      </w:r>
    </w:p>
    <w:p w14:paraId="337AEB4F">
      <w:pPr>
        <w:jc w:val="center"/>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z w:val="24"/>
          <w:szCs w:val="24"/>
          <w:lang w:val="en-US" w:eastAsia="zh-CN"/>
        </w:rPr>
        <w:t xml:space="preserve"> 3</w:t>
      </w:r>
      <w:r>
        <w:rPr>
          <w:rFonts w:hint="default" w:ascii="Times New Roman" w:hAnsi="Times New Roman" w:cs="Times New Roman"/>
          <w:sz w:val="24"/>
          <w:szCs w:val="24"/>
        </w:rPr>
        <w:t xml:space="preserve"> Survival Rate by Passenger Class</w:t>
      </w:r>
    </w:p>
    <w:p w14:paraId="0E9A3781">
      <w:pPr>
        <w:rPr>
          <w:rFonts w:hint="default" w:ascii="Times New Roman" w:hAnsi="Times New Roman" w:cs="Times New Roman"/>
          <w:sz w:val="24"/>
          <w:szCs w:val="24"/>
        </w:rPr>
      </w:pPr>
    </w:p>
    <w:p w14:paraId="3B478EF0">
      <w:pPr>
        <w:rPr>
          <w:rFonts w:hint="default" w:ascii="Times New Roman" w:hAnsi="Times New Roman" w:cs="Times New Roman"/>
          <w:sz w:val="24"/>
          <w:szCs w:val="24"/>
        </w:rPr>
      </w:pPr>
      <w:r>
        <w:rPr>
          <w:rFonts w:hint="default" w:ascii="Times New Roman" w:hAnsi="Times New Roman" w:cs="Times New Roman"/>
          <w:sz w:val="24"/>
          <w:szCs w:val="24"/>
        </w:rPr>
        <w:t>Passengers in the first class had the highest survival rate, while those in the third class had the lowest survival rate. This suggests that socioeconomic status may have influenced survival chances.</w:t>
      </w:r>
    </w:p>
    <w:p w14:paraId="7E11A3D3">
      <w:pPr>
        <w:rPr>
          <w:rFonts w:hint="default" w:ascii="Times New Roman" w:hAnsi="Times New Roman" w:cs="Times New Roman"/>
          <w:sz w:val="24"/>
          <w:szCs w:val="24"/>
        </w:rPr>
      </w:pPr>
    </w:p>
    <w:p w14:paraId="4B2A22DC">
      <w:pPr>
        <w:rPr>
          <w:rFonts w:hint="default" w:ascii="Times New Roman" w:hAnsi="Times New Roman" w:cs="Times New Roman"/>
          <w:b/>
          <w:bCs/>
          <w:sz w:val="24"/>
          <w:szCs w:val="24"/>
        </w:rPr>
      </w:pPr>
      <w:r>
        <w:rPr>
          <w:rFonts w:hint="default" w:ascii="Times New Roman" w:hAnsi="Times New Roman" w:cs="Times New Roman"/>
          <w:b/>
          <w:bCs/>
          <w:sz w:val="24"/>
          <w:szCs w:val="24"/>
        </w:rPr>
        <w:t>4.4 Age Distribution</w:t>
      </w:r>
    </w:p>
    <w:p w14:paraId="4C369301">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80105" cy="2690495"/>
            <wp:effectExtent l="0" t="0" r="1079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380105" cy="2690495"/>
                    </a:xfrm>
                    <a:prstGeom prst="rect">
                      <a:avLst/>
                    </a:prstGeom>
                    <a:noFill/>
                    <a:ln>
                      <a:noFill/>
                    </a:ln>
                  </pic:spPr>
                </pic:pic>
              </a:graphicData>
            </a:graphic>
          </wp:inline>
        </w:drawing>
      </w:r>
    </w:p>
    <w:p w14:paraId="6A475983">
      <w:pPr>
        <w:jc w:val="center"/>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z w:val="24"/>
          <w:szCs w:val="24"/>
          <w:lang w:val="en-US" w:eastAsia="zh-CN"/>
        </w:rPr>
        <w:t xml:space="preserve"> 4</w:t>
      </w:r>
      <w:r>
        <w:rPr>
          <w:rFonts w:hint="default" w:ascii="Times New Roman" w:hAnsi="Times New Roman" w:cs="Times New Roman"/>
          <w:sz w:val="24"/>
          <w:szCs w:val="24"/>
        </w:rPr>
        <w:t xml:space="preserve"> Age Distribution</w:t>
      </w:r>
    </w:p>
    <w:p w14:paraId="35971411">
      <w:pPr>
        <w:rPr>
          <w:rFonts w:hint="default" w:ascii="Times New Roman" w:hAnsi="Times New Roman" w:cs="Times New Roman"/>
          <w:sz w:val="24"/>
          <w:szCs w:val="24"/>
        </w:rPr>
      </w:pPr>
      <w:r>
        <w:rPr>
          <w:rFonts w:hint="default" w:ascii="Times New Roman" w:hAnsi="Times New Roman" w:cs="Times New Roman"/>
          <w:sz w:val="24"/>
          <w:szCs w:val="24"/>
        </w:rPr>
        <w:t>The age distribution of passengers is shown in the figure above. Most passengers were between 20 and 40 years old, indicating that the majority of passengers were young or middle-aged adults.</w:t>
      </w:r>
    </w:p>
    <w:p w14:paraId="6DCC77D6">
      <w:pPr>
        <w:rPr>
          <w:rFonts w:hint="default" w:ascii="Times New Roman" w:hAnsi="Times New Roman" w:cs="Times New Roman"/>
          <w:sz w:val="24"/>
          <w:szCs w:val="24"/>
        </w:rPr>
      </w:pPr>
      <w:r>
        <w:rPr>
          <w:rFonts w:hint="default" w:ascii="Times New Roman" w:hAnsi="Times New Roman" w:cs="Times New Roman"/>
          <w:sz w:val="24"/>
          <w:szCs w:val="24"/>
        </w:rPr>
        <w:t>The dataset also includes some younger passengers, suggesting that children were present on board. Age is useful for understanding the demographic structure of the passengers. However, based on the correlation analysis, age does not show a strong relationship with survival outcomes.</w:t>
      </w:r>
    </w:p>
    <w:p w14:paraId="64D8D8DC">
      <w:pPr>
        <w:rPr>
          <w:rFonts w:hint="default" w:ascii="Times New Roman" w:hAnsi="Times New Roman" w:cs="Times New Roman"/>
          <w:sz w:val="24"/>
          <w:szCs w:val="24"/>
        </w:rPr>
      </w:pPr>
    </w:p>
    <w:p w14:paraId="5AC9E22B">
      <w:pPr>
        <w:rPr>
          <w:rFonts w:hint="default" w:ascii="Times New Roman" w:hAnsi="Times New Roman" w:cs="Times New Roman"/>
          <w:b/>
          <w:bCs/>
          <w:sz w:val="24"/>
          <w:szCs w:val="24"/>
        </w:rPr>
      </w:pPr>
      <w:r>
        <w:rPr>
          <w:rFonts w:hint="default" w:ascii="Times New Roman" w:hAnsi="Times New Roman" w:cs="Times New Roman"/>
          <w:b/>
          <w:bCs/>
          <w:sz w:val="24"/>
          <w:szCs w:val="24"/>
        </w:rPr>
        <w:t>4.</w:t>
      </w:r>
      <w:r>
        <w:rPr>
          <w:rFonts w:hint="default"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Correlation Heatmap</w:t>
      </w:r>
    </w:p>
    <w:p w14:paraId="6144F063">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28365" cy="2689225"/>
            <wp:effectExtent l="0" t="0" r="63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428365" cy="2689225"/>
                    </a:xfrm>
                    <a:prstGeom prst="rect">
                      <a:avLst/>
                    </a:prstGeom>
                    <a:noFill/>
                    <a:ln>
                      <a:noFill/>
                    </a:ln>
                  </pic:spPr>
                </pic:pic>
              </a:graphicData>
            </a:graphic>
          </wp:inline>
        </w:drawing>
      </w:r>
    </w:p>
    <w:p w14:paraId="2D8BFCAC">
      <w:pPr>
        <w:jc w:val="center"/>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Figure</w:t>
      </w:r>
      <w:r>
        <w:rPr>
          <w:rFonts w:hint="default" w:ascii="Times New Roman" w:hAnsi="Times New Roman" w:cs="Times New Roman"/>
          <w:sz w:val="24"/>
          <w:szCs w:val="24"/>
          <w:lang w:val="en-US" w:eastAsia="zh-CN"/>
        </w:rPr>
        <w:t xml:space="preserve"> 5 </w:t>
      </w:r>
      <w:r>
        <w:rPr>
          <w:rFonts w:hint="default" w:ascii="Times New Roman" w:hAnsi="Times New Roman" w:cs="Times New Roman"/>
          <w:sz w:val="24"/>
          <w:szCs w:val="24"/>
        </w:rPr>
        <w:t>Correlation Heatmap</w:t>
      </w:r>
    </w:p>
    <w:p w14:paraId="1E1ED288">
      <w:pPr>
        <w:rPr>
          <w:rFonts w:hint="default" w:ascii="Times New Roman" w:hAnsi="Times New Roman" w:cs="Times New Roman"/>
          <w:sz w:val="24"/>
          <w:szCs w:val="24"/>
        </w:rPr>
      </w:pPr>
      <w:r>
        <w:rPr>
          <w:rFonts w:hint="default" w:ascii="Times New Roman" w:hAnsi="Times New Roman" w:cs="Times New Roman"/>
          <w:sz w:val="24"/>
          <w:szCs w:val="24"/>
        </w:rPr>
        <w:t>The correlation heatmap illustrates the relationships between numerical features.</w:t>
      </w:r>
    </w:p>
    <w:p w14:paraId="7D75E01E">
      <w:pPr>
        <w:rPr>
          <w:rFonts w:hint="default" w:ascii="Times New Roman" w:hAnsi="Times New Roman" w:cs="Times New Roman"/>
          <w:sz w:val="24"/>
          <w:szCs w:val="24"/>
        </w:rPr>
      </w:pPr>
      <w:r>
        <w:rPr>
          <w:rFonts w:hint="default" w:ascii="Times New Roman" w:hAnsi="Times New Roman" w:cs="Times New Roman"/>
          <w:sz w:val="24"/>
          <w:szCs w:val="24"/>
        </w:rPr>
        <w:t>The results indicate that:</w:t>
      </w:r>
    </w:p>
    <w:p w14:paraId="653284A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Pclass has a moderate negative correlation with Survived (-0.34), meaning passengers in higher classes were more likely to survive.</w:t>
      </w:r>
    </w:p>
    <w:p w14:paraId="3BD615F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Fare shows a positive correlation with Survived (0.26), indicating that passengers who paid higher fares had better survival chances.</w:t>
      </w:r>
    </w:p>
    <w:p w14:paraId="3E7C21E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Pclass and Fare are strongly negatively correlated (-0.55), suggesting that ticket price is closely related to passenger class.</w:t>
      </w:r>
    </w:p>
    <w:p w14:paraId="60018AF8">
      <w:pPr>
        <w:rPr>
          <w:rFonts w:hint="default" w:ascii="Times New Roman" w:hAnsi="Times New Roman" w:cs="Times New Roman"/>
          <w:sz w:val="24"/>
          <w:szCs w:val="24"/>
        </w:rPr>
      </w:pPr>
      <w:r>
        <w:rPr>
          <w:rFonts w:hint="default" w:ascii="Times New Roman" w:hAnsi="Times New Roman" w:cs="Times New Roman"/>
          <w:sz w:val="24"/>
          <w:szCs w:val="24"/>
        </w:rPr>
        <w:t>Overall, passenger class and ticket fare appear to be important factors influencing survival.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2EBE0C"/>
    <w:multiLevelType w:val="singleLevel"/>
    <w:tmpl w:val="FD2EBE0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7E0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2026-03-12T11:25:08Z</dcterms:created>
  <dc:creator>lenovo</dc:creator>
  <cp:lastModifiedBy>WPS_1754278827</cp:lastModifiedBy>
  <dcterms:modified xsi:type="dcterms:W3CDTF">2026-03-12T11:44:02Z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eyJoZGlkIjoiMjFlZmZjMDJiNTFiMWM4YzUwYzIxZDg1MWY2MzY5ZWYiLCJ1c2VySWQiOiIxNzI1Mzg5OTM0In0=</vt:lpwstr>
  </property>
  <property fmtid="{D5CDD505-2E9C-101B-9397-08002B2CF9AE}" pid="4" name="ICV">
    <vt:lpwstr>6C9A77D1D0BD4D398333659970B1D3A3_12</vt:lpwstr>
  </property>
</Properties>
</file>