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790" w:type="dxa"/>
        <w:tblInd w:w="175" w:type="dxa"/>
        <w:tblLook w:val="04A0" w:firstRow="1" w:lastRow="0" w:firstColumn="1" w:lastColumn="0" w:noHBand="0" w:noVBand="1"/>
      </w:tblPr>
      <w:tblGrid>
        <w:gridCol w:w="11790"/>
      </w:tblGrid>
      <w:tr w:rsidR="00082F0D" w:rsidRPr="007263BC" w14:paraId="0A305AC4" w14:textId="77777777" w:rsidTr="003B61AE">
        <w:tc>
          <w:tcPr>
            <w:tcW w:w="11790" w:type="dxa"/>
          </w:tcPr>
          <w:p w14:paraId="74415A41" w14:textId="0806364F" w:rsidR="00210D42" w:rsidRPr="003B61AE" w:rsidRDefault="00FB089C" w:rsidP="000216FF">
            <w:pPr>
              <w:ind w:left="-112" w:right="-26"/>
              <w:jc w:val="both"/>
              <w:rPr>
                <w:rFonts w:ascii="Arial Narrow" w:hAnsi="Arial Narrow" w:cs="Times New Roman"/>
                <w:sz w:val="18"/>
                <w:szCs w:val="18"/>
              </w:rPr>
            </w:pPr>
            <w:r w:rsidRPr="003B61AE">
              <w:rPr>
                <w:rFonts w:ascii="Arial Narrow" w:hAnsi="Arial Narrow" w:cs="Times New Roman"/>
                <w:b/>
                <w:bCs/>
                <w:sz w:val="18"/>
                <w:szCs w:val="18"/>
              </w:rPr>
              <w:t>DoD ZT capabilities</w:t>
            </w:r>
            <w:r w:rsidRPr="003B61AE">
              <w:rPr>
                <w:rFonts w:ascii="Arial Narrow" w:hAnsi="Arial Narrow" w:cs="Times New Roman"/>
                <w:sz w:val="18"/>
                <w:szCs w:val="18"/>
              </w:rPr>
              <w:t xml:space="preserve">: </w:t>
            </w:r>
            <w:r w:rsidR="00EE6489" w:rsidRPr="003B61AE">
              <w:rPr>
                <w:rFonts w:ascii="Arial Narrow" w:hAnsi="Arial Narrow" w:cs="Times New Roman"/>
                <w:sz w:val="18"/>
                <w:szCs w:val="18"/>
              </w:rPr>
              <w:t xml:space="preserve">User, Device, Application &amp; Workload, Data, Network &amp; Env, Automation &amp; Orchestration, Visibility &amp; Analytics; </w:t>
            </w:r>
            <w:r w:rsidR="001430E2" w:rsidRPr="003B61AE">
              <w:rPr>
                <w:rFonts w:ascii="Arial Narrow" w:hAnsi="Arial Narrow" w:cs="Times New Roman"/>
                <w:b/>
                <w:bCs/>
                <w:sz w:val="18"/>
                <w:szCs w:val="18"/>
              </w:rPr>
              <w:t>ZT maturity journey</w:t>
            </w:r>
            <w:r w:rsidR="001430E2" w:rsidRPr="003B61AE">
              <w:rPr>
                <w:rFonts w:ascii="Arial Narrow" w:hAnsi="Arial Narrow" w:cs="Times New Roman"/>
                <w:sz w:val="18"/>
                <w:szCs w:val="18"/>
              </w:rPr>
              <w:t xml:space="preserve">: Traditional, Initial, Advanced, Optimal; </w:t>
            </w:r>
            <w:r w:rsidR="006314DB" w:rsidRPr="003B61AE">
              <w:rPr>
                <w:rFonts w:ascii="Arial Narrow" w:hAnsi="Arial Narrow" w:cs="Times New Roman"/>
                <w:sz w:val="18"/>
                <w:szCs w:val="18"/>
              </w:rPr>
              <w:t xml:space="preserve">Z is all about protecting data (digital assets); mapping data flows is critical; </w:t>
            </w:r>
            <w:r w:rsidR="00644449" w:rsidRPr="003B61AE">
              <w:rPr>
                <w:rFonts w:ascii="Arial Narrow" w:hAnsi="Arial Narrow" w:cs="Times New Roman"/>
                <w:b/>
                <w:bCs/>
                <w:sz w:val="18"/>
                <w:szCs w:val="18"/>
                <w:highlight w:val="yellow"/>
              </w:rPr>
              <w:t>Data flow mapping maturity</w:t>
            </w:r>
            <w:r w:rsidR="00644449" w:rsidRPr="003B61AE">
              <w:rPr>
                <w:rFonts w:ascii="Arial Narrow" w:hAnsi="Arial Narrow" w:cs="Times New Roman"/>
                <w:sz w:val="18"/>
                <w:szCs w:val="18"/>
              </w:rPr>
              <w:t>: Preparation</w:t>
            </w:r>
            <w:r w:rsidR="00FC786D" w:rsidRPr="003B61AE">
              <w:rPr>
                <w:rFonts w:ascii="Arial Narrow" w:hAnsi="Arial Narrow" w:cs="Times New Roman"/>
                <w:sz w:val="18"/>
                <w:szCs w:val="18"/>
              </w:rPr>
              <w:t xml:space="preserve"> (identify data locations)</w:t>
            </w:r>
            <w:r w:rsidR="00644449" w:rsidRPr="003B61AE">
              <w:rPr>
                <w:rFonts w:ascii="Arial Narrow" w:hAnsi="Arial Narrow" w:cs="Times New Roman"/>
                <w:sz w:val="18"/>
                <w:szCs w:val="18"/>
              </w:rPr>
              <w:t xml:space="preserve"> – Basic</w:t>
            </w:r>
            <w:r w:rsidR="00FC786D" w:rsidRPr="003B61AE">
              <w:rPr>
                <w:rFonts w:ascii="Arial Narrow" w:hAnsi="Arial Narrow" w:cs="Times New Roman"/>
                <w:sz w:val="18"/>
                <w:szCs w:val="18"/>
              </w:rPr>
              <w:t xml:space="preserve"> (map physical &amp; logical data flows; mapping at this level)</w:t>
            </w:r>
            <w:r w:rsidR="00644449" w:rsidRPr="003B61AE">
              <w:rPr>
                <w:rFonts w:ascii="Arial Narrow" w:hAnsi="Arial Narrow" w:cs="Times New Roman"/>
                <w:sz w:val="18"/>
                <w:szCs w:val="18"/>
              </w:rPr>
              <w:t xml:space="preserve"> – Intermediate</w:t>
            </w:r>
            <w:r w:rsidR="00FC786D" w:rsidRPr="003B61AE">
              <w:rPr>
                <w:rFonts w:ascii="Arial Narrow" w:hAnsi="Arial Narrow" w:cs="Times New Roman"/>
                <w:sz w:val="18"/>
                <w:szCs w:val="18"/>
              </w:rPr>
              <w:t xml:space="preserve"> (complete list of apps &amp; identified critical data flows, some automation implemented)</w:t>
            </w:r>
            <w:r w:rsidR="00644449" w:rsidRPr="003B61AE">
              <w:rPr>
                <w:rFonts w:ascii="Arial Narrow" w:hAnsi="Arial Narrow" w:cs="Times New Roman"/>
                <w:sz w:val="18"/>
                <w:szCs w:val="18"/>
              </w:rPr>
              <w:t xml:space="preserve"> – Advanced</w:t>
            </w:r>
            <w:r w:rsidR="00FC786D" w:rsidRPr="003B61AE">
              <w:rPr>
                <w:rFonts w:ascii="Arial Narrow" w:hAnsi="Arial Narrow" w:cs="Times New Roman"/>
                <w:sz w:val="18"/>
                <w:szCs w:val="18"/>
              </w:rPr>
              <w:t xml:space="preserve"> (complete inventory of data flows, Automation monitors controls, mitigates issues)</w:t>
            </w:r>
            <w:r w:rsidR="00644449" w:rsidRPr="003B61AE">
              <w:rPr>
                <w:rFonts w:ascii="Arial Narrow" w:hAnsi="Arial Narrow" w:cs="Times New Roman"/>
                <w:sz w:val="18"/>
                <w:szCs w:val="18"/>
              </w:rPr>
              <w:t>;</w:t>
            </w:r>
            <w:r w:rsidR="00FC786D" w:rsidRPr="003B61AE">
              <w:rPr>
                <w:rFonts w:ascii="Arial Narrow" w:hAnsi="Arial Narrow" w:cs="Times New Roman"/>
                <w:sz w:val="18"/>
                <w:szCs w:val="18"/>
              </w:rPr>
              <w:t xml:space="preserve"> </w:t>
            </w:r>
            <w:r w:rsidR="00FE2197" w:rsidRPr="003B61AE">
              <w:rPr>
                <w:rFonts w:ascii="Arial Narrow" w:hAnsi="Arial Narrow" w:cs="Times New Roman"/>
                <w:sz w:val="18"/>
                <w:szCs w:val="18"/>
                <w:u w:val="single"/>
              </w:rPr>
              <w:t>Identity is the foundation of ZT</w:t>
            </w:r>
            <w:r w:rsidR="00FE2197" w:rsidRPr="003B61AE">
              <w:rPr>
                <w:rFonts w:ascii="Arial Narrow" w:hAnsi="Arial Narrow" w:cs="Times New Roman"/>
                <w:sz w:val="18"/>
                <w:szCs w:val="18"/>
              </w:rPr>
              <w:t xml:space="preserve">; </w:t>
            </w:r>
            <w:r w:rsidR="006E656B" w:rsidRPr="003B61AE">
              <w:rPr>
                <w:rFonts w:ascii="Arial Narrow" w:hAnsi="Arial Narrow" w:cs="Times New Roman"/>
                <w:b/>
                <w:bCs/>
                <w:sz w:val="18"/>
                <w:szCs w:val="18"/>
                <w:highlight w:val="yellow"/>
              </w:rPr>
              <w:t>ICAM</w:t>
            </w:r>
            <w:r w:rsidR="006E656B" w:rsidRPr="003B61AE">
              <w:rPr>
                <w:rFonts w:ascii="Arial Narrow" w:hAnsi="Arial Narrow" w:cs="Times New Roman"/>
                <w:sz w:val="18"/>
                <w:szCs w:val="18"/>
              </w:rPr>
              <w:t>: Identity, Credential, Access management</w:t>
            </w:r>
            <w:r w:rsidR="00A24760" w:rsidRPr="003B61AE">
              <w:rPr>
                <w:rFonts w:ascii="Arial Narrow" w:hAnsi="Arial Narrow" w:cs="Times New Roman"/>
                <w:sz w:val="18"/>
                <w:szCs w:val="18"/>
              </w:rPr>
              <w:t xml:space="preserve"> (set of tools, policies, systems to enable right individual to access right resource, at right time, for right reason, in support of fed business obj)</w:t>
            </w:r>
            <w:r w:rsidR="006E656B" w:rsidRPr="003B61AE">
              <w:rPr>
                <w:rFonts w:ascii="Arial Narrow" w:hAnsi="Arial Narrow" w:cs="Times New Roman"/>
                <w:sz w:val="18"/>
                <w:szCs w:val="18"/>
              </w:rPr>
              <w:t>;</w:t>
            </w:r>
            <w:r w:rsidR="00A24760" w:rsidRPr="003B61AE">
              <w:rPr>
                <w:rFonts w:ascii="Arial Narrow" w:hAnsi="Arial Narrow" w:cs="Times New Roman"/>
                <w:sz w:val="18"/>
                <w:szCs w:val="18"/>
              </w:rPr>
              <w:t xml:space="preserve"> </w:t>
            </w:r>
            <w:r w:rsidR="00D43368" w:rsidRPr="003B61AE">
              <w:rPr>
                <w:rFonts w:ascii="Arial Narrow" w:hAnsi="Arial Narrow" w:cs="Times New Roman"/>
                <w:sz w:val="18"/>
                <w:szCs w:val="18"/>
                <w:u w:val="single"/>
              </w:rPr>
              <w:t>3 core ICAM capabilities</w:t>
            </w:r>
            <w:r w:rsidR="00D43368" w:rsidRPr="003B61AE">
              <w:rPr>
                <w:rFonts w:ascii="Arial Narrow" w:hAnsi="Arial Narrow" w:cs="Times New Roman"/>
                <w:sz w:val="18"/>
                <w:szCs w:val="18"/>
              </w:rPr>
              <w:t>: IdP (</w:t>
            </w:r>
            <w:r w:rsidR="00D43368" w:rsidRPr="003B61AE">
              <w:rPr>
                <w:rFonts w:ascii="Arial Narrow" w:hAnsi="Arial Narrow" w:cs="Times New Roman"/>
                <w:b/>
                <w:bCs/>
                <w:sz w:val="18"/>
                <w:szCs w:val="18"/>
              </w:rPr>
              <w:t>Identity Provider</w:t>
            </w:r>
            <w:r w:rsidR="00D43368" w:rsidRPr="003B61AE">
              <w:rPr>
                <w:rFonts w:ascii="Arial Narrow" w:hAnsi="Arial Narrow" w:cs="Times New Roman"/>
                <w:sz w:val="18"/>
                <w:szCs w:val="18"/>
              </w:rPr>
              <w:t>, system that directly authenticates entities based on credentials &amp; issues assertions w/ attributes derived from creds), MUR (</w:t>
            </w:r>
            <w:r w:rsidR="00D43368" w:rsidRPr="003B61AE">
              <w:rPr>
                <w:rFonts w:ascii="Arial Narrow" w:hAnsi="Arial Narrow" w:cs="Times New Roman"/>
                <w:b/>
                <w:bCs/>
                <w:sz w:val="18"/>
                <w:szCs w:val="18"/>
              </w:rPr>
              <w:t>Master User Record</w:t>
            </w:r>
            <w:r w:rsidR="00D43368" w:rsidRPr="003B61AE">
              <w:rPr>
                <w:rFonts w:ascii="Arial Narrow" w:hAnsi="Arial Narrow" w:cs="Times New Roman"/>
                <w:sz w:val="18"/>
                <w:szCs w:val="18"/>
              </w:rPr>
              <w:t>, data repository of all entitlements that are granted), AAP (</w:t>
            </w:r>
            <w:r w:rsidR="00D43368" w:rsidRPr="003B61AE">
              <w:rPr>
                <w:rFonts w:ascii="Arial Narrow" w:hAnsi="Arial Narrow" w:cs="Times New Roman"/>
                <w:b/>
                <w:bCs/>
                <w:sz w:val="18"/>
                <w:szCs w:val="18"/>
              </w:rPr>
              <w:t>Automated Account Provisioning</w:t>
            </w:r>
            <w:r w:rsidR="00D43368" w:rsidRPr="003B61AE">
              <w:rPr>
                <w:rFonts w:ascii="Arial Narrow" w:hAnsi="Arial Narrow" w:cs="Times New Roman"/>
                <w:sz w:val="18"/>
                <w:szCs w:val="18"/>
              </w:rPr>
              <w:t xml:space="preserve">, Identity governance services like user entitlement mgmt., business role auditing &amp; enforcement, account creation/deprovisioning); </w:t>
            </w:r>
            <w:r w:rsidR="002F6C20" w:rsidRPr="003B61AE">
              <w:rPr>
                <w:rFonts w:ascii="Arial Narrow" w:hAnsi="Arial Narrow" w:cs="Times New Roman"/>
                <w:b/>
                <w:bCs/>
                <w:sz w:val="18"/>
                <w:szCs w:val="18"/>
                <w:highlight w:val="yellow"/>
              </w:rPr>
              <w:t>Adaptive authentication</w:t>
            </w:r>
            <w:r w:rsidR="002F6C20" w:rsidRPr="003B61AE">
              <w:rPr>
                <w:rFonts w:ascii="Arial Narrow" w:hAnsi="Arial Narrow" w:cs="Times New Roman"/>
                <w:sz w:val="18"/>
                <w:szCs w:val="18"/>
              </w:rPr>
              <w:t xml:space="preserve">: </w:t>
            </w:r>
            <w:r w:rsidR="00C334A5" w:rsidRPr="003B61AE">
              <w:rPr>
                <w:rFonts w:ascii="Arial Narrow" w:hAnsi="Arial Narrow" w:cs="Times New Roman"/>
                <w:sz w:val="18"/>
                <w:szCs w:val="18"/>
              </w:rPr>
              <w:t xml:space="preserve">Adjust level of </w:t>
            </w:r>
            <w:proofErr w:type="spellStart"/>
            <w:r w:rsidR="00C334A5" w:rsidRPr="003B61AE">
              <w:rPr>
                <w:rFonts w:ascii="Arial Narrow" w:hAnsi="Arial Narrow" w:cs="Times New Roman"/>
                <w:sz w:val="18"/>
                <w:szCs w:val="18"/>
              </w:rPr>
              <w:t>authn</w:t>
            </w:r>
            <w:proofErr w:type="spellEnd"/>
            <w:r w:rsidR="00C334A5" w:rsidRPr="003B61AE">
              <w:rPr>
                <w:rFonts w:ascii="Arial Narrow" w:hAnsi="Arial Narrow" w:cs="Times New Roman"/>
                <w:sz w:val="18"/>
                <w:szCs w:val="18"/>
              </w:rPr>
              <w:t xml:space="preserve"> based on context factors &amp; real-time risk assessment; </w:t>
            </w:r>
            <w:r w:rsidR="00C334A5" w:rsidRPr="003B61AE">
              <w:rPr>
                <w:rFonts w:ascii="Arial Narrow" w:hAnsi="Arial Narrow" w:cs="Times New Roman"/>
                <w:sz w:val="18"/>
                <w:szCs w:val="18"/>
                <w:u w:val="single"/>
              </w:rPr>
              <w:t>key factors</w:t>
            </w:r>
            <w:r w:rsidR="00C334A5" w:rsidRPr="003B61AE">
              <w:rPr>
                <w:rFonts w:ascii="Arial Narrow" w:hAnsi="Arial Narrow" w:cs="Times New Roman"/>
                <w:sz w:val="18"/>
                <w:szCs w:val="18"/>
              </w:rPr>
              <w:t>:</w:t>
            </w:r>
            <w:r w:rsidR="006E656B" w:rsidRPr="003B61AE">
              <w:rPr>
                <w:rFonts w:ascii="Arial Narrow" w:hAnsi="Arial Narrow" w:cs="Times New Roman"/>
                <w:sz w:val="18"/>
                <w:szCs w:val="18"/>
              </w:rPr>
              <w:t xml:space="preserve"> </w:t>
            </w:r>
            <w:r w:rsidR="00C334A5" w:rsidRPr="003B61AE">
              <w:rPr>
                <w:rFonts w:ascii="Arial Narrow" w:hAnsi="Arial Narrow" w:cs="Times New Roman"/>
                <w:sz w:val="18"/>
                <w:szCs w:val="18"/>
              </w:rPr>
              <w:t xml:space="preserve">Context analysis, Risk assessment, MFA integration, Continuous monitoring; </w:t>
            </w:r>
            <w:r w:rsidR="00311D29" w:rsidRPr="003B61AE">
              <w:rPr>
                <w:rFonts w:ascii="Arial Narrow" w:hAnsi="Arial Narrow" w:cs="Times New Roman"/>
                <w:b/>
                <w:bCs/>
                <w:sz w:val="18"/>
                <w:szCs w:val="18"/>
                <w:highlight w:val="yellow"/>
              </w:rPr>
              <w:t>Dynamic authorization</w:t>
            </w:r>
            <w:r w:rsidR="00311D29" w:rsidRPr="003B61AE">
              <w:rPr>
                <w:rFonts w:ascii="Arial Narrow" w:hAnsi="Arial Narrow" w:cs="Times New Roman"/>
                <w:sz w:val="18"/>
                <w:szCs w:val="18"/>
              </w:rPr>
              <w:t xml:space="preserve">: </w:t>
            </w:r>
            <w:r w:rsidR="001E7762" w:rsidRPr="003B61AE">
              <w:rPr>
                <w:rFonts w:ascii="Arial Narrow" w:hAnsi="Arial Narrow" w:cs="Times New Roman"/>
                <w:sz w:val="18"/>
                <w:szCs w:val="18"/>
              </w:rPr>
              <w:t xml:space="preserve">real-time decision making, context-aware access control, policy-based control, attribute-based access control, integration with IAM; </w:t>
            </w:r>
            <w:r w:rsidR="001E7762" w:rsidRPr="003B61AE">
              <w:rPr>
                <w:rFonts w:ascii="Arial Narrow" w:hAnsi="Arial Narrow" w:cs="Times New Roman"/>
                <w:sz w:val="18"/>
                <w:szCs w:val="18"/>
                <w:u w:val="single"/>
              </w:rPr>
              <w:t>Context</w:t>
            </w:r>
            <w:r w:rsidR="001E7762" w:rsidRPr="003B61AE">
              <w:rPr>
                <w:rFonts w:ascii="Arial Narrow" w:hAnsi="Arial Narrow" w:cs="Times New Roman"/>
                <w:sz w:val="18"/>
                <w:szCs w:val="18"/>
              </w:rPr>
              <w:t xml:space="preserve">: Directory attributes, MFA attributes, Device attributes, Metadata; </w:t>
            </w:r>
            <w:r w:rsidR="00DD719F" w:rsidRPr="003B61AE">
              <w:rPr>
                <w:rFonts w:ascii="Arial Narrow" w:hAnsi="Arial Narrow" w:cs="Times New Roman"/>
                <w:b/>
                <w:bCs/>
                <w:sz w:val="18"/>
                <w:szCs w:val="18"/>
              </w:rPr>
              <w:t>ZT orchestration</w:t>
            </w:r>
            <w:r w:rsidR="00DD719F" w:rsidRPr="003B61AE">
              <w:rPr>
                <w:rFonts w:ascii="Arial Narrow" w:hAnsi="Arial Narrow" w:cs="Times New Roman"/>
                <w:sz w:val="18"/>
                <w:szCs w:val="18"/>
              </w:rPr>
              <w:t xml:space="preserve">: Trust identity? Trust device? Trust context? Value of resource? Risk of location? </w:t>
            </w:r>
            <w:r w:rsidR="00DD719F" w:rsidRPr="003B61AE">
              <w:rPr>
                <w:rFonts w:ascii="Arial Narrow" w:hAnsi="Arial Narrow" w:cs="Times New Roman"/>
                <w:sz w:val="18"/>
                <w:szCs w:val="18"/>
                <w:u w:val="single"/>
              </w:rPr>
              <w:t>Centralized identity policy may not be feasible or desirable</w:t>
            </w:r>
            <w:r w:rsidR="001855D5" w:rsidRPr="003B61AE">
              <w:rPr>
                <w:rFonts w:ascii="Arial Narrow" w:hAnsi="Arial Narrow" w:cs="Times New Roman"/>
                <w:sz w:val="18"/>
                <w:szCs w:val="18"/>
              </w:rPr>
              <w:t xml:space="preserve"> (like one ring to rule all)</w:t>
            </w:r>
            <w:r w:rsidR="00DD719F" w:rsidRPr="003B61AE">
              <w:rPr>
                <w:rFonts w:ascii="Arial Narrow" w:hAnsi="Arial Narrow" w:cs="Times New Roman"/>
                <w:sz w:val="18"/>
                <w:szCs w:val="18"/>
              </w:rPr>
              <w:t xml:space="preserve">; </w:t>
            </w:r>
            <w:r w:rsidR="001855D5" w:rsidRPr="003B61AE">
              <w:rPr>
                <w:rFonts w:ascii="Arial Narrow" w:hAnsi="Arial Narrow" w:cs="Times New Roman"/>
                <w:b/>
                <w:bCs/>
                <w:sz w:val="18"/>
                <w:szCs w:val="18"/>
              </w:rPr>
              <w:t>Business risks</w:t>
            </w:r>
            <w:r w:rsidR="001855D5" w:rsidRPr="003B61AE">
              <w:rPr>
                <w:rFonts w:ascii="Arial Narrow" w:hAnsi="Arial Narrow" w:cs="Times New Roman"/>
                <w:sz w:val="18"/>
                <w:szCs w:val="18"/>
              </w:rPr>
              <w:t xml:space="preserve">: SPOF, single breach gives away everything, sub-optimized (no one gets everything they want), vendor lock, standards lock, user resistance; </w:t>
            </w:r>
            <w:r w:rsidR="005E016B" w:rsidRPr="003B61AE">
              <w:rPr>
                <w:rFonts w:ascii="Arial Narrow" w:hAnsi="Arial Narrow" w:cs="Times New Roman"/>
                <w:b/>
                <w:bCs/>
                <w:sz w:val="18"/>
                <w:szCs w:val="18"/>
              </w:rPr>
              <w:t>Federation is the solution</w:t>
            </w:r>
            <w:r w:rsidR="005E016B" w:rsidRPr="003B61AE">
              <w:rPr>
                <w:rFonts w:ascii="Arial Narrow" w:hAnsi="Arial Narrow" w:cs="Times New Roman"/>
                <w:sz w:val="18"/>
                <w:szCs w:val="18"/>
              </w:rPr>
              <w:t xml:space="preserve">: Flexibility (more external partners to play), supports M&amp;A, less resource intensive, easier for buy-in, less vendor lock; </w:t>
            </w:r>
            <w:r w:rsidR="00F54EF9" w:rsidRPr="003B61AE">
              <w:rPr>
                <w:rFonts w:ascii="Arial Narrow" w:hAnsi="Arial Narrow" w:cs="Times New Roman"/>
                <w:b/>
                <w:bCs/>
                <w:sz w:val="18"/>
                <w:szCs w:val="18"/>
              </w:rPr>
              <w:t>Role-Based Access Control (RBAC) is insufficient</w:t>
            </w:r>
            <w:r w:rsidR="00F54EF9" w:rsidRPr="003B61AE">
              <w:rPr>
                <w:rFonts w:ascii="Arial Narrow" w:hAnsi="Arial Narrow" w:cs="Times New Roman"/>
                <w:sz w:val="18"/>
                <w:szCs w:val="18"/>
              </w:rPr>
              <w:t xml:space="preserve">: RBAC employs static, simple logic, relies of apps to make access decisions, doesn’t take real-time context into consideration; </w:t>
            </w:r>
            <w:r w:rsidR="00DF438D" w:rsidRPr="003B61AE">
              <w:rPr>
                <w:rFonts w:ascii="Arial Narrow" w:hAnsi="Arial Narrow" w:cs="Times New Roman"/>
                <w:sz w:val="18"/>
                <w:szCs w:val="18"/>
              </w:rPr>
              <w:t xml:space="preserve">Hence, we must choose: </w:t>
            </w:r>
            <w:r w:rsidR="00DF438D" w:rsidRPr="003B61AE">
              <w:rPr>
                <w:rFonts w:ascii="Arial Narrow" w:hAnsi="Arial Narrow" w:cs="Times New Roman"/>
                <w:sz w:val="18"/>
                <w:szCs w:val="18"/>
                <w:u w:val="single"/>
              </w:rPr>
              <w:t xml:space="preserve">Fine Grained </w:t>
            </w:r>
            <w:proofErr w:type="spellStart"/>
            <w:r w:rsidR="00DF438D" w:rsidRPr="003B61AE">
              <w:rPr>
                <w:rFonts w:ascii="Arial Narrow" w:hAnsi="Arial Narrow" w:cs="Times New Roman"/>
                <w:sz w:val="18"/>
                <w:szCs w:val="18"/>
                <w:u w:val="single"/>
              </w:rPr>
              <w:t>authz</w:t>
            </w:r>
            <w:proofErr w:type="spellEnd"/>
            <w:r w:rsidR="00DF438D" w:rsidRPr="003B61AE">
              <w:rPr>
                <w:rFonts w:ascii="Arial Narrow" w:hAnsi="Arial Narrow" w:cs="Times New Roman"/>
                <w:sz w:val="18"/>
                <w:szCs w:val="18"/>
                <w:u w:val="single"/>
              </w:rPr>
              <w:t xml:space="preserve"> w/ attribute based access control</w:t>
            </w:r>
            <w:r w:rsidR="00DF438D" w:rsidRPr="003B61AE">
              <w:rPr>
                <w:rFonts w:ascii="Arial Narrow" w:hAnsi="Arial Narrow" w:cs="Times New Roman"/>
                <w:sz w:val="18"/>
                <w:szCs w:val="18"/>
              </w:rPr>
              <w:t xml:space="preserve">: look at as many attributes as possible, use attributes to determine risk of each access attempt, adjust access permissions as needed; </w:t>
            </w:r>
            <w:r w:rsidR="0033756F" w:rsidRPr="003B61AE">
              <w:rPr>
                <w:rFonts w:ascii="Arial Narrow" w:hAnsi="Arial Narrow" w:cs="Times New Roman"/>
                <w:b/>
                <w:bCs/>
                <w:sz w:val="18"/>
                <w:szCs w:val="18"/>
                <w:highlight w:val="yellow"/>
              </w:rPr>
              <w:t>ABAC levels</w:t>
            </w:r>
            <w:r w:rsidR="0033756F" w:rsidRPr="003B61AE">
              <w:rPr>
                <w:rFonts w:ascii="Arial Narrow" w:hAnsi="Arial Narrow" w:cs="Times New Roman"/>
                <w:sz w:val="18"/>
                <w:szCs w:val="18"/>
              </w:rPr>
              <w:t xml:space="preserve">: Coarse grained (app-based); Medium grained (URL based); Fine grained (conditional / context based); </w:t>
            </w:r>
            <w:r w:rsidR="00B41669" w:rsidRPr="003B61AE">
              <w:rPr>
                <w:rFonts w:ascii="Arial Narrow" w:hAnsi="Arial Narrow" w:cs="Times New Roman"/>
                <w:sz w:val="18"/>
                <w:szCs w:val="18"/>
                <w:u w:val="single"/>
              </w:rPr>
              <w:t>ABAC is better than RBAC</w:t>
            </w:r>
            <w:r w:rsidR="00B41669" w:rsidRPr="003B61AE">
              <w:rPr>
                <w:rFonts w:ascii="Arial Narrow" w:hAnsi="Arial Narrow" w:cs="Times New Roman"/>
                <w:sz w:val="18"/>
                <w:szCs w:val="18"/>
              </w:rPr>
              <w:t xml:space="preserve">: increase security &amp; flexibility, deliver better customer experience, regulatory compliance, increase agility; </w:t>
            </w:r>
            <w:r w:rsidR="00062AA4" w:rsidRPr="003B61AE">
              <w:rPr>
                <w:rFonts w:ascii="Arial Narrow" w:hAnsi="Arial Narrow" w:cs="Times New Roman"/>
                <w:sz w:val="18"/>
                <w:szCs w:val="18"/>
              </w:rPr>
              <w:t xml:space="preserve">Cloud ≠ SaaS; </w:t>
            </w:r>
            <w:r w:rsidR="00062AA4" w:rsidRPr="003B61AE">
              <w:rPr>
                <w:rFonts w:ascii="Arial Narrow" w:hAnsi="Arial Narrow" w:cs="Times New Roman"/>
                <w:b/>
                <w:bCs/>
                <w:sz w:val="18"/>
                <w:szCs w:val="18"/>
              </w:rPr>
              <w:t>Can ABAC help with CICD</w:t>
            </w:r>
            <w:r w:rsidR="00062AA4" w:rsidRPr="003B61AE">
              <w:rPr>
                <w:rFonts w:ascii="Arial Narrow" w:hAnsi="Arial Narrow" w:cs="Times New Roman"/>
                <w:sz w:val="18"/>
                <w:szCs w:val="18"/>
              </w:rPr>
              <w:t xml:space="preserve">: yes! </w:t>
            </w:r>
            <w:r w:rsidR="00062AA4" w:rsidRPr="003B61AE">
              <w:rPr>
                <w:rFonts w:ascii="Arial Narrow" w:hAnsi="Arial Narrow" w:cs="Times New Roman"/>
                <w:sz w:val="18"/>
                <w:szCs w:val="18"/>
                <w:highlight w:val="yellow"/>
              </w:rPr>
              <w:t>Tools for architecture planning</w:t>
            </w:r>
            <w:r w:rsidR="00062AA4" w:rsidRPr="003B61AE">
              <w:rPr>
                <w:rFonts w:ascii="Arial Narrow" w:hAnsi="Arial Narrow" w:cs="Times New Roman"/>
                <w:sz w:val="18"/>
                <w:szCs w:val="18"/>
              </w:rPr>
              <w:t>: Analytical tools</w:t>
            </w:r>
            <w:r w:rsidR="00BE7C2C" w:rsidRPr="003B61AE">
              <w:rPr>
                <w:rFonts w:ascii="Arial Narrow" w:hAnsi="Arial Narrow" w:cs="Times New Roman"/>
                <w:sz w:val="18"/>
                <w:szCs w:val="18"/>
              </w:rPr>
              <w:t xml:space="preserve"> (current state assessment, risk assessment, threat modeling, technical validation)</w:t>
            </w:r>
            <w:r w:rsidR="00062AA4" w:rsidRPr="003B61AE">
              <w:rPr>
                <w:rFonts w:ascii="Arial Narrow" w:hAnsi="Arial Narrow" w:cs="Times New Roman"/>
                <w:sz w:val="18"/>
                <w:szCs w:val="18"/>
              </w:rPr>
              <w:t xml:space="preserve">, Informational tools, Modeling and design tools; </w:t>
            </w:r>
            <w:r w:rsidR="00BE7C2C" w:rsidRPr="003B61AE">
              <w:rPr>
                <w:rFonts w:ascii="Arial Narrow" w:hAnsi="Arial Narrow" w:cs="Times New Roman"/>
                <w:b/>
                <w:bCs/>
                <w:sz w:val="18"/>
                <w:szCs w:val="18"/>
              </w:rPr>
              <w:t>Effectiveness</w:t>
            </w:r>
            <w:r w:rsidR="00BE7C2C" w:rsidRPr="003B61AE">
              <w:rPr>
                <w:rFonts w:ascii="Arial Narrow" w:hAnsi="Arial Narrow" w:cs="Times New Roman"/>
                <w:sz w:val="18"/>
                <w:szCs w:val="18"/>
              </w:rPr>
              <w:t xml:space="preserve">: Do security measures in use provide risk reduction value? </w:t>
            </w:r>
            <w:r w:rsidR="00BE7C2C" w:rsidRPr="003B61AE">
              <w:rPr>
                <w:rFonts w:ascii="Arial Narrow" w:hAnsi="Arial Narrow" w:cs="Times New Roman"/>
                <w:b/>
                <w:bCs/>
                <w:sz w:val="18"/>
                <w:szCs w:val="18"/>
              </w:rPr>
              <w:t>Maturity</w:t>
            </w:r>
            <w:r w:rsidR="00BE7C2C" w:rsidRPr="003B61AE">
              <w:rPr>
                <w:rFonts w:ascii="Arial Narrow" w:hAnsi="Arial Narrow" w:cs="Times New Roman"/>
                <w:sz w:val="18"/>
                <w:szCs w:val="18"/>
              </w:rPr>
              <w:t xml:space="preserve">: Are processes that support existing measures reliable and resilient? </w:t>
            </w:r>
            <w:r w:rsidR="00BE7C2C" w:rsidRPr="003B61AE">
              <w:rPr>
                <w:rFonts w:ascii="Arial Narrow" w:hAnsi="Arial Narrow" w:cs="Times New Roman"/>
                <w:b/>
                <w:bCs/>
                <w:sz w:val="18"/>
                <w:szCs w:val="18"/>
              </w:rPr>
              <w:t>Efficiency</w:t>
            </w:r>
            <w:r w:rsidR="00BE7C2C" w:rsidRPr="003B61AE">
              <w:rPr>
                <w:rFonts w:ascii="Arial Narrow" w:hAnsi="Arial Narrow" w:cs="Times New Roman"/>
                <w:sz w:val="18"/>
                <w:szCs w:val="18"/>
              </w:rPr>
              <w:t>: Are security measures in place cost-effective relative to their value?</w:t>
            </w:r>
          </w:p>
        </w:tc>
      </w:tr>
      <w:tr w:rsidR="00082F0D" w:rsidRPr="007263BC" w14:paraId="23213835" w14:textId="77777777" w:rsidTr="003B61AE">
        <w:tc>
          <w:tcPr>
            <w:tcW w:w="11790" w:type="dxa"/>
          </w:tcPr>
          <w:p w14:paraId="269AFE79" w14:textId="5E5C5EA1" w:rsidR="00210D42" w:rsidRPr="003B61AE" w:rsidRDefault="00BF39AB" w:rsidP="00AA0FB0">
            <w:pPr>
              <w:ind w:left="-112" w:right="-26"/>
              <w:jc w:val="both"/>
              <w:rPr>
                <w:rFonts w:ascii="Arial Narrow" w:hAnsi="Arial Narrow" w:cs="Times New Roman"/>
                <w:sz w:val="18"/>
                <w:szCs w:val="18"/>
              </w:rPr>
            </w:pPr>
            <w:r w:rsidRPr="003B61AE">
              <w:rPr>
                <w:rFonts w:ascii="Arial Narrow" w:hAnsi="Arial Narrow" w:cs="Times New Roman"/>
                <w:b/>
                <w:bCs/>
                <w:sz w:val="18"/>
                <w:szCs w:val="18"/>
              </w:rPr>
              <w:t>AI based phishing on the rise</w:t>
            </w:r>
            <w:r w:rsidR="00521F6B" w:rsidRPr="003B61AE">
              <w:rPr>
                <w:rFonts w:ascii="Arial Narrow" w:hAnsi="Arial Narrow" w:cs="Times New Roman"/>
                <w:sz w:val="18"/>
                <w:szCs w:val="18"/>
              </w:rPr>
              <w:t xml:space="preserve">: Spear Phishing, Voice phishing (vishing); </w:t>
            </w:r>
            <w:r w:rsidR="00976206" w:rsidRPr="003B61AE">
              <w:rPr>
                <w:rFonts w:ascii="Arial Narrow" w:hAnsi="Arial Narrow" w:cs="Times New Roman"/>
                <w:sz w:val="18"/>
                <w:szCs w:val="18"/>
                <w:highlight w:val="yellow"/>
              </w:rPr>
              <w:t>Cyber Kill Chain</w:t>
            </w:r>
            <w:r w:rsidR="00976206" w:rsidRPr="003B61AE">
              <w:rPr>
                <w:rFonts w:ascii="Arial Narrow" w:hAnsi="Arial Narrow" w:cs="Times New Roman"/>
                <w:sz w:val="18"/>
                <w:szCs w:val="18"/>
              </w:rPr>
              <w:t>: Reconnaissance</w:t>
            </w:r>
            <w:r w:rsidR="00D5216F" w:rsidRPr="003B61AE">
              <w:rPr>
                <w:rFonts w:ascii="Arial Narrow" w:hAnsi="Arial Narrow" w:cs="Times New Roman"/>
                <w:sz w:val="18"/>
                <w:szCs w:val="18"/>
              </w:rPr>
              <w:t xml:space="preserve"> (harvest emails, info)</w:t>
            </w:r>
            <w:r w:rsidR="00976206" w:rsidRPr="003B61AE">
              <w:rPr>
                <w:rFonts w:ascii="Arial Narrow" w:hAnsi="Arial Narrow" w:cs="Times New Roman"/>
                <w:sz w:val="18"/>
                <w:szCs w:val="18"/>
              </w:rPr>
              <w:t>, Weaponization</w:t>
            </w:r>
            <w:r w:rsidR="00D5216F" w:rsidRPr="003B61AE">
              <w:rPr>
                <w:rFonts w:ascii="Arial Narrow" w:hAnsi="Arial Narrow" w:cs="Times New Roman"/>
                <w:sz w:val="18"/>
                <w:szCs w:val="18"/>
              </w:rPr>
              <w:t xml:space="preserve"> (Couple exploit w/ backdoor)</w:t>
            </w:r>
            <w:r w:rsidR="00976206" w:rsidRPr="003B61AE">
              <w:rPr>
                <w:rFonts w:ascii="Arial Narrow" w:hAnsi="Arial Narrow" w:cs="Times New Roman"/>
                <w:sz w:val="18"/>
                <w:szCs w:val="18"/>
              </w:rPr>
              <w:t>, Delivery</w:t>
            </w:r>
            <w:r w:rsidR="00D5216F" w:rsidRPr="003B61AE">
              <w:rPr>
                <w:rFonts w:ascii="Arial Narrow" w:hAnsi="Arial Narrow" w:cs="Times New Roman"/>
                <w:sz w:val="18"/>
                <w:szCs w:val="18"/>
              </w:rPr>
              <w:t xml:space="preserve"> (Send weaponized bundle to victim)</w:t>
            </w:r>
            <w:r w:rsidR="00976206" w:rsidRPr="003B61AE">
              <w:rPr>
                <w:rFonts w:ascii="Arial Narrow" w:hAnsi="Arial Narrow" w:cs="Times New Roman"/>
                <w:sz w:val="18"/>
                <w:szCs w:val="18"/>
              </w:rPr>
              <w:t>, Exploitation</w:t>
            </w:r>
            <w:r w:rsidR="00D5216F" w:rsidRPr="003B61AE">
              <w:rPr>
                <w:rFonts w:ascii="Arial Narrow" w:hAnsi="Arial Narrow" w:cs="Times New Roman"/>
                <w:sz w:val="18"/>
                <w:szCs w:val="18"/>
              </w:rPr>
              <w:t xml:space="preserve"> (Execute code to exploit vuln)</w:t>
            </w:r>
            <w:r w:rsidR="00976206" w:rsidRPr="003B61AE">
              <w:rPr>
                <w:rFonts w:ascii="Arial Narrow" w:hAnsi="Arial Narrow" w:cs="Times New Roman"/>
                <w:sz w:val="18"/>
                <w:szCs w:val="18"/>
              </w:rPr>
              <w:t>, Installation</w:t>
            </w:r>
            <w:r w:rsidR="00D5216F" w:rsidRPr="003B61AE">
              <w:rPr>
                <w:rFonts w:ascii="Arial Narrow" w:hAnsi="Arial Narrow" w:cs="Times New Roman"/>
                <w:sz w:val="18"/>
                <w:szCs w:val="18"/>
              </w:rPr>
              <w:t xml:space="preserve"> (malware on asset)</w:t>
            </w:r>
            <w:r w:rsidR="00976206" w:rsidRPr="003B61AE">
              <w:rPr>
                <w:rFonts w:ascii="Arial Narrow" w:hAnsi="Arial Narrow" w:cs="Times New Roman"/>
                <w:sz w:val="18"/>
                <w:szCs w:val="18"/>
              </w:rPr>
              <w:t>, C2</w:t>
            </w:r>
            <w:r w:rsidR="00D5216F" w:rsidRPr="003B61AE">
              <w:rPr>
                <w:rFonts w:ascii="Arial Narrow" w:hAnsi="Arial Narrow" w:cs="Times New Roman"/>
                <w:sz w:val="18"/>
                <w:szCs w:val="18"/>
              </w:rPr>
              <w:t xml:space="preserve"> (hands-on-keyboard, remote manipulation  of victim)</w:t>
            </w:r>
            <w:r w:rsidR="00976206" w:rsidRPr="003B61AE">
              <w:rPr>
                <w:rFonts w:ascii="Arial Narrow" w:hAnsi="Arial Narrow" w:cs="Times New Roman"/>
                <w:sz w:val="18"/>
                <w:szCs w:val="18"/>
              </w:rPr>
              <w:t>, Action on Objectives</w:t>
            </w:r>
            <w:r w:rsidR="00D5216F" w:rsidRPr="003B61AE">
              <w:rPr>
                <w:rFonts w:ascii="Arial Narrow" w:hAnsi="Arial Narrow" w:cs="Times New Roman"/>
                <w:sz w:val="18"/>
                <w:szCs w:val="18"/>
              </w:rPr>
              <w:t xml:space="preserve"> (accomplish original goals)</w:t>
            </w:r>
            <w:r w:rsidR="00976206" w:rsidRPr="003B61AE">
              <w:rPr>
                <w:rFonts w:ascii="Arial Narrow" w:hAnsi="Arial Narrow" w:cs="Times New Roman"/>
                <w:sz w:val="18"/>
                <w:szCs w:val="18"/>
              </w:rPr>
              <w:t>;</w:t>
            </w:r>
            <w:r w:rsidR="00D5216F" w:rsidRPr="003B61AE">
              <w:rPr>
                <w:rFonts w:ascii="Arial Narrow" w:hAnsi="Arial Narrow" w:cs="Times New Roman"/>
                <w:sz w:val="18"/>
                <w:szCs w:val="18"/>
              </w:rPr>
              <w:t xml:space="preserve"> </w:t>
            </w:r>
            <w:r w:rsidR="00963246" w:rsidRPr="003B61AE">
              <w:rPr>
                <w:rFonts w:ascii="Arial Narrow" w:hAnsi="Arial Narrow" w:cs="Times New Roman"/>
                <w:b/>
                <w:bCs/>
                <w:sz w:val="18"/>
                <w:szCs w:val="18"/>
                <w:highlight w:val="yellow"/>
              </w:rPr>
              <w:t>Governance</w:t>
            </w:r>
            <w:r w:rsidR="00963246" w:rsidRPr="003B61AE">
              <w:rPr>
                <w:rFonts w:ascii="Arial Narrow" w:hAnsi="Arial Narrow" w:cs="Times New Roman"/>
                <w:sz w:val="18"/>
                <w:szCs w:val="18"/>
              </w:rPr>
              <w:t>:</w:t>
            </w:r>
            <w:r w:rsidR="00976206" w:rsidRPr="003B61AE">
              <w:rPr>
                <w:rFonts w:ascii="Arial Narrow" w:hAnsi="Arial Narrow" w:cs="Times New Roman"/>
                <w:sz w:val="18"/>
                <w:szCs w:val="18"/>
              </w:rPr>
              <w:t xml:space="preserve"> </w:t>
            </w:r>
            <w:r w:rsidR="00963246" w:rsidRPr="003B61AE">
              <w:rPr>
                <w:rFonts w:ascii="Arial Narrow" w:hAnsi="Arial Narrow" w:cs="Times New Roman"/>
                <w:b/>
                <w:bCs/>
                <w:sz w:val="18"/>
                <w:szCs w:val="18"/>
              </w:rPr>
              <w:t>Sarbanes-Oxley</w:t>
            </w:r>
            <w:r w:rsidR="00963246" w:rsidRPr="003B61AE">
              <w:rPr>
                <w:rFonts w:ascii="Arial Narrow" w:hAnsi="Arial Narrow" w:cs="Times New Roman"/>
                <w:sz w:val="18"/>
                <w:szCs w:val="18"/>
              </w:rPr>
              <w:t xml:space="preserve">: Ensure reliability of financial reporting; IT general controls published part of </w:t>
            </w:r>
            <w:r w:rsidR="00963246" w:rsidRPr="003B61AE">
              <w:rPr>
                <w:rFonts w:ascii="Arial Narrow" w:hAnsi="Arial Narrow" w:cs="Times New Roman"/>
                <w:b/>
                <w:bCs/>
                <w:sz w:val="18"/>
                <w:szCs w:val="18"/>
              </w:rPr>
              <w:t>SOX</w:t>
            </w:r>
            <w:r w:rsidR="00963246" w:rsidRPr="003B61AE">
              <w:rPr>
                <w:rFonts w:ascii="Arial Narrow" w:hAnsi="Arial Narrow" w:cs="Times New Roman"/>
                <w:sz w:val="18"/>
                <w:szCs w:val="18"/>
              </w:rPr>
              <w:t xml:space="preserve"> compliance; </w:t>
            </w:r>
            <w:r w:rsidR="00963246" w:rsidRPr="003B61AE">
              <w:rPr>
                <w:rFonts w:ascii="Arial Narrow" w:hAnsi="Arial Narrow" w:cs="Times New Roman"/>
                <w:b/>
                <w:bCs/>
                <w:sz w:val="18"/>
                <w:szCs w:val="18"/>
              </w:rPr>
              <w:t>HIPPA</w:t>
            </w:r>
            <w:r w:rsidR="00963246" w:rsidRPr="003B61AE">
              <w:rPr>
                <w:rFonts w:ascii="Arial Narrow" w:hAnsi="Arial Narrow" w:cs="Times New Roman"/>
                <w:sz w:val="18"/>
                <w:szCs w:val="18"/>
              </w:rPr>
              <w:t xml:space="preserve">: </w:t>
            </w:r>
            <w:r w:rsidR="00F9448B" w:rsidRPr="003B61AE">
              <w:rPr>
                <w:rFonts w:ascii="Arial Narrow" w:hAnsi="Arial Narrow" w:cs="Times New Roman"/>
                <w:sz w:val="18"/>
                <w:szCs w:val="18"/>
              </w:rPr>
              <w:t xml:space="preserve">protects privacy of protected health info (PHI) – health insurance portability &amp; accountability act; </w:t>
            </w:r>
            <w:r w:rsidR="00F9448B" w:rsidRPr="003B61AE">
              <w:rPr>
                <w:rFonts w:ascii="Arial Narrow" w:hAnsi="Arial Narrow" w:cs="Times New Roman"/>
                <w:b/>
                <w:bCs/>
                <w:sz w:val="18"/>
                <w:szCs w:val="18"/>
              </w:rPr>
              <w:t>FERPA</w:t>
            </w:r>
            <w:r w:rsidR="00F9448B" w:rsidRPr="003B61AE">
              <w:rPr>
                <w:rFonts w:ascii="Arial Narrow" w:hAnsi="Arial Narrow" w:cs="Times New Roman"/>
                <w:sz w:val="18"/>
                <w:szCs w:val="18"/>
              </w:rPr>
              <w:t xml:space="preserve">: Family educational rights &amp; privacy act (student data); </w:t>
            </w:r>
            <w:r w:rsidR="00F9448B" w:rsidRPr="003B61AE">
              <w:rPr>
                <w:rFonts w:ascii="Arial Narrow" w:hAnsi="Arial Narrow" w:cs="Times New Roman"/>
                <w:b/>
                <w:bCs/>
                <w:sz w:val="18"/>
                <w:szCs w:val="18"/>
              </w:rPr>
              <w:t>FISMA</w:t>
            </w:r>
            <w:r w:rsidR="00F9448B" w:rsidRPr="003B61AE">
              <w:rPr>
                <w:rFonts w:ascii="Arial Narrow" w:hAnsi="Arial Narrow" w:cs="Times New Roman"/>
                <w:sz w:val="18"/>
                <w:szCs w:val="18"/>
              </w:rPr>
              <w:t xml:space="preserve">: Fed Info Security </w:t>
            </w:r>
            <w:proofErr w:type="spellStart"/>
            <w:r w:rsidR="00F9448B" w:rsidRPr="003B61AE">
              <w:rPr>
                <w:rFonts w:ascii="Arial Narrow" w:hAnsi="Arial Narrow" w:cs="Times New Roman"/>
                <w:sz w:val="18"/>
                <w:szCs w:val="18"/>
              </w:rPr>
              <w:t>Mgmt</w:t>
            </w:r>
            <w:proofErr w:type="spellEnd"/>
            <w:r w:rsidR="00F9448B" w:rsidRPr="003B61AE">
              <w:rPr>
                <w:rFonts w:ascii="Arial Narrow" w:hAnsi="Arial Narrow" w:cs="Times New Roman"/>
                <w:sz w:val="18"/>
                <w:szCs w:val="18"/>
              </w:rPr>
              <w:t xml:space="preserve"> Act (NIST security controls); </w:t>
            </w:r>
            <w:r w:rsidR="00EF2F80" w:rsidRPr="003B61AE">
              <w:rPr>
                <w:rFonts w:ascii="Arial Narrow" w:hAnsi="Arial Narrow" w:cs="Times New Roman"/>
                <w:b/>
                <w:bCs/>
                <w:sz w:val="18"/>
                <w:szCs w:val="18"/>
                <w:highlight w:val="yellow"/>
              </w:rPr>
              <w:t>NIST docs</w:t>
            </w:r>
            <w:r w:rsidR="00EF2F80" w:rsidRPr="003B61AE">
              <w:rPr>
                <w:rFonts w:ascii="Arial Narrow" w:hAnsi="Arial Narrow" w:cs="Times New Roman"/>
                <w:sz w:val="18"/>
                <w:szCs w:val="18"/>
              </w:rPr>
              <w:t>:</w:t>
            </w:r>
            <w:r w:rsidR="00F9448B" w:rsidRPr="003B61AE">
              <w:rPr>
                <w:rFonts w:ascii="Arial Narrow" w:hAnsi="Arial Narrow" w:cs="Times New Roman"/>
                <w:sz w:val="18"/>
                <w:szCs w:val="18"/>
              </w:rPr>
              <w:t xml:space="preserve"> </w:t>
            </w:r>
            <w:r w:rsidR="00EF2F80" w:rsidRPr="003B61AE">
              <w:rPr>
                <w:rFonts w:ascii="Arial Narrow" w:hAnsi="Arial Narrow" w:cs="Times New Roman"/>
                <w:sz w:val="18"/>
                <w:szCs w:val="18"/>
              </w:rPr>
              <w:t xml:space="preserve">SP 800-37: Risk mgmt. framework; SP 800-53: Sec controls for Fed IT systems; SP 800-82: Sec controls for ICS; SP 800-171: Sec controls for nonfederal systems processing controlled unclassified info; </w:t>
            </w:r>
            <w:r w:rsidR="00D207E0" w:rsidRPr="003B61AE">
              <w:rPr>
                <w:rFonts w:ascii="Arial Narrow" w:hAnsi="Arial Narrow" w:cs="Times New Roman"/>
                <w:b/>
                <w:bCs/>
                <w:sz w:val="18"/>
                <w:szCs w:val="18"/>
              </w:rPr>
              <w:t>PCI-DSS</w:t>
            </w:r>
            <w:r w:rsidR="00D207E0" w:rsidRPr="003B61AE">
              <w:rPr>
                <w:rFonts w:ascii="Arial Narrow" w:hAnsi="Arial Narrow" w:cs="Times New Roman"/>
                <w:sz w:val="18"/>
                <w:szCs w:val="18"/>
              </w:rPr>
              <w:t xml:space="preserve">: 2006 founded by Amex, Discover, JCB International, MasterCard, Visa; merchants &amp; financial institutions understand &amp; </w:t>
            </w:r>
            <w:proofErr w:type="spellStart"/>
            <w:r w:rsidR="00D207E0" w:rsidRPr="003B61AE">
              <w:rPr>
                <w:rFonts w:ascii="Arial Narrow" w:hAnsi="Arial Narrow" w:cs="Times New Roman"/>
                <w:sz w:val="18"/>
                <w:szCs w:val="18"/>
              </w:rPr>
              <w:t>impl</w:t>
            </w:r>
            <w:proofErr w:type="spellEnd"/>
            <w:r w:rsidR="00D207E0" w:rsidRPr="003B61AE">
              <w:rPr>
                <w:rFonts w:ascii="Arial Narrow" w:hAnsi="Arial Narrow" w:cs="Times New Roman"/>
                <w:sz w:val="18"/>
                <w:szCs w:val="18"/>
              </w:rPr>
              <w:t xml:space="preserve"> stands; Vendors for creating secure payment </w:t>
            </w:r>
            <w:proofErr w:type="spellStart"/>
            <w:r w:rsidR="00D207E0" w:rsidRPr="003B61AE">
              <w:rPr>
                <w:rFonts w:ascii="Arial Narrow" w:hAnsi="Arial Narrow" w:cs="Times New Roman"/>
                <w:sz w:val="18"/>
                <w:szCs w:val="18"/>
              </w:rPr>
              <w:t>solns</w:t>
            </w:r>
            <w:proofErr w:type="spellEnd"/>
            <w:r w:rsidR="00D207E0" w:rsidRPr="003B61AE">
              <w:rPr>
                <w:rFonts w:ascii="Arial Narrow" w:hAnsi="Arial Narrow" w:cs="Times New Roman"/>
                <w:sz w:val="18"/>
                <w:szCs w:val="18"/>
              </w:rPr>
              <w:t xml:space="preserve">; </w:t>
            </w:r>
            <w:r w:rsidR="000C3BDD" w:rsidRPr="003B61AE">
              <w:rPr>
                <w:rFonts w:ascii="Arial Narrow" w:hAnsi="Arial Narrow" w:cs="Times New Roman"/>
                <w:b/>
                <w:bCs/>
                <w:sz w:val="18"/>
                <w:szCs w:val="18"/>
              </w:rPr>
              <w:t>GDPR</w:t>
            </w:r>
            <w:r w:rsidR="000C3BDD" w:rsidRPr="003B61AE">
              <w:rPr>
                <w:rFonts w:ascii="Arial Narrow" w:hAnsi="Arial Narrow" w:cs="Times New Roman"/>
                <w:sz w:val="18"/>
                <w:szCs w:val="18"/>
              </w:rPr>
              <w:t xml:space="preserve">: 25/May/2018; protection of privacy data in system design, </w:t>
            </w:r>
            <w:proofErr w:type="spellStart"/>
            <w:r w:rsidR="000C3BDD" w:rsidRPr="003B61AE">
              <w:rPr>
                <w:rFonts w:ascii="Arial Narrow" w:hAnsi="Arial Narrow" w:cs="Times New Roman"/>
                <w:sz w:val="18"/>
                <w:szCs w:val="18"/>
              </w:rPr>
              <w:t>impl</w:t>
            </w:r>
            <w:proofErr w:type="spellEnd"/>
            <w:r w:rsidR="000C3BDD" w:rsidRPr="003B61AE">
              <w:rPr>
                <w:rFonts w:ascii="Arial Narrow" w:hAnsi="Arial Narrow" w:cs="Times New Roman"/>
                <w:sz w:val="18"/>
                <w:szCs w:val="18"/>
              </w:rPr>
              <w:t xml:space="preserve">, ops; Exemption for journalistic, academic, artistic, or literary expression; </w:t>
            </w:r>
            <w:r w:rsidR="00CA5AF4" w:rsidRPr="003B61AE">
              <w:rPr>
                <w:rFonts w:ascii="Arial Narrow" w:hAnsi="Arial Narrow" w:cs="Times New Roman"/>
                <w:b/>
                <w:bCs/>
                <w:sz w:val="18"/>
                <w:szCs w:val="18"/>
              </w:rPr>
              <w:t>Right to be forgotten</w:t>
            </w:r>
            <w:r w:rsidR="00CA5AF4" w:rsidRPr="003B61AE">
              <w:rPr>
                <w:rFonts w:ascii="Arial Narrow" w:hAnsi="Arial Narrow" w:cs="Times New Roman"/>
                <w:sz w:val="18"/>
                <w:szCs w:val="18"/>
              </w:rPr>
              <w:t xml:space="preserve">: given citizens right to have their data being corrected or deleted from internet; Companies to respond to data requests within 30 days; </w:t>
            </w:r>
            <w:r w:rsidR="009552AA" w:rsidRPr="003B61AE">
              <w:rPr>
                <w:rFonts w:ascii="Arial Narrow" w:hAnsi="Arial Narrow" w:cs="Times New Roman"/>
                <w:b/>
                <w:bCs/>
                <w:sz w:val="18"/>
                <w:szCs w:val="18"/>
                <w:highlight w:val="yellow"/>
              </w:rPr>
              <w:t>Security Program</w:t>
            </w:r>
            <w:r w:rsidR="009552AA" w:rsidRPr="003B61AE">
              <w:rPr>
                <w:rFonts w:ascii="Arial Narrow" w:hAnsi="Arial Narrow" w:cs="Times New Roman"/>
                <w:sz w:val="18"/>
                <w:szCs w:val="18"/>
              </w:rPr>
              <w:t xml:space="preserve">: Infra protection, App Sec, Sec Ops, Governance, Project/Program mgmt., Buss Partners; </w:t>
            </w:r>
            <w:r w:rsidR="000C2532" w:rsidRPr="003B61AE">
              <w:rPr>
                <w:rFonts w:ascii="Arial Narrow" w:hAnsi="Arial Narrow" w:cs="Times New Roman"/>
                <w:b/>
                <w:bCs/>
                <w:sz w:val="18"/>
                <w:szCs w:val="18"/>
              </w:rPr>
              <w:t>Value of adopting standard</w:t>
            </w:r>
            <w:r w:rsidR="000C2532" w:rsidRPr="003B61AE">
              <w:rPr>
                <w:rFonts w:ascii="Arial Narrow" w:hAnsi="Arial Narrow" w:cs="Times New Roman"/>
                <w:sz w:val="18"/>
                <w:szCs w:val="18"/>
              </w:rPr>
              <w:t xml:space="preserve">: Structure, baseline (to measure), help identify gaps, innovation (expand from baseline), roadmap (improvement/maturation); </w:t>
            </w:r>
            <w:r w:rsidR="000A2FAF" w:rsidRPr="003B61AE">
              <w:rPr>
                <w:rFonts w:ascii="Arial Narrow" w:hAnsi="Arial Narrow" w:cs="Times New Roman"/>
                <w:b/>
                <w:bCs/>
                <w:sz w:val="18"/>
                <w:szCs w:val="18"/>
                <w:highlight w:val="yellow"/>
              </w:rPr>
              <w:t>CMMI</w:t>
            </w:r>
            <w:r w:rsidR="000A2FAF" w:rsidRPr="003B61AE">
              <w:rPr>
                <w:rFonts w:ascii="Arial Narrow" w:hAnsi="Arial Narrow" w:cs="Times New Roman"/>
                <w:sz w:val="18"/>
                <w:szCs w:val="18"/>
              </w:rPr>
              <w:t>:</w:t>
            </w:r>
            <w:r w:rsidR="000C2532" w:rsidRPr="003B61AE">
              <w:rPr>
                <w:rFonts w:ascii="Arial Narrow" w:hAnsi="Arial Narrow" w:cs="Times New Roman"/>
                <w:sz w:val="18"/>
                <w:szCs w:val="18"/>
              </w:rPr>
              <w:t xml:space="preserve"> </w:t>
            </w:r>
            <w:r w:rsidR="000A2FAF" w:rsidRPr="003B61AE">
              <w:rPr>
                <w:rFonts w:ascii="Arial Narrow" w:hAnsi="Arial Narrow" w:cs="Times New Roman"/>
                <w:sz w:val="18"/>
                <w:szCs w:val="18"/>
              </w:rPr>
              <w:t>1 (Initial</w:t>
            </w:r>
            <w:r w:rsidR="00E52F8A" w:rsidRPr="003B61AE">
              <w:rPr>
                <w:rFonts w:ascii="Arial Narrow" w:hAnsi="Arial Narrow" w:cs="Times New Roman"/>
                <w:sz w:val="18"/>
                <w:szCs w:val="18"/>
              </w:rPr>
              <w:t>, ad hoc, little or no process</w:t>
            </w:r>
            <w:r w:rsidR="000A2FAF" w:rsidRPr="003B61AE">
              <w:rPr>
                <w:rFonts w:ascii="Arial Narrow" w:hAnsi="Arial Narrow" w:cs="Times New Roman"/>
                <w:sz w:val="18"/>
                <w:szCs w:val="18"/>
              </w:rPr>
              <w:t>); 2(Managed</w:t>
            </w:r>
            <w:r w:rsidR="00E52F8A" w:rsidRPr="003B61AE">
              <w:rPr>
                <w:rFonts w:ascii="Arial Narrow" w:hAnsi="Arial Narrow" w:cs="Times New Roman"/>
                <w:sz w:val="18"/>
                <w:szCs w:val="18"/>
              </w:rPr>
              <w:t>, repeatable, process absent</w:t>
            </w:r>
            <w:r w:rsidR="000A2FAF" w:rsidRPr="003B61AE">
              <w:rPr>
                <w:rFonts w:ascii="Arial Narrow" w:hAnsi="Arial Narrow" w:cs="Times New Roman"/>
                <w:sz w:val="18"/>
                <w:szCs w:val="18"/>
              </w:rPr>
              <w:t>); 3(Defined</w:t>
            </w:r>
            <w:r w:rsidR="00E52F8A" w:rsidRPr="003B61AE">
              <w:rPr>
                <w:rFonts w:ascii="Arial Narrow" w:hAnsi="Arial Narrow" w:cs="Times New Roman"/>
                <w:sz w:val="18"/>
                <w:szCs w:val="18"/>
              </w:rPr>
              <w:t>, work done, documented process, standardized</w:t>
            </w:r>
            <w:r w:rsidR="000A2FAF" w:rsidRPr="003B61AE">
              <w:rPr>
                <w:rFonts w:ascii="Arial Narrow" w:hAnsi="Arial Narrow" w:cs="Times New Roman"/>
                <w:sz w:val="18"/>
                <w:szCs w:val="18"/>
              </w:rPr>
              <w:t>); 4(Quantitatively managed</w:t>
            </w:r>
            <w:r w:rsidR="00E52F8A" w:rsidRPr="003B61AE">
              <w:rPr>
                <w:rFonts w:ascii="Arial Narrow" w:hAnsi="Arial Narrow" w:cs="Times New Roman"/>
                <w:sz w:val="18"/>
                <w:szCs w:val="18"/>
              </w:rPr>
              <w:t>, repeatable, std process, performance metrics are collected</w:t>
            </w:r>
            <w:r w:rsidR="000A2FAF" w:rsidRPr="003B61AE">
              <w:rPr>
                <w:rFonts w:ascii="Arial Narrow" w:hAnsi="Arial Narrow" w:cs="Times New Roman"/>
                <w:sz w:val="18"/>
                <w:szCs w:val="18"/>
              </w:rPr>
              <w:t>); 5(Optimized</w:t>
            </w:r>
            <w:r w:rsidR="00E52F8A" w:rsidRPr="003B61AE">
              <w:rPr>
                <w:rFonts w:ascii="Arial Narrow" w:hAnsi="Arial Narrow" w:cs="Times New Roman"/>
                <w:sz w:val="18"/>
                <w:szCs w:val="18"/>
              </w:rPr>
              <w:t>, virtuous cycle of improvements</w:t>
            </w:r>
            <w:r w:rsidR="000A2FAF" w:rsidRPr="003B61AE">
              <w:rPr>
                <w:rFonts w:ascii="Arial Narrow" w:hAnsi="Arial Narrow" w:cs="Times New Roman"/>
                <w:sz w:val="18"/>
                <w:szCs w:val="18"/>
              </w:rPr>
              <w:t xml:space="preserve">); </w:t>
            </w:r>
            <w:r w:rsidR="00C8794F" w:rsidRPr="003B61AE">
              <w:rPr>
                <w:rFonts w:ascii="Arial Narrow" w:hAnsi="Arial Narrow" w:cs="Times New Roman"/>
                <w:sz w:val="18"/>
                <w:szCs w:val="18"/>
                <w:highlight w:val="yellow"/>
              </w:rPr>
              <w:t>CMMC</w:t>
            </w:r>
            <w:r w:rsidR="00C8794F" w:rsidRPr="003B61AE">
              <w:rPr>
                <w:rFonts w:ascii="Arial Narrow" w:hAnsi="Arial Narrow" w:cs="Times New Roman"/>
                <w:sz w:val="18"/>
                <w:szCs w:val="18"/>
                <w:highlight w:val="yellow"/>
              </w:rPr>
              <w:t xml:space="preserve"> Model 1.0</w:t>
            </w:r>
            <w:r w:rsidR="00C8794F" w:rsidRPr="003B61AE">
              <w:rPr>
                <w:rFonts w:ascii="Arial Narrow" w:hAnsi="Arial Narrow" w:cs="Times New Roman"/>
                <w:sz w:val="18"/>
                <w:szCs w:val="18"/>
              </w:rPr>
              <w:t>: 1(Basic</w:t>
            </w:r>
            <w:r w:rsidR="00397209" w:rsidRPr="003B61AE">
              <w:rPr>
                <w:rFonts w:ascii="Arial Narrow" w:hAnsi="Arial Narrow" w:cs="Times New Roman"/>
                <w:sz w:val="18"/>
                <w:szCs w:val="18"/>
              </w:rPr>
              <w:t>, 17 practices, third-party assessment</w:t>
            </w:r>
            <w:r w:rsidR="00C8794F" w:rsidRPr="003B61AE">
              <w:rPr>
                <w:rFonts w:ascii="Arial Narrow" w:hAnsi="Arial Narrow" w:cs="Times New Roman"/>
                <w:sz w:val="18"/>
                <w:szCs w:val="18"/>
              </w:rPr>
              <w:t>), 2(Intermediate</w:t>
            </w:r>
            <w:r w:rsidR="00397209" w:rsidRPr="003B61AE">
              <w:rPr>
                <w:rFonts w:ascii="Arial Narrow" w:hAnsi="Arial Narrow" w:cs="Times New Roman"/>
                <w:sz w:val="18"/>
                <w:szCs w:val="18"/>
              </w:rPr>
              <w:t>, 72 practices, 2 maturity process, no assessment</w:t>
            </w:r>
            <w:r w:rsidR="00C8794F" w:rsidRPr="003B61AE">
              <w:rPr>
                <w:rFonts w:ascii="Arial Narrow" w:hAnsi="Arial Narrow" w:cs="Times New Roman"/>
                <w:sz w:val="18"/>
                <w:szCs w:val="18"/>
              </w:rPr>
              <w:t>), 3(Good</w:t>
            </w:r>
            <w:r w:rsidR="00397209" w:rsidRPr="003B61AE">
              <w:rPr>
                <w:rFonts w:ascii="Arial Narrow" w:hAnsi="Arial Narrow" w:cs="Times New Roman"/>
                <w:sz w:val="18"/>
                <w:szCs w:val="18"/>
              </w:rPr>
              <w:t>, 130 practices, 3 process, 3</w:t>
            </w:r>
            <w:r w:rsidR="00397209" w:rsidRPr="003B61AE">
              <w:rPr>
                <w:rFonts w:ascii="Arial Narrow" w:hAnsi="Arial Narrow" w:cs="Times New Roman"/>
                <w:sz w:val="18"/>
                <w:szCs w:val="18"/>
                <w:vertAlign w:val="superscript"/>
              </w:rPr>
              <w:t>rd</w:t>
            </w:r>
            <w:r w:rsidR="00397209" w:rsidRPr="003B61AE">
              <w:rPr>
                <w:rFonts w:ascii="Arial Narrow" w:hAnsi="Arial Narrow" w:cs="Times New Roman"/>
                <w:sz w:val="18"/>
                <w:szCs w:val="18"/>
              </w:rPr>
              <w:t xml:space="preserve"> party assessment</w:t>
            </w:r>
            <w:r w:rsidR="00C8794F" w:rsidRPr="003B61AE">
              <w:rPr>
                <w:rFonts w:ascii="Arial Narrow" w:hAnsi="Arial Narrow" w:cs="Times New Roman"/>
                <w:sz w:val="18"/>
                <w:szCs w:val="18"/>
              </w:rPr>
              <w:t>), 4(Proactive</w:t>
            </w:r>
            <w:r w:rsidR="00397209" w:rsidRPr="003B61AE">
              <w:rPr>
                <w:rFonts w:ascii="Arial Narrow" w:hAnsi="Arial Narrow" w:cs="Times New Roman"/>
                <w:sz w:val="18"/>
                <w:szCs w:val="18"/>
              </w:rPr>
              <w:t>, 156 practices, 4 process, no assessment</w:t>
            </w:r>
            <w:r w:rsidR="00C8794F" w:rsidRPr="003B61AE">
              <w:rPr>
                <w:rFonts w:ascii="Arial Narrow" w:hAnsi="Arial Narrow" w:cs="Times New Roman"/>
                <w:sz w:val="18"/>
                <w:szCs w:val="18"/>
              </w:rPr>
              <w:t>), 5(Advanced</w:t>
            </w:r>
            <w:r w:rsidR="00397209" w:rsidRPr="003B61AE">
              <w:rPr>
                <w:rFonts w:ascii="Arial Narrow" w:hAnsi="Arial Narrow" w:cs="Times New Roman"/>
                <w:sz w:val="18"/>
                <w:szCs w:val="18"/>
              </w:rPr>
              <w:t>, 171 practices, 5 process, 3</w:t>
            </w:r>
            <w:r w:rsidR="00397209" w:rsidRPr="003B61AE">
              <w:rPr>
                <w:rFonts w:ascii="Arial Narrow" w:hAnsi="Arial Narrow" w:cs="Times New Roman"/>
                <w:sz w:val="18"/>
                <w:szCs w:val="18"/>
                <w:vertAlign w:val="superscript"/>
              </w:rPr>
              <w:t>rd</w:t>
            </w:r>
            <w:r w:rsidR="00397209" w:rsidRPr="003B61AE">
              <w:rPr>
                <w:rFonts w:ascii="Arial Narrow" w:hAnsi="Arial Narrow" w:cs="Times New Roman"/>
                <w:sz w:val="18"/>
                <w:szCs w:val="18"/>
              </w:rPr>
              <w:t xml:space="preserve"> part assessment</w:t>
            </w:r>
            <w:r w:rsidR="00C8794F" w:rsidRPr="003B61AE">
              <w:rPr>
                <w:rFonts w:ascii="Arial Narrow" w:hAnsi="Arial Narrow" w:cs="Times New Roman"/>
                <w:sz w:val="18"/>
                <w:szCs w:val="18"/>
              </w:rPr>
              <w:t>);</w:t>
            </w:r>
            <w:r w:rsidR="00397209" w:rsidRPr="003B61AE">
              <w:rPr>
                <w:rFonts w:ascii="Arial Narrow" w:hAnsi="Arial Narrow" w:cs="Times New Roman"/>
                <w:sz w:val="18"/>
                <w:szCs w:val="18"/>
              </w:rPr>
              <w:t xml:space="preserve"> </w:t>
            </w:r>
            <w:r w:rsidR="00397209" w:rsidRPr="003B61AE">
              <w:rPr>
                <w:rFonts w:ascii="Arial Narrow" w:hAnsi="Arial Narrow" w:cs="Times New Roman"/>
                <w:sz w:val="18"/>
                <w:szCs w:val="18"/>
                <w:highlight w:val="yellow"/>
              </w:rPr>
              <w:t>CMMC Model 2.0</w:t>
            </w:r>
            <w:r w:rsidR="00397209" w:rsidRPr="003B61AE">
              <w:rPr>
                <w:rFonts w:ascii="Arial Narrow" w:hAnsi="Arial Narrow" w:cs="Times New Roman"/>
                <w:sz w:val="18"/>
                <w:szCs w:val="18"/>
              </w:rPr>
              <w:t>: 1(Foundational, 17 practices, annual self-assess), 2(Advanced, 110 practices by NIST SP 800-171, Triennial 3</w:t>
            </w:r>
            <w:r w:rsidR="00397209" w:rsidRPr="003B61AE">
              <w:rPr>
                <w:rFonts w:ascii="Arial Narrow" w:hAnsi="Arial Narrow" w:cs="Times New Roman"/>
                <w:sz w:val="18"/>
                <w:szCs w:val="18"/>
                <w:vertAlign w:val="superscript"/>
              </w:rPr>
              <w:t>rd</w:t>
            </w:r>
            <w:r w:rsidR="00397209" w:rsidRPr="003B61AE">
              <w:rPr>
                <w:rFonts w:ascii="Arial Narrow" w:hAnsi="Arial Narrow" w:cs="Times New Roman"/>
                <w:sz w:val="18"/>
                <w:szCs w:val="18"/>
              </w:rPr>
              <w:t xml:space="preserve"> party assessment for critical national sec info; self-assess annually), 3(Expert, 110+ practices by NIST SP 800-172, Triennial gov-led assessment); </w:t>
            </w:r>
          </w:p>
        </w:tc>
      </w:tr>
      <w:tr w:rsidR="00082F0D" w:rsidRPr="007263BC" w14:paraId="2636CAA2" w14:textId="77777777" w:rsidTr="003B61AE">
        <w:tc>
          <w:tcPr>
            <w:tcW w:w="11790" w:type="dxa"/>
          </w:tcPr>
          <w:p w14:paraId="6883E00A" w14:textId="6352D15A" w:rsidR="00210D42" w:rsidRPr="003B61AE" w:rsidRDefault="00AA0FB0" w:rsidP="00AA0FB0">
            <w:pPr>
              <w:ind w:left="-112" w:right="-26"/>
              <w:jc w:val="both"/>
              <w:rPr>
                <w:rFonts w:ascii="Arial Narrow" w:hAnsi="Arial Narrow" w:cs="Times New Roman"/>
                <w:sz w:val="18"/>
                <w:szCs w:val="18"/>
              </w:rPr>
            </w:pPr>
            <w:r w:rsidRPr="003B61AE">
              <w:rPr>
                <w:rFonts w:ascii="Arial Narrow" w:hAnsi="Arial Narrow" w:cs="Times New Roman"/>
                <w:sz w:val="18"/>
                <w:szCs w:val="18"/>
              </w:rPr>
              <w:t xml:space="preserve">Risk </w:t>
            </w:r>
            <w:r w:rsidRPr="003B61AE">
              <w:rPr>
                <w:rFonts w:ascii="Arial Narrow" w:hAnsi="Arial Narrow" w:cs="Times New Roman"/>
                <w:b/>
                <w:bCs/>
                <w:sz w:val="18"/>
                <w:szCs w:val="18"/>
              </w:rPr>
              <w:t>ALE, ARO, SLE</w:t>
            </w:r>
            <w:r w:rsidRPr="003B61AE">
              <w:rPr>
                <w:rFonts w:ascii="Arial Narrow" w:hAnsi="Arial Narrow" w:cs="Times New Roman"/>
                <w:sz w:val="18"/>
                <w:szCs w:val="18"/>
              </w:rPr>
              <w:t xml:space="preserve">; ALE = ARO x SLE; </w:t>
            </w:r>
            <w:r w:rsidRPr="003B61AE">
              <w:rPr>
                <w:rFonts w:ascii="Arial Narrow" w:hAnsi="Arial Narrow" w:cs="Times New Roman"/>
                <w:b/>
                <w:bCs/>
                <w:sz w:val="18"/>
                <w:szCs w:val="18"/>
              </w:rPr>
              <w:t xml:space="preserve">Risk assessment </w:t>
            </w:r>
            <w:r w:rsidRPr="003B61AE">
              <w:rPr>
                <w:rFonts w:ascii="Arial Narrow" w:hAnsi="Arial Narrow" w:cs="Times New Roman"/>
                <w:b/>
                <w:bCs/>
                <w:sz w:val="18"/>
                <w:szCs w:val="18"/>
                <w:highlight w:val="yellow"/>
              </w:rPr>
              <w:t>utility theory</w:t>
            </w:r>
            <w:r w:rsidRPr="003B61AE">
              <w:rPr>
                <w:rFonts w:ascii="Arial Narrow" w:hAnsi="Arial Narrow" w:cs="Times New Roman"/>
                <w:sz w:val="18"/>
                <w:szCs w:val="18"/>
              </w:rPr>
              <w:t xml:space="preserve">: data-driven approach can reduce risk of vias on decision making; structed approach to solve cyber risk estimation; assign values to outcomes of decision, when randomness is involved; </w:t>
            </w:r>
            <w:r w:rsidRPr="003B61AE">
              <w:rPr>
                <w:rFonts w:ascii="Arial Narrow" w:hAnsi="Arial Narrow" w:cs="Times New Roman"/>
                <w:b/>
                <w:bCs/>
                <w:sz w:val="18"/>
                <w:szCs w:val="18"/>
                <w:highlight w:val="yellow"/>
              </w:rPr>
              <w:t>Decision Trees</w:t>
            </w:r>
            <w:r w:rsidRPr="003B61AE">
              <w:rPr>
                <w:rFonts w:ascii="Arial Narrow" w:hAnsi="Arial Narrow" w:cs="Times New Roman"/>
                <w:sz w:val="18"/>
                <w:szCs w:val="18"/>
              </w:rPr>
              <w:t xml:space="preserve">: Consequences are at ends of branches; sum of cost/earnings of path; chose only one alternative after each decision node (all alternatives should be defined explicitly), outcome of a chance must be complete; decision trees represent all possible future scenarios; </w:t>
            </w:r>
            <w:r w:rsidRPr="003B61AE">
              <w:rPr>
                <w:rFonts w:ascii="Arial Narrow" w:hAnsi="Arial Narrow" w:cs="Times New Roman"/>
                <w:b/>
                <w:bCs/>
                <w:sz w:val="18"/>
                <w:szCs w:val="18"/>
              </w:rPr>
              <w:t>Expected Value</w:t>
            </w:r>
            <w:r w:rsidRPr="003B61AE">
              <w:rPr>
                <w:rFonts w:ascii="Arial Narrow" w:hAnsi="Arial Narrow" w:cs="Times New Roman"/>
                <w:sz w:val="18"/>
                <w:szCs w:val="18"/>
              </w:rPr>
              <w:t xml:space="preserve"> (EV): Probability x impact; </w:t>
            </w:r>
            <w:r w:rsidRPr="003B61AE">
              <w:rPr>
                <w:rFonts w:ascii="Arial Narrow" w:hAnsi="Arial Narrow" w:cs="Times New Roman"/>
                <w:b/>
                <w:bCs/>
                <w:sz w:val="18"/>
                <w:szCs w:val="18"/>
                <w:highlight w:val="yellow"/>
              </w:rPr>
              <w:t>Threat modeling</w:t>
            </w:r>
            <w:r w:rsidRPr="003B61AE">
              <w:rPr>
                <w:rFonts w:ascii="Arial Narrow" w:hAnsi="Arial Narrow" w:cs="Times New Roman"/>
                <w:sz w:val="18"/>
                <w:szCs w:val="18"/>
              </w:rPr>
              <w:t xml:space="preserve">: activities for identifying threats, defining countermeasures to prevent/mitigate effects of threat to system; threat sources + attack vectors + targets; </w:t>
            </w:r>
            <w:r w:rsidRPr="003B61AE">
              <w:rPr>
                <w:rFonts w:ascii="Arial Narrow" w:hAnsi="Arial Narrow" w:cs="Times New Roman"/>
                <w:b/>
                <w:bCs/>
                <w:sz w:val="18"/>
                <w:szCs w:val="18"/>
                <w:u w:val="single"/>
              </w:rPr>
              <w:t>Approach</w:t>
            </w:r>
            <w:r w:rsidRPr="003B61AE">
              <w:rPr>
                <w:rFonts w:ascii="Arial Narrow" w:hAnsi="Arial Narrow" w:cs="Times New Roman"/>
                <w:sz w:val="18"/>
                <w:szCs w:val="18"/>
              </w:rPr>
              <w:t xml:space="preserve">: Assess scope – Identify what can do wrong – Identify countermeasures – Assess your work; </w:t>
            </w:r>
            <w:r w:rsidRPr="003B61AE">
              <w:rPr>
                <w:rFonts w:ascii="Arial Narrow" w:hAnsi="Arial Narrow" w:cs="Times New Roman"/>
                <w:b/>
                <w:bCs/>
                <w:sz w:val="18"/>
                <w:szCs w:val="18"/>
                <w:u w:val="single"/>
              </w:rPr>
              <w:t>Steps</w:t>
            </w:r>
            <w:r w:rsidRPr="003B61AE">
              <w:rPr>
                <w:rFonts w:ascii="Arial Narrow" w:hAnsi="Arial Narrow" w:cs="Times New Roman"/>
                <w:sz w:val="18"/>
                <w:szCs w:val="18"/>
              </w:rPr>
              <w:t xml:space="preserve">: Decompose application – Determine &amp; rank threats (DREAD) – Determine countermeasures &amp; mitigation – </w:t>
            </w:r>
            <w:r w:rsidRPr="003B61AE">
              <w:rPr>
                <w:rFonts w:ascii="Arial Narrow" w:hAnsi="Arial Narrow" w:cs="Times New Roman"/>
                <w:b/>
                <w:bCs/>
                <w:sz w:val="18"/>
                <w:szCs w:val="18"/>
              </w:rPr>
              <w:t>Attack tree</w:t>
            </w:r>
            <w:r w:rsidRPr="003B61AE">
              <w:rPr>
                <w:rFonts w:ascii="Arial Narrow" w:hAnsi="Arial Narrow" w:cs="Times New Roman"/>
                <w:sz w:val="18"/>
                <w:szCs w:val="18"/>
              </w:rPr>
              <w:t xml:space="preserve"> (systematic approach to model what can go wrong via what vuln), STRIDE – Technical validation (logs, scan results, metrics) – Informational tools (</w:t>
            </w:r>
            <w:r w:rsidRPr="003B61AE">
              <w:rPr>
                <w:rFonts w:ascii="Arial Narrow" w:hAnsi="Arial Narrow" w:cs="Times New Roman"/>
                <w:b/>
                <w:bCs/>
                <w:sz w:val="18"/>
                <w:szCs w:val="18"/>
              </w:rPr>
              <w:t>effectiveness measures</w:t>
            </w:r>
            <w:r w:rsidRPr="003B61AE">
              <w:rPr>
                <w:rFonts w:ascii="Arial Narrow" w:hAnsi="Arial Narrow" w:cs="Times New Roman"/>
                <w:sz w:val="18"/>
                <w:szCs w:val="18"/>
              </w:rPr>
              <w:t xml:space="preserve"> [vuln scan reports, s/w mgmt. agent logs, OS tools, system logs, FIM, patch mgmt. / config tools], </w:t>
            </w:r>
            <w:r w:rsidRPr="003B61AE">
              <w:rPr>
                <w:rFonts w:ascii="Arial Narrow" w:hAnsi="Arial Narrow" w:cs="Times New Roman"/>
                <w:b/>
                <w:bCs/>
                <w:sz w:val="18"/>
                <w:szCs w:val="18"/>
              </w:rPr>
              <w:t>economic measurements</w:t>
            </w:r>
            <w:r w:rsidRPr="003B61AE">
              <w:rPr>
                <w:rFonts w:ascii="Arial Narrow" w:hAnsi="Arial Narrow" w:cs="Times New Roman"/>
                <w:sz w:val="18"/>
                <w:szCs w:val="18"/>
              </w:rPr>
              <w:t xml:space="preserve"> [procurement, impact on infra, </w:t>
            </w:r>
            <w:proofErr w:type="spellStart"/>
            <w:r w:rsidRPr="003B61AE">
              <w:rPr>
                <w:rFonts w:ascii="Arial Narrow" w:hAnsi="Arial Narrow" w:cs="Times New Roman"/>
                <w:sz w:val="18"/>
                <w:szCs w:val="18"/>
              </w:rPr>
              <w:t>impl</w:t>
            </w:r>
            <w:proofErr w:type="spellEnd"/>
            <w:r w:rsidRPr="003B61AE">
              <w:rPr>
                <w:rFonts w:ascii="Arial Narrow" w:hAnsi="Arial Narrow" w:cs="Times New Roman"/>
                <w:sz w:val="18"/>
                <w:szCs w:val="18"/>
              </w:rPr>
              <w:t xml:space="preserve">, sustainment / licensing, staffing impacts, buss process impacts], risk measurements); </w:t>
            </w:r>
            <w:r w:rsidRPr="003B61AE">
              <w:rPr>
                <w:rFonts w:ascii="Arial Narrow" w:hAnsi="Arial Narrow" w:cs="Times New Roman"/>
                <w:b/>
                <w:bCs/>
                <w:sz w:val="18"/>
                <w:szCs w:val="18"/>
                <w:highlight w:val="yellow"/>
              </w:rPr>
              <w:t>NIST hierarchy of Risks</w:t>
            </w:r>
            <w:r w:rsidRPr="003B61AE">
              <w:rPr>
                <w:rFonts w:ascii="Arial Narrow" w:hAnsi="Arial Narrow" w:cs="Times New Roman"/>
                <w:b/>
                <w:bCs/>
                <w:sz w:val="18"/>
                <w:szCs w:val="18"/>
              </w:rPr>
              <w:t xml:space="preserve"> (triangle)</w:t>
            </w:r>
            <w:r w:rsidRPr="003B61AE">
              <w:rPr>
                <w:rFonts w:ascii="Arial Narrow" w:hAnsi="Arial Narrow" w:cs="Times New Roman"/>
                <w:sz w:val="18"/>
                <w:szCs w:val="18"/>
              </w:rPr>
              <w:t xml:space="preserve">: Tier-1 (Org), Tier-2 (mission / buss processes), Tier-3 (Info systems); Triangle base: Tactical risk, Triangle right side: Inter-tier &amp; intra-tier comms, Feedback loops for improvements; Triangle left side: Traceability &amp; Transparency of risk based decisions, Org wide risk awareness; </w:t>
            </w:r>
            <w:r w:rsidRPr="003B61AE">
              <w:rPr>
                <w:rFonts w:ascii="Arial Narrow" w:hAnsi="Arial Narrow" w:cs="Times New Roman"/>
                <w:b/>
                <w:bCs/>
                <w:sz w:val="18"/>
                <w:szCs w:val="18"/>
              </w:rPr>
              <w:t>Risk = probability and impact / Damage</w:t>
            </w:r>
            <w:r w:rsidRPr="003B61AE">
              <w:rPr>
                <w:rFonts w:ascii="Arial Narrow" w:hAnsi="Arial Narrow" w:cs="Times New Roman"/>
                <w:sz w:val="18"/>
                <w:szCs w:val="18"/>
              </w:rPr>
              <w:t xml:space="preserve">; low, medium, high, critical, heatmap; </w:t>
            </w:r>
            <w:r w:rsidRPr="003B61AE">
              <w:rPr>
                <w:rFonts w:ascii="Arial Narrow" w:hAnsi="Arial Narrow" w:cs="Times New Roman"/>
                <w:b/>
                <w:bCs/>
                <w:sz w:val="18"/>
                <w:szCs w:val="18"/>
                <w:highlight w:val="yellow"/>
              </w:rPr>
              <w:t>Discrete vs Continuous Risk rating</w:t>
            </w:r>
            <w:r w:rsidRPr="003B61AE">
              <w:rPr>
                <w:rFonts w:ascii="Arial Narrow" w:hAnsi="Arial Narrow" w:cs="Times New Roman"/>
                <w:sz w:val="18"/>
                <w:szCs w:val="18"/>
              </w:rPr>
              <w:t xml:space="preserve">: </w:t>
            </w:r>
            <w:r w:rsidRPr="003B61AE">
              <w:rPr>
                <w:rFonts w:ascii="Arial Narrow" w:hAnsi="Arial Narrow" w:cs="Times New Roman"/>
                <w:sz w:val="18"/>
                <w:szCs w:val="18"/>
                <w:u w:val="single"/>
              </w:rPr>
              <w:t>Discrete</w:t>
            </w:r>
            <w:r w:rsidRPr="003B61AE">
              <w:rPr>
                <w:rFonts w:ascii="Arial Narrow" w:hAnsi="Arial Narrow" w:cs="Times New Roman"/>
                <w:sz w:val="18"/>
                <w:szCs w:val="18"/>
              </w:rPr>
              <w:t xml:space="preserve"> (easy to understand, compare, triage, provide discrete risk score, good for multiple options; no granularity to triage/prioritize, difficult to quantify values, get hung up on %, figures lie); </w:t>
            </w:r>
            <w:r w:rsidRPr="003B61AE">
              <w:rPr>
                <w:rFonts w:ascii="Arial Narrow" w:hAnsi="Arial Narrow" w:cs="Times New Roman"/>
                <w:sz w:val="18"/>
                <w:szCs w:val="18"/>
                <w:u w:val="single"/>
              </w:rPr>
              <w:t>Continuous</w:t>
            </w:r>
            <w:r w:rsidRPr="003B61AE">
              <w:rPr>
                <w:rFonts w:ascii="Arial Narrow" w:hAnsi="Arial Narrow" w:cs="Times New Roman"/>
                <w:sz w:val="18"/>
                <w:szCs w:val="18"/>
              </w:rPr>
              <w:t xml:space="preserve">: (realistic approach, get stakeholder buy-in, use in executive reports, dashboards, Intuitive, re-assess &amp; eliminate outdated risks, too much interpretation, emotional arguments/ties to </w:t>
            </w:r>
            <w:proofErr w:type="spellStart"/>
            <w:r w:rsidRPr="003B61AE">
              <w:rPr>
                <w:rFonts w:ascii="Arial Narrow" w:hAnsi="Arial Narrow" w:cs="Times New Roman"/>
                <w:sz w:val="18"/>
                <w:szCs w:val="18"/>
              </w:rPr>
              <w:t>soln</w:t>
            </w:r>
            <w:proofErr w:type="spellEnd"/>
            <w:r w:rsidRPr="003B61AE">
              <w:rPr>
                <w:rFonts w:ascii="Arial Narrow" w:hAnsi="Arial Narrow" w:cs="Times New Roman"/>
                <w:sz w:val="18"/>
                <w:szCs w:val="18"/>
              </w:rPr>
              <w:t xml:space="preserve">, subjective nature, difficult to compare); </w:t>
            </w:r>
            <w:r w:rsidRPr="003B61AE">
              <w:rPr>
                <w:rFonts w:ascii="Arial Narrow" w:hAnsi="Arial Narrow" w:cs="Times New Roman"/>
                <w:sz w:val="18"/>
                <w:szCs w:val="18"/>
                <w:u w:val="single"/>
              </w:rPr>
              <w:t>Story telling is critical</w:t>
            </w:r>
            <w:r w:rsidRPr="003B61AE">
              <w:rPr>
                <w:rFonts w:ascii="Arial Narrow" w:hAnsi="Arial Narrow" w:cs="Times New Roman"/>
                <w:sz w:val="18"/>
                <w:szCs w:val="18"/>
              </w:rPr>
              <w:t xml:space="preserve">; build a storyboard; </w:t>
            </w:r>
            <w:r w:rsidRPr="003B61AE">
              <w:rPr>
                <w:rFonts w:ascii="Arial Narrow" w:hAnsi="Arial Narrow" w:cs="Times New Roman"/>
                <w:b/>
                <w:bCs/>
                <w:sz w:val="18"/>
                <w:szCs w:val="18"/>
                <w:highlight w:val="yellow"/>
              </w:rPr>
              <w:t>Architecture modeling and design tools</w:t>
            </w:r>
            <w:r w:rsidRPr="003B61AE">
              <w:rPr>
                <w:rFonts w:ascii="Arial Narrow" w:hAnsi="Arial Narrow" w:cs="Times New Roman"/>
                <w:sz w:val="18"/>
                <w:szCs w:val="18"/>
              </w:rPr>
              <w:t xml:space="preserve">: Archi, Microsoft TMT, </w:t>
            </w:r>
            <w:proofErr w:type="spellStart"/>
            <w:r w:rsidRPr="003B61AE">
              <w:rPr>
                <w:rFonts w:ascii="Arial Narrow" w:hAnsi="Arial Narrow" w:cs="Times New Roman"/>
                <w:sz w:val="18"/>
                <w:szCs w:val="18"/>
              </w:rPr>
              <w:t>SysML</w:t>
            </w:r>
            <w:proofErr w:type="spellEnd"/>
            <w:r w:rsidRPr="003B61AE">
              <w:rPr>
                <w:rFonts w:ascii="Arial Narrow" w:hAnsi="Arial Narrow" w:cs="Times New Roman"/>
                <w:sz w:val="18"/>
                <w:szCs w:val="18"/>
              </w:rPr>
              <w:t xml:space="preserve">, Basic data flow diagrams, Cameo; Operational view point with UML diagram; Data flow diagram; </w:t>
            </w:r>
            <w:proofErr w:type="spellStart"/>
            <w:r w:rsidRPr="003B61AE">
              <w:rPr>
                <w:rFonts w:ascii="Arial Narrow" w:hAnsi="Arial Narrow" w:cs="Times New Roman"/>
                <w:sz w:val="18"/>
                <w:szCs w:val="18"/>
              </w:rPr>
              <w:t>Freemind</w:t>
            </w:r>
            <w:proofErr w:type="spellEnd"/>
            <w:r w:rsidRPr="003B61AE">
              <w:rPr>
                <w:rFonts w:ascii="Arial Narrow" w:hAnsi="Arial Narrow" w:cs="Times New Roman"/>
                <w:sz w:val="18"/>
                <w:szCs w:val="18"/>
              </w:rPr>
              <w:t xml:space="preserve">, </w:t>
            </w:r>
            <w:proofErr w:type="spellStart"/>
            <w:r w:rsidRPr="003B61AE">
              <w:rPr>
                <w:rFonts w:ascii="Arial Narrow" w:hAnsi="Arial Narrow" w:cs="Times New Roman"/>
                <w:sz w:val="18"/>
                <w:szCs w:val="18"/>
              </w:rPr>
              <w:t>Mindmup</w:t>
            </w:r>
            <w:proofErr w:type="spellEnd"/>
            <w:r w:rsidRPr="003B61AE">
              <w:rPr>
                <w:rFonts w:ascii="Arial Narrow" w:hAnsi="Arial Narrow" w:cs="Times New Roman"/>
                <w:sz w:val="18"/>
                <w:szCs w:val="18"/>
              </w:rPr>
              <w:t xml:space="preserve">; </w:t>
            </w:r>
            <w:r w:rsidRPr="003B61AE">
              <w:rPr>
                <w:rFonts w:ascii="Arial Narrow" w:hAnsi="Arial Narrow" w:cs="Times New Roman"/>
                <w:b/>
                <w:bCs/>
                <w:sz w:val="18"/>
                <w:szCs w:val="18"/>
                <w:highlight w:val="yellow"/>
              </w:rPr>
              <w:t>Collaboration tools</w:t>
            </w:r>
            <w:r w:rsidRPr="003B61AE">
              <w:rPr>
                <w:rFonts w:ascii="Arial Narrow" w:hAnsi="Arial Narrow" w:cs="Times New Roman"/>
                <w:sz w:val="18"/>
                <w:szCs w:val="18"/>
              </w:rPr>
              <w:t>: Evernote, Teams, Slack, Google docs, Jira, kanban boards;</w:t>
            </w:r>
          </w:p>
        </w:tc>
      </w:tr>
      <w:tr w:rsidR="00082F0D" w:rsidRPr="007263BC" w14:paraId="54242165" w14:textId="77777777" w:rsidTr="003B61AE">
        <w:tc>
          <w:tcPr>
            <w:tcW w:w="11790" w:type="dxa"/>
          </w:tcPr>
          <w:p w14:paraId="20FE3AD8" w14:textId="5D5A2B4F" w:rsidR="00210D42" w:rsidRPr="003B61AE" w:rsidRDefault="0049746D" w:rsidP="002E5A38">
            <w:pPr>
              <w:ind w:left="-112" w:right="-26"/>
              <w:jc w:val="both"/>
              <w:rPr>
                <w:rFonts w:ascii="Arial Narrow" w:hAnsi="Arial Narrow" w:cs="Times New Roman"/>
                <w:sz w:val="18"/>
                <w:szCs w:val="18"/>
              </w:rPr>
            </w:pPr>
            <w:r w:rsidRPr="003B61AE">
              <w:rPr>
                <w:rFonts w:ascii="Arial Narrow" w:hAnsi="Arial Narrow" w:cs="Times New Roman"/>
                <w:b/>
                <w:bCs/>
                <w:sz w:val="18"/>
                <w:szCs w:val="18"/>
              </w:rPr>
              <w:t>Security Controls</w:t>
            </w:r>
            <w:r w:rsidRPr="003B61AE">
              <w:rPr>
                <w:rFonts w:ascii="Arial Narrow" w:hAnsi="Arial Narrow" w:cs="Times New Roman"/>
                <w:sz w:val="18"/>
                <w:szCs w:val="18"/>
              </w:rPr>
              <w:t>: Doesn’t document HOW you must do something, doesn’t address WHY an org should do a thing: Controls are security capabilities that provide idealized security-relevant strategy (</w:t>
            </w:r>
            <w:r w:rsidRPr="003B61AE">
              <w:rPr>
                <w:rFonts w:ascii="Arial Narrow" w:hAnsi="Arial Narrow" w:cs="Times New Roman"/>
                <w:b/>
                <w:bCs/>
                <w:sz w:val="18"/>
                <w:szCs w:val="18"/>
              </w:rPr>
              <w:t>playbook</w:t>
            </w:r>
            <w:r w:rsidRPr="003B61AE">
              <w:rPr>
                <w:rFonts w:ascii="Arial Narrow" w:hAnsi="Arial Narrow" w:cs="Times New Roman"/>
                <w:sz w:val="18"/>
                <w:szCs w:val="18"/>
              </w:rPr>
              <w:t xml:space="preserve">); </w:t>
            </w:r>
            <w:r w:rsidR="008C7EA0" w:rsidRPr="003B61AE">
              <w:rPr>
                <w:rFonts w:ascii="Arial Narrow" w:hAnsi="Arial Narrow" w:cs="Times New Roman"/>
                <w:b/>
                <w:bCs/>
                <w:sz w:val="18"/>
                <w:szCs w:val="18"/>
              </w:rPr>
              <w:t>Enterprise blueprints</w:t>
            </w:r>
            <w:r w:rsidR="008C7EA0" w:rsidRPr="003B61AE">
              <w:rPr>
                <w:rFonts w:ascii="Arial Narrow" w:hAnsi="Arial Narrow" w:cs="Times New Roman"/>
                <w:sz w:val="18"/>
                <w:szCs w:val="18"/>
              </w:rPr>
              <w:t>: capture architecture vision</w:t>
            </w:r>
            <w:r w:rsidR="00687D61" w:rsidRPr="003B61AE">
              <w:rPr>
                <w:rFonts w:ascii="Arial Narrow" w:hAnsi="Arial Narrow" w:cs="Times New Roman"/>
                <w:sz w:val="18"/>
                <w:szCs w:val="18"/>
              </w:rPr>
              <w:t xml:space="preserve"> (identify elements)</w:t>
            </w:r>
            <w:r w:rsidR="008C7EA0" w:rsidRPr="003B61AE">
              <w:rPr>
                <w:rFonts w:ascii="Arial Narrow" w:hAnsi="Arial Narrow" w:cs="Times New Roman"/>
                <w:sz w:val="18"/>
                <w:szCs w:val="18"/>
              </w:rPr>
              <w:t>, document vision</w:t>
            </w:r>
            <w:r w:rsidR="00687D61" w:rsidRPr="003B61AE">
              <w:rPr>
                <w:rFonts w:ascii="Arial Narrow" w:hAnsi="Arial Narrow" w:cs="Times New Roman"/>
                <w:sz w:val="18"/>
                <w:szCs w:val="18"/>
              </w:rPr>
              <w:t xml:space="preserve"> (create design)</w:t>
            </w:r>
            <w:r w:rsidR="008C7EA0" w:rsidRPr="003B61AE">
              <w:rPr>
                <w:rFonts w:ascii="Arial Narrow" w:hAnsi="Arial Narrow" w:cs="Times New Roman"/>
                <w:sz w:val="18"/>
                <w:szCs w:val="18"/>
              </w:rPr>
              <w:t>;</w:t>
            </w:r>
            <w:r w:rsidR="00687D61" w:rsidRPr="003B61AE">
              <w:rPr>
                <w:rFonts w:ascii="Arial Narrow" w:hAnsi="Arial Narrow" w:cs="Times New Roman"/>
                <w:sz w:val="18"/>
                <w:szCs w:val="18"/>
              </w:rPr>
              <w:t xml:space="preserve"> </w:t>
            </w:r>
            <w:r w:rsidR="00C1478D" w:rsidRPr="003B61AE">
              <w:rPr>
                <w:rFonts w:ascii="Arial Narrow" w:hAnsi="Arial Narrow" w:cs="Times New Roman"/>
                <w:sz w:val="18"/>
                <w:szCs w:val="18"/>
              </w:rPr>
              <w:t xml:space="preserve">TOGAF, </w:t>
            </w:r>
            <w:proofErr w:type="spellStart"/>
            <w:r w:rsidR="00C1478D" w:rsidRPr="003B61AE">
              <w:rPr>
                <w:rFonts w:ascii="Arial Narrow" w:hAnsi="Arial Narrow" w:cs="Times New Roman"/>
                <w:sz w:val="18"/>
                <w:szCs w:val="18"/>
              </w:rPr>
              <w:t>DoDAF</w:t>
            </w:r>
            <w:proofErr w:type="spellEnd"/>
            <w:r w:rsidR="00C1478D" w:rsidRPr="003B61AE">
              <w:rPr>
                <w:rFonts w:ascii="Arial Narrow" w:hAnsi="Arial Narrow" w:cs="Times New Roman"/>
                <w:sz w:val="18"/>
                <w:szCs w:val="18"/>
              </w:rPr>
              <w:t xml:space="preserve">, NAF; </w:t>
            </w:r>
            <w:r w:rsidR="003242F6" w:rsidRPr="003B61AE">
              <w:rPr>
                <w:rFonts w:ascii="Arial Narrow" w:hAnsi="Arial Narrow" w:cs="Times New Roman"/>
                <w:b/>
                <w:bCs/>
                <w:sz w:val="18"/>
                <w:szCs w:val="18"/>
                <w:highlight w:val="yellow"/>
              </w:rPr>
              <w:t>Architecture principles</w:t>
            </w:r>
            <w:r w:rsidR="003242F6" w:rsidRPr="003B61AE">
              <w:rPr>
                <w:rFonts w:ascii="Arial Narrow" w:hAnsi="Arial Narrow" w:cs="Times New Roman"/>
                <w:sz w:val="18"/>
                <w:szCs w:val="18"/>
              </w:rPr>
              <w:t xml:space="preserve">: </w:t>
            </w:r>
            <w:r w:rsidR="003242F6" w:rsidRPr="003B61AE">
              <w:rPr>
                <w:rFonts w:ascii="Arial Narrow" w:hAnsi="Arial Narrow" w:cs="Times New Roman"/>
                <w:b/>
                <w:bCs/>
                <w:sz w:val="18"/>
                <w:szCs w:val="18"/>
                <w:u w:val="single"/>
              </w:rPr>
              <w:t>Key stakeholders</w:t>
            </w:r>
            <w:r w:rsidR="003242F6" w:rsidRPr="003B61AE">
              <w:rPr>
                <w:rFonts w:ascii="Arial Narrow" w:hAnsi="Arial Narrow" w:cs="Times New Roman"/>
                <w:sz w:val="18"/>
                <w:szCs w:val="18"/>
              </w:rPr>
              <w:t xml:space="preserve"> (beneficiaries, decision makers); </w:t>
            </w:r>
            <w:r w:rsidR="003242F6" w:rsidRPr="003B61AE">
              <w:rPr>
                <w:rFonts w:ascii="Arial Narrow" w:hAnsi="Arial Narrow" w:cs="Times New Roman"/>
                <w:b/>
                <w:bCs/>
                <w:sz w:val="18"/>
                <w:szCs w:val="18"/>
                <w:u w:val="single"/>
              </w:rPr>
              <w:t>Key resources</w:t>
            </w:r>
            <w:r w:rsidR="003242F6" w:rsidRPr="003B61AE">
              <w:rPr>
                <w:rFonts w:ascii="Arial Narrow" w:hAnsi="Arial Narrow" w:cs="Times New Roman"/>
                <w:sz w:val="18"/>
                <w:szCs w:val="18"/>
              </w:rPr>
              <w:t xml:space="preserve"> (personnel, budget, how to engage, how to get access to other teams, SMEs); </w:t>
            </w:r>
            <w:r w:rsidR="003242F6" w:rsidRPr="003B61AE">
              <w:rPr>
                <w:rFonts w:ascii="Arial Narrow" w:hAnsi="Arial Narrow" w:cs="Times New Roman"/>
                <w:b/>
                <w:bCs/>
                <w:sz w:val="18"/>
                <w:szCs w:val="18"/>
              </w:rPr>
              <w:t>ASARP</w:t>
            </w:r>
            <w:r w:rsidR="003242F6" w:rsidRPr="003B61AE">
              <w:rPr>
                <w:rFonts w:ascii="Arial Narrow" w:hAnsi="Arial Narrow" w:cs="Times New Roman"/>
                <w:sz w:val="18"/>
                <w:szCs w:val="18"/>
              </w:rPr>
              <w:t xml:space="preserve">: Perf/availability – Security (confidentiality/Integrity) – TCO ($, people resources, training); </w:t>
            </w:r>
            <w:r w:rsidR="003242F6" w:rsidRPr="003B61AE">
              <w:rPr>
                <w:rFonts w:ascii="Arial Narrow" w:hAnsi="Arial Narrow" w:cs="Times New Roman"/>
                <w:b/>
                <w:bCs/>
                <w:sz w:val="18"/>
                <w:szCs w:val="18"/>
                <w:u w:val="single"/>
              </w:rPr>
              <w:t>key principles</w:t>
            </w:r>
            <w:r w:rsidR="003242F6" w:rsidRPr="003B61AE">
              <w:rPr>
                <w:rFonts w:ascii="Arial Narrow" w:hAnsi="Arial Narrow" w:cs="Times New Roman"/>
                <w:sz w:val="18"/>
                <w:szCs w:val="18"/>
              </w:rPr>
              <w:t xml:space="preserve">: what approach to guide our design, what we hope to accomplish (TOGAF); NAME – STATEMENT – RATIONALE – IMPLICATIONS; </w:t>
            </w:r>
            <w:r w:rsidR="003242F6" w:rsidRPr="003B61AE">
              <w:rPr>
                <w:rFonts w:ascii="Arial Narrow" w:hAnsi="Arial Narrow" w:cs="Times New Roman"/>
                <w:sz w:val="18"/>
                <w:szCs w:val="18"/>
                <w:u w:val="single"/>
              </w:rPr>
              <w:t>Set Scope</w:t>
            </w:r>
            <w:r w:rsidR="003242F6" w:rsidRPr="003B61AE">
              <w:rPr>
                <w:rFonts w:ascii="Arial Narrow" w:hAnsi="Arial Narrow" w:cs="Times New Roman"/>
                <w:sz w:val="18"/>
                <w:szCs w:val="18"/>
              </w:rPr>
              <w:t xml:space="preserve">; </w:t>
            </w:r>
            <w:r w:rsidR="003242F6" w:rsidRPr="003B61AE">
              <w:rPr>
                <w:rFonts w:ascii="Arial Narrow" w:hAnsi="Arial Narrow" w:cs="Times New Roman"/>
                <w:sz w:val="18"/>
                <w:szCs w:val="18"/>
                <w:u w:val="single"/>
              </w:rPr>
              <w:t>Desired (target) state</w:t>
            </w:r>
            <w:r w:rsidR="003242F6" w:rsidRPr="003B61AE">
              <w:rPr>
                <w:rFonts w:ascii="Arial Narrow" w:hAnsi="Arial Narrow" w:cs="Times New Roman"/>
                <w:sz w:val="18"/>
                <w:szCs w:val="18"/>
              </w:rPr>
              <w:t xml:space="preserve">; </w:t>
            </w:r>
            <w:r w:rsidR="003242F6" w:rsidRPr="003B61AE">
              <w:rPr>
                <w:rFonts w:ascii="Arial Narrow" w:hAnsi="Arial Narrow" w:cs="Times New Roman"/>
                <w:sz w:val="18"/>
                <w:szCs w:val="18"/>
                <w:u w:val="single"/>
              </w:rPr>
              <w:t>Assets</w:t>
            </w:r>
            <w:r w:rsidR="003242F6" w:rsidRPr="003B61AE">
              <w:rPr>
                <w:rFonts w:ascii="Arial Narrow" w:hAnsi="Arial Narrow" w:cs="Times New Roman"/>
                <w:sz w:val="18"/>
                <w:szCs w:val="18"/>
              </w:rPr>
              <w:t xml:space="preserve">: </w:t>
            </w:r>
            <w:r w:rsidR="003242F6" w:rsidRPr="003B61AE">
              <w:rPr>
                <w:rFonts w:ascii="Arial Narrow" w:hAnsi="Arial Narrow" w:cs="Times New Roman"/>
                <w:sz w:val="18"/>
                <w:szCs w:val="18"/>
                <w:u w:val="single"/>
              </w:rPr>
              <w:t>Threats (SDL)</w:t>
            </w:r>
            <w:r w:rsidR="003242F6" w:rsidRPr="003B61AE">
              <w:rPr>
                <w:rFonts w:ascii="Arial Narrow" w:hAnsi="Arial Narrow" w:cs="Times New Roman"/>
                <w:sz w:val="18"/>
                <w:szCs w:val="18"/>
              </w:rPr>
              <w:t xml:space="preserve">: Define sec </w:t>
            </w:r>
            <w:proofErr w:type="spellStart"/>
            <w:r w:rsidR="003242F6" w:rsidRPr="003B61AE">
              <w:rPr>
                <w:rFonts w:ascii="Arial Narrow" w:hAnsi="Arial Narrow" w:cs="Times New Roman"/>
                <w:sz w:val="18"/>
                <w:szCs w:val="18"/>
              </w:rPr>
              <w:t>reqs</w:t>
            </w:r>
            <w:proofErr w:type="spellEnd"/>
            <w:r w:rsidR="003242F6" w:rsidRPr="003B61AE">
              <w:rPr>
                <w:rFonts w:ascii="Arial Narrow" w:hAnsi="Arial Narrow" w:cs="Times New Roman"/>
                <w:sz w:val="18"/>
                <w:szCs w:val="18"/>
              </w:rPr>
              <w:t xml:space="preserve"> – create app diagram – identify threats – mitigate threats – validate threats are mitigated; </w:t>
            </w:r>
            <w:r w:rsidR="003242F6" w:rsidRPr="003B61AE">
              <w:rPr>
                <w:rFonts w:ascii="Arial Narrow" w:hAnsi="Arial Narrow" w:cs="Times New Roman"/>
                <w:b/>
                <w:bCs/>
                <w:sz w:val="18"/>
                <w:szCs w:val="18"/>
              </w:rPr>
              <w:t>4-diemnsional chess</w:t>
            </w:r>
            <w:r w:rsidR="003242F6" w:rsidRPr="003B61AE">
              <w:rPr>
                <w:rFonts w:ascii="Arial Narrow" w:hAnsi="Arial Narrow" w:cs="Times New Roman"/>
                <w:sz w:val="18"/>
                <w:szCs w:val="18"/>
              </w:rPr>
              <w:t xml:space="preserve">: (Assets * threats = Risk) * f(time); Threat actors change TTPs, technology changes, press releases, value of data changes over time, </w:t>
            </w:r>
            <w:r w:rsidR="003242F6" w:rsidRPr="003B61AE">
              <w:rPr>
                <w:rFonts w:ascii="Arial Narrow" w:hAnsi="Arial Narrow" w:cs="Times New Roman"/>
                <w:sz w:val="18"/>
                <w:szCs w:val="18"/>
                <w:u w:val="single"/>
              </w:rPr>
              <w:t>Documentation</w:t>
            </w:r>
            <w:r w:rsidR="003242F6" w:rsidRPr="003B61AE">
              <w:rPr>
                <w:rFonts w:ascii="Arial Narrow" w:hAnsi="Arial Narrow" w:cs="Times New Roman"/>
                <w:sz w:val="18"/>
                <w:szCs w:val="18"/>
              </w:rPr>
              <w:t xml:space="preserve">; </w:t>
            </w:r>
            <w:r w:rsidR="003242F6" w:rsidRPr="003B61AE">
              <w:rPr>
                <w:rFonts w:ascii="Arial Narrow" w:hAnsi="Arial Narrow" w:cs="Times New Roman"/>
                <w:sz w:val="18"/>
                <w:szCs w:val="18"/>
                <w:u w:val="single"/>
              </w:rPr>
              <w:t>Create a program</w:t>
            </w:r>
            <w:r w:rsidR="003242F6" w:rsidRPr="003B61AE">
              <w:rPr>
                <w:rFonts w:ascii="Arial Narrow" w:hAnsi="Arial Narrow" w:cs="Times New Roman"/>
                <w:sz w:val="18"/>
                <w:szCs w:val="18"/>
              </w:rPr>
              <w:t xml:space="preserve">; </w:t>
            </w:r>
            <w:r w:rsidR="003242F6" w:rsidRPr="003B61AE">
              <w:rPr>
                <w:rFonts w:ascii="Arial Narrow" w:hAnsi="Arial Narrow" w:cs="Times New Roman"/>
                <w:sz w:val="18"/>
                <w:szCs w:val="18"/>
                <w:u w:val="single"/>
              </w:rPr>
              <w:t>Roadmap</w:t>
            </w:r>
            <w:r w:rsidR="003242F6" w:rsidRPr="003B61AE">
              <w:rPr>
                <w:rFonts w:ascii="Arial Narrow" w:hAnsi="Arial Narrow" w:cs="Times New Roman"/>
                <w:sz w:val="18"/>
                <w:szCs w:val="18"/>
              </w:rPr>
              <w:t xml:space="preserve"> (charter or goal statement, scope, principles, goals &amp; outcomes</w:t>
            </w:r>
            <w:r w:rsidR="002F5CBC" w:rsidRPr="003B61AE">
              <w:rPr>
                <w:rFonts w:ascii="Arial Narrow" w:hAnsi="Arial Narrow" w:cs="Times New Roman"/>
                <w:sz w:val="18"/>
                <w:szCs w:val="18"/>
              </w:rPr>
              <w:t xml:space="preserve">, transition mileposts, </w:t>
            </w:r>
            <w:proofErr w:type="spellStart"/>
            <w:r w:rsidR="002F5CBC" w:rsidRPr="003B61AE">
              <w:rPr>
                <w:rFonts w:ascii="Arial Narrow" w:hAnsi="Arial Narrow" w:cs="Times New Roman"/>
                <w:sz w:val="18"/>
                <w:szCs w:val="18"/>
              </w:rPr>
              <w:t>proj</w:t>
            </w:r>
            <w:proofErr w:type="spellEnd"/>
            <w:r w:rsidR="002F5CBC" w:rsidRPr="003B61AE">
              <w:rPr>
                <w:rFonts w:ascii="Arial Narrow" w:hAnsi="Arial Narrow" w:cs="Times New Roman"/>
                <w:sz w:val="18"/>
                <w:szCs w:val="18"/>
              </w:rPr>
              <w:t xml:space="preserve"> mgmt. artifacts, impacts</w:t>
            </w:r>
            <w:r w:rsidR="003242F6" w:rsidRPr="003B61AE">
              <w:rPr>
                <w:rFonts w:ascii="Arial Narrow" w:hAnsi="Arial Narrow" w:cs="Times New Roman"/>
                <w:sz w:val="18"/>
                <w:szCs w:val="18"/>
              </w:rPr>
              <w:t>);</w:t>
            </w:r>
            <w:r w:rsidR="002F5CBC" w:rsidRPr="003B61AE">
              <w:rPr>
                <w:rFonts w:ascii="Arial Narrow" w:hAnsi="Arial Narrow" w:cs="Times New Roman"/>
                <w:sz w:val="18"/>
                <w:szCs w:val="18"/>
              </w:rPr>
              <w:t xml:space="preserve"> </w:t>
            </w:r>
            <w:r w:rsidR="002F5CBC" w:rsidRPr="003B61AE">
              <w:rPr>
                <w:rFonts w:ascii="Arial Narrow" w:hAnsi="Arial Narrow" w:cs="Times New Roman"/>
                <w:b/>
                <w:bCs/>
                <w:sz w:val="18"/>
                <w:szCs w:val="18"/>
              </w:rPr>
              <w:t>Architecture definition</w:t>
            </w:r>
            <w:r w:rsidR="002F5CBC" w:rsidRPr="003B61AE">
              <w:rPr>
                <w:rFonts w:ascii="Arial Narrow" w:hAnsi="Arial Narrow" w:cs="Times New Roman"/>
                <w:sz w:val="18"/>
                <w:szCs w:val="18"/>
              </w:rPr>
              <w:t xml:space="preserve">: Roadmap + Architecture models, gap analysis, transition architecture; </w:t>
            </w:r>
            <w:r w:rsidR="002F5CBC" w:rsidRPr="003B61AE">
              <w:rPr>
                <w:rFonts w:ascii="Arial Narrow" w:hAnsi="Arial Narrow" w:cs="Times New Roman"/>
                <w:b/>
                <w:bCs/>
                <w:sz w:val="18"/>
                <w:szCs w:val="18"/>
              </w:rPr>
              <w:t>Architecture model</w:t>
            </w:r>
            <w:r w:rsidR="002F5CBC" w:rsidRPr="003B61AE">
              <w:rPr>
                <w:rFonts w:ascii="Arial Narrow" w:hAnsi="Arial Narrow" w:cs="Times New Roman"/>
                <w:sz w:val="18"/>
                <w:szCs w:val="18"/>
              </w:rPr>
              <w:t xml:space="preserve">: Buss model, data model, app model, technology; </w:t>
            </w:r>
            <w:r w:rsidR="002F5CBC" w:rsidRPr="003B61AE">
              <w:rPr>
                <w:rFonts w:ascii="Arial Narrow" w:hAnsi="Arial Narrow" w:cs="Times New Roman"/>
                <w:b/>
                <w:bCs/>
                <w:sz w:val="18"/>
                <w:szCs w:val="18"/>
              </w:rPr>
              <w:t>Reference architecture:</w:t>
            </w:r>
            <w:r w:rsidR="002F5CBC" w:rsidRPr="003B61AE">
              <w:rPr>
                <w:rFonts w:ascii="Arial Narrow" w:hAnsi="Arial Narrow" w:cs="Times New Roman"/>
                <w:sz w:val="18"/>
                <w:szCs w:val="18"/>
              </w:rPr>
              <w:t xml:space="preserve"> DoD ZTA; </w:t>
            </w:r>
            <w:r w:rsidR="002F5CBC" w:rsidRPr="003B61AE">
              <w:rPr>
                <w:rFonts w:ascii="Arial Narrow" w:hAnsi="Arial Narrow" w:cs="Times New Roman"/>
                <w:b/>
                <w:bCs/>
                <w:sz w:val="18"/>
                <w:szCs w:val="18"/>
                <w:highlight w:val="yellow"/>
              </w:rPr>
              <w:t>Application Architecture Blueprints</w:t>
            </w:r>
            <w:r w:rsidR="002F5CBC" w:rsidRPr="003B61AE">
              <w:rPr>
                <w:rFonts w:ascii="Arial Narrow" w:hAnsi="Arial Narrow" w:cs="Times New Roman"/>
                <w:sz w:val="18"/>
                <w:szCs w:val="18"/>
              </w:rPr>
              <w:t xml:space="preserve">: App design considerations, Life cycle models, waterfall projects, agile projects, </w:t>
            </w:r>
            <w:proofErr w:type="spellStart"/>
            <w:r w:rsidR="002F5CBC" w:rsidRPr="003B61AE">
              <w:rPr>
                <w:rFonts w:ascii="Arial Narrow" w:hAnsi="Arial Narrow" w:cs="Times New Roman"/>
                <w:sz w:val="18"/>
                <w:szCs w:val="18"/>
              </w:rPr>
              <w:t>devsecops</w:t>
            </w:r>
            <w:proofErr w:type="spellEnd"/>
            <w:r w:rsidR="002F5CBC" w:rsidRPr="003B61AE">
              <w:rPr>
                <w:rFonts w:ascii="Arial Narrow" w:hAnsi="Arial Narrow" w:cs="Times New Roman"/>
                <w:sz w:val="18"/>
                <w:szCs w:val="18"/>
              </w:rPr>
              <w:t xml:space="preserve"> projects, app sec design; </w:t>
            </w:r>
            <w:r w:rsidR="002F5CBC" w:rsidRPr="003B61AE">
              <w:rPr>
                <w:rFonts w:ascii="Arial Narrow" w:hAnsi="Arial Narrow" w:cs="Times New Roman"/>
                <w:b/>
                <w:bCs/>
                <w:sz w:val="18"/>
                <w:szCs w:val="18"/>
              </w:rPr>
              <w:t>Security architect role</w:t>
            </w:r>
            <w:r w:rsidR="002F5CBC" w:rsidRPr="003B61AE">
              <w:rPr>
                <w:rFonts w:ascii="Arial Narrow" w:hAnsi="Arial Narrow" w:cs="Times New Roman"/>
                <w:sz w:val="18"/>
                <w:szCs w:val="18"/>
              </w:rPr>
              <w:t xml:space="preserve">: ensure s/w is robust, resilient to attack, protects any app data that is stored or processed; Influence software </w:t>
            </w:r>
            <w:proofErr w:type="spellStart"/>
            <w:r w:rsidR="002F5CBC" w:rsidRPr="003B61AE">
              <w:rPr>
                <w:rFonts w:ascii="Arial Narrow" w:hAnsi="Arial Narrow" w:cs="Times New Roman"/>
                <w:sz w:val="18"/>
                <w:szCs w:val="18"/>
              </w:rPr>
              <w:t>deisgn</w:t>
            </w:r>
            <w:proofErr w:type="spellEnd"/>
            <w:r w:rsidR="002F5CBC" w:rsidRPr="003B61AE">
              <w:rPr>
                <w:rFonts w:ascii="Arial Narrow" w:hAnsi="Arial Narrow" w:cs="Times New Roman"/>
                <w:sz w:val="18"/>
                <w:szCs w:val="18"/>
              </w:rPr>
              <w:t xml:space="preserve"> &amp; </w:t>
            </w:r>
            <w:proofErr w:type="spellStart"/>
            <w:r w:rsidR="002F5CBC" w:rsidRPr="003B61AE">
              <w:rPr>
                <w:rFonts w:ascii="Arial Narrow" w:hAnsi="Arial Narrow" w:cs="Times New Roman"/>
                <w:sz w:val="18"/>
                <w:szCs w:val="18"/>
              </w:rPr>
              <w:t>impl</w:t>
            </w:r>
            <w:proofErr w:type="spellEnd"/>
            <w:r w:rsidR="002F5CBC" w:rsidRPr="003B61AE">
              <w:rPr>
                <w:rFonts w:ascii="Arial Narrow" w:hAnsi="Arial Narrow" w:cs="Times New Roman"/>
                <w:sz w:val="18"/>
                <w:szCs w:val="18"/>
              </w:rPr>
              <w:t>; secure s/w design, coding standards; Influence env in which s/w be used: Containers/VM/</w:t>
            </w:r>
            <w:proofErr w:type="spellStart"/>
            <w:r w:rsidR="002F5CBC" w:rsidRPr="003B61AE">
              <w:rPr>
                <w:rFonts w:ascii="Arial Narrow" w:hAnsi="Arial Narrow" w:cs="Times New Roman"/>
                <w:sz w:val="18"/>
                <w:szCs w:val="18"/>
              </w:rPr>
              <w:t>IaC</w:t>
            </w:r>
            <w:proofErr w:type="spellEnd"/>
            <w:r w:rsidR="002F5CBC" w:rsidRPr="003B61AE">
              <w:rPr>
                <w:rFonts w:ascii="Arial Narrow" w:hAnsi="Arial Narrow" w:cs="Times New Roman"/>
                <w:sz w:val="18"/>
                <w:szCs w:val="18"/>
              </w:rPr>
              <w:t xml:space="preserve">, </w:t>
            </w:r>
            <w:proofErr w:type="spellStart"/>
            <w:r w:rsidR="002F5CBC" w:rsidRPr="003B61AE">
              <w:rPr>
                <w:rFonts w:ascii="Arial Narrow" w:hAnsi="Arial Narrow" w:cs="Times New Roman"/>
                <w:sz w:val="18"/>
                <w:szCs w:val="18"/>
              </w:rPr>
              <w:t>Microsegmentation</w:t>
            </w:r>
            <w:proofErr w:type="spellEnd"/>
            <w:r w:rsidR="002F5CBC" w:rsidRPr="003B61AE">
              <w:rPr>
                <w:rFonts w:ascii="Arial Narrow" w:hAnsi="Arial Narrow" w:cs="Times New Roman"/>
                <w:sz w:val="18"/>
                <w:szCs w:val="18"/>
              </w:rPr>
              <w:t xml:space="preserve">, Data centric security; </w:t>
            </w:r>
            <w:r w:rsidR="002F5CBC" w:rsidRPr="003B61AE">
              <w:rPr>
                <w:rFonts w:ascii="Arial Narrow" w:hAnsi="Arial Narrow" w:cs="Times New Roman"/>
                <w:b/>
                <w:bCs/>
                <w:sz w:val="18"/>
                <w:szCs w:val="18"/>
                <w:u w:val="single"/>
              </w:rPr>
              <w:t>Waterfall</w:t>
            </w:r>
            <w:r w:rsidR="002F5CBC" w:rsidRPr="003B61AE">
              <w:rPr>
                <w:rFonts w:ascii="Arial Narrow" w:hAnsi="Arial Narrow" w:cs="Times New Roman"/>
                <w:sz w:val="18"/>
                <w:szCs w:val="18"/>
              </w:rPr>
              <w:t xml:space="preserve">: Req gathering (buss req, user req, </w:t>
            </w:r>
            <w:proofErr w:type="spellStart"/>
            <w:r w:rsidR="002F5CBC" w:rsidRPr="003B61AE">
              <w:rPr>
                <w:rFonts w:ascii="Arial Narrow" w:hAnsi="Arial Narrow" w:cs="Times New Roman"/>
                <w:sz w:val="18"/>
                <w:szCs w:val="18"/>
              </w:rPr>
              <w:t>func</w:t>
            </w:r>
            <w:proofErr w:type="spellEnd"/>
            <w:r w:rsidR="002F5CBC" w:rsidRPr="003B61AE">
              <w:rPr>
                <w:rFonts w:ascii="Arial Narrow" w:hAnsi="Arial Narrow" w:cs="Times New Roman"/>
                <w:sz w:val="18"/>
                <w:szCs w:val="18"/>
              </w:rPr>
              <w:t xml:space="preserve"> req, transition or temporal </w:t>
            </w:r>
            <w:proofErr w:type="spellStart"/>
            <w:r w:rsidR="002F5CBC" w:rsidRPr="003B61AE">
              <w:rPr>
                <w:rFonts w:ascii="Arial Narrow" w:hAnsi="Arial Narrow" w:cs="Times New Roman"/>
                <w:sz w:val="18"/>
                <w:szCs w:val="18"/>
              </w:rPr>
              <w:t>reqs</w:t>
            </w:r>
            <w:proofErr w:type="spellEnd"/>
            <w:r w:rsidR="002F5CBC" w:rsidRPr="003B61AE">
              <w:rPr>
                <w:rFonts w:ascii="Arial Narrow" w:hAnsi="Arial Narrow" w:cs="Times New Roman"/>
                <w:sz w:val="18"/>
                <w:szCs w:val="18"/>
              </w:rPr>
              <w:t>, Non-</w:t>
            </w:r>
            <w:proofErr w:type="spellStart"/>
            <w:r w:rsidR="002F5CBC" w:rsidRPr="003B61AE">
              <w:rPr>
                <w:rFonts w:ascii="Arial Narrow" w:hAnsi="Arial Narrow" w:cs="Times New Roman"/>
                <w:sz w:val="18"/>
                <w:szCs w:val="18"/>
              </w:rPr>
              <w:t>func</w:t>
            </w:r>
            <w:proofErr w:type="spellEnd"/>
            <w:r w:rsidR="002F5CBC" w:rsidRPr="003B61AE">
              <w:rPr>
                <w:rFonts w:ascii="Arial Narrow" w:hAnsi="Arial Narrow" w:cs="Times New Roman"/>
                <w:sz w:val="18"/>
                <w:szCs w:val="18"/>
              </w:rPr>
              <w:t xml:space="preserve"> son or system req), design, implementation, verification, Maintenance, User acceptance testing, Functional testing, Performance testing; </w:t>
            </w:r>
            <w:r w:rsidR="002F5CBC" w:rsidRPr="003B61AE">
              <w:rPr>
                <w:rFonts w:ascii="Arial Narrow" w:hAnsi="Arial Narrow" w:cs="Times New Roman"/>
                <w:b/>
                <w:bCs/>
                <w:sz w:val="18"/>
                <w:szCs w:val="18"/>
                <w:u w:val="single"/>
              </w:rPr>
              <w:t>Agile</w:t>
            </w:r>
            <w:r w:rsidR="002F5CBC" w:rsidRPr="003B61AE">
              <w:rPr>
                <w:rFonts w:ascii="Arial Narrow" w:hAnsi="Arial Narrow" w:cs="Times New Roman"/>
                <w:sz w:val="18"/>
                <w:szCs w:val="18"/>
              </w:rPr>
              <w:t xml:space="preserve">: set of principles; Adaptive </w:t>
            </w:r>
            <w:proofErr w:type="spellStart"/>
            <w:r w:rsidR="002F5CBC" w:rsidRPr="003B61AE">
              <w:rPr>
                <w:rFonts w:ascii="Arial Narrow" w:hAnsi="Arial Narrow" w:cs="Times New Roman"/>
                <w:sz w:val="18"/>
                <w:szCs w:val="18"/>
              </w:rPr>
              <w:t>proj</w:t>
            </w:r>
            <w:proofErr w:type="spellEnd"/>
            <w:r w:rsidR="002F5CBC" w:rsidRPr="003B61AE">
              <w:rPr>
                <w:rFonts w:ascii="Arial Narrow" w:hAnsi="Arial Narrow" w:cs="Times New Roman"/>
                <w:sz w:val="18"/>
                <w:szCs w:val="18"/>
              </w:rPr>
              <w:t xml:space="preserve"> mgmt. technique that </w:t>
            </w:r>
            <w:proofErr w:type="spellStart"/>
            <w:r w:rsidR="002F5CBC" w:rsidRPr="003B61AE">
              <w:rPr>
                <w:rFonts w:ascii="Arial Narrow" w:hAnsi="Arial Narrow" w:cs="Times New Roman"/>
                <w:sz w:val="18"/>
                <w:szCs w:val="18"/>
              </w:rPr>
              <w:t>involes</w:t>
            </w:r>
            <w:proofErr w:type="spellEnd"/>
            <w:r w:rsidR="002F5CBC" w:rsidRPr="003B61AE">
              <w:rPr>
                <w:rFonts w:ascii="Arial Narrow" w:hAnsi="Arial Narrow" w:cs="Times New Roman"/>
                <w:sz w:val="18"/>
                <w:szCs w:val="18"/>
              </w:rPr>
              <w:t xml:space="preserve"> breaking project into phases &amp; emphasize collaboration &amp; improvement; </w:t>
            </w:r>
            <w:r w:rsidR="002F5CBC" w:rsidRPr="003B61AE">
              <w:rPr>
                <w:rFonts w:ascii="Arial Narrow" w:hAnsi="Arial Narrow" w:cs="Times New Roman"/>
                <w:b/>
                <w:bCs/>
                <w:sz w:val="18"/>
                <w:szCs w:val="18"/>
                <w:u w:val="single"/>
              </w:rPr>
              <w:t>Scrum</w:t>
            </w:r>
            <w:r w:rsidR="002F5CBC" w:rsidRPr="003B61AE">
              <w:rPr>
                <w:rFonts w:ascii="Arial Narrow" w:hAnsi="Arial Narrow" w:cs="Times New Roman"/>
                <w:sz w:val="18"/>
                <w:szCs w:val="18"/>
              </w:rPr>
              <w:t xml:space="preserve">: Agile project mgmt. framework that helps teams structure, manage work thru set of values, principles, </w:t>
            </w:r>
            <w:proofErr w:type="spellStart"/>
            <w:r w:rsidR="002F5CBC" w:rsidRPr="003B61AE">
              <w:rPr>
                <w:rFonts w:ascii="Arial Narrow" w:hAnsi="Arial Narrow" w:cs="Times New Roman"/>
                <w:sz w:val="18"/>
                <w:szCs w:val="18"/>
              </w:rPr>
              <w:t>practicesl</w:t>
            </w:r>
            <w:proofErr w:type="spellEnd"/>
            <w:r w:rsidR="002F5CBC" w:rsidRPr="003B61AE">
              <w:rPr>
                <w:rFonts w:ascii="Arial Narrow" w:hAnsi="Arial Narrow" w:cs="Times New Roman"/>
                <w:sz w:val="18"/>
                <w:szCs w:val="18"/>
              </w:rPr>
              <w:t xml:space="preserve"> Encourages teams to learn thru experience, self-organize, reflect on wins &amp; losses to improve; </w:t>
            </w:r>
            <w:r w:rsidR="00EC5F9D" w:rsidRPr="003B61AE">
              <w:rPr>
                <w:rFonts w:ascii="Arial Narrow" w:hAnsi="Arial Narrow" w:cs="Times New Roman"/>
                <w:b/>
                <w:bCs/>
                <w:sz w:val="18"/>
                <w:szCs w:val="18"/>
              </w:rPr>
              <w:t>User story</w:t>
            </w:r>
            <w:r w:rsidR="00EC5F9D" w:rsidRPr="003B61AE">
              <w:rPr>
                <w:rFonts w:ascii="Arial Narrow" w:hAnsi="Arial Narrow" w:cs="Times New Roman"/>
                <w:sz w:val="18"/>
                <w:szCs w:val="18"/>
              </w:rPr>
              <w:t xml:space="preserve">: team divides work to be done into </w:t>
            </w:r>
            <w:proofErr w:type="spellStart"/>
            <w:r w:rsidR="00EC5F9D" w:rsidRPr="003B61AE">
              <w:rPr>
                <w:rFonts w:ascii="Arial Narrow" w:hAnsi="Arial Narrow" w:cs="Times New Roman"/>
                <w:sz w:val="18"/>
                <w:szCs w:val="18"/>
              </w:rPr>
              <w:t>func</w:t>
            </w:r>
            <w:proofErr w:type="spellEnd"/>
            <w:r w:rsidR="00EC5F9D" w:rsidRPr="003B61AE">
              <w:rPr>
                <w:rFonts w:ascii="Arial Narrow" w:hAnsi="Arial Narrow" w:cs="Times New Roman"/>
                <w:sz w:val="18"/>
                <w:szCs w:val="18"/>
              </w:rPr>
              <w:t xml:space="preserve"> increments that follow format as “As a .. I want</w:t>
            </w:r>
            <w:proofErr w:type="gramStart"/>
            <w:r w:rsidR="00EC5F9D" w:rsidRPr="003B61AE">
              <w:rPr>
                <w:rFonts w:ascii="Arial Narrow" w:hAnsi="Arial Narrow" w:cs="Times New Roman"/>
                <w:sz w:val="18"/>
                <w:szCs w:val="18"/>
              </w:rPr>
              <w:t xml:space="preserve"> ..</w:t>
            </w:r>
            <w:proofErr w:type="gramEnd"/>
            <w:r w:rsidR="00EC5F9D" w:rsidRPr="003B61AE">
              <w:rPr>
                <w:rFonts w:ascii="Arial Narrow" w:hAnsi="Arial Narrow" w:cs="Times New Roman"/>
                <w:sz w:val="18"/>
                <w:szCs w:val="18"/>
              </w:rPr>
              <w:t xml:space="preserve"> So that</w:t>
            </w:r>
            <w:proofErr w:type="gramStart"/>
            <w:r w:rsidR="00EC5F9D" w:rsidRPr="003B61AE">
              <w:rPr>
                <w:rFonts w:ascii="Arial Narrow" w:hAnsi="Arial Narrow" w:cs="Times New Roman"/>
                <w:sz w:val="18"/>
                <w:szCs w:val="18"/>
              </w:rPr>
              <w:t xml:space="preserve"> ..</w:t>
            </w:r>
            <w:proofErr w:type="gramEnd"/>
            <w:r w:rsidR="00EC5F9D" w:rsidRPr="003B61AE">
              <w:rPr>
                <w:rFonts w:ascii="Arial Narrow" w:hAnsi="Arial Narrow" w:cs="Times New Roman"/>
                <w:sz w:val="18"/>
                <w:szCs w:val="18"/>
              </w:rPr>
              <w:t xml:space="preserve"> “; </w:t>
            </w:r>
            <w:r w:rsidR="00EC5F9D" w:rsidRPr="003B61AE">
              <w:rPr>
                <w:rFonts w:ascii="Arial Narrow" w:hAnsi="Arial Narrow" w:cs="Times New Roman"/>
                <w:b/>
                <w:bCs/>
                <w:sz w:val="18"/>
                <w:szCs w:val="18"/>
              </w:rPr>
              <w:t>Epic</w:t>
            </w:r>
            <w:r w:rsidR="00EC5F9D" w:rsidRPr="003B61AE">
              <w:rPr>
                <w:rFonts w:ascii="Arial Narrow" w:hAnsi="Arial Narrow" w:cs="Times New Roman"/>
                <w:sz w:val="18"/>
                <w:szCs w:val="18"/>
              </w:rPr>
              <w:t xml:space="preserve">: Large user story that cannot be delivered as defined within single iteration or split into smaller user stories; </w:t>
            </w:r>
            <w:r w:rsidR="00EC5F9D" w:rsidRPr="003B61AE">
              <w:rPr>
                <w:rFonts w:ascii="Arial Narrow" w:hAnsi="Arial Narrow" w:cs="Times New Roman"/>
                <w:b/>
                <w:bCs/>
                <w:sz w:val="18"/>
                <w:szCs w:val="18"/>
              </w:rPr>
              <w:t>Requirements</w:t>
            </w:r>
            <w:r w:rsidR="00EC5F9D" w:rsidRPr="003B61AE">
              <w:rPr>
                <w:rFonts w:ascii="Arial Narrow" w:hAnsi="Arial Narrow" w:cs="Times New Roman"/>
                <w:sz w:val="18"/>
                <w:szCs w:val="18"/>
              </w:rPr>
              <w:t>: User stories each “</w:t>
            </w:r>
            <w:r w:rsidR="00EC5F9D" w:rsidRPr="003B61AE">
              <w:rPr>
                <w:rFonts w:ascii="Arial Narrow" w:hAnsi="Arial Narrow" w:cs="Times New Roman"/>
                <w:i/>
                <w:iCs/>
                <w:sz w:val="18"/>
                <w:szCs w:val="18"/>
              </w:rPr>
              <w:t>shall statements</w:t>
            </w:r>
            <w:r w:rsidR="00EC5F9D" w:rsidRPr="003B61AE">
              <w:rPr>
                <w:rFonts w:ascii="Arial Narrow" w:hAnsi="Arial Narrow" w:cs="Times New Roman"/>
                <w:sz w:val="18"/>
                <w:szCs w:val="18"/>
              </w:rPr>
              <w:t xml:space="preserve">” for lunch; </w:t>
            </w:r>
            <w:r w:rsidR="00EC5F9D" w:rsidRPr="003B61AE">
              <w:rPr>
                <w:rFonts w:ascii="Arial Narrow" w:hAnsi="Arial Narrow" w:cs="Times New Roman"/>
                <w:b/>
                <w:bCs/>
                <w:sz w:val="18"/>
                <w:szCs w:val="18"/>
              </w:rPr>
              <w:t>Minimum Marketable Feature (MMF)</w:t>
            </w:r>
            <w:r w:rsidR="00EC5F9D" w:rsidRPr="003B61AE">
              <w:rPr>
                <w:rFonts w:ascii="Arial Narrow" w:hAnsi="Arial Narrow" w:cs="Times New Roman"/>
                <w:sz w:val="18"/>
                <w:szCs w:val="18"/>
              </w:rPr>
              <w:t xml:space="preserve">: small, self-contained feature quickly developed, delivers significant value to user; </w:t>
            </w:r>
            <w:r w:rsidR="00EC5F9D" w:rsidRPr="003B61AE">
              <w:rPr>
                <w:rFonts w:ascii="Arial Narrow" w:hAnsi="Arial Narrow" w:cs="Times New Roman"/>
                <w:b/>
                <w:bCs/>
                <w:sz w:val="18"/>
                <w:szCs w:val="18"/>
              </w:rPr>
              <w:t>Minimum Viable Product (MVP)</w:t>
            </w:r>
            <w:r w:rsidR="00EC5F9D" w:rsidRPr="003B61AE">
              <w:rPr>
                <w:rFonts w:ascii="Arial Narrow" w:hAnsi="Arial Narrow" w:cs="Times New Roman"/>
                <w:sz w:val="18"/>
                <w:szCs w:val="18"/>
              </w:rPr>
              <w:t xml:space="preserve">: Version of new product for team to collect max validated learning about customers with least effort; </w:t>
            </w:r>
            <w:r w:rsidR="00EC5F9D" w:rsidRPr="003B61AE">
              <w:rPr>
                <w:rFonts w:ascii="Arial Narrow" w:hAnsi="Arial Narrow" w:cs="Times New Roman"/>
                <w:b/>
                <w:bCs/>
                <w:sz w:val="18"/>
                <w:szCs w:val="18"/>
              </w:rPr>
              <w:t>Product backlog</w:t>
            </w:r>
            <w:r w:rsidR="00EC5F9D" w:rsidRPr="003B61AE">
              <w:rPr>
                <w:rFonts w:ascii="Arial Narrow" w:hAnsi="Arial Narrow" w:cs="Times New Roman"/>
                <w:sz w:val="18"/>
                <w:szCs w:val="18"/>
              </w:rPr>
              <w:t xml:space="preserve">: </w:t>
            </w:r>
            <w:r w:rsidR="00C811B8" w:rsidRPr="003B61AE">
              <w:rPr>
                <w:rFonts w:ascii="Arial Narrow" w:hAnsi="Arial Narrow" w:cs="Times New Roman"/>
                <w:sz w:val="18"/>
                <w:szCs w:val="18"/>
              </w:rPr>
              <w:t xml:space="preserve">list of new features, changes to existing features, bug fixes, infra changes, other activities that team may deliver to achieve specific outcome; </w:t>
            </w:r>
            <w:r w:rsidR="00C811B8" w:rsidRPr="003B61AE">
              <w:rPr>
                <w:rFonts w:ascii="Arial Narrow" w:hAnsi="Arial Narrow" w:cs="Times New Roman"/>
                <w:b/>
                <w:bCs/>
                <w:sz w:val="18"/>
                <w:szCs w:val="18"/>
              </w:rPr>
              <w:t>Sprint</w:t>
            </w:r>
            <w:r w:rsidR="00C811B8" w:rsidRPr="003B61AE">
              <w:rPr>
                <w:rFonts w:ascii="Arial Narrow" w:hAnsi="Arial Narrow" w:cs="Times New Roman"/>
                <w:sz w:val="18"/>
                <w:szCs w:val="18"/>
              </w:rPr>
              <w:t xml:space="preserve">: short, time-boxed period when scrum team works to complete set task; </w:t>
            </w:r>
            <w:r w:rsidR="00C811B8" w:rsidRPr="003B61AE">
              <w:rPr>
                <w:rFonts w:ascii="Arial Narrow" w:hAnsi="Arial Narrow" w:cs="Times New Roman"/>
                <w:b/>
                <w:bCs/>
                <w:sz w:val="18"/>
                <w:szCs w:val="18"/>
              </w:rPr>
              <w:t>Sprint planning</w:t>
            </w:r>
            <w:r w:rsidR="00C811B8" w:rsidRPr="003B61AE">
              <w:rPr>
                <w:rFonts w:ascii="Arial Narrow" w:hAnsi="Arial Narrow" w:cs="Times New Roman"/>
                <w:sz w:val="18"/>
                <w:szCs w:val="18"/>
              </w:rPr>
              <w:t xml:space="preserve">: collaboration event where team answers: What work can be done in this sprint and how chosen work gets done?”; </w:t>
            </w:r>
            <w:r w:rsidR="00C811B8" w:rsidRPr="003B61AE">
              <w:rPr>
                <w:rFonts w:ascii="Arial Narrow" w:hAnsi="Arial Narrow" w:cs="Times New Roman"/>
                <w:b/>
                <w:bCs/>
                <w:sz w:val="18"/>
                <w:szCs w:val="18"/>
              </w:rPr>
              <w:t>Daily scrum</w:t>
            </w:r>
            <w:r w:rsidR="00C811B8" w:rsidRPr="003B61AE">
              <w:rPr>
                <w:rFonts w:ascii="Arial Narrow" w:hAnsi="Arial Narrow" w:cs="Times New Roman"/>
                <w:sz w:val="18"/>
                <w:szCs w:val="18"/>
              </w:rPr>
              <w:t xml:space="preserve">: team checks in about work progress; Surface any blockers / challenges that impact ability to deliver; </w:t>
            </w:r>
            <w:r w:rsidR="00C811B8" w:rsidRPr="003B61AE">
              <w:rPr>
                <w:rFonts w:ascii="Arial Narrow" w:hAnsi="Arial Narrow" w:cs="Times New Roman"/>
                <w:b/>
                <w:bCs/>
                <w:sz w:val="18"/>
                <w:szCs w:val="18"/>
              </w:rPr>
              <w:t>Sprint review</w:t>
            </w:r>
            <w:r w:rsidR="00C811B8" w:rsidRPr="003B61AE">
              <w:rPr>
                <w:rFonts w:ascii="Arial Narrow" w:hAnsi="Arial Narrow" w:cs="Times New Roman"/>
                <w:sz w:val="18"/>
                <w:szCs w:val="18"/>
              </w:rPr>
              <w:t xml:space="preserve">: team demonstrates what they completed during spring review; showcase work to stakeholders before production;  </w:t>
            </w:r>
            <w:r w:rsidR="00C811B8" w:rsidRPr="003B61AE">
              <w:rPr>
                <w:rFonts w:ascii="Arial Narrow" w:hAnsi="Arial Narrow" w:cs="Times New Roman"/>
                <w:b/>
                <w:bCs/>
                <w:sz w:val="18"/>
                <w:szCs w:val="18"/>
              </w:rPr>
              <w:t>Sprint retrospective</w:t>
            </w:r>
            <w:r w:rsidR="00C811B8" w:rsidRPr="003B61AE">
              <w:rPr>
                <w:rFonts w:ascii="Arial Narrow" w:hAnsi="Arial Narrow" w:cs="Times New Roman"/>
                <w:sz w:val="18"/>
                <w:szCs w:val="18"/>
              </w:rPr>
              <w:t xml:space="preserve">: identify areas of improvement for next sprint to be ready for next cycle; </w:t>
            </w:r>
            <w:r w:rsidR="00C811B8" w:rsidRPr="003B61AE">
              <w:rPr>
                <w:rFonts w:ascii="Arial Narrow" w:hAnsi="Arial Narrow" w:cs="Times New Roman"/>
                <w:b/>
                <w:bCs/>
                <w:sz w:val="18"/>
                <w:szCs w:val="18"/>
              </w:rPr>
              <w:t>Kanban</w:t>
            </w:r>
            <w:r w:rsidR="00C811B8" w:rsidRPr="003B61AE">
              <w:rPr>
                <w:rFonts w:ascii="Arial Narrow" w:hAnsi="Arial Narrow" w:cs="Times New Roman"/>
                <w:sz w:val="18"/>
                <w:szCs w:val="18"/>
              </w:rPr>
              <w:t xml:space="preserve">: </w:t>
            </w:r>
            <w:r w:rsidR="00C811B8" w:rsidRPr="003B61AE">
              <w:rPr>
                <w:rFonts w:ascii="Arial Narrow" w:hAnsi="Arial Narrow" w:cs="Times New Roman"/>
                <w:sz w:val="18"/>
                <w:szCs w:val="18"/>
              </w:rPr>
              <w:lastRenderedPageBreak/>
              <w:t xml:space="preserve">Framework for real-time communication of capacity, full transparency of work; visually represented work items, allows team members to see at any time; “visual signal”; </w:t>
            </w:r>
            <w:r w:rsidR="002E5A38" w:rsidRPr="003B61AE">
              <w:rPr>
                <w:rFonts w:ascii="Arial Narrow" w:hAnsi="Arial Narrow" w:cs="Times New Roman"/>
                <w:b/>
                <w:bCs/>
                <w:sz w:val="18"/>
                <w:szCs w:val="18"/>
              </w:rPr>
              <w:t>Conception phase</w:t>
            </w:r>
            <w:r w:rsidR="002E5A38" w:rsidRPr="003B61AE">
              <w:rPr>
                <w:rFonts w:ascii="Arial Narrow" w:hAnsi="Arial Narrow" w:cs="Times New Roman"/>
                <w:sz w:val="18"/>
                <w:szCs w:val="18"/>
              </w:rPr>
              <w:t xml:space="preserve">: </w:t>
            </w:r>
            <w:r w:rsidR="002E5A38" w:rsidRPr="003B61AE">
              <w:rPr>
                <w:rFonts w:ascii="Arial Narrow" w:hAnsi="Arial Narrow" w:cs="Times New Roman"/>
                <w:sz w:val="18"/>
                <w:szCs w:val="18"/>
                <w:u w:val="single"/>
              </w:rPr>
              <w:t>Identifying buss opportunities</w:t>
            </w:r>
            <w:r w:rsidR="002E5A38" w:rsidRPr="003B61AE">
              <w:rPr>
                <w:rFonts w:ascii="Arial Narrow" w:hAnsi="Arial Narrow" w:cs="Times New Roman"/>
                <w:sz w:val="18"/>
                <w:szCs w:val="18"/>
              </w:rPr>
              <w:t xml:space="preserve">: drivers behind needed to develop app in first place (explore market niche &amp; </w:t>
            </w:r>
            <w:proofErr w:type="spellStart"/>
            <w:r w:rsidR="002E5A38" w:rsidRPr="003B61AE">
              <w:rPr>
                <w:rFonts w:ascii="Arial Narrow" w:hAnsi="Arial Narrow" w:cs="Times New Roman"/>
                <w:sz w:val="18"/>
                <w:szCs w:val="18"/>
              </w:rPr>
              <w:t>enduser</w:t>
            </w:r>
            <w:proofErr w:type="spellEnd"/>
            <w:r w:rsidR="002E5A38" w:rsidRPr="003B61AE">
              <w:rPr>
                <w:rFonts w:ascii="Arial Narrow" w:hAnsi="Arial Narrow" w:cs="Times New Roman"/>
                <w:sz w:val="18"/>
                <w:szCs w:val="18"/>
              </w:rPr>
              <w:t xml:space="preserve"> pain points, itemization of buss needs); </w:t>
            </w:r>
            <w:r w:rsidR="002E5A38" w:rsidRPr="003B61AE">
              <w:rPr>
                <w:rFonts w:ascii="Arial Narrow" w:hAnsi="Arial Narrow" w:cs="Times New Roman"/>
                <w:b/>
                <w:bCs/>
                <w:sz w:val="18"/>
                <w:szCs w:val="18"/>
                <w:u w:val="single"/>
              </w:rPr>
              <w:t>Establishing context and assumptions</w:t>
            </w:r>
            <w:r w:rsidR="002E5A38" w:rsidRPr="003B61AE">
              <w:rPr>
                <w:rFonts w:ascii="Arial Narrow" w:hAnsi="Arial Narrow" w:cs="Times New Roman"/>
                <w:sz w:val="18"/>
                <w:szCs w:val="18"/>
              </w:rPr>
              <w:t xml:space="preserve">: determine scope of effort, context to operate, assumptions that impact how it is developed (build or buy decision), identify hidden drivers, data points that influence work; </w:t>
            </w:r>
            <w:r w:rsidR="002E5A38" w:rsidRPr="003B61AE">
              <w:rPr>
                <w:rFonts w:ascii="Arial Narrow" w:hAnsi="Arial Narrow" w:cs="Times New Roman"/>
                <w:b/>
                <w:bCs/>
                <w:sz w:val="18"/>
                <w:szCs w:val="18"/>
              </w:rPr>
              <w:t>Evaluating viability</w:t>
            </w:r>
            <w:r w:rsidR="002E5A38" w:rsidRPr="003B61AE">
              <w:rPr>
                <w:rFonts w:ascii="Arial Narrow" w:hAnsi="Arial Narrow" w:cs="Times New Roman"/>
                <w:sz w:val="18"/>
                <w:szCs w:val="18"/>
              </w:rPr>
              <w:t xml:space="preserve">: Work is technically, operationally, financially viable; </w:t>
            </w:r>
          </w:p>
        </w:tc>
      </w:tr>
      <w:tr w:rsidR="00210D42" w:rsidRPr="007263BC" w14:paraId="5F8D750C" w14:textId="77777777" w:rsidTr="003B61AE">
        <w:tc>
          <w:tcPr>
            <w:tcW w:w="11790" w:type="dxa"/>
          </w:tcPr>
          <w:p w14:paraId="3B7A57F7" w14:textId="402573C8" w:rsidR="00210D42" w:rsidRPr="003B61AE" w:rsidRDefault="002E5A38" w:rsidP="00AD52E3">
            <w:pPr>
              <w:ind w:left="-112" w:right="-26"/>
              <w:jc w:val="both"/>
              <w:rPr>
                <w:rFonts w:ascii="Arial Narrow" w:hAnsi="Arial Narrow" w:cs="Times New Roman"/>
                <w:sz w:val="18"/>
                <w:szCs w:val="18"/>
              </w:rPr>
            </w:pPr>
            <w:r w:rsidRPr="003B61AE">
              <w:rPr>
                <w:rFonts w:ascii="Arial Narrow" w:hAnsi="Arial Narrow" w:cs="Times New Roman"/>
                <w:b/>
                <w:bCs/>
                <w:sz w:val="18"/>
                <w:szCs w:val="18"/>
              </w:rPr>
              <w:lastRenderedPageBreak/>
              <w:t>Risks of using AI</w:t>
            </w:r>
            <w:r w:rsidRPr="003B61AE">
              <w:rPr>
                <w:rFonts w:ascii="Arial Narrow" w:hAnsi="Arial Narrow" w:cs="Times New Roman"/>
                <w:sz w:val="18"/>
                <w:szCs w:val="18"/>
              </w:rPr>
              <w:t>: Bias, Cyber threats (phishing emails), data privacy, environment impact, IP infringement, Lack of explainability, transparency, misinformation, manipulation, lack of context, fast, confident but wrong answers, privacy concerns (no explicit federal law), operational concerns (model collapse), Data poisoning</w:t>
            </w:r>
            <w:r w:rsidR="00AD52E3" w:rsidRPr="003B61AE">
              <w:rPr>
                <w:rFonts w:ascii="Arial Narrow" w:hAnsi="Arial Narrow" w:cs="Times New Roman"/>
                <w:sz w:val="18"/>
                <w:szCs w:val="18"/>
              </w:rPr>
              <w:t xml:space="preserve"> (bias introduced, low accuracy, precision, recall, system failure or exploitation); </w:t>
            </w:r>
            <w:r w:rsidR="00AD52E3" w:rsidRPr="003B61AE">
              <w:rPr>
                <w:rFonts w:ascii="Arial Narrow" w:hAnsi="Arial Narrow" w:cs="Times New Roman"/>
                <w:b/>
                <w:bCs/>
                <w:sz w:val="18"/>
                <w:szCs w:val="18"/>
                <w:highlight w:val="yellow"/>
              </w:rPr>
              <w:t>DevOps</w:t>
            </w:r>
            <w:r w:rsidR="00AD52E3" w:rsidRPr="003B61AE">
              <w:rPr>
                <w:rFonts w:ascii="Arial Narrow" w:hAnsi="Arial Narrow" w:cs="Times New Roman"/>
                <w:sz w:val="18"/>
                <w:szCs w:val="18"/>
              </w:rPr>
              <w:t xml:space="preserve">:    Methodology in s/w dev &amp; IT industry that integrates / automates work of soft dev and IT ops as means for improving &amp; shortening dev life cycle; </w:t>
            </w:r>
            <w:r w:rsidR="00AD52E3" w:rsidRPr="003B61AE">
              <w:rPr>
                <w:rFonts w:ascii="Arial Narrow" w:hAnsi="Arial Narrow" w:cs="Times New Roman"/>
                <w:b/>
                <w:bCs/>
                <w:sz w:val="18"/>
                <w:szCs w:val="18"/>
                <w:highlight w:val="yellow"/>
              </w:rPr>
              <w:t>DevSecOps</w:t>
            </w:r>
            <w:r w:rsidR="00AD52E3" w:rsidRPr="003B61AE">
              <w:rPr>
                <w:rFonts w:ascii="Arial Narrow" w:hAnsi="Arial Narrow" w:cs="Times New Roman"/>
                <w:sz w:val="18"/>
                <w:szCs w:val="18"/>
              </w:rPr>
              <w:t xml:space="preserve">: integrating security testing at every stage of s/w dev process; SAST, DAST; AppSec design, App threat modeling, Identify App flow / integration points, create DFD, governance, intelligence (attack models, security features &amp; design, </w:t>
            </w:r>
            <w:proofErr w:type="spellStart"/>
            <w:r w:rsidR="00AD52E3" w:rsidRPr="003B61AE">
              <w:rPr>
                <w:rFonts w:ascii="Arial Narrow" w:hAnsi="Arial Narrow" w:cs="Times New Roman"/>
                <w:sz w:val="18"/>
                <w:szCs w:val="18"/>
              </w:rPr>
              <w:t>stds</w:t>
            </w:r>
            <w:proofErr w:type="spellEnd"/>
            <w:r w:rsidR="00AD52E3" w:rsidRPr="003B61AE">
              <w:rPr>
                <w:rFonts w:ascii="Arial Narrow" w:hAnsi="Arial Narrow" w:cs="Times New Roman"/>
                <w:sz w:val="18"/>
                <w:szCs w:val="18"/>
              </w:rPr>
              <w:t xml:space="preserve"> &amp; requirements); Implementation strategy: 5 </w:t>
            </w:r>
            <w:proofErr w:type="spellStart"/>
            <w:r w:rsidR="00AD52E3" w:rsidRPr="003B61AE">
              <w:rPr>
                <w:rFonts w:ascii="Arial Narrow" w:hAnsi="Arial Narrow" w:cs="Times New Roman"/>
                <w:sz w:val="18"/>
                <w:szCs w:val="18"/>
              </w:rPr>
              <w:t>Ws</w:t>
            </w:r>
            <w:proofErr w:type="spellEnd"/>
            <w:r w:rsidR="00AD52E3" w:rsidRPr="003B61AE">
              <w:rPr>
                <w:rFonts w:ascii="Arial Narrow" w:hAnsi="Arial Narrow" w:cs="Times New Roman"/>
                <w:sz w:val="18"/>
                <w:szCs w:val="18"/>
              </w:rPr>
              <w:t xml:space="preserve"> and 1 H; </w:t>
            </w:r>
            <w:r w:rsidR="00AD52E3" w:rsidRPr="003B61AE">
              <w:rPr>
                <w:rFonts w:ascii="Arial Narrow" w:hAnsi="Arial Narrow" w:cs="Times New Roman"/>
                <w:b/>
                <w:bCs/>
                <w:sz w:val="18"/>
                <w:szCs w:val="18"/>
              </w:rPr>
              <w:t>Future proofing</w:t>
            </w:r>
            <w:r w:rsidR="00AD52E3" w:rsidRPr="003B61AE">
              <w:rPr>
                <w:rFonts w:ascii="Arial Narrow" w:hAnsi="Arial Narrow" w:cs="Times New Roman"/>
                <w:sz w:val="18"/>
                <w:szCs w:val="18"/>
              </w:rPr>
              <w:t>: establish virtuous cycle (</w:t>
            </w:r>
            <w:r w:rsidR="00AD52E3" w:rsidRPr="003B61AE">
              <w:rPr>
                <w:rFonts w:ascii="Arial Narrow" w:hAnsi="Arial Narrow" w:cs="Times New Roman"/>
                <w:b/>
                <w:bCs/>
                <w:sz w:val="18"/>
                <w:szCs w:val="18"/>
                <w:u w:val="single"/>
              </w:rPr>
              <w:t>PLAN-DO-CHECK-ACT</w:t>
            </w:r>
            <w:r w:rsidR="00AD52E3" w:rsidRPr="003B61AE">
              <w:rPr>
                <w:rFonts w:ascii="Arial Narrow" w:hAnsi="Arial Narrow" w:cs="Times New Roman"/>
                <w:sz w:val="18"/>
                <w:szCs w:val="18"/>
              </w:rPr>
              <w:t xml:space="preserve">) of continuous improvement, monitor for env </w:t>
            </w:r>
            <w:r w:rsidR="00AD52E3" w:rsidRPr="003B61AE">
              <w:rPr>
                <w:rFonts w:ascii="Arial Narrow" w:hAnsi="Arial Narrow" w:cs="Times New Roman"/>
                <w:sz w:val="18"/>
                <w:szCs w:val="18"/>
              </w:rPr>
              <w:t>(buss, tech, req)</w:t>
            </w:r>
            <w:r w:rsidR="00AD52E3" w:rsidRPr="003B61AE">
              <w:rPr>
                <w:rFonts w:ascii="Arial Narrow" w:hAnsi="Arial Narrow" w:cs="Times New Roman"/>
                <w:sz w:val="18"/>
                <w:szCs w:val="18"/>
              </w:rPr>
              <w:t xml:space="preserve"> &amp; external changes (threat changes, industry shifts, competitive landscape/market pressure);</w:t>
            </w:r>
          </w:p>
        </w:tc>
      </w:tr>
      <w:tr w:rsidR="003C4C1A" w:rsidRPr="007263BC" w14:paraId="3B1F7E5C" w14:textId="77777777" w:rsidTr="003B61AE">
        <w:tc>
          <w:tcPr>
            <w:tcW w:w="11790" w:type="dxa"/>
          </w:tcPr>
          <w:p w14:paraId="6A08E4FE" w14:textId="7DF24EE8" w:rsidR="003C4C1A" w:rsidRPr="003B61AE" w:rsidRDefault="003C4C1A" w:rsidP="003C4C1A">
            <w:pPr>
              <w:ind w:left="-112" w:right="-26"/>
              <w:jc w:val="both"/>
              <w:rPr>
                <w:rFonts w:ascii="Arial Narrow" w:hAnsi="Arial Narrow" w:cs="Times New Roman"/>
                <w:sz w:val="18"/>
                <w:szCs w:val="18"/>
              </w:rPr>
            </w:pPr>
            <w:r w:rsidRPr="003B61AE">
              <w:rPr>
                <w:rFonts w:ascii="Arial Narrow" w:hAnsi="Arial Narrow" w:cs="Times New Roman"/>
                <w:sz w:val="18"/>
                <w:szCs w:val="18"/>
              </w:rPr>
              <w:t>Effectiveness: Do the security measures in use provide risk reduction value?</w:t>
            </w:r>
            <w:r w:rsidRPr="003B61AE">
              <w:rPr>
                <w:rFonts w:ascii="Arial Narrow" w:hAnsi="Arial Narrow" w:cs="Times New Roman"/>
                <w:sz w:val="18"/>
                <w:szCs w:val="18"/>
              </w:rPr>
              <w:t xml:space="preserve"> </w:t>
            </w:r>
          </w:p>
          <w:p w14:paraId="7245D76F" w14:textId="77777777" w:rsidR="003C4C1A" w:rsidRPr="003B61AE" w:rsidRDefault="003C4C1A" w:rsidP="003C4C1A">
            <w:pPr>
              <w:ind w:left="-112" w:right="-26"/>
              <w:jc w:val="both"/>
              <w:rPr>
                <w:rFonts w:ascii="Arial Narrow" w:hAnsi="Arial Narrow" w:cs="Times New Roman"/>
                <w:sz w:val="18"/>
                <w:szCs w:val="18"/>
              </w:rPr>
            </w:pPr>
            <w:r w:rsidRPr="003B61AE">
              <w:rPr>
                <w:rFonts w:ascii="Arial Narrow" w:hAnsi="Arial Narrow" w:cs="Times New Roman"/>
                <w:sz w:val="18"/>
                <w:szCs w:val="18"/>
              </w:rPr>
              <w:t>Maturity: Are the processes that support existing measures reliable and resilient?</w:t>
            </w:r>
          </w:p>
          <w:p w14:paraId="7C66C47E" w14:textId="77777777" w:rsidR="003C4C1A" w:rsidRPr="003B61AE" w:rsidRDefault="003C4C1A" w:rsidP="003C4C1A">
            <w:pPr>
              <w:ind w:left="-112" w:right="-26"/>
              <w:jc w:val="both"/>
              <w:rPr>
                <w:rFonts w:ascii="Arial Narrow" w:hAnsi="Arial Narrow" w:cs="Times New Roman"/>
                <w:sz w:val="18"/>
                <w:szCs w:val="18"/>
              </w:rPr>
            </w:pPr>
            <w:r w:rsidRPr="003B61AE">
              <w:rPr>
                <w:rFonts w:ascii="Arial Narrow" w:hAnsi="Arial Narrow" w:cs="Times New Roman"/>
                <w:sz w:val="18"/>
                <w:szCs w:val="18"/>
              </w:rPr>
              <w:t>Efficiency: Are the security measures in place cost-effective relative to their value?</w:t>
            </w:r>
          </w:p>
          <w:p w14:paraId="0D8D09B1" w14:textId="77777777" w:rsidR="003C4C1A" w:rsidRPr="003B61AE" w:rsidRDefault="003C4C1A" w:rsidP="003C4C1A">
            <w:pPr>
              <w:ind w:left="-112" w:right="-26"/>
              <w:jc w:val="both"/>
              <w:rPr>
                <w:rFonts w:ascii="Arial Narrow" w:hAnsi="Arial Narrow" w:cs="Times New Roman"/>
                <w:sz w:val="18"/>
                <w:szCs w:val="18"/>
              </w:rPr>
            </w:pPr>
          </w:p>
          <w:p w14:paraId="3910D762" w14:textId="4A94759F" w:rsidR="003C4C1A" w:rsidRPr="003B61AE" w:rsidRDefault="003C4C1A" w:rsidP="003C4C1A">
            <w:pPr>
              <w:ind w:left="-112" w:right="-26"/>
              <w:jc w:val="both"/>
              <w:rPr>
                <w:rFonts w:ascii="Arial Narrow" w:hAnsi="Arial Narrow" w:cs="Times New Roman"/>
                <w:sz w:val="18"/>
                <w:szCs w:val="18"/>
              </w:rPr>
            </w:pPr>
            <w:r w:rsidRPr="003B61AE">
              <w:rPr>
                <w:rFonts w:ascii="Arial Narrow" w:hAnsi="Arial Narrow" w:cs="Times New Roman"/>
                <w:sz w:val="18"/>
                <w:szCs w:val="18"/>
              </w:rPr>
              <w:t>ISACA: The ISACA Risk IT Framework proposes a scenario-driven approach to</w:t>
            </w:r>
            <w:r w:rsidRPr="003B61AE">
              <w:rPr>
                <w:rFonts w:ascii="Arial Narrow" w:hAnsi="Arial Narrow" w:cs="Times New Roman"/>
                <w:sz w:val="18"/>
                <w:szCs w:val="18"/>
              </w:rPr>
              <w:t xml:space="preserve"> </w:t>
            </w:r>
            <w:r w:rsidRPr="003B61AE">
              <w:rPr>
                <w:rFonts w:ascii="Arial Narrow" w:hAnsi="Arial Narrow" w:cs="Times New Roman"/>
                <w:sz w:val="18"/>
                <w:szCs w:val="18"/>
              </w:rPr>
              <w:t>risk identification. Under this model, risk scenarios are created either through</w:t>
            </w:r>
            <w:r w:rsidRPr="003B61AE">
              <w:rPr>
                <w:rFonts w:ascii="Arial Narrow" w:hAnsi="Arial Narrow" w:cs="Times New Roman"/>
                <w:sz w:val="18"/>
                <w:szCs w:val="18"/>
              </w:rPr>
              <w:t xml:space="preserve"> </w:t>
            </w:r>
            <w:r w:rsidRPr="003B61AE">
              <w:rPr>
                <w:rFonts w:ascii="Arial Narrow" w:hAnsi="Arial Narrow" w:cs="Times New Roman"/>
                <w:sz w:val="18"/>
                <w:szCs w:val="18"/>
              </w:rPr>
              <w:t>a "top-down" approach looking in-depth at business goals to find the most germane</w:t>
            </w:r>
            <w:r w:rsidRPr="003B61AE">
              <w:rPr>
                <w:rFonts w:ascii="Arial Narrow" w:hAnsi="Arial Narrow" w:cs="Times New Roman"/>
                <w:sz w:val="18"/>
                <w:szCs w:val="18"/>
              </w:rPr>
              <w:t xml:space="preserve"> </w:t>
            </w:r>
            <w:r w:rsidRPr="003B61AE">
              <w:rPr>
                <w:rFonts w:ascii="Arial Narrow" w:hAnsi="Arial Narrow" w:cs="Times New Roman"/>
                <w:sz w:val="18"/>
                <w:szCs w:val="18"/>
              </w:rPr>
              <w:t>sources of disruptions to those goals, or a "bottom-up" approach whereby generic</w:t>
            </w:r>
            <w:r w:rsidRPr="003B61AE">
              <w:rPr>
                <w:rFonts w:ascii="Arial Narrow" w:hAnsi="Arial Narrow" w:cs="Times New Roman"/>
                <w:sz w:val="18"/>
                <w:szCs w:val="18"/>
              </w:rPr>
              <w:t xml:space="preserve"> </w:t>
            </w:r>
            <w:r w:rsidRPr="003B61AE">
              <w:rPr>
                <w:rFonts w:ascii="Arial Narrow" w:hAnsi="Arial Narrow" w:cs="Times New Roman"/>
                <w:sz w:val="18"/>
                <w:szCs w:val="18"/>
              </w:rPr>
              <w:t>scenarios are used as a starting point for the creation of a more customized view</w:t>
            </w:r>
            <w:r w:rsidRPr="003B61AE">
              <w:rPr>
                <w:rFonts w:ascii="Arial Narrow" w:hAnsi="Arial Narrow" w:cs="Times New Roman"/>
                <w:sz w:val="18"/>
                <w:szCs w:val="18"/>
              </w:rPr>
              <w:t xml:space="preserve"> </w:t>
            </w:r>
            <w:r w:rsidRPr="003B61AE">
              <w:rPr>
                <w:rFonts w:ascii="Arial Narrow" w:hAnsi="Arial Narrow" w:cs="Times New Roman"/>
                <w:sz w:val="18"/>
                <w:szCs w:val="18"/>
              </w:rPr>
              <w:t>based on the organization under analysis.</w:t>
            </w:r>
          </w:p>
          <w:p w14:paraId="56239C59" w14:textId="77777777" w:rsidR="003C4C1A" w:rsidRPr="003B61AE" w:rsidRDefault="003C4C1A" w:rsidP="003C4C1A">
            <w:pPr>
              <w:ind w:left="-112" w:right="-26"/>
              <w:jc w:val="both"/>
              <w:rPr>
                <w:rFonts w:ascii="Arial Narrow" w:hAnsi="Arial Narrow" w:cs="Times New Roman"/>
                <w:sz w:val="18"/>
                <w:szCs w:val="18"/>
              </w:rPr>
            </w:pPr>
          </w:p>
          <w:p w14:paraId="4E48E3E8" w14:textId="1F8AED54" w:rsidR="003C4C1A" w:rsidRPr="003B61AE" w:rsidRDefault="003C4C1A" w:rsidP="003C4C1A">
            <w:pPr>
              <w:ind w:left="-112" w:right="-26"/>
              <w:jc w:val="both"/>
              <w:rPr>
                <w:rFonts w:ascii="Arial Narrow" w:hAnsi="Arial Narrow" w:cs="Times New Roman"/>
                <w:sz w:val="18"/>
                <w:szCs w:val="18"/>
              </w:rPr>
            </w:pPr>
            <w:r w:rsidRPr="003B61AE">
              <w:rPr>
                <w:rFonts w:ascii="Arial Narrow" w:hAnsi="Arial Narrow" w:cs="Times New Roman"/>
                <w:sz w:val="18"/>
                <w:szCs w:val="18"/>
              </w:rPr>
              <w:t>ISO: ISO/IEC 31010:2009 outlines three possible methods for risk analysis:</w:t>
            </w:r>
            <w:r w:rsidRPr="003B61AE">
              <w:rPr>
                <w:rFonts w:ascii="Arial Narrow" w:hAnsi="Arial Narrow" w:cs="Times New Roman"/>
                <w:sz w:val="18"/>
                <w:szCs w:val="18"/>
              </w:rPr>
              <w:t xml:space="preserve"> </w:t>
            </w:r>
            <w:r w:rsidRPr="003B61AE">
              <w:rPr>
                <w:rFonts w:ascii="Arial Narrow" w:hAnsi="Arial Narrow" w:cs="Times New Roman"/>
                <w:sz w:val="18"/>
                <w:szCs w:val="18"/>
              </w:rPr>
              <w:t>evidence-based (that is, checklists, historical methods), "systematic processes"</w:t>
            </w:r>
            <w:r w:rsidRPr="003B61AE">
              <w:rPr>
                <w:rFonts w:ascii="Arial Narrow" w:hAnsi="Arial Narrow" w:cs="Times New Roman"/>
                <w:sz w:val="18"/>
                <w:szCs w:val="18"/>
              </w:rPr>
              <w:t xml:space="preserve"> </w:t>
            </w:r>
            <w:r w:rsidRPr="003B61AE">
              <w:rPr>
                <w:rFonts w:ascii="Arial Narrow" w:hAnsi="Arial Narrow" w:cs="Times New Roman"/>
                <w:sz w:val="18"/>
                <w:szCs w:val="18"/>
              </w:rPr>
              <w:t>(details unspecified), and inductive reasoning.</w:t>
            </w:r>
          </w:p>
          <w:p w14:paraId="5D5C2A19" w14:textId="77777777" w:rsidR="003C4C1A" w:rsidRPr="003B61AE" w:rsidRDefault="003C4C1A" w:rsidP="003C4C1A">
            <w:pPr>
              <w:ind w:left="-112" w:right="-26"/>
              <w:jc w:val="both"/>
              <w:rPr>
                <w:rFonts w:ascii="Arial Narrow" w:hAnsi="Arial Narrow" w:cs="Times New Roman"/>
                <w:sz w:val="18"/>
                <w:szCs w:val="18"/>
              </w:rPr>
            </w:pPr>
          </w:p>
          <w:p w14:paraId="33C7F3B9" w14:textId="77777777" w:rsidR="003C4C1A" w:rsidRPr="003B61AE" w:rsidRDefault="003C4C1A" w:rsidP="003C4C1A">
            <w:pPr>
              <w:ind w:left="-112" w:right="-26"/>
              <w:jc w:val="both"/>
              <w:rPr>
                <w:rFonts w:ascii="Arial Narrow" w:hAnsi="Arial Narrow" w:cs="Times New Roman"/>
                <w:sz w:val="18"/>
                <w:szCs w:val="18"/>
              </w:rPr>
            </w:pPr>
            <w:r w:rsidRPr="003B61AE">
              <w:rPr>
                <w:rFonts w:ascii="Arial Narrow" w:hAnsi="Arial Narrow" w:cs="Times New Roman"/>
                <w:sz w:val="18"/>
                <w:szCs w:val="18"/>
              </w:rPr>
              <w:t>The Factor Analysis of Information Risk (FAIR) model, for example, introduces concepts such as threat capability, control strength, and primary and secondary loss factors, as well as introduces new ways to measure and model risk.</w:t>
            </w:r>
          </w:p>
          <w:p w14:paraId="18DDD69A" w14:textId="77777777" w:rsidR="003C4C1A" w:rsidRPr="003B61AE" w:rsidRDefault="003C4C1A" w:rsidP="003C4C1A">
            <w:pPr>
              <w:ind w:left="-112" w:right="-26"/>
              <w:jc w:val="both"/>
              <w:rPr>
                <w:rFonts w:ascii="Arial Narrow" w:hAnsi="Arial Narrow" w:cs="Times New Roman"/>
                <w:sz w:val="18"/>
                <w:szCs w:val="18"/>
              </w:rPr>
            </w:pPr>
          </w:p>
          <w:p w14:paraId="117E95FC" w14:textId="77777777" w:rsidR="003C4C1A" w:rsidRPr="003B61AE" w:rsidRDefault="003C4C1A" w:rsidP="003C4C1A">
            <w:pPr>
              <w:ind w:left="-112" w:right="-26"/>
              <w:jc w:val="both"/>
              <w:rPr>
                <w:rFonts w:ascii="Arial Narrow" w:hAnsi="Arial Narrow" w:cs="Times New Roman"/>
                <w:sz w:val="18"/>
                <w:szCs w:val="18"/>
              </w:rPr>
            </w:pPr>
            <w:r w:rsidRPr="003B61AE">
              <w:rPr>
                <w:rFonts w:ascii="Arial Narrow" w:hAnsi="Arial Narrow" w:cs="Times New Roman"/>
                <w:sz w:val="18"/>
                <w:szCs w:val="18"/>
              </w:rPr>
              <w:t>Threat sources: What are the threats and how will they behave?</w:t>
            </w:r>
          </w:p>
          <w:p w14:paraId="404C9553" w14:textId="77777777" w:rsidR="003C4C1A" w:rsidRPr="003B61AE" w:rsidRDefault="003C4C1A" w:rsidP="003C4C1A">
            <w:pPr>
              <w:ind w:left="-112" w:right="-26"/>
              <w:jc w:val="both"/>
              <w:rPr>
                <w:rFonts w:ascii="Arial Narrow" w:hAnsi="Arial Narrow" w:cs="Times New Roman"/>
                <w:sz w:val="18"/>
                <w:szCs w:val="18"/>
              </w:rPr>
            </w:pPr>
            <w:r w:rsidRPr="003B61AE">
              <w:rPr>
                <w:rFonts w:ascii="Arial Narrow" w:hAnsi="Arial Narrow" w:cs="Times New Roman"/>
                <w:sz w:val="18"/>
                <w:szCs w:val="18"/>
              </w:rPr>
              <w:t>Attack vectors: How will an attack occur or a threat scenario play out?</w:t>
            </w:r>
          </w:p>
          <w:p w14:paraId="55097482" w14:textId="77777777" w:rsidR="003C4C1A" w:rsidRPr="003B61AE" w:rsidRDefault="003C4C1A" w:rsidP="003C4C1A">
            <w:pPr>
              <w:ind w:left="-112" w:right="-26"/>
              <w:jc w:val="both"/>
              <w:rPr>
                <w:rFonts w:ascii="Arial Narrow" w:hAnsi="Arial Narrow" w:cs="Times New Roman"/>
                <w:sz w:val="18"/>
                <w:szCs w:val="18"/>
              </w:rPr>
            </w:pPr>
            <w:r w:rsidRPr="003B61AE">
              <w:rPr>
                <w:rFonts w:ascii="Arial Narrow" w:hAnsi="Arial Narrow" w:cs="Times New Roman"/>
                <w:sz w:val="18"/>
                <w:szCs w:val="18"/>
              </w:rPr>
              <w:t>Targets: What are the most compelling targets?</w:t>
            </w:r>
          </w:p>
          <w:p w14:paraId="66C77385" w14:textId="77777777" w:rsidR="003C4C1A" w:rsidRPr="003B61AE" w:rsidRDefault="003C4C1A" w:rsidP="003C4C1A">
            <w:pPr>
              <w:ind w:left="-112" w:right="-26"/>
              <w:jc w:val="both"/>
              <w:rPr>
                <w:rFonts w:ascii="Arial Narrow" w:hAnsi="Arial Narrow" w:cs="Times New Roman"/>
                <w:sz w:val="18"/>
                <w:szCs w:val="18"/>
              </w:rPr>
            </w:pPr>
          </w:p>
          <w:p w14:paraId="0CA79C6C" w14:textId="77777777" w:rsidR="003C4C1A" w:rsidRPr="003B61AE" w:rsidRDefault="003C4C1A" w:rsidP="003C4C1A">
            <w:pPr>
              <w:ind w:left="-112" w:right="-26"/>
              <w:jc w:val="both"/>
              <w:rPr>
                <w:rFonts w:ascii="Arial Narrow" w:hAnsi="Arial Narrow" w:cs="Times New Roman"/>
                <w:sz w:val="18"/>
                <w:szCs w:val="18"/>
              </w:rPr>
            </w:pPr>
            <w:r w:rsidRPr="003B61AE">
              <w:rPr>
                <w:rFonts w:ascii="Arial Narrow" w:hAnsi="Arial Narrow" w:cs="Times New Roman"/>
                <w:sz w:val="18"/>
                <w:szCs w:val="18"/>
              </w:rPr>
              <w:t>The Open Group Architecture Framework (TOGAF) calls the Architecture Vision and what the Sherwood Applied Business Security Architecture (SABSA) calls the Conceptual Security Architecture.</w:t>
            </w:r>
          </w:p>
          <w:p w14:paraId="15288C51" w14:textId="77777777" w:rsidR="003C4C1A" w:rsidRPr="003B61AE" w:rsidRDefault="003C4C1A" w:rsidP="003C4C1A">
            <w:pPr>
              <w:ind w:left="-112" w:right="-26"/>
              <w:jc w:val="both"/>
              <w:rPr>
                <w:rFonts w:ascii="Arial Narrow" w:hAnsi="Arial Narrow" w:cs="Times New Roman"/>
                <w:sz w:val="18"/>
                <w:szCs w:val="18"/>
              </w:rPr>
            </w:pPr>
          </w:p>
          <w:p w14:paraId="4F9BB1ED" w14:textId="77777777" w:rsidR="003C4C1A" w:rsidRPr="003B61AE" w:rsidRDefault="003C4C1A" w:rsidP="003C4C1A">
            <w:pPr>
              <w:ind w:left="-112" w:right="-26"/>
              <w:jc w:val="both"/>
              <w:rPr>
                <w:rFonts w:ascii="Arial Narrow" w:hAnsi="Arial Narrow" w:cs="Times New Roman"/>
                <w:sz w:val="18"/>
                <w:szCs w:val="18"/>
              </w:rPr>
            </w:pPr>
            <w:r w:rsidRPr="003B61AE">
              <w:rPr>
                <w:rFonts w:ascii="Arial Narrow" w:hAnsi="Arial Narrow" w:cs="Times New Roman"/>
                <w:sz w:val="18"/>
                <w:szCs w:val="18"/>
              </w:rPr>
              <w:t>The TOGAF Architecture Development Method (ADM)</w:t>
            </w:r>
          </w:p>
          <w:p w14:paraId="2305BB46" w14:textId="77777777" w:rsidR="003C4C1A" w:rsidRPr="003B61AE" w:rsidRDefault="003C4C1A" w:rsidP="003C4C1A">
            <w:pPr>
              <w:ind w:left="-112" w:right="-26"/>
              <w:jc w:val="both"/>
              <w:rPr>
                <w:rFonts w:ascii="Arial Narrow" w:hAnsi="Arial Narrow" w:cs="Times New Roman"/>
                <w:sz w:val="18"/>
                <w:szCs w:val="18"/>
              </w:rPr>
            </w:pPr>
          </w:p>
          <w:p w14:paraId="2DEE2EAB" w14:textId="77777777" w:rsidR="003C4C1A" w:rsidRPr="003B61AE" w:rsidRDefault="003C4C1A" w:rsidP="003C4C1A">
            <w:pPr>
              <w:ind w:left="-112" w:right="-26"/>
              <w:jc w:val="both"/>
              <w:rPr>
                <w:rFonts w:ascii="Arial Narrow" w:hAnsi="Arial Narrow" w:cs="Times New Roman"/>
                <w:sz w:val="18"/>
                <w:szCs w:val="18"/>
              </w:rPr>
            </w:pPr>
            <w:r w:rsidRPr="003B61AE">
              <w:rPr>
                <w:rFonts w:ascii="Arial Narrow" w:hAnsi="Arial Narrow" w:cs="Times New Roman"/>
                <w:sz w:val="18"/>
                <w:szCs w:val="18"/>
              </w:rPr>
              <w:t>Architecture definition process</w:t>
            </w:r>
          </w:p>
          <w:p w14:paraId="25811F7A" w14:textId="77777777" w:rsidR="003C4C1A" w:rsidRPr="003B61AE" w:rsidRDefault="003C4C1A" w:rsidP="003C4C1A">
            <w:pPr>
              <w:ind w:left="-112" w:right="-26"/>
              <w:jc w:val="both"/>
              <w:rPr>
                <w:rFonts w:ascii="Arial Narrow" w:hAnsi="Arial Narrow" w:cs="Times New Roman"/>
                <w:sz w:val="18"/>
                <w:szCs w:val="18"/>
              </w:rPr>
            </w:pPr>
            <w:r w:rsidRPr="003B61AE">
              <w:rPr>
                <w:rFonts w:ascii="Arial Narrow" w:hAnsi="Arial Narrow" w:cs="Times New Roman"/>
                <w:sz w:val="18"/>
                <w:szCs w:val="18"/>
              </w:rPr>
              <w:t>• Address stakeholder security concerns</w:t>
            </w:r>
          </w:p>
          <w:p w14:paraId="65A15E7D" w14:textId="77777777" w:rsidR="003C4C1A" w:rsidRPr="003B61AE" w:rsidRDefault="003C4C1A" w:rsidP="003C4C1A">
            <w:pPr>
              <w:ind w:left="-112" w:right="-26"/>
              <w:jc w:val="both"/>
              <w:rPr>
                <w:rFonts w:ascii="Arial Narrow" w:hAnsi="Arial Narrow" w:cs="Times New Roman"/>
                <w:sz w:val="18"/>
                <w:szCs w:val="18"/>
              </w:rPr>
            </w:pPr>
            <w:r w:rsidRPr="003B61AE">
              <w:rPr>
                <w:rFonts w:ascii="Arial Narrow" w:hAnsi="Arial Narrow" w:cs="Times New Roman"/>
                <w:sz w:val="18"/>
                <w:szCs w:val="18"/>
              </w:rPr>
              <w:t>• Define secure functionality for the system level</w:t>
            </w:r>
          </w:p>
          <w:p w14:paraId="7AB2D313" w14:textId="77777777" w:rsidR="003C4C1A" w:rsidRPr="003B61AE" w:rsidRDefault="003C4C1A" w:rsidP="003C4C1A">
            <w:pPr>
              <w:ind w:left="-112" w:right="-26"/>
              <w:jc w:val="both"/>
              <w:rPr>
                <w:rFonts w:ascii="Arial Narrow" w:hAnsi="Arial Narrow" w:cs="Times New Roman"/>
                <w:sz w:val="18"/>
                <w:szCs w:val="18"/>
              </w:rPr>
            </w:pPr>
            <w:r w:rsidRPr="003B61AE">
              <w:rPr>
                <w:rFonts w:ascii="Arial Narrow" w:hAnsi="Arial Narrow" w:cs="Times New Roman"/>
                <w:sz w:val="18"/>
                <w:szCs w:val="18"/>
              </w:rPr>
              <w:t>• Develop views, viewpoints, and models</w:t>
            </w:r>
          </w:p>
          <w:p w14:paraId="39586ECC" w14:textId="77777777" w:rsidR="003C4C1A" w:rsidRPr="003B61AE" w:rsidRDefault="003C4C1A" w:rsidP="003C4C1A">
            <w:pPr>
              <w:ind w:left="-112" w:right="-26"/>
              <w:jc w:val="both"/>
              <w:rPr>
                <w:rFonts w:ascii="Arial Narrow" w:hAnsi="Arial Narrow" w:cs="Times New Roman"/>
                <w:sz w:val="18"/>
                <w:szCs w:val="18"/>
              </w:rPr>
            </w:pPr>
            <w:r w:rsidRPr="003B61AE">
              <w:rPr>
                <w:rFonts w:ascii="Arial Narrow" w:hAnsi="Arial Narrow" w:cs="Times New Roman"/>
                <w:sz w:val="18"/>
                <w:szCs w:val="18"/>
              </w:rPr>
              <w:t>• Set security domains, boundaries, and interfaces</w:t>
            </w:r>
          </w:p>
          <w:p w14:paraId="109F5B5C" w14:textId="77777777" w:rsidR="003C4C1A" w:rsidRPr="003B61AE" w:rsidRDefault="003C4C1A" w:rsidP="003C4C1A">
            <w:pPr>
              <w:ind w:left="-112" w:right="-26"/>
              <w:jc w:val="both"/>
              <w:rPr>
                <w:rFonts w:ascii="Arial Narrow" w:hAnsi="Arial Narrow" w:cs="Times New Roman"/>
                <w:sz w:val="18"/>
                <w:szCs w:val="18"/>
              </w:rPr>
            </w:pPr>
            <w:r w:rsidRPr="003B61AE">
              <w:rPr>
                <w:rFonts w:ascii="Arial Narrow" w:hAnsi="Arial Narrow" w:cs="Times New Roman"/>
                <w:sz w:val="18"/>
                <w:szCs w:val="18"/>
              </w:rPr>
              <w:t>• Identify security-relevant system elements</w:t>
            </w:r>
          </w:p>
          <w:p w14:paraId="4C808454" w14:textId="77777777" w:rsidR="003C4C1A" w:rsidRPr="003B61AE" w:rsidRDefault="003C4C1A" w:rsidP="003C4C1A">
            <w:pPr>
              <w:ind w:left="-112" w:right="-26"/>
              <w:jc w:val="both"/>
              <w:rPr>
                <w:rFonts w:ascii="Arial Narrow" w:hAnsi="Arial Narrow" w:cs="Times New Roman"/>
                <w:sz w:val="18"/>
                <w:szCs w:val="18"/>
              </w:rPr>
            </w:pPr>
            <w:r w:rsidRPr="003B61AE">
              <w:rPr>
                <w:rFonts w:ascii="Arial Narrow" w:hAnsi="Arial Narrow" w:cs="Times New Roman"/>
                <w:sz w:val="18"/>
                <w:szCs w:val="18"/>
              </w:rPr>
              <w:t>• Align the architecture with security requirements</w:t>
            </w:r>
          </w:p>
          <w:p w14:paraId="79617549" w14:textId="77777777" w:rsidR="003C4C1A" w:rsidRPr="003B61AE" w:rsidRDefault="003C4C1A" w:rsidP="003C4C1A">
            <w:pPr>
              <w:ind w:left="-112" w:right="-26"/>
              <w:jc w:val="both"/>
              <w:rPr>
                <w:rFonts w:ascii="Arial Narrow" w:hAnsi="Arial Narrow" w:cs="Times New Roman"/>
                <w:sz w:val="18"/>
                <w:szCs w:val="18"/>
              </w:rPr>
            </w:pPr>
            <w:r w:rsidRPr="003B61AE">
              <w:rPr>
                <w:rFonts w:ascii="Arial Narrow" w:hAnsi="Arial Narrow" w:cs="Times New Roman"/>
                <w:sz w:val="18"/>
                <w:szCs w:val="18"/>
              </w:rPr>
              <w:t>• Ensure any enabling services for security are available</w:t>
            </w:r>
          </w:p>
          <w:p w14:paraId="2ADD6B81" w14:textId="77777777" w:rsidR="003C4C1A" w:rsidRPr="003B61AE" w:rsidRDefault="003C4C1A" w:rsidP="003C4C1A">
            <w:pPr>
              <w:ind w:left="-112" w:right="-26"/>
              <w:jc w:val="both"/>
              <w:rPr>
                <w:rFonts w:ascii="Arial Narrow" w:hAnsi="Arial Narrow" w:cs="Times New Roman"/>
                <w:sz w:val="18"/>
                <w:szCs w:val="18"/>
              </w:rPr>
            </w:pPr>
            <w:r w:rsidRPr="003B61AE">
              <w:rPr>
                <w:rFonts w:ascii="Arial Narrow" w:hAnsi="Arial Narrow" w:cs="Times New Roman"/>
                <w:sz w:val="18"/>
                <w:szCs w:val="18"/>
              </w:rPr>
              <w:t>• Trace architecture to stakeholder security requirements</w:t>
            </w:r>
          </w:p>
          <w:p w14:paraId="0B72029E" w14:textId="77777777" w:rsidR="003C4C1A" w:rsidRPr="003B61AE" w:rsidRDefault="003C4C1A" w:rsidP="003C4C1A">
            <w:pPr>
              <w:ind w:left="-112" w:right="-26"/>
              <w:jc w:val="both"/>
              <w:rPr>
                <w:rFonts w:ascii="Arial Narrow" w:hAnsi="Arial Narrow" w:cs="Times New Roman"/>
                <w:sz w:val="18"/>
                <w:szCs w:val="18"/>
              </w:rPr>
            </w:pPr>
            <w:r w:rsidRPr="003B61AE">
              <w:rPr>
                <w:rFonts w:ascii="Arial Narrow" w:hAnsi="Arial Narrow" w:cs="Times New Roman"/>
                <w:sz w:val="18"/>
                <w:szCs w:val="18"/>
              </w:rPr>
              <w:t>• Identify security-related metrics</w:t>
            </w:r>
          </w:p>
          <w:p w14:paraId="2FDB1734" w14:textId="77777777" w:rsidR="003C4C1A" w:rsidRPr="003B61AE" w:rsidRDefault="003C4C1A" w:rsidP="003C4C1A">
            <w:pPr>
              <w:ind w:left="-112" w:right="-26"/>
              <w:jc w:val="both"/>
              <w:rPr>
                <w:rFonts w:ascii="Arial Narrow" w:hAnsi="Arial Narrow" w:cs="Times New Roman"/>
                <w:sz w:val="18"/>
                <w:szCs w:val="18"/>
              </w:rPr>
            </w:pPr>
          </w:p>
          <w:p w14:paraId="0315FB63" w14:textId="77777777" w:rsidR="003C4C1A" w:rsidRPr="003B61AE" w:rsidRDefault="003C4C1A" w:rsidP="003C4C1A">
            <w:pPr>
              <w:ind w:left="-112" w:right="-26"/>
              <w:jc w:val="both"/>
              <w:rPr>
                <w:rFonts w:ascii="Arial Narrow" w:hAnsi="Arial Narrow" w:cs="Times New Roman"/>
                <w:sz w:val="18"/>
                <w:szCs w:val="18"/>
              </w:rPr>
            </w:pPr>
            <w:r w:rsidRPr="003B61AE">
              <w:rPr>
                <w:rFonts w:ascii="Arial Narrow" w:hAnsi="Arial Narrow" w:cs="Times New Roman"/>
                <w:sz w:val="18"/>
                <w:szCs w:val="18"/>
              </w:rPr>
              <w:t>Architecture definition</w:t>
            </w:r>
          </w:p>
          <w:p w14:paraId="7D59C21A" w14:textId="77777777" w:rsidR="003C4C1A" w:rsidRPr="003B61AE" w:rsidRDefault="003C4C1A" w:rsidP="003C4C1A">
            <w:pPr>
              <w:ind w:left="-112" w:right="-26"/>
              <w:jc w:val="both"/>
              <w:rPr>
                <w:rFonts w:ascii="Arial Narrow" w:hAnsi="Arial Narrow" w:cs="Times New Roman"/>
                <w:sz w:val="18"/>
                <w:szCs w:val="18"/>
              </w:rPr>
            </w:pPr>
            <w:r w:rsidRPr="003B61AE">
              <w:rPr>
                <w:rFonts w:ascii="Arial Narrow" w:hAnsi="Arial Narrow" w:cs="Times New Roman"/>
                <w:sz w:val="18"/>
                <w:szCs w:val="18"/>
              </w:rPr>
              <w:t>• Scope</w:t>
            </w:r>
          </w:p>
          <w:p w14:paraId="7778680A" w14:textId="77777777" w:rsidR="003C4C1A" w:rsidRPr="003B61AE" w:rsidRDefault="003C4C1A" w:rsidP="003C4C1A">
            <w:pPr>
              <w:ind w:left="-112" w:right="-26"/>
              <w:jc w:val="both"/>
              <w:rPr>
                <w:rFonts w:ascii="Arial Narrow" w:hAnsi="Arial Narrow" w:cs="Times New Roman"/>
                <w:sz w:val="18"/>
                <w:szCs w:val="18"/>
              </w:rPr>
            </w:pPr>
            <w:r w:rsidRPr="003B61AE">
              <w:rPr>
                <w:rFonts w:ascii="Arial Narrow" w:hAnsi="Arial Narrow" w:cs="Times New Roman"/>
                <w:sz w:val="18"/>
                <w:szCs w:val="18"/>
              </w:rPr>
              <w:t>• Goals, objectives, and constraints</w:t>
            </w:r>
          </w:p>
          <w:p w14:paraId="613C3D7E" w14:textId="77777777" w:rsidR="003C4C1A" w:rsidRPr="003B61AE" w:rsidRDefault="003C4C1A" w:rsidP="003C4C1A">
            <w:pPr>
              <w:ind w:left="-112" w:right="-26"/>
              <w:jc w:val="both"/>
              <w:rPr>
                <w:rFonts w:ascii="Arial Narrow" w:hAnsi="Arial Narrow" w:cs="Times New Roman"/>
                <w:sz w:val="18"/>
                <w:szCs w:val="18"/>
              </w:rPr>
            </w:pPr>
            <w:r w:rsidRPr="003B61AE">
              <w:rPr>
                <w:rFonts w:ascii="Arial Narrow" w:hAnsi="Arial Narrow" w:cs="Times New Roman"/>
                <w:sz w:val="18"/>
                <w:szCs w:val="18"/>
              </w:rPr>
              <w:t>• Architecture principles</w:t>
            </w:r>
          </w:p>
          <w:p w14:paraId="5F100056" w14:textId="77777777" w:rsidR="003C4C1A" w:rsidRPr="003B61AE" w:rsidRDefault="003C4C1A" w:rsidP="003C4C1A">
            <w:pPr>
              <w:ind w:left="-112" w:right="-26"/>
              <w:jc w:val="both"/>
              <w:rPr>
                <w:rFonts w:ascii="Arial Narrow" w:hAnsi="Arial Narrow" w:cs="Times New Roman"/>
                <w:sz w:val="18"/>
                <w:szCs w:val="18"/>
              </w:rPr>
            </w:pPr>
            <w:r w:rsidRPr="003B61AE">
              <w:rPr>
                <w:rFonts w:ascii="Arial Narrow" w:hAnsi="Arial Narrow" w:cs="Times New Roman"/>
                <w:sz w:val="18"/>
                <w:szCs w:val="18"/>
              </w:rPr>
              <w:t>• Baseline architecture</w:t>
            </w:r>
          </w:p>
          <w:p w14:paraId="03E9BCDC" w14:textId="77777777" w:rsidR="003C4C1A" w:rsidRPr="003B61AE" w:rsidRDefault="003C4C1A" w:rsidP="003C4C1A">
            <w:pPr>
              <w:ind w:left="-112" w:right="-26"/>
              <w:jc w:val="both"/>
              <w:rPr>
                <w:rFonts w:ascii="Arial Narrow" w:hAnsi="Arial Narrow" w:cs="Times New Roman"/>
                <w:sz w:val="18"/>
                <w:szCs w:val="18"/>
              </w:rPr>
            </w:pPr>
            <w:r w:rsidRPr="003B61AE">
              <w:rPr>
                <w:rFonts w:ascii="Arial Narrow" w:hAnsi="Arial Narrow" w:cs="Times New Roman"/>
                <w:sz w:val="18"/>
                <w:szCs w:val="18"/>
              </w:rPr>
              <w:t>• Architecture models (for each state to be modeled)</w:t>
            </w:r>
          </w:p>
          <w:p w14:paraId="38FF00B1" w14:textId="77777777" w:rsidR="003C4C1A" w:rsidRPr="003B61AE" w:rsidRDefault="003C4C1A" w:rsidP="003C4C1A">
            <w:pPr>
              <w:ind w:left="-112" w:right="-26"/>
              <w:jc w:val="both"/>
              <w:rPr>
                <w:rFonts w:ascii="Arial Narrow" w:hAnsi="Arial Narrow" w:cs="Times New Roman"/>
                <w:sz w:val="18"/>
                <w:szCs w:val="18"/>
              </w:rPr>
            </w:pPr>
            <w:r w:rsidRPr="003B61AE">
              <w:rPr>
                <w:rFonts w:ascii="Arial Narrow" w:hAnsi="Arial Narrow" w:cs="Times New Roman"/>
                <w:sz w:val="18"/>
                <w:szCs w:val="18"/>
              </w:rPr>
              <w:t>• Rationale and justification for the architectural approach</w:t>
            </w:r>
          </w:p>
          <w:p w14:paraId="29CA45B1" w14:textId="77777777" w:rsidR="003C4C1A" w:rsidRPr="003B61AE" w:rsidRDefault="003C4C1A" w:rsidP="003C4C1A">
            <w:pPr>
              <w:ind w:left="-112" w:right="-26"/>
              <w:jc w:val="both"/>
              <w:rPr>
                <w:rFonts w:ascii="Arial Narrow" w:hAnsi="Arial Narrow" w:cs="Times New Roman"/>
                <w:sz w:val="18"/>
                <w:szCs w:val="18"/>
              </w:rPr>
            </w:pPr>
            <w:r w:rsidRPr="003B61AE">
              <w:rPr>
                <w:rFonts w:ascii="Arial Narrow" w:hAnsi="Arial Narrow" w:cs="Times New Roman"/>
                <w:sz w:val="18"/>
                <w:szCs w:val="18"/>
              </w:rPr>
              <w:t>• Mapping to the architecture repository</w:t>
            </w:r>
          </w:p>
          <w:p w14:paraId="4FE06467" w14:textId="77777777" w:rsidR="003C4C1A" w:rsidRPr="003B61AE" w:rsidRDefault="003C4C1A" w:rsidP="003C4C1A">
            <w:pPr>
              <w:ind w:left="-112" w:right="-26"/>
              <w:jc w:val="both"/>
              <w:rPr>
                <w:rFonts w:ascii="Arial Narrow" w:hAnsi="Arial Narrow" w:cs="Times New Roman"/>
                <w:sz w:val="18"/>
                <w:szCs w:val="18"/>
              </w:rPr>
            </w:pPr>
            <w:r w:rsidRPr="003B61AE">
              <w:rPr>
                <w:rFonts w:ascii="Arial Narrow" w:hAnsi="Arial Narrow" w:cs="Times New Roman"/>
                <w:sz w:val="18"/>
                <w:szCs w:val="18"/>
              </w:rPr>
              <w:t>• Gap analysis</w:t>
            </w:r>
          </w:p>
          <w:p w14:paraId="6E7899BC" w14:textId="77777777" w:rsidR="003C4C1A" w:rsidRPr="003B61AE" w:rsidRDefault="003C4C1A" w:rsidP="003C4C1A">
            <w:pPr>
              <w:ind w:left="-112" w:right="-26"/>
              <w:jc w:val="both"/>
              <w:rPr>
                <w:rFonts w:ascii="Arial Narrow" w:hAnsi="Arial Narrow" w:cs="Times New Roman"/>
                <w:sz w:val="18"/>
                <w:szCs w:val="18"/>
              </w:rPr>
            </w:pPr>
            <w:r w:rsidRPr="003B61AE">
              <w:rPr>
                <w:rFonts w:ascii="Arial Narrow" w:hAnsi="Arial Narrow" w:cs="Times New Roman"/>
                <w:sz w:val="18"/>
                <w:szCs w:val="18"/>
              </w:rPr>
              <w:t>• Impact assessment</w:t>
            </w:r>
          </w:p>
          <w:p w14:paraId="58E743C3" w14:textId="23AEA4BB" w:rsidR="003C4C1A" w:rsidRPr="003B61AE" w:rsidRDefault="003C4C1A" w:rsidP="003C4C1A">
            <w:pPr>
              <w:ind w:left="-112" w:right="-26"/>
              <w:jc w:val="both"/>
              <w:rPr>
                <w:rFonts w:ascii="Arial Narrow" w:hAnsi="Arial Narrow" w:cs="Times New Roman"/>
                <w:b/>
                <w:bCs/>
                <w:sz w:val="18"/>
                <w:szCs w:val="18"/>
              </w:rPr>
            </w:pPr>
            <w:r w:rsidRPr="003B61AE">
              <w:rPr>
                <w:rFonts w:ascii="Arial Narrow" w:hAnsi="Arial Narrow" w:cs="Times New Roman"/>
                <w:sz w:val="18"/>
                <w:szCs w:val="18"/>
              </w:rPr>
              <w:t>• Transition architecture</w:t>
            </w:r>
          </w:p>
        </w:tc>
      </w:tr>
    </w:tbl>
    <w:p w14:paraId="73983071" w14:textId="77777777" w:rsidR="002D1870" w:rsidRPr="007263BC" w:rsidRDefault="002D1870" w:rsidP="00210D42">
      <w:pPr>
        <w:tabs>
          <w:tab w:val="left" w:pos="5174"/>
        </w:tabs>
        <w:spacing w:after="0" w:line="240" w:lineRule="auto"/>
        <w:jc w:val="both"/>
        <w:rPr>
          <w:rFonts w:ascii="Times New Roman" w:hAnsi="Times New Roman" w:cs="Times New Roman"/>
          <w:sz w:val="14"/>
          <w:szCs w:val="14"/>
        </w:rPr>
      </w:pPr>
    </w:p>
    <w:sectPr w:rsidR="002D1870" w:rsidRPr="007263BC" w:rsidSect="003B61AE">
      <w:pgSz w:w="12240" w:h="15840"/>
      <w:pgMar w:top="450" w:right="90" w:bottom="810" w:left="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AB2"/>
    <w:rsid w:val="00002A75"/>
    <w:rsid w:val="00004827"/>
    <w:rsid w:val="000076F8"/>
    <w:rsid w:val="00013792"/>
    <w:rsid w:val="000216FF"/>
    <w:rsid w:val="00030532"/>
    <w:rsid w:val="000330EE"/>
    <w:rsid w:val="00036565"/>
    <w:rsid w:val="00036AB2"/>
    <w:rsid w:val="000424F5"/>
    <w:rsid w:val="0004742D"/>
    <w:rsid w:val="00062AA4"/>
    <w:rsid w:val="00064974"/>
    <w:rsid w:val="000663A8"/>
    <w:rsid w:val="00082970"/>
    <w:rsid w:val="00082F0D"/>
    <w:rsid w:val="00084279"/>
    <w:rsid w:val="00092665"/>
    <w:rsid w:val="000A2FAF"/>
    <w:rsid w:val="000B09E8"/>
    <w:rsid w:val="000B19FB"/>
    <w:rsid w:val="000B572F"/>
    <w:rsid w:val="000B772F"/>
    <w:rsid w:val="000C0D0E"/>
    <w:rsid w:val="000C2532"/>
    <w:rsid w:val="000C3BDD"/>
    <w:rsid w:val="000D0D0B"/>
    <w:rsid w:val="000D5D96"/>
    <w:rsid w:val="000F2287"/>
    <w:rsid w:val="000F2915"/>
    <w:rsid w:val="000F35FC"/>
    <w:rsid w:val="00101ABE"/>
    <w:rsid w:val="0010351D"/>
    <w:rsid w:val="00107E95"/>
    <w:rsid w:val="00121952"/>
    <w:rsid w:val="00127101"/>
    <w:rsid w:val="001430E2"/>
    <w:rsid w:val="001619AA"/>
    <w:rsid w:val="00177666"/>
    <w:rsid w:val="001855D5"/>
    <w:rsid w:val="00194140"/>
    <w:rsid w:val="0019719E"/>
    <w:rsid w:val="001975A5"/>
    <w:rsid w:val="001A4CCD"/>
    <w:rsid w:val="001A7753"/>
    <w:rsid w:val="001D02BB"/>
    <w:rsid w:val="001D7B1D"/>
    <w:rsid w:val="001E7762"/>
    <w:rsid w:val="001F4FFB"/>
    <w:rsid w:val="002003F7"/>
    <w:rsid w:val="00206E18"/>
    <w:rsid w:val="00210D42"/>
    <w:rsid w:val="00210F02"/>
    <w:rsid w:val="002417FF"/>
    <w:rsid w:val="00254130"/>
    <w:rsid w:val="002627FF"/>
    <w:rsid w:val="00262948"/>
    <w:rsid w:val="002A0FE1"/>
    <w:rsid w:val="002A18BD"/>
    <w:rsid w:val="002B503F"/>
    <w:rsid w:val="002B7872"/>
    <w:rsid w:val="002C1175"/>
    <w:rsid w:val="002D1870"/>
    <w:rsid w:val="002E5A38"/>
    <w:rsid w:val="002F2F08"/>
    <w:rsid w:val="002F5CBC"/>
    <w:rsid w:val="002F6C20"/>
    <w:rsid w:val="00300E9F"/>
    <w:rsid w:val="00311D29"/>
    <w:rsid w:val="00323D98"/>
    <w:rsid w:val="003242F6"/>
    <w:rsid w:val="0032709D"/>
    <w:rsid w:val="0033756F"/>
    <w:rsid w:val="00340B9F"/>
    <w:rsid w:val="00360CF3"/>
    <w:rsid w:val="0038026C"/>
    <w:rsid w:val="0038183D"/>
    <w:rsid w:val="003860D1"/>
    <w:rsid w:val="00394B7C"/>
    <w:rsid w:val="00397209"/>
    <w:rsid w:val="003B61AE"/>
    <w:rsid w:val="003C0991"/>
    <w:rsid w:val="003C4C1A"/>
    <w:rsid w:val="003C777C"/>
    <w:rsid w:val="003E177B"/>
    <w:rsid w:val="00400490"/>
    <w:rsid w:val="0040511E"/>
    <w:rsid w:val="00405DEE"/>
    <w:rsid w:val="00413ABC"/>
    <w:rsid w:val="0041439C"/>
    <w:rsid w:val="00414BF2"/>
    <w:rsid w:val="00422D33"/>
    <w:rsid w:val="004500BA"/>
    <w:rsid w:val="004501B2"/>
    <w:rsid w:val="00451038"/>
    <w:rsid w:val="0045519B"/>
    <w:rsid w:val="0045582C"/>
    <w:rsid w:val="00456BAA"/>
    <w:rsid w:val="00471ADE"/>
    <w:rsid w:val="0047495D"/>
    <w:rsid w:val="00486772"/>
    <w:rsid w:val="004904FA"/>
    <w:rsid w:val="00493C0D"/>
    <w:rsid w:val="0049707D"/>
    <w:rsid w:val="0049746D"/>
    <w:rsid w:val="004A688D"/>
    <w:rsid w:val="004B42B3"/>
    <w:rsid w:val="004C50F5"/>
    <w:rsid w:val="004C5D04"/>
    <w:rsid w:val="004C6BE3"/>
    <w:rsid w:val="004D72E6"/>
    <w:rsid w:val="004F781F"/>
    <w:rsid w:val="00510F95"/>
    <w:rsid w:val="00521F6B"/>
    <w:rsid w:val="00531058"/>
    <w:rsid w:val="00542B3C"/>
    <w:rsid w:val="00544F93"/>
    <w:rsid w:val="00552577"/>
    <w:rsid w:val="00554633"/>
    <w:rsid w:val="005631C6"/>
    <w:rsid w:val="005A3086"/>
    <w:rsid w:val="005B176F"/>
    <w:rsid w:val="005B4B91"/>
    <w:rsid w:val="005C7FCE"/>
    <w:rsid w:val="005D076C"/>
    <w:rsid w:val="005D422C"/>
    <w:rsid w:val="005D46A0"/>
    <w:rsid w:val="005E016B"/>
    <w:rsid w:val="005F45F5"/>
    <w:rsid w:val="00604BCB"/>
    <w:rsid w:val="00606B5F"/>
    <w:rsid w:val="0061107E"/>
    <w:rsid w:val="00615204"/>
    <w:rsid w:val="006314DB"/>
    <w:rsid w:val="00640F2B"/>
    <w:rsid w:val="00643E1B"/>
    <w:rsid w:val="00644449"/>
    <w:rsid w:val="00644B96"/>
    <w:rsid w:val="006500FC"/>
    <w:rsid w:val="00661DD1"/>
    <w:rsid w:val="006678C3"/>
    <w:rsid w:val="00670C41"/>
    <w:rsid w:val="0067476F"/>
    <w:rsid w:val="00680926"/>
    <w:rsid w:val="00687D61"/>
    <w:rsid w:val="006A0003"/>
    <w:rsid w:val="006A0E31"/>
    <w:rsid w:val="006A7275"/>
    <w:rsid w:val="006E1F49"/>
    <w:rsid w:val="006E325F"/>
    <w:rsid w:val="006E656B"/>
    <w:rsid w:val="006F619D"/>
    <w:rsid w:val="007128F8"/>
    <w:rsid w:val="00717E76"/>
    <w:rsid w:val="00722937"/>
    <w:rsid w:val="007263BC"/>
    <w:rsid w:val="0073354F"/>
    <w:rsid w:val="00737C93"/>
    <w:rsid w:val="00741A88"/>
    <w:rsid w:val="00753B12"/>
    <w:rsid w:val="00755876"/>
    <w:rsid w:val="00797E48"/>
    <w:rsid w:val="007A25F4"/>
    <w:rsid w:val="007A429B"/>
    <w:rsid w:val="007A502B"/>
    <w:rsid w:val="007A7580"/>
    <w:rsid w:val="007B23A6"/>
    <w:rsid w:val="007C4936"/>
    <w:rsid w:val="007E4234"/>
    <w:rsid w:val="007E7BC4"/>
    <w:rsid w:val="0081135C"/>
    <w:rsid w:val="0081283B"/>
    <w:rsid w:val="00814491"/>
    <w:rsid w:val="00822908"/>
    <w:rsid w:val="008251EC"/>
    <w:rsid w:val="00827525"/>
    <w:rsid w:val="00841B33"/>
    <w:rsid w:val="008664AC"/>
    <w:rsid w:val="0088228F"/>
    <w:rsid w:val="00895C28"/>
    <w:rsid w:val="008B2F73"/>
    <w:rsid w:val="008B636C"/>
    <w:rsid w:val="008C7EA0"/>
    <w:rsid w:val="008D5DBD"/>
    <w:rsid w:val="008D5FAE"/>
    <w:rsid w:val="008E0F0B"/>
    <w:rsid w:val="008F1123"/>
    <w:rsid w:val="008F2B7C"/>
    <w:rsid w:val="009041C9"/>
    <w:rsid w:val="00905229"/>
    <w:rsid w:val="00910927"/>
    <w:rsid w:val="0092433F"/>
    <w:rsid w:val="00925D48"/>
    <w:rsid w:val="009301D6"/>
    <w:rsid w:val="00930921"/>
    <w:rsid w:val="009406BE"/>
    <w:rsid w:val="009552AA"/>
    <w:rsid w:val="00963246"/>
    <w:rsid w:val="00971D4B"/>
    <w:rsid w:val="00976206"/>
    <w:rsid w:val="009777D0"/>
    <w:rsid w:val="009847A2"/>
    <w:rsid w:val="009A5654"/>
    <w:rsid w:val="009C3112"/>
    <w:rsid w:val="009C73E9"/>
    <w:rsid w:val="009C76FC"/>
    <w:rsid w:val="009D105B"/>
    <w:rsid w:val="009D2035"/>
    <w:rsid w:val="009D7474"/>
    <w:rsid w:val="009F2E83"/>
    <w:rsid w:val="009F357F"/>
    <w:rsid w:val="00A0407F"/>
    <w:rsid w:val="00A12075"/>
    <w:rsid w:val="00A2006D"/>
    <w:rsid w:val="00A24760"/>
    <w:rsid w:val="00A27692"/>
    <w:rsid w:val="00A27989"/>
    <w:rsid w:val="00A44E63"/>
    <w:rsid w:val="00A47F85"/>
    <w:rsid w:val="00A55F24"/>
    <w:rsid w:val="00A8459F"/>
    <w:rsid w:val="00A85705"/>
    <w:rsid w:val="00A859B6"/>
    <w:rsid w:val="00A8604C"/>
    <w:rsid w:val="00A9456B"/>
    <w:rsid w:val="00AA0FB0"/>
    <w:rsid w:val="00AB2F3F"/>
    <w:rsid w:val="00AB6915"/>
    <w:rsid w:val="00AC05D5"/>
    <w:rsid w:val="00AC1C1D"/>
    <w:rsid w:val="00AD52E3"/>
    <w:rsid w:val="00AD763C"/>
    <w:rsid w:val="00AE1D6E"/>
    <w:rsid w:val="00AF69EF"/>
    <w:rsid w:val="00B23703"/>
    <w:rsid w:val="00B3175A"/>
    <w:rsid w:val="00B34074"/>
    <w:rsid w:val="00B36268"/>
    <w:rsid w:val="00B41669"/>
    <w:rsid w:val="00B435F6"/>
    <w:rsid w:val="00B507D2"/>
    <w:rsid w:val="00B5434E"/>
    <w:rsid w:val="00B634A0"/>
    <w:rsid w:val="00B63906"/>
    <w:rsid w:val="00B649AF"/>
    <w:rsid w:val="00B6502C"/>
    <w:rsid w:val="00B65B17"/>
    <w:rsid w:val="00B8274F"/>
    <w:rsid w:val="00B83DAB"/>
    <w:rsid w:val="00B97000"/>
    <w:rsid w:val="00BB5BF0"/>
    <w:rsid w:val="00BB7918"/>
    <w:rsid w:val="00BC0468"/>
    <w:rsid w:val="00BD289E"/>
    <w:rsid w:val="00BD299D"/>
    <w:rsid w:val="00BD4841"/>
    <w:rsid w:val="00BE7C2C"/>
    <w:rsid w:val="00BF39AB"/>
    <w:rsid w:val="00C00272"/>
    <w:rsid w:val="00C11266"/>
    <w:rsid w:val="00C121AC"/>
    <w:rsid w:val="00C1478D"/>
    <w:rsid w:val="00C20201"/>
    <w:rsid w:val="00C27B2D"/>
    <w:rsid w:val="00C334A5"/>
    <w:rsid w:val="00C554AB"/>
    <w:rsid w:val="00C70C19"/>
    <w:rsid w:val="00C74DA1"/>
    <w:rsid w:val="00C811B8"/>
    <w:rsid w:val="00C8794F"/>
    <w:rsid w:val="00CA4EE6"/>
    <w:rsid w:val="00CA5AF4"/>
    <w:rsid w:val="00CA6538"/>
    <w:rsid w:val="00CC4623"/>
    <w:rsid w:val="00CD4BBE"/>
    <w:rsid w:val="00D03CE2"/>
    <w:rsid w:val="00D04919"/>
    <w:rsid w:val="00D05A43"/>
    <w:rsid w:val="00D11E13"/>
    <w:rsid w:val="00D1403C"/>
    <w:rsid w:val="00D207E0"/>
    <w:rsid w:val="00D34049"/>
    <w:rsid w:val="00D35011"/>
    <w:rsid w:val="00D43368"/>
    <w:rsid w:val="00D50210"/>
    <w:rsid w:val="00D5216F"/>
    <w:rsid w:val="00D73E7A"/>
    <w:rsid w:val="00D76123"/>
    <w:rsid w:val="00D94688"/>
    <w:rsid w:val="00DA7F8D"/>
    <w:rsid w:val="00DB3577"/>
    <w:rsid w:val="00DB6A4F"/>
    <w:rsid w:val="00DC5B6E"/>
    <w:rsid w:val="00DD719F"/>
    <w:rsid w:val="00DE2283"/>
    <w:rsid w:val="00DE588C"/>
    <w:rsid w:val="00DF09AB"/>
    <w:rsid w:val="00DF24E2"/>
    <w:rsid w:val="00DF438D"/>
    <w:rsid w:val="00E0040B"/>
    <w:rsid w:val="00E07AA0"/>
    <w:rsid w:val="00E16179"/>
    <w:rsid w:val="00E45126"/>
    <w:rsid w:val="00E52F8A"/>
    <w:rsid w:val="00E54B8A"/>
    <w:rsid w:val="00E575D2"/>
    <w:rsid w:val="00E70D34"/>
    <w:rsid w:val="00E718CD"/>
    <w:rsid w:val="00E82EB3"/>
    <w:rsid w:val="00E85FA7"/>
    <w:rsid w:val="00E91A13"/>
    <w:rsid w:val="00E93159"/>
    <w:rsid w:val="00E979E4"/>
    <w:rsid w:val="00EA3ACE"/>
    <w:rsid w:val="00EC5F9D"/>
    <w:rsid w:val="00ED3EBC"/>
    <w:rsid w:val="00EE6489"/>
    <w:rsid w:val="00EF2F80"/>
    <w:rsid w:val="00F00984"/>
    <w:rsid w:val="00F0738E"/>
    <w:rsid w:val="00F10EA8"/>
    <w:rsid w:val="00F132A4"/>
    <w:rsid w:val="00F165F6"/>
    <w:rsid w:val="00F4283B"/>
    <w:rsid w:val="00F42D9A"/>
    <w:rsid w:val="00F54EF9"/>
    <w:rsid w:val="00F626F5"/>
    <w:rsid w:val="00F7128E"/>
    <w:rsid w:val="00F726DF"/>
    <w:rsid w:val="00F74C9C"/>
    <w:rsid w:val="00F827FA"/>
    <w:rsid w:val="00F90C1C"/>
    <w:rsid w:val="00F90DC4"/>
    <w:rsid w:val="00F9448B"/>
    <w:rsid w:val="00FB089C"/>
    <w:rsid w:val="00FC513D"/>
    <w:rsid w:val="00FC66F2"/>
    <w:rsid w:val="00FC70D1"/>
    <w:rsid w:val="00FC786D"/>
    <w:rsid w:val="00FD0785"/>
    <w:rsid w:val="00FE2197"/>
    <w:rsid w:val="00FF3B4A"/>
    <w:rsid w:val="00FF3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D1059"/>
  <w15:chartTrackingRefBased/>
  <w15:docId w15:val="{2A585DAF-55D0-4EC4-9E69-1422B3FA9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2F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5413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9519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9406B6-C8F2-49EC-AB00-3DCA1ABAA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2633</TotalTime>
  <Pages>1</Pages>
  <Words>2413</Words>
  <Characters>13759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Viswanath Chirravuri</dc:creator>
  <cp:keywords/>
  <dc:description/>
  <cp:lastModifiedBy>Viswanath Chirravuri</cp:lastModifiedBy>
  <cp:revision>331</cp:revision>
  <cp:lastPrinted>2025-01-26T16:30:00Z</cp:lastPrinted>
  <dcterms:created xsi:type="dcterms:W3CDTF">2024-12-16T15:47:00Z</dcterms:created>
  <dcterms:modified xsi:type="dcterms:W3CDTF">2025-01-26T16:34:00Z</dcterms:modified>
</cp:coreProperties>
</file>