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sz w:val="28"/>
        </w:rPr>
        <w:t>迦密聖道中學</w:t>
      </w:r>
    </w:p>
    <w:p>
      <w:pPr>
        <w:jc w:val="center"/>
      </w:pPr>
      <w:r>
        <w:rPr>
          <w:rFonts w:ascii="新細明體" w:hAnsi="新細明體" w:eastAsia="新細明體"/>
          <w:b/>
          <w:sz w:val="24"/>
        </w:rPr>
        <w:t>2026-2027 第一次數字教育組 會議議程</w:t>
      </w:r>
    </w:p>
    <w:p/>
    <w:p>
      <w:r>
        <w:rPr>
          <w:rFonts w:ascii="新細明體" w:hAnsi="新細明體" w:eastAsia="新細明體"/>
          <w:b w:val="0"/>
          <w:sz w:val="24"/>
        </w:rPr>
        <w:t>日期：</w:t>
      </w:r>
    </w:p>
    <w:p>
      <w:r>
        <w:rPr>
          <w:rFonts w:ascii="新細明體" w:hAnsi="新細明體" w:eastAsia="新細明體"/>
          <w:b w:val="0"/>
          <w:sz w:val="24"/>
        </w:rPr>
        <w:t>時間：</w:t>
      </w:r>
    </w:p>
    <w:p>
      <w:r>
        <w:rPr>
          <w:rFonts w:ascii="新細明體" w:hAnsi="新細明體" w:eastAsia="新細明體"/>
          <w:b w:val="0"/>
          <w:sz w:val="24"/>
        </w:rPr>
        <w:t>地點：</w:t>
      </w:r>
    </w:p>
    <w:p>
      <w:r>
        <w:rPr>
          <w:rFonts w:ascii="新細明體" w:hAnsi="新細明體" w:eastAsia="新細明體"/>
          <w:b w:val="0"/>
          <w:sz w:val="24"/>
        </w:rPr>
        <w:t>成員：</w:t>
      </w:r>
    </w:p>
    <w:p>
      <w:r>
        <w:rPr>
          <w:rFonts w:ascii="新細明體" w:hAnsi="新細明體" w:eastAsia="新細明體"/>
          <w:b w:val="0"/>
          <w:sz w:val="24"/>
        </w:rPr>
        <w:t>列席：</w:t>
      </w:r>
    </w:p>
    <w:p>
      <w:r>
        <w:rPr>
          <w:rFonts w:ascii="新細明體" w:hAnsi="新細明體" w:eastAsia="新細明體"/>
          <w:b w:val="0"/>
          <w:sz w:val="24"/>
        </w:rPr>
        <w:t>記錄：</w:t>
      </w:r>
    </w:p>
    <w:p/>
    <w:p>
      <w:r>
        <w:rPr>
          <w:rFonts w:ascii="新細明體" w:hAnsi="新細明體" w:eastAsia="新細明體"/>
          <w:b/>
          <w:sz w:val="24"/>
        </w:rPr>
        <w:t>議程：</w:t>
      </w:r>
    </w:p>
    <w:p>
      <w:r>
        <w:rPr>
          <w:rFonts w:ascii="新細明體" w:hAnsi="新細明體" w:eastAsia="新細明體"/>
          <w:b w:val="0"/>
          <w:sz w:val="24"/>
        </w:rPr>
        <w:t>1. 禱告開始</w:t>
      </w:r>
    </w:p>
    <w:p>
      <w:r>
        <w:rPr>
          <w:rFonts w:ascii="新細明體" w:hAnsi="新細明體" w:eastAsia="新細明體"/>
          <w:b w:val="0"/>
          <w:sz w:val="24"/>
        </w:rPr>
        <w:t>2. 審核上次會議紀錄（附件：2025-2026 第二次數字教育組會議紀錄）</w:t>
      </w:r>
    </w:p>
    <w:p>
      <w:r>
        <w:rPr>
          <w:rFonts w:ascii="新細明體" w:hAnsi="新細明體" w:eastAsia="新細明體"/>
          <w:b w:val="0"/>
          <w:sz w:val="24"/>
        </w:rPr>
        <w:t>3. 報告事項</w:t>
      </w:r>
    </w:p>
    <w:p>
      <w:r>
        <w:rPr>
          <w:rFonts w:ascii="新細明體" w:hAnsi="新細明體" w:eastAsia="新細明體"/>
          <w:b w:val="0"/>
          <w:sz w:val="24"/>
        </w:rPr>
        <w:t>3.1. 行政架構</w:t>
      </w:r>
    </w:p>
    <w:p>
      <w:r>
        <w:rPr>
          <w:rFonts w:ascii="新細明體" w:hAnsi="新細明體" w:eastAsia="新細明體"/>
          <w:b w:val="0"/>
          <w:sz w:val="24"/>
        </w:rPr>
        <w:t>3.2. 三年計劃 — 數字教育發展提案</w:t>
      </w:r>
    </w:p>
    <w:p>
      <w:r>
        <w:rPr>
          <w:rFonts w:ascii="新細明體" w:hAnsi="新細明體" w:eastAsia="新細明體"/>
          <w:b w:val="0"/>
          <w:sz w:val="24"/>
        </w:rPr>
        <w:t xml:space="preserve">    提案修訂稿 v1.4 已於 2026 年 7 月完成，涵蓋六大範疇：</w:t>
      </w:r>
    </w:p>
    <w:p>
      <w:r>
        <w:rPr>
          <w:rFonts w:ascii="新細明體" w:hAnsi="新細明體" w:eastAsia="新細明體"/>
          <w:b w:val="0"/>
          <w:sz w:val="24"/>
        </w:rPr>
        <w:t xml:space="preserve">    (1) 校本智能基礎建設（Local LLM 部署）</w:t>
      </w:r>
    </w:p>
    <w:p>
      <w:r>
        <w:rPr>
          <w:rFonts w:ascii="新細明體" w:hAnsi="新細明體" w:eastAsia="新細明體"/>
          <w:b w:val="0"/>
          <w:sz w:val="24"/>
        </w:rPr>
        <w:t xml:space="preserve">    (2) AI 輔助教學創新（英/數/音三科）</w:t>
      </w:r>
    </w:p>
    <w:p>
      <w:r>
        <w:rPr>
          <w:rFonts w:ascii="新細明體" w:hAnsi="新細明體" w:eastAsia="新細明體"/>
          <w:b w:val="0"/>
          <w:sz w:val="24"/>
        </w:rPr>
        <w:t xml:space="preserve">    (3) 教師專業賦能</w:t>
      </w:r>
    </w:p>
    <w:p>
      <w:r>
        <w:rPr>
          <w:rFonts w:ascii="新細明體" w:hAnsi="新細明體" w:eastAsia="新細明體"/>
          <w:b w:val="0"/>
          <w:sz w:val="24"/>
        </w:rPr>
        <w:t xml:space="preserve">    (4) 教學成效研究與評估</w:t>
      </w:r>
    </w:p>
    <w:p>
      <w:r>
        <w:rPr>
          <w:rFonts w:ascii="新細明體" w:hAnsi="新細明體" w:eastAsia="新細明體"/>
          <w:b w:val="0"/>
          <w:sz w:val="24"/>
        </w:rPr>
        <w:t xml:space="preserve">    (5) 資源規劃與撥款運用</w:t>
      </w:r>
    </w:p>
    <w:p>
      <w:r>
        <w:rPr>
          <w:rFonts w:ascii="新細明體" w:hAnsi="新細明體" w:eastAsia="新細明體"/>
          <w:b w:val="0"/>
          <w:sz w:val="24"/>
        </w:rPr>
        <w:t xml:space="preserve">    (6) 校本數字公民框架（手冊、課程與活動）</w:t>
      </w:r>
    </w:p>
    <w:p>
      <w:r>
        <w:rPr>
          <w:rFonts w:ascii="新細明體" w:hAnsi="新細明體" w:eastAsia="新細明體"/>
          <w:b w:val="0"/>
          <w:sz w:val="24"/>
        </w:rPr>
        <w:t>3.3. 「智啟學教」AI 學與教發展計劃</w:t>
      </w:r>
    </w:p>
    <w:p>
      <w:r>
        <w:rPr>
          <w:rFonts w:ascii="新細明體" w:hAnsi="新細明體" w:eastAsia="新細明體"/>
          <w:b w:val="0"/>
          <w:sz w:val="24"/>
        </w:rPr>
        <w:t xml:space="preserve">    已獲批一筆過 $500,000 撥款，可用至 2027/28 學年完結。</w:t>
      </w:r>
    </w:p>
    <w:p>
      <w:r>
        <w:rPr>
          <w:rFonts w:ascii="新細明體" w:hAnsi="新細明體" w:eastAsia="新細明體"/>
          <w:b w:val="0"/>
          <w:sz w:val="24"/>
        </w:rPr>
        <w:t xml:space="preserve">    2026/27 為第一年推行（立基期 + 試行期 + 深化期），重點：</w:t>
      </w:r>
    </w:p>
    <w:p>
      <w:r>
        <w:rPr>
          <w:rFonts w:ascii="新細明體" w:hAnsi="新細明體" w:eastAsia="新細明體"/>
          <w:b w:val="0"/>
          <w:sz w:val="24"/>
        </w:rPr>
        <w:t xml:space="preserve">    • 暑假：Local LLM 工作站及 Notebook 採購、Cursor 開通、Copilot for Education 開通</w:t>
      </w:r>
    </w:p>
    <w:p>
      <w:r>
        <w:rPr>
          <w:rFonts w:ascii="新細明體" w:hAnsi="新細明體" w:eastAsia="新細明體"/>
          <w:b w:val="0"/>
          <w:sz w:val="24"/>
        </w:rPr>
        <w:t xml:space="preserve">    • 上學期：英/數/音三科 O2O 試點；完成活動表、會議紀錄等首批校本工具</w:t>
      </w:r>
    </w:p>
    <w:p>
      <w:r>
        <w:rPr>
          <w:rFonts w:ascii="新細明體" w:hAnsi="新細明體" w:eastAsia="新細明體"/>
          <w:b w:val="0"/>
          <w:sz w:val="24"/>
        </w:rPr>
        <w:t xml:space="preserve">    • 下學期：完成 6 個教學例子、3 次公開課、2 場分享會、學生活動 ①</w:t>
      </w:r>
    </w:p>
    <w:p>
      <w:r>
        <w:rPr>
          <w:rFonts w:ascii="新細明體" w:hAnsi="新細明體" w:eastAsia="新細明體"/>
          <w:b w:val="0"/>
          <w:sz w:val="24"/>
        </w:rPr>
        <w:t xml:space="preserve">    • 中期報告死線：2027 年 9 月 30 日</w:t>
      </w:r>
    </w:p>
    <w:p>
      <w:r>
        <w:rPr>
          <w:rFonts w:ascii="新細明體" w:hAnsi="新細明體" w:eastAsia="新細明體"/>
          <w:b w:val="0"/>
          <w:sz w:val="24"/>
        </w:rPr>
        <w:t>3.4. 現有數字學習帳戶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平台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License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使用單位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到期日</w:t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Adobe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4X3 A.I. Design, STEAM Team, Publication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Canva 教育版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Site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全校老師及學生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TutorJolly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Site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英文科老師及全校學生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LoiloNote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Site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全校老師及學生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OQB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Site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DSE學生(涵蓋10個學科)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Kahoot! Max+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所有同事(大型活動用)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HeyGen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全校學生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Cursor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核心共建組教師</w:t>
            </w:r>
          </w:p>
        </w:tc>
        <w:tc>
          <w:tcPr>
            <w:tcW w:type="dxa" w:w="2160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</w:tbl>
    <w:p/>
    <w:p>
      <w:r>
        <w:rPr>
          <w:rFonts w:ascii="新細明體" w:hAnsi="新細明體" w:eastAsia="新細明體"/>
          <w:b w:val="0"/>
          <w:sz w:val="24"/>
        </w:rPr>
        <w:t>3.5. PCPD 保障個人資料人工智能沙盒</w:t>
      </w:r>
    </w:p>
    <w:p>
      <w:r>
        <w:rPr>
          <w:rFonts w:ascii="新細明體" w:hAnsi="新細明體" w:eastAsia="新細明體"/>
          <w:b w:val="0"/>
          <w:sz w:val="24"/>
        </w:rPr>
        <w:t xml:space="preserve">    簡介會：2026 年 8 月 28 日；申請截止：2026 年 10 月 30 日。</w:t>
      </w:r>
    </w:p>
    <w:p>
      <w:r>
        <w:rPr>
          <w:rFonts w:ascii="新細明體" w:hAnsi="新細明體" w:eastAsia="新細明體"/>
          <w:b w:val="0"/>
          <w:sz w:val="24"/>
        </w:rPr>
        <w:t xml:space="preserve">    全港 15 間名額，為期 6 個月，免費參與。</w:t>
      </w:r>
    </w:p>
    <w:p>
      <w:r>
        <w:rPr>
          <w:rFonts w:ascii="新細明體" w:hAnsi="新細明體" w:eastAsia="新細明體"/>
          <w:b w:val="0"/>
          <w:sz w:val="24"/>
        </w:rPr>
        <w:t xml:space="preserve">    需決定是否申請及擬定 AI 使用場景。</w:t>
      </w:r>
    </w:p>
    <w:p>
      <w:r>
        <w:rPr>
          <w:rFonts w:ascii="新細明體" w:hAnsi="新細明體" w:eastAsia="新細明體"/>
          <w:b w:val="0"/>
          <w:sz w:val="24"/>
        </w:rPr>
        <w:t>3.6. 教職員 AI 培訓安排</w:t>
      </w:r>
    </w:p>
    <w:p>
      <w:r>
        <w:rPr>
          <w:rFonts w:ascii="新細明體" w:hAnsi="新細明體" w:eastAsia="新細明體"/>
          <w:b w:val="0"/>
          <w:sz w:val="24"/>
        </w:rPr>
        <w:t xml:space="preserve">    本年度須舉辦至少 6 次 AI 相關工作坊，所有同工每年須至少出席 1 次。</w:t>
      </w:r>
    </w:p>
    <w:p>
      <w:r>
        <w:rPr>
          <w:rFonts w:ascii="新細明體" w:hAnsi="新細明體" w:eastAsia="新細明體"/>
          <w:b w:val="0"/>
          <w:sz w:val="24"/>
        </w:rPr>
        <w:t xml:space="preserve">    基礎班：「用 AI 減輕行政負擔」</w:t>
      </w:r>
    </w:p>
    <w:p>
      <w:r>
        <w:rPr>
          <w:rFonts w:ascii="新細明體" w:hAnsi="新細明體" w:eastAsia="新細明體"/>
          <w:b w:val="0"/>
          <w:sz w:val="24"/>
        </w:rPr>
        <w:t xml:space="preserve">    進階班：「帶住工作嚟學」</w:t>
      </w:r>
    </w:p>
    <w:p>
      <w:r>
        <w:rPr>
          <w:rFonts w:ascii="新細明體" w:hAnsi="新細明體" w:eastAsia="新細明體"/>
          <w:b w:val="0"/>
          <w:sz w:val="24"/>
        </w:rPr>
        <w:t xml:space="preserve">    專科班：「AI 教學設計師」</w:t>
      </w:r>
    </w:p>
    <w:p>
      <w:r>
        <w:rPr>
          <w:rFonts w:ascii="新細明體" w:hAnsi="新細明體" w:eastAsia="新細明體"/>
          <w:b w:val="0"/>
          <w:sz w:val="24"/>
        </w:rPr>
        <w:t>3.7. iPad 借用推車安排</w:t>
      </w:r>
    </w:p>
    <w:p>
      <w:r>
        <w:rPr>
          <w:rFonts w:ascii="新細明體" w:hAnsi="新細明體" w:eastAsia="新細明體"/>
          <w:b w:val="0"/>
          <w:sz w:val="24"/>
        </w:rPr>
        <w:t xml:space="preserve">    樓層借用推車運作情況匯報及新學年安排。</w:t>
      </w:r>
    </w:p>
    <w:p>
      <w:r>
        <w:rPr>
          <w:rFonts w:ascii="新細明體" w:hAnsi="新細明體" w:eastAsia="新細明體"/>
          <w:b w:val="0"/>
          <w:sz w:val="24"/>
        </w:rPr>
        <w:t>3.8. 教育局《中小學數字教育發展藍圖》(DEBP) 跟進</w:t>
      </w:r>
    </w:p>
    <w:p>
      <w:r>
        <w:rPr>
          <w:rFonts w:ascii="新細明體" w:hAnsi="新細明體" w:eastAsia="新細明體"/>
          <w:b w:val="0"/>
          <w:sz w:val="24"/>
        </w:rPr>
        <w:t xml:space="preserve">    藍圖已於 2026 年 6 月發佈，校本回應方案進度。</w:t>
      </w:r>
    </w:p>
    <w:p>
      <w:r>
        <w:rPr>
          <w:rFonts w:ascii="新細明體" w:hAnsi="新細明體" w:eastAsia="新細明體"/>
          <w:b w:val="0"/>
          <w:sz w:val="24"/>
        </w:rPr>
        <w:t>4. 討論事項</w:t>
      </w:r>
    </w:p>
    <w:p>
      <w:r>
        <w:rPr>
          <w:rFonts w:ascii="新細明體" w:hAnsi="新細明體" w:eastAsia="新細明體"/>
          <w:b w:val="0"/>
          <w:sz w:val="24"/>
        </w:rPr>
        <w:t>4.1. 「智啟學教」第一年採購安排</w:t>
      </w:r>
    </w:p>
    <w:p>
      <w:r>
        <w:rPr>
          <w:rFonts w:ascii="新細明體" w:hAnsi="新細明體" w:eastAsia="新細明體"/>
          <w:b w:val="0"/>
          <w:sz w:val="24"/>
        </w:rPr>
        <w:t xml:space="preserve">    • Local LLM 工作站 × 1（$150,000）</w:t>
      </w:r>
    </w:p>
    <w:p>
      <w:r>
        <w:rPr>
          <w:rFonts w:ascii="新細明體" w:hAnsi="新細明體" w:eastAsia="新細明體"/>
          <w:b w:val="0"/>
          <w:sz w:val="24"/>
        </w:rPr>
        <w:t xml:space="preserve">    • 開發用 Notebook × 5-6（$130,000）</w:t>
      </w:r>
    </w:p>
    <w:p>
      <w:r>
        <w:rPr>
          <w:rFonts w:ascii="新細明體" w:hAnsi="新細明體" w:eastAsia="新細明體"/>
          <w:b w:val="0"/>
          <w:sz w:val="24"/>
        </w:rPr>
        <w:t xml:space="preserve">    • AI 平台年費訂閱（M365 Copilot for Education）（$75,000）</w:t>
      </w:r>
    </w:p>
    <w:p>
      <w:r>
        <w:rPr>
          <w:rFonts w:ascii="新細明體" w:hAnsi="新細明體" w:eastAsia="新細明體"/>
          <w:b w:val="0"/>
          <w:sz w:val="24"/>
        </w:rPr>
        <w:t xml:space="preserve">    • Cursor 一年 × 3-4 位（Max 用量）（$130,000）</w:t>
      </w:r>
    </w:p>
    <w:p>
      <w:r>
        <w:rPr>
          <w:rFonts w:ascii="新細明體" w:hAnsi="新細明體" w:eastAsia="新細明體"/>
          <w:b w:val="0"/>
          <w:sz w:val="24"/>
        </w:rPr>
        <w:t xml:space="preserve">    • 學生活動雜項（$15,000）</w:t>
      </w:r>
    </w:p>
    <w:p>
      <w:r>
        <w:rPr>
          <w:rFonts w:ascii="新細明體" w:hAnsi="新細明體" w:eastAsia="新細明體"/>
          <w:b w:val="0"/>
          <w:sz w:val="24"/>
        </w:rPr>
        <w:t>4.2. 核心共建組招募及運作</w:t>
      </w:r>
    </w:p>
    <w:p>
      <w:r>
        <w:rPr>
          <w:rFonts w:ascii="新細明體" w:hAnsi="新細明體" w:eastAsia="新細明體"/>
          <w:b w:val="0"/>
          <w:sz w:val="24"/>
        </w:rPr>
        <w:t xml:space="preserve">    4-5 人核心組，每週短會 15 分鐘。Staff Meeting 公開招募。</w:t>
      </w:r>
    </w:p>
    <w:p>
      <w:r>
        <w:rPr>
          <w:rFonts w:ascii="新細明體" w:hAnsi="新細明體" w:eastAsia="新細明體"/>
          <w:b w:val="0"/>
          <w:sz w:val="24"/>
        </w:rPr>
        <w:t>4.3. 三科試點（英/數/音）安排</w:t>
      </w:r>
    </w:p>
    <w:p>
      <w:r>
        <w:rPr>
          <w:rFonts w:ascii="新細明體" w:hAnsi="新細明體" w:eastAsia="新細明體"/>
          <w:b w:val="0"/>
          <w:sz w:val="24"/>
        </w:rPr>
        <w:t xml:space="preserve">    與科主任確認試行級別、六個教學案例方向及公開課時間表。</w:t>
      </w:r>
    </w:p>
    <w:p>
      <w:r>
        <w:rPr>
          <w:rFonts w:ascii="新細明體" w:hAnsi="新細明體" w:eastAsia="新細明體"/>
          <w:b w:val="0"/>
          <w:sz w:val="24"/>
        </w:rPr>
        <w:t>4.4. 校本數字公民手冊</w:t>
      </w:r>
    </w:p>
    <w:p>
      <w:r>
        <w:rPr>
          <w:rFonts w:ascii="新細明體" w:hAnsi="新細明體" w:eastAsia="新細明體"/>
          <w:b w:val="0"/>
          <w:sz w:val="24"/>
        </w:rPr>
        <w:t xml:space="preserve">    《校本數字公民手冊》1.0 版起草及公布（學生篇、教師篇、家長篇）。</w:t>
      </w:r>
    </w:p>
    <w:p>
      <w:r>
        <w:rPr>
          <w:rFonts w:ascii="新細明體" w:hAnsi="新細明體" w:eastAsia="新細明體"/>
          <w:b w:val="0"/>
          <w:sz w:val="24"/>
        </w:rPr>
        <w:t xml:space="preserve">    學生屏幕使用基線調查安排。</w:t>
      </w:r>
    </w:p>
    <w:p>
      <w:r>
        <w:rPr>
          <w:rFonts w:ascii="新細明體" w:hAnsi="新細明體" w:eastAsia="新細明體"/>
          <w:b w:val="0"/>
          <w:sz w:val="24"/>
        </w:rPr>
        <w:t>4.5. 財政預算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項目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受惠人數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25/26 預算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25/26 使用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26/27 預算</w:t>
            </w:r>
          </w:p>
        </w:tc>
      </w:tr>
      <w:tr>
        <w:tc>
          <w:tcPr>
            <w:tcW w:type="dxa" w:w="1728"/>
            <w:shd w:val="clear" w:color="auto" w:fill="E8E8E8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【「智啟學教」撥款項目】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新細明體" w:hAnsi="新細明體" w:eastAsia="新細明體"/>
                <w:b/>
                <w:sz w:val="24"/>
              </w:rPr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新細明體" w:hAnsi="新細明體" w:eastAsia="新細明體"/>
                <w:b/>
                <w:sz w:val="24"/>
              </w:rPr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新細明體" w:hAnsi="新細明體" w:eastAsia="新細明體"/>
                <w:b/>
                <w:sz w:val="24"/>
              </w:rPr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新細明體" w:hAnsi="新細明體" w:eastAsia="新細明體"/>
                <w:b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Local LLM 工作站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HKD 150,000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開發用 Notebook × 5-6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核心組/電腦科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HKD 130,000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AI 平台年費 (Copilot for Education)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核心組/試點科教師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HKD 75,000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Cursor 一年 × 3-4 位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核心組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HKD 130,000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學生活動雜項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全校學生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HKD 15,000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  <w:shd w:val="clear" w:color="auto" w:fill="E8E8E8"/>
          </w:tcPr>
          <w:p>
            <w:r>
              <w:rPr>
                <w:rFonts w:ascii="新細明體" w:hAnsi="新細明體" w:eastAsia="新細明體"/>
                <w:b/>
                <w:sz w:val="24"/>
              </w:rPr>
              <w:t>【恆常數字學習帳戶】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新細明體" w:hAnsi="新細明體" w:eastAsia="新細明體"/>
                <w:b/>
                <w:sz w:val="24"/>
              </w:rPr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新細明體" w:hAnsi="新細明體" w:eastAsia="新細明體"/>
                <w:b/>
                <w:sz w:val="24"/>
              </w:rPr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新細明體" w:hAnsi="新細明體" w:eastAsia="新細明體"/>
                <w:b/>
                <w:sz w:val="24"/>
              </w:rPr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新細明體" w:hAnsi="新細明體" w:eastAsia="新細明體"/>
                <w:b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OQB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高中學生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JollyTutor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全校學生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LoiLoNote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全校學生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Adobe Creative Suite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HeyGen / Kahoot! 等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  <w:t>全校學生</w:t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新細明體" w:hAnsi="新細明體" w:eastAsia="新細明體"/>
                <w:b w:val="0"/>
                <w:sz w:val="24"/>
              </w:rPr>
            </w:r>
          </w:p>
        </w:tc>
      </w:tr>
    </w:tbl>
    <w:p/>
    <w:p>
      <w:r>
        <w:rPr>
          <w:rFonts w:ascii="新細明體" w:hAnsi="新細明體" w:eastAsia="新細明體"/>
          <w:b w:val="0"/>
          <w:sz w:val="24"/>
        </w:rPr>
        <w:t>5. 臨時動議</w:t>
      </w:r>
    </w:p>
    <w:p>
      <w:r>
        <w:rPr>
          <w:rFonts w:ascii="新細明體" w:hAnsi="新細明體" w:eastAsia="新細明體"/>
          <w:b w:val="0"/>
          <w:sz w:val="24"/>
        </w:rPr>
        <w:t>6. 禱告結束</w:t>
      </w:r>
    </w:p>
    <w:p>
      <w:r>
        <w:rPr>
          <w:rFonts w:ascii="新細明體" w:hAnsi="新細明體" w:eastAsia="新細明體"/>
          <w:b w:val="0"/>
          <w:sz w:val="24"/>
        </w:rPr>
        <w:t>7. 下次開會日期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