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資訊必定以數字儲存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數據經處理後成為資訊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學</w:t>
      </w:r>
      <w:r w:rsidR="0039194F">
        <w:rPr>
          <w:rFonts w:hint="eastAsia" w:ascii="新細明體" w:hAnsi="新細明體"/>
          <w:spacing w:val="20"/>
          <w:szCs w:val="20"/>
        </w:rPr>
        <w:t>生</w:t>
      </w:r>
      <w:r w:rsidRPr="0056330C">
        <w:rPr>
          <w:rFonts w:hint="eastAsia" w:ascii="新細明體" w:hAnsi="新細明體"/>
          <w:spacing w:val="20"/>
          <w:szCs w:val="20"/>
        </w:rPr>
        <w:t>檔</w:t>
      </w:r>
      <w:r w:rsidR="001B08AC">
        <w:rPr>
          <w:rFonts w:hint="eastAsia" w:ascii="新細明體" w:hAnsi="新細明體"/>
          <w:spacing w:val="20"/>
          <w:szCs w:val="20"/>
        </w:rPr>
        <w:t>案</w:t>
      </w:r>
      <w:r w:rsidRPr="0056330C">
        <w:rPr>
          <w:rFonts w:hint="eastAsia" w:ascii="新細明體" w:hAnsi="新細明體"/>
          <w:spacing w:val="20"/>
          <w:szCs w:val="20"/>
        </w:rPr>
        <w:t>以學號、姓名、班別三個欄位儲存。下列哪項正確？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記錄與欄位相同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一筆記錄對應一名學生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一個欄位對應一名學生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學號是記錄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圖</w:t>
      </w:r>
      <w:r w:rsidR="004D2276" w:rsidRPr="001F446E">
        <w:rPr>
          <w:rFonts w:ascii="新細明體" w:hAnsi="新細明體"/>
          <w:spacing w:val="20"/>
          <w:szCs w:val="20"/>
        </w:rPr>
        <w:t>書</w:t>
      </w:r>
      <w:r w:rsidR="004D2276" w:rsidRPr="001F446E">
        <w:rPr>
          <w:rFonts w:ascii="新細明體" w:hAnsi="新細明體"/>
          <w:spacing w:val="20"/>
          <w:szCs w:val="20"/>
        </w:rPr>
        <w:t>館</w:t>
      </w:r>
      <w:r w:rsidR="004D2276" w:rsidRPr="001F446E">
        <w:rPr>
          <w:rFonts w:hint="eastAsia" w:ascii="新細明體" w:hAnsi="新細明體"/>
          <w:spacing w:val="20"/>
          <w:szCs w:val="20"/>
        </w:rPr>
        <w:t>以</w:t>
      </w:r>
      <w:r w:rsidR="004C2A8D">
        <w:rPr>
          <w:rFonts w:hint="eastAsia" w:ascii="新細明體" w:hAnsi="新細明體"/>
          <w:spacing w:val="20"/>
          <w:szCs w:val="20"/>
        </w:rPr>
        <w:t>書</w:t>
      </w:r>
      <w:r w:rsidR="001F446E" w:rsidRPr="001F446E">
        <w:rPr>
          <w:rFonts w:hint="eastAsia" w:ascii="新細明體" w:hAnsi="新細明體"/>
          <w:spacing w:val="20"/>
          <w:szCs w:val="20"/>
        </w:rPr>
        <w:t>號</w:t>
      </w:r>
      <w:r w:rsidR="001F446E" w:rsidRPr="001F446E">
        <w:rPr>
          <w:rFonts w:ascii="新細明體" w:hAnsi="新細明體"/>
          <w:spacing w:val="20"/>
          <w:szCs w:val="20"/>
        </w:rPr>
        <w:t>作</w:t>
      </w:r>
      <w:r w:rsidR="004C2A8D">
        <w:rPr>
          <w:rFonts w:ascii="新細明體" w:hAnsi="新細明體"/>
          <w:spacing w:val="20"/>
          <w:szCs w:val="20"/>
        </w:rPr>
        <w:t>索</w:t>
      </w:r>
      <w:r w:rsidRPr="001F446E">
        <w:rPr>
          <w:rFonts w:ascii="新細明體" w:hAnsi="新細明體"/>
          <w:spacing w:val="20"/>
          <w:szCs w:val="20"/>
        </w:rPr>
        <w:t>引</w:t>
      </w:r>
      <w:r w:rsidRPr="001F446E">
        <w:rPr>
          <w:rFonts w:ascii="新細明體" w:hAnsi="新細明體"/>
          <w:spacing w:val="20"/>
          <w:szCs w:val="20"/>
        </w:rPr>
        <w:t>，</w:t>
      </w:r>
      <w:r w:rsidRPr="001F446E">
        <w:rPr>
          <w:rFonts w:ascii="新細明體" w:hAnsi="新細明體"/>
          <w:spacing w:val="20"/>
          <w:szCs w:val="20"/>
        </w:rPr>
        <w:t>職</w:t>
      </w:r>
      <w:r w:rsidRPr="001F446E">
        <w:rPr>
          <w:rFonts w:ascii="新細明體" w:hAnsi="新細明體"/>
          <w:spacing w:val="20"/>
          <w:szCs w:val="20"/>
        </w:rPr>
        <w:t>員</w:t>
      </w:r>
      <w:r w:rsidRPr="001F446E">
        <w:rPr>
          <w:rFonts w:ascii="新細明體" w:hAnsi="新細明體"/>
          <w:spacing w:val="20"/>
          <w:szCs w:val="20"/>
        </w:rPr>
        <w:t>輸</w:t>
      </w:r>
      <w:r w:rsidRPr="001F446E">
        <w:rPr>
          <w:rFonts w:hint="eastAsia" w:ascii="新細明體" w:hAnsi="新細明體"/>
          <w:spacing w:val="20"/>
          <w:szCs w:val="20"/>
        </w:rPr>
        <w:t>入書號即可讀取該書資料。這屬於哪種存取方式？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只能順序存取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直接存取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與索引無關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順序存取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下列哪一項關於數據控制的敘述是正確的？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數據控制只適用於硬件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數據控制不能應用於軟件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數據控制與數據無關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數據控制是有效的資訊處理概念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8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位</w:t>
      </w:r>
      <w:r w:rsidRPr="0056330C">
        <w:rPr>
          <w:rFonts w:hint="eastAsia" w:ascii="新細明體" w:hAnsi="新細明體"/>
          <w:spacing w:val="20"/>
          <w:szCs w:val="20"/>
        </w:rPr>
        <w:t>元二進制補碼可表示的整數範圍是什麼？</w:t>
      </w:r>
    </w:p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-127 至 128</w:t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-255 至 255</w:t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-128 至 127</w:t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0 至 255</w:t>
      </w: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哪一項關於字元編碼的敘述是正確的？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字</w:t>
      </w:r>
      <w:r w:rsidR="00BF362B" w:rsidRPr="0056330C">
        <w:rPr>
          <w:rFonts w:ascii="新細明體" w:hAnsi="新細明體" w:cs="Courier New"/>
          <w:spacing w:val="20"/>
          <w:szCs w:val="20"/>
        </w:rPr>
        <w:t>元</w:t>
      </w:r>
      <w:r w:rsidRPr="0056330C">
        <w:rPr>
          <w:rFonts w:ascii="新細明體" w:hAnsi="新細明體" w:cs="Courier New"/>
          <w:spacing w:val="20"/>
          <w:szCs w:val="20"/>
        </w:rPr>
        <w:t>編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碼</w:t>
      </w:r>
      <w:r w:rsidR="00BF362B" w:rsidRPr="0056330C">
        <w:rPr>
          <w:rFonts w:ascii="新細明體" w:hAnsi="新細明體" w:cs="Courier New"/>
          <w:spacing w:val="20"/>
          <w:szCs w:val="20"/>
        </w:rPr>
        <w:t>與</w:t>
      </w:r>
      <w:r w:rsidRPr="0056330C">
        <w:rPr>
          <w:rFonts w:ascii="新細明體" w:hAnsi="新細明體" w:cs="Courier New"/>
          <w:spacing w:val="20"/>
          <w:szCs w:val="20"/>
        </w:rPr>
        <w:t>數據無關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字元編碼只適用於硬件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字元編碼是有效的資訊處理概念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字元編碼不能應用於軟件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較可能採用無損壓縮？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醫學掃描影像的備份</w:t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網上影片串流</w:t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社交媒體相片</w:t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串流音樂檔案</w:t>
      </w: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在試算表中，要統計班別為「5A」且分數≥60的學生人數，最適合使用哪個函數？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SUM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RANK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AVERAGE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COUNTIFS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容量通常小於快取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在斷電後資料會消失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硬件屬於電腦系統的一部分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硬件與輸入無關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硬件只存在於網絡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下</w:t>
      </w:r>
      <w:r w:rsidR="00C74417" w:rsidRPr="0056330C">
        <w:rPr>
          <w:rFonts w:hint="eastAsia" w:ascii="新細明體" w:hAnsi="新細明體"/>
          <w:spacing w:val="20"/>
          <w:szCs w:val="20"/>
        </w:rPr>
        <w:t>列哪一組均屬於輸入裝置？</w:t>
      </w:r>
    </w:p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鍵盤與滑鼠</w:t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繪圖儀與顯示器</w:t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硬碟與光碟機</w:t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投影機與喇叭</w:t>
      </w: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快取比硬碟慢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容量通常小於快取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RAM 在斷電後資料會消失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下列哪一項屬於輸出裝置？</w:t>
      </w:r>
    </w:p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鍵盤</w:t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  <w:t>滑鼠</w:t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</w:r>
      <w:r w:rsidR="00196044" w:rsidRPr="0056330C">
        <w:rPr>
          <w:rFonts w:hint="eastAsia" w:ascii="新細明體" w:hAnsi="新細明體"/>
          <w:spacing w:val="20"/>
          <w:szCs w:val="20"/>
        </w:rPr>
        <w:t>投</w:t>
      </w:r>
      <w:r w:rsidR="00196044" w:rsidRPr="0056330C">
        <w:rPr>
          <w:rFonts w:hint="eastAsia" w:ascii="新細明體" w:hAnsi="新細明體"/>
          <w:spacing w:val="20"/>
          <w:szCs w:val="20"/>
        </w:rPr>
        <w:t>影機</w:t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麥克風</w:t>
      </w: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讓作業系統控制硬件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壓縮檔案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哪一項屬於專用軟件（application software）？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試算表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下列哪一項屬於輸入裝置？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條碼掃描器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喇叭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繪圖儀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程序 CalcSum(n)，把 1 至 n 的總和輸出：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0</w:t>
      </w: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重</w:t>
      </w:r>
      <w:r w:rsidRPr="0056330C">
        <w:rPr>
          <w:rFonts w:hint="eastAsia" w:ascii="Courier New" w:hAnsi="Courier New"/>
          <w:spacing w:val="20"/>
          <w:szCs w:val="20"/>
        </w:rPr>
        <w:t>複</w:t>
      </w:r>
      <w:r w:rsidR="00B07233">
        <w:rPr>
          <w:rFonts w:ascii="Courier New" w:hAnsi="Courier New"/>
          <w:spacing w:val="20"/>
          <w:szCs w:val="20"/>
        </w:rPr>
        <w:t xml:space="preserve"> i 由 1 至 n：total ← total + i</w:t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Pr="0056330C">
        <w:rPr>
          <w:rFonts w:ascii="Courier New" w:hAnsi="Courier New"/>
          <w:spacing w:val="20"/>
          <w:szCs w:val="20"/>
        </w:rPr>
        <w:t>出</w:t>
      </w:r>
      <w:r w:rsidR="002E62FE" w:rsidRPr="0056330C">
        <w:rPr>
          <w:rFonts w:ascii="Courier New" w:hAnsi="Courier New"/>
          <w:spacing w:val="20"/>
          <w:szCs w:val="20"/>
        </w:rPr>
        <w:t xml:space="preserve"> total</w:t>
      </w:r>
    </w:p>
    <w:p w14:paraId="2F9723AC" w14:textId="13F52695" w:rsidR="00DE602E" w:rsidRPr="0056330C" w:rsidRDefault="00AF690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下</w:t>
      </w:r>
      <w:r w:rsidRPr="0056330C">
        <w:rPr>
          <w:rFonts w:ascii="新細明體" w:hAnsi="新細明體"/>
          <w:spacing w:val="20"/>
          <w:szCs w:val="20"/>
        </w:rPr>
        <w:t>列</w:t>
      </w:r>
      <w:r w:rsidRPr="0056330C">
        <w:rPr>
          <w:rFonts w:ascii="新細明體" w:hAnsi="新細明體"/>
          <w:spacing w:val="20"/>
          <w:szCs w:val="20"/>
        </w:rPr>
        <w:t>哪</w:t>
      </w:r>
      <w:r w:rsidR="002E62FE" w:rsidRPr="0056330C">
        <w:rPr>
          <w:rFonts w:ascii="新細明體" w:hAnsi="新細明體"/>
          <w:spacing w:val="20"/>
          <w:szCs w:val="20"/>
        </w:rPr>
        <w:t>項最能描述此設計運用的計算思維技巧？</w:t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格</w:t>
      </w:r>
      <w:r w:rsidR="002E62FE" w:rsidRPr="0056330C">
        <w:rPr>
          <w:rFonts w:hint="eastAsia" w:ascii="新細明體" w:hAnsi="新細明體"/>
          <w:spacing w:val="20"/>
          <w:szCs w:val="20"/>
        </w:rPr>
        <w:t>式化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問</w:t>
      </w:r>
      <w:r w:rsidR="002E62FE" w:rsidRPr="0056330C">
        <w:rPr>
          <w:rFonts w:hint="eastAsia" w:ascii="新細明體" w:hAnsi="新細明體"/>
          <w:spacing w:val="20"/>
          <w:szCs w:val="20"/>
        </w:rPr>
        <w:t>題分解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</w:t>
      </w:r>
      <w:r w:rsidR="002E62FE" w:rsidRPr="0056330C">
        <w:rPr>
          <w:rFonts w:hint="eastAsia" w:ascii="新細明體" w:hAnsi="新細明體"/>
          <w:spacing w:val="20"/>
          <w:szCs w:val="20"/>
        </w:rPr>
        <w:t>譯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備</w:t>
      </w:r>
      <w:r w:rsidRPr="0056330C">
        <w:rPr>
          <w:rFonts w:hint="eastAsia" w:ascii="新細明體" w:hAnsi="新細明體"/>
          <w:spacing w:val="20"/>
          <w:szCs w:val="20"/>
        </w:rPr>
        <w:t>份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count ← 0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unt &lt; 3：輸出 count</w:t>
      </w:r>
    </w:p>
    <w:p w14:paraId="612721B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</w:t>
      </w:r>
      <w:r w:rsidR="002E62FE" w:rsidRPr="0056330C">
        <w:rPr>
          <w:rFonts w:hint="eastAsia" w:ascii="Courier New" w:hAnsi="Courier New"/>
          <w:spacing w:val="20"/>
          <w:szCs w:val="20"/>
        </w:rPr>
        <w:t>n</w:t>
      </w:r>
      <w:r w:rsidR="002E62FE" w:rsidRPr="0056330C">
        <w:rPr>
          <w:rFonts w:hint="eastAsia" w:ascii="Courier New" w:hAnsi="Courier New"/>
          <w:spacing w:val="20"/>
          <w:szCs w:val="20"/>
        </w:rPr>
        <w:t>t ← count + 1</w:t>
      </w:r>
    </w:p>
    <w:p w14:paraId="63A20C68" w14:textId="35453E4D" w:rsidR="002E62FE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後</w:t>
      </w:r>
      <w:r w:rsidR="002E62FE" w:rsidRPr="0056330C">
        <w:rPr>
          <w:rFonts w:hint="eastAsia" w:ascii="新細明體" w:hAnsi="新細明體"/>
          <w:spacing w:val="20"/>
          <w:szCs w:val="20"/>
        </w:rPr>
        <w:t>會</w:t>
      </w:r>
      <w:r w:rsidR="002E62FE" w:rsidRPr="0056330C">
        <w:rPr>
          <w:rFonts w:hint="eastAsia"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出什麼？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0, 1, 2, 3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1, 2, 3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P</w:t>
      </w:r>
      <w:r w:rsidRPr="0056330C">
        <w:rPr>
          <w:rFonts w:hint="eastAsia" w:ascii="新細明體" w:hAnsi="新細明體"/>
          <w:spacing w:val="20"/>
          <w:szCs w:val="20"/>
        </w:rPr>
        <w:t>ython 程式，變數 i 的最終值是多少？</w:t>
      </w:r>
    </w:p>
    <w:p w14:paraId="27F3F969" w14:textId="77777777" w:rsidR="004A04ED" w:rsidRPr="0056330C" w:rsidRDefault="004A04E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 =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while i &lt;= 8:</w:t>
      </w:r>
    </w:p>
    <w:p w14:paraId="482DEA31" w14:textId="395FFD24" w:rsidR="00DE602E" w:rsidRPr="0056330C" w:rsidRDefault="005A5259" w:rsidP="004E2889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= i * 2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2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8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4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某校運動會以試算表記錄各項成績。編寫程式時把任務分成多個子程式。以下哪項（些）關於排序的敘述是正確的？</w:t>
      </w:r>
    </w:p>
    <w:p w14:paraId="1B769FE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(1)</w:t>
        <w:tab/>
        <w:t>氣泡排序可把相鄰逆序元素交換</w:t>
        <w:tab/>
      </w:r>
    </w:p>
    <w:p w14:paraId="79842431" w14:textId="634C05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(2)</w:t>
        <w:tab/>
        <w:t>已排序陣列無需任何比較</w:t>
        <w:tab/>
      </w:r>
    </w:p>
    <w:p w14:paraId="5D6D743E" w14:textId="766E1862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(3)</w:t>
        <w:tab/>
        <w:t>排序只適用於文字檔</w:t>
        <w:tab/>
      </w:r>
    </w:p>
    <w:p w14:paraId="4B1165E2" w14:textId="3A266A0D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(1)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B.</w:t>
        <w:tab/>
        <w:t>只有 (2)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只有 (1) 和 (3)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 和 (3)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found ← 假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1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當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i ≤ 5 且 found = 假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若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A[i] = 4 則 found ← 真</w:t>
      </w:r>
    </w:p>
    <w:p w14:paraId="16924954" w14:textId="431C16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i + 1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i</w:t>
      </w:r>
    </w:p>
    <w:p w14:paraId="6720739A" w14:textId="46092B83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0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5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3D540C">
        <w:rPr>
          <w:rFonts w:ascii="新細明體" w:hAnsi="新細明體" w:cs="Courier New"/>
          <w:spacing w:val="20"/>
          <w:szCs w:val="20"/>
        </w:rPr>
        <w:t>3</w:t>
      </w:r>
      <w:r w:rsidR="000208E4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1</w:t>
      </w:r>
    </w:p>
    <w:p w14:paraId="3525DF3B" w14:textId="77777777" w:rsidR="0052668E" w:rsidRPr="0056330C" w:rsidRDefault="0052668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4EAD8A74" w14:textId="548DAA27" w:rsidR="002E62F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  <w:t>x ← 2</w:t>
      </w:r>
    </w:p>
    <w:p w14:paraId="464BB338" w14:textId="77777777" w:rsidR="00A04419" w:rsidRPr="0056330C" w:rsidRDefault="00A04419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y ← x + 3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/>
        </w:rPr>
        <w:tab/>
        <w:t>x ← x + 1</w:t>
      </w: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y</w:t>
      </w:r>
    </w:p>
    <w:p w14:paraId="73BD6765" w14:textId="2E88CB0B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輸</w:t>
      </w:r>
      <w:r w:rsidRPr="0056330C">
        <w:rPr>
          <w:rFonts w:hint="eastAsia" w:ascii="新細明體" w:hAnsi="新細明體"/>
          <w:spacing w:val="20"/>
          <w:szCs w:val="20"/>
        </w:rPr>
        <w:t>出</w:t>
      </w:r>
      <w:r w:rsidR="002E62FE" w:rsidRPr="0056330C">
        <w:rPr>
          <w:rFonts w:hint="eastAsia" w:ascii="新細明體" w:hAnsi="新細明體"/>
          <w:spacing w:val="20"/>
          <w:szCs w:val="20"/>
        </w:rPr>
        <w:t>是</w:t>
      </w:r>
      <w:r w:rsidR="002E62FE" w:rsidRPr="0056330C">
        <w:rPr>
          <w:rFonts w:hint="eastAsia" w:ascii="新細明體" w:hAnsi="新細明體"/>
          <w:spacing w:val="20"/>
          <w:szCs w:val="20"/>
        </w:rPr>
        <w:t>？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6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2</w:t>
      </w: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5</w:t>
      </w:r>
    </w:p>
    <w:p w14:paraId="743D54DD" w14:textId="77777777" w:rsidR="00DE602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  <w:tab/>
        <w:t>3</w:t>
      </w:r>
    </w:p>
    <w:p w14:paraId="6283471D" w14:textId="6FED8C62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若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(score ≥ 60) 且 (score ≤ 100) 則 grade ←「合格」，否則 grade ←「不合格」</w:t>
      </w:r>
    </w:p>
    <w:p w14:paraId="614C108E" w14:textId="0E167D05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score = 60，grade 是？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不合格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合格</w:t>
      </w: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60</w:t>
      </w: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567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  <w:t>D.</w:t>
        <w:tab/>
        <w:t>100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考慮以下偽代碼，n 為非負整數：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輸入 n</w:t>
      </w: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>若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n = 0 則</w:t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輸出 「zero」</w:t>
      </w:r>
    </w:p>
    <w:p w14:paraId="2AA958C9" w14:textId="027A5183" w:rsidR="002E62FE" w:rsidRPr="0056330C" w:rsidRDefault="005D4FC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測</w:t>
      </w:r>
      <w:r w:rsidR="00EF7223" w:rsidRPr="0056330C">
        <w:rPr>
          <w:rFonts w:ascii="新細明體" w:hAnsi="新細明體" w:cs="Courier New"/>
          <w:spacing w:val="20"/>
          <w:szCs w:val="20"/>
        </w:rPr>
        <w:t>試</w:t>
      </w:r>
      <w:r w:rsidR="00C557BC">
        <w:rPr>
          <w:rFonts w:ascii="新細明體" w:hAnsi="新細明體" w:cs="Courier New"/>
          <w:spacing w:val="20"/>
          <w:szCs w:val="20"/>
        </w:rPr>
        <w:t>時</w:t>
      </w:r>
      <w:r w:rsidR="002E62FE" w:rsidRPr="0056330C">
        <w:rPr>
          <w:rFonts w:ascii="新細明體" w:hAnsi="新細明體" w:cs="Courier New"/>
          <w:spacing w:val="20"/>
          <w:szCs w:val="20"/>
        </w:rPr>
        <w:t>下列哪個是適當的邊界個案？</w:t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0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只測試 n = 1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5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n = -1 且 n = 10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下列哪一項是正確的賦值語句（偽代碼）？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A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count + 1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B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+ 1 ← count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← 1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count == count + 1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0</w:t>
      </w: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重</w:t>
      </w:r>
      <w:r w:rsidR="002E62FE" w:rsidRPr="0056330C">
        <w:rPr>
          <w:rFonts w:ascii="Courier New" w:hAnsi="Courier New"/>
          <w:spacing w:val="20"/>
          <w:szCs w:val="20"/>
        </w:rPr>
        <w:t>複 i 由 1 至 5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total ← total + A[i]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ascii="Courier New" w:hAnsi="Courier New"/>
          <w:spacing w:val="20"/>
          <w:szCs w:val="20"/>
        </w:rPr>
        <w:t>出 total</w:t>
      </w:r>
    </w:p>
    <w:p w14:paraId="2D587D97" w14:textId="77777777" w:rsidR="002E62FE" w:rsidRPr="0056330C" w:rsidRDefault="002E62F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變數 total 的作用是什麼？</w:t>
      </w:r>
    </w:p>
    <w:p w14:paraId="36D6C9B2" w14:textId="0F97AF49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儲存迴圈次數</w:t>
      </w: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B.</w:t>
        <w:tab/>
        <w:t>輸出單一元素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重置索引 i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累加陣列元素總和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某校舉辦義賣，老師使用試算表記錄各班捐款。工作表「Donation」中：</w:t>
      </w:r>
    </w:p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ascii="新細明體" w:hAnsi="新細明體"/>
              </w:rP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單</w:t>
            </w:r>
            <w:r>
              <w:rPr>
                <w:rFonts w:hint="eastAsia" w:ascii="新細明體" w:hAnsi="新細明體"/>
                <w:spacing w:val="20"/>
                <w:szCs w:val="20"/>
              </w:rPr>
              <w:t>價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數</w:t>
            </w:r>
            <w:r>
              <w:rPr>
                <w:rFonts w:hint="eastAsia" w:ascii="新細明體" w:hAnsi="新細明體"/>
                <w:spacing w:val="20"/>
                <w:szCs w:val="20"/>
              </w:rPr>
              <w:t>量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會</w:t>
            </w:r>
            <w:r>
              <w:rPr>
                <w:rFonts w:hint="eastAsia" w:ascii="新細明體" w:hAnsi="新細明體"/>
                <w:spacing w:val="20"/>
                <w:szCs w:val="20"/>
              </w:rPr>
              <w:t>員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統</w:t>
            </w:r>
            <w:r w:rsidR="00245D6F">
              <w:rPr>
                <w:rFonts w:ascii="新細明體" w:hAnsi="新細明體"/>
                <w:spacing w:val="20"/>
                <w:szCs w:val="20"/>
              </w:rPr>
              <w:t>計</w:t>
            </w:r>
            <w:r w:rsidR="00BE318B"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720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>欄</w:t>
      </w:r>
      <w:r>
        <w:rPr>
          <w:rFonts w:hint="eastAsia" w:ascii="新細明體" w:hAnsi="新細明體"/>
          <w:spacing w:val="20"/>
          <w:szCs w:val="20"/>
        </w:rPr>
        <w:t xml:space="preserve"> 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 xml:space="preserve"> </w:t>
      </w:r>
      <w:r w:rsidR="006B414C" w:rsidRPr="00FC52BB">
        <w:rPr>
          <w:rFonts w:hint="eastAsia" w:ascii="新細明體" w:hAnsi="新細明體"/>
          <w:spacing w:val="20"/>
          <w:szCs w:val="20"/>
        </w:rPr>
        <w:t>為</w:t>
      </w:r>
      <w:r w:rsidR="006B414C" w:rsidRPr="00FC52BB">
        <w:rPr>
          <w:rFonts w:ascii="新細明體" w:hAnsi="新細明體" w:cs="Courier New"/>
          <w:spacing w:val="20"/>
          <w:szCs w:val="20"/>
        </w:rPr>
        <w:t>班</w:t>
      </w:r>
      <w:r w:rsidR="006B414C" w:rsidRPr="00FC52BB">
        <w:rPr>
          <w:rFonts w:hint="eastAsia" w:ascii="新細明體" w:hAnsi="新細明體"/>
          <w:spacing w:val="20"/>
          <w:szCs w:val="20"/>
        </w:rPr>
        <w:t>別</w:t>
      </w:r>
      <w:r w:rsidR="006B414C" w:rsidRPr="00FC52BB">
        <w:rPr>
          <w:rFonts w:ascii="新細明體" w:hAnsi="新細明體" w:cs="Courier New"/>
          <w:spacing w:val="20"/>
          <w:szCs w:val="20"/>
        </w:rPr>
        <w:t>，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欄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B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92590E" w:rsidRPr="00FC52BB">
        <w:rPr>
          <w:rFonts w:ascii="新細明體" w:hAnsi="新細明體" w:cs="Courier New"/>
          <w:spacing w:val="20"/>
          <w:szCs w:val="20"/>
        </w:rPr>
        <w:t>為</w:t>
      </w:r>
      <w:r w:rsidR="0092590E" w:rsidRPr="00690F3F">
        <w:rPr>
          <w:rFonts w:hint="eastAsia" w:ascii="新細明體" w:hAnsi="新細明體"/>
          <w:szCs w:val="20"/>
        </w:rPr>
        <w:t>學</w:t>
      </w:r>
      <w:r w:rsidR="00EA7FB1" w:rsidRPr="00690F3F">
        <w:rPr>
          <w:rFonts w:ascii="新細明體" w:hAnsi="新細明體"/>
          <w:szCs w:val="20"/>
        </w:rPr>
        <w:t>號</w:t>
      </w:r>
      <w:r w:rsidR="0092590E" w:rsidRPr="00690F3F">
        <w:rPr>
          <w:rFonts w:hint="eastAsia" w:ascii="新細明體" w:hAnsi="新細明體"/>
          <w:szCs w:val="20"/>
        </w:rPr>
        <w:t>，</w:t>
      </w:r>
      <w:r w:rsidR="0092590E" w:rsidRPr="00690F3F">
        <w:rPr>
          <w:rFonts w:hint="eastAsia" w:ascii="新細明體" w:hAnsi="新細明體"/>
          <w:szCs w:val="20"/>
        </w:rPr>
        <w:t>欄</w:t>
      </w:r>
      <w:r w:rsidR="0092590E" w:rsidRPr="00690F3F">
        <w:rPr>
          <w:rFonts w:hint="eastAsia" w:ascii="新細明體" w:hAnsi="新細明體"/>
          <w:szCs w:val="20"/>
        </w:rPr>
        <w:t xml:space="preserve"> C 為捐款金額（港元）。</w:t>
      </w:r>
    </w:p>
    <w:p w14:paraId="0925643B" w14:textId="77777777" w:rsidR="003A78C7" w:rsidRPr="0056330C" w:rsidRDefault="003A78C7" w:rsidP="003A78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="006A0F3E">
        <w:rPr>
          <w:rFonts w:hint="eastAsia" w:ascii="新細明體" w:hAnsi="新細明體"/>
          <w:spacing w:val="20"/>
          <w:szCs w:val="20"/>
        </w:rPr>
        <w:t>在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D</w:t>
      </w:r>
      <w:r w:rsidR="006A0F3E">
        <w:rPr>
          <w:rFonts w:hint="eastAsia" w:ascii="新細明體" w:hAnsi="新細明體"/>
          <w:spacing w:val="20"/>
          <w:szCs w:val="20"/>
        </w:rPr>
        <w:t>2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輸</w:t>
      </w:r>
      <w:r w:rsidR="006A0F3E">
        <w:rPr>
          <w:rFonts w:hint="eastAsia" w:ascii="新細明體" w:hAnsi="新細明體"/>
          <w:spacing w:val="20"/>
          <w:szCs w:val="20"/>
        </w:rPr>
        <w:t>入</w:t>
      </w:r>
      <w:r w:rsidR="006A0F3E">
        <w:rPr>
          <w:rFonts w:ascii="新細明體" w:hAnsi="新細明體"/>
          <w:spacing w:val="20"/>
          <w:szCs w:val="20"/>
        </w:rPr>
        <w:t>公</w:t>
      </w:r>
      <w:r w:rsidR="006A0F3E">
        <w:rPr>
          <w:rFonts w:hint="eastAsia" w:ascii="新細明體" w:hAnsi="新細明體"/>
          <w:spacing w:val="20"/>
          <w:szCs w:val="20"/>
        </w:rPr>
        <w:t>式</w:t>
      </w:r>
      <w:r w:rsidR="006A0F3E">
        <w:rPr>
          <w:rFonts w:hint="eastAsia" w:ascii="新細明體" w:hAnsi="新細明體"/>
          <w:spacing w:val="20"/>
          <w:szCs w:val="20"/>
        </w:rPr>
        <w:t>，</w:t>
      </w:r>
      <w:r w:rsidR="006A0F3E">
        <w:rPr>
          <w:rFonts w:ascii="新細明體" w:hAnsi="新細明體"/>
          <w:spacing w:val="20"/>
          <w:szCs w:val="20"/>
        </w:rPr>
        <w:t>若</w:t>
      </w:r>
      <w:r w:rsidR="006A0F3E">
        <w:rPr>
          <w:rFonts w:hint="eastAsia"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C</w:t>
      </w:r>
      <w:r w:rsidR="006A0F3E">
        <w:rPr>
          <w:rFonts w:ascii="新細明體" w:hAnsi="新細明體"/>
          <w:spacing w:val="20"/>
          <w:szCs w:val="20"/>
        </w:rPr>
        <w:t>2</w:t>
      </w:r>
      <w:r w:rsidR="006A0F3E">
        <w:rPr>
          <w:rFonts w:hint="eastAsia" w:ascii="新細明體" w:hAnsi="新細明體"/>
          <w:spacing w:val="20"/>
          <w:szCs w:val="20"/>
        </w:rPr>
        <w:t>≥</w:t>
      </w:r>
      <w:r w:rsidR="006A0F3E" w:rsidRPr="00AF2396">
        <w:rPr>
          <w:rFonts w:ascii="新細明體" w:hAnsi="新細明體" w:cs="Courier New"/>
          <w:spacing w:val="20"/>
          <w:szCs w:val="20"/>
        </w:rPr>
        <w:t>1</w:t>
      </w:r>
      <w:r w:rsidR="006A0F3E">
        <w:rPr>
          <w:rFonts w:hint="eastAsia" w:ascii="新細明體" w:hAnsi="新細明體"/>
          <w:spacing w:val="20"/>
          <w:szCs w:val="20"/>
        </w:rPr>
        <w:t>0</w:t>
      </w:r>
      <w:r w:rsidR="006A0F3E" w:rsidRPr="00AF2396">
        <w:rPr>
          <w:rFonts w:ascii="新細明體" w:hAnsi="新細明體" w:cs="Courier New"/>
          <w:spacing w:val="20"/>
          <w:szCs w:val="20"/>
        </w:rPr>
        <w:t>0</w:t>
      </w:r>
      <w:r w:rsidR="006A0F3E">
        <w:rPr>
          <w:rFonts w:hint="eastAsia" w:ascii="新細明體" w:hAnsi="新細明體"/>
          <w:spacing w:val="20"/>
          <w:szCs w:val="20"/>
        </w:rPr>
        <w:t xml:space="preserve"> </w:t>
      </w:r>
      <w:r w:rsidR="006A0F3E" w:rsidRPr="00AF2396">
        <w:rPr>
          <w:rFonts w:ascii="新細明體" w:hAnsi="新細明體" w:cs="Courier New"/>
          <w:spacing w:val="20"/>
          <w:szCs w:val="20"/>
        </w:rPr>
        <w:t>則</w:t>
      </w:r>
      <w:r w:rsidR="006A0F3E">
        <w:rPr>
          <w:rFonts w:hint="eastAsia" w:ascii="新細明體" w:hAnsi="新細明體"/>
          <w:spacing w:val="20"/>
          <w:szCs w:val="20"/>
        </w:rPr>
        <w:t>顯</w:t>
      </w:r>
      <w:r w:rsidRPr="00FC52BB">
        <w:rPr>
          <w:rFonts w:ascii="新細明體" w:hAnsi="新細明體" w:cs="Courier New"/>
          <w:spacing w:val="20"/>
          <w:szCs w:val="20"/>
        </w:rPr>
        <w:t>示</w:t>
      </w:r>
      <w:r w:rsidRPr="00690F3F">
        <w:rPr>
          <w:rFonts w:hint="eastAsia" w:ascii="新細明體" w:hAnsi="新細明體"/>
          <w:szCs w:val="20"/>
        </w:rPr>
        <w:t>「</w:t>
      </w:r>
      <w:r w:rsidR="006A0F3E" w:rsidRPr="00690F3F">
        <w:rPr>
          <w:rFonts w:ascii="新細明體" w:hAnsi="新細明體"/>
          <w:szCs w:val="20"/>
        </w:rPr>
        <w:t>達</w:t>
      </w:r>
      <w:r w:rsidRPr="00690F3F">
        <w:rPr>
          <w:rFonts w:hint="eastAsia" w:ascii="新細明體" w:hAnsi="新細明體"/>
          <w:szCs w:val="20"/>
        </w:rPr>
        <w:t>標</w:t>
      </w:r>
      <w:r w:rsidRPr="00690F3F">
        <w:rPr>
          <w:rFonts w:hint="eastAsia" w:ascii="新細明體" w:hAnsi="新細明體"/>
          <w:szCs w:val="20"/>
        </w:rPr>
        <w:t>」</w:t>
      </w:r>
      <w:r w:rsidRPr="00690F3F">
        <w:rPr>
          <w:rFonts w:hint="eastAsia" w:ascii="新細明體" w:hAnsi="新細明體"/>
          <w:szCs w:val="20"/>
        </w:rPr>
        <w:t xml:space="preserve">，否則顯示「未達標」，並複製至 D3:D50。 </w:t>
        <w:tab/>
        <w:t>(a)</w:t>
        <w:tab/>
        <w:t>寫出 D2 的公式。</w:t>
        <w:tab/>
        <w:t xml:space="preserve">(2 分) </w:t>
        <w:tab/>
        <w:t>(b)</w:t>
        <w:tab/>
        <w:t>在 E2 使用 COUNTIFS 統計 5A 班且捐款≥100 的人數，寫出公式。</w:t>
        <w:tab/>
        <w:t>(2 分)</w:t>
      </w: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720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>某</w:t>
      </w:r>
      <w:r w:rsidRPr="00D54282">
        <w:rPr>
          <w:rFonts w:hint="eastAsia" w:ascii="新細明體" w:hAnsi="新細明體"/>
          <w:spacing w:val="20"/>
          <w:szCs w:val="20"/>
        </w:rPr>
        <w:t>系</w:t>
      </w:r>
      <w:r>
        <w:rPr>
          <w:rFonts w:ascii="新細明體" w:hAnsi="新細明體"/>
          <w:spacing w:val="20"/>
          <w:szCs w:val="20"/>
        </w:rPr>
        <w:t>統</w:t>
      </w:r>
      <w:r>
        <w:rPr>
          <w:rFonts w:hint="eastAsia" w:ascii="新細明體" w:hAnsi="新細明體"/>
          <w:szCs w:val="20"/>
        </w:rPr>
        <w:t>以</w:t>
      </w:r>
      <w:r>
        <w:rPr>
          <w:rFonts w:ascii="新細明體" w:hAnsi="新細明體"/>
          <w:szCs w:val="20"/>
        </w:rPr>
        <w:t xml:space="preserve"> </w:t>
      </w:r>
      <w:r w:rsidRPr="00690F3F">
        <w:rPr>
          <w:rFonts w:hint="eastAsia" w:ascii="新細明體" w:hAnsi="新細明體"/>
          <w:szCs w:val="20"/>
        </w:rPr>
        <w:t>8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>位元傳送數據，並在最高位加入奇偶檢驗位（偶校驗）。</w:t>
      </w:r>
    </w:p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 w:ascii="新細明體" w:hAnsi="新細明體"/>
                <w:spacing w:val="20"/>
                <w:szCs w:val="20"/>
                <w:lang w:val="en-HK"/>
              </w:rPr>
              <w:t>資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一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清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整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一</w:t>
      </w:r>
      <w:r>
        <w:rPr>
          <w:rFonts w:ascii="新細明體" w:hAnsi="新細明體"/>
          <w:spacing w:val="20"/>
          <w:szCs w:val="20"/>
          <w:lang w:val="en-HK"/>
        </w:rPr>
        <w:t>組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：0101 0110</w:t>
      </w:r>
    </w:p>
    <w:p w14:paraId="00B3F778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="720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>
        <w:rPr>
          <w:rFonts w:ascii="新細明體" w:hAnsi="新細明體"/>
          <w:spacing w:val="20"/>
          <w:szCs w:val="20"/>
          <w:lang w:val="en-HK"/>
        </w:rPr>
        <w:t>二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組</w:t>
      </w:r>
      <w:r>
        <w:rPr>
          <w:rFonts w:ascii="新細明體" w:hAnsi="新細明體"/>
          <w:spacing w:val="20"/>
          <w:szCs w:val="20"/>
          <w:lang w:val="en-HK"/>
        </w:rPr>
        <w:t>：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1</w:t>
      </w:r>
      <w:r>
        <w:rPr>
          <w:rFonts w:ascii="新細明體" w:hAnsi="新細明體"/>
          <w:spacing w:val="20"/>
          <w:szCs w:val="20"/>
          <w:lang w:val="en-HK"/>
        </w:rPr>
        <w:t>1</w:t>
      </w:r>
      <w:r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>1011</w:t>
      </w: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="720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>
        <w:rPr>
          <w:rFonts w:ascii="新細明體" w:hAnsi="新細明體"/>
          <w:spacing w:val="20"/>
          <w:szCs w:val="20"/>
          <w:lang w:val="en-HK"/>
        </w:rPr>
        <w:t>三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組</w:t>
      </w:r>
      <w:r>
        <w:rPr>
          <w:rFonts w:ascii="新細明體" w:hAnsi="新細明體"/>
          <w:spacing w:val="20"/>
          <w:szCs w:val="20"/>
          <w:lang w:val="en-HK"/>
        </w:rPr>
        <w:t>：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1</w:t>
      </w:r>
      <w:r>
        <w:rPr>
          <w:rFonts w:ascii="新細明體" w:hAnsi="新細明體"/>
          <w:spacing w:val="20"/>
          <w:szCs w:val="20"/>
          <w:lang w:val="en-HK"/>
        </w:rPr>
        <w:t>1</w:t>
      </w:r>
      <w:r>
        <w:rPr>
          <w:rFonts w:hint="eastAsia" w:ascii="新細明體" w:hAnsi="新細明體"/>
          <w:szCs w:val="20"/>
        </w:rPr>
        <w:t>1</w:t>
      </w:r>
      <w:r w:rsidRPr="00690F3F"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 xml:space="preserve">0100 </w:t>
        <w:tab/>
        <w:t>(a)</w:t>
        <w:tab/>
        <w:t>指出哪兩組在傳送時可能已損壞，並說明理由。</w:t>
        <w:tab/>
        <w:t xml:space="preserve">(3 分) </w:t>
        <w:tab/>
        <w:t>(b)</w:t>
        <w:tab/>
        <w:t>描述一個適用於學號欄（文字，長度 8）的有效性檢驗。</w:t>
        <w:tab/>
        <w:t>(2 分)</w:t>
      </w: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學生以 1920×1080 像素、24 bit 真彩色拍攝 30 秒短片，每秒 24 幀，未壓縮。</w:t>
      </w:r>
    </w:p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>)</w:t>
      </w:r>
      <w:r w:rsidR="00F14BF0" w:rsidRPr="00F14BF0">
        <w:rPr>
          <w:rFonts w:hint="eastAsia" w:ascii="新細明體" w:hAnsi="新細明體"/>
          <w:spacing w:val="20"/>
          <w:szCs w:val="20"/>
        </w:rPr>
        <w:tab/>
      </w:r>
      <w:r w:rsidR="00F14BF0" w:rsidRPr="00F14BF0">
        <w:rPr>
          <w:rFonts w:hint="eastAsia" w:ascii="新細明體" w:hAnsi="新細明體"/>
          <w:spacing w:val="20"/>
          <w:szCs w:val="20"/>
        </w:rPr>
        <w:t>估</w:t>
      </w:r>
      <w:r w:rsidR="00F14BF0" w:rsidRPr="00F14BF0">
        <w:rPr>
          <w:rFonts w:hint="eastAsia" w:ascii="新細明體" w:hAnsi="新細明體"/>
          <w:spacing w:val="20"/>
          <w:szCs w:val="20"/>
        </w:rPr>
        <w:t>算</w:t>
      </w:r>
      <w:r w:rsidR="00F14BF0" w:rsidRPr="00F14BF0">
        <w:rPr>
          <w:rFonts w:hint="eastAsia" w:ascii="新細明體" w:hAnsi="新細明體"/>
          <w:spacing w:val="20"/>
          <w:szCs w:val="20"/>
        </w:rPr>
        <w:t>影</w:t>
      </w:r>
      <w:r w:rsidR="00F14BF0" w:rsidRPr="00F14BF0">
        <w:rPr>
          <w:rFonts w:hint="eastAsia" w:ascii="新細明體" w:hAnsi="新細明體"/>
          <w:spacing w:val="20"/>
          <w:szCs w:val="20"/>
        </w:rPr>
        <w:t>片</w:t>
      </w:r>
      <w:r w:rsidR="00F14BF0" w:rsidRPr="00F14BF0">
        <w:rPr>
          <w:rFonts w:hint="eastAsia" w:ascii="新細明體" w:hAnsi="新細明體"/>
          <w:spacing w:val="20"/>
          <w:szCs w:val="20"/>
        </w:rPr>
        <w:t>檔</w:t>
      </w:r>
      <w:r w:rsidR="00F14BF0" w:rsidRPr="00F14BF0">
        <w:rPr>
          <w:rFonts w:hint="eastAsia" w:ascii="新細明體" w:hAnsi="新細明體"/>
          <w:spacing w:val="20"/>
          <w:szCs w:val="20"/>
        </w:rPr>
        <w:t>案</w:t>
      </w:r>
      <w:r w:rsidRPr="00FC52BB">
        <w:rPr>
          <w:rFonts w:ascii="新細明體" w:hAnsi="新細明體" w:cs="Courier New"/>
          <w:spacing w:val="20"/>
          <w:szCs w:val="20"/>
        </w:rPr>
        <w:t>大</w:t>
      </w:r>
      <w:r w:rsidRPr="00690F3F">
        <w:rPr>
          <w:rFonts w:hint="eastAsia" w:ascii="新細明體" w:hAnsi="新細明體"/>
          <w:szCs w:val="20"/>
        </w:rPr>
        <w:t>小</w:t>
      </w:r>
      <w:r w:rsidR="00153095" w:rsidRPr="00690F3F">
        <w:rPr>
          <w:rFonts w:ascii="新細明體" w:hAnsi="新細明體"/>
          <w:szCs w:val="20"/>
        </w:rPr>
        <w:t>（</w:t>
      </w:r>
      <w:r w:rsidRPr="00690F3F">
        <w:rPr>
          <w:rFonts w:hint="eastAsia" w:ascii="新細明體" w:hAnsi="新細明體"/>
          <w:szCs w:val="20"/>
        </w:rPr>
        <w:t>M</w:t>
      </w:r>
      <w:r w:rsidRPr="00690F3F">
        <w:rPr>
          <w:rFonts w:hint="eastAsia" w:ascii="新細明體" w:hAnsi="新細明體"/>
          <w:szCs w:val="20"/>
        </w:rPr>
        <w:t>B</w:t>
      </w:r>
      <w:r w:rsidRPr="00690F3F">
        <w:rPr>
          <w:rFonts w:hint="eastAsia" w:ascii="新細明體" w:hAnsi="新細明體"/>
          <w:szCs w:val="20"/>
        </w:rPr>
        <w:t>），列出計算步驟。</w:t>
        <w:tab/>
        <w:t>(3 分)</w:t>
      </w:r>
    </w:p>
    <w:p w14:paraId="05EDBCAE" w14:textId="2C22DA29" w:rsidR="00991D43" w:rsidRDefault="00991D43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Pr="00DF2820">
        <w:rPr>
          <w:rFonts w:hint="eastAsia" w:ascii="新細明體" w:hAnsi="新細明體"/>
          <w:spacing w:val="20"/>
          <w:szCs w:val="20"/>
        </w:rPr>
        <w:t>(</w:t>
      </w:r>
      <w:r w:rsidRPr="00DF2820">
        <w:rPr>
          <w:rFonts w:hint="eastAsia" w:ascii="新細明體" w:hAnsi="新細明體"/>
          <w:spacing w:val="20"/>
          <w:szCs w:val="20"/>
        </w:rPr>
        <w:t>b)</w:t>
        <w:tab/>
        <w:t>說明使用 H.264 壓縮可如何減少檔案大小。</w:t>
        <w:tab/>
        <w:t>(1 分)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 w:ascii="新細明體" w:hAnsi="新細明體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E318FA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5D6581" w:rsidRPr="005D658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以下偽代碼，在陣列 A[1..n] 中尋找最大值並輸出其索引。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  <w:t>max ← A[1]; pos ← 1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FOR i ← 2 TO n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IF A[i] &gt; max THEN max ← A[i]; pos ← i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DFOR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O</w:t>
      </w:r>
      <w:r w:rsidRPr="0056330C">
        <w:rPr>
          <w:rFonts w:ascii="Courier New" w:hAnsi="Courier New" w:cs="Courier New"/>
          <w:spacing w:val="20"/>
          <w:szCs w:val="20"/>
        </w:rPr>
        <w:t>U</w:t>
      </w:r>
      <w:r w:rsidRPr="0056330C">
        <w:rPr>
          <w:rFonts w:ascii="Courier New" w:hAnsi="Courier New" w:cs="Courier New"/>
          <w:spacing w:val="20"/>
          <w:szCs w:val="20"/>
        </w:rPr>
        <w:t>TPUT pos</w:t>
      </w:r>
    </w:p>
    <w:p w14:paraId="28B14610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(</w:t>
      </w:r>
      <w:r w:rsidRPr="0056330C">
        <w:rPr>
          <w:rFonts w:ascii="新細明體" w:hAnsi="新細明體" w:cs="Courier New"/>
          <w:spacing w:val="20"/>
          <w:szCs w:val="20"/>
        </w:rPr>
        <w:t>a</w:t>
      </w:r>
      <w:r w:rsidRPr="0056330C">
        <w:rPr>
          <w:rFonts w:ascii="新細明體" w:hAnsi="新細明體" w:cs="Courier New"/>
          <w:spacing w:val="20"/>
          <w:szCs w:val="20"/>
        </w:rPr>
        <w:t>)</w:t>
        <w:tab/>
        <w:t>若 n=5 且 A=[3,9,2,9,1]，寫出輸出。</w:t>
        <w:tab/>
        <w:t>(2 分)</w:t>
      </w:r>
    </w:p>
    <w:p w14:paraId="33D9906E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(</w:t>
      </w:r>
      <w:r w:rsidRPr="0056330C">
        <w:rPr>
          <w:rFonts w:ascii="新細明體" w:hAnsi="新細明體" w:cs="Courier New"/>
          <w:spacing w:val="20"/>
          <w:szCs w:val="20"/>
        </w:rPr>
        <w:t>b)</w:t>
        <w:tab/>
        <w:t>說明此算法屬於哪類搜尋。</w:t>
        <w:tab/>
        <w:t>(2 分)</w:t>
      </w: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577AE8C8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000CC50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圖書館以隨機存取檔案儲存書籍，主鍵為書號；另以順序存取檔案記錄每日借還記錄。</w:t>
      </w:r>
    </w:p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(</w:t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B5AB0">
        <w:rPr>
          <w:rFonts w:ascii="新細明體" w:hAnsi="新細明體"/>
          <w:spacing w:val="20"/>
          <w:szCs w:val="20"/>
        </w:rPr>
        <w:t>)</w:t>
      </w:r>
      <w:r w:rsidR="001D6DF2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比較兩種存取方式各適合上述哪項用途。</w:t>
        <w:tab/>
        <w:t>(2 分)</w:t>
      </w: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="009364EA">
        <w:rPr>
          <w:rFonts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>要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="002B1EC7">
        <w:rPr>
          <w:rFonts w:ascii="新細明體" w:hAnsi="新細明體"/>
          <w:spacing w:val="20"/>
          <w:szCs w:val="20"/>
        </w:rPr>
        <w:t>書</w:t>
      </w:r>
      <w:r w:rsidRPr="0056330C">
        <w:rPr>
          <w:rFonts w:hint="eastAsia" w:ascii="新細明體" w:hAnsi="新細明體"/>
          <w:spacing w:val="20"/>
          <w:szCs w:val="20"/>
        </w:rPr>
        <w:t>號</w:t>
      </w:r>
      <w:r w:rsidRPr="0056330C">
        <w:rPr>
          <w:rFonts w:hint="eastAsia" w:ascii="新細明體" w:hAnsi="新細明體"/>
          <w:spacing w:val="20"/>
          <w:szCs w:val="20"/>
        </w:rPr>
        <w:t>快</w:t>
      </w:r>
      <w:r w:rsidRPr="0056330C">
        <w:rPr>
          <w:rFonts w:hint="eastAsia" w:ascii="新細明體" w:hAnsi="新細明體"/>
          <w:spacing w:val="20"/>
          <w:szCs w:val="20"/>
        </w:rPr>
        <w:t>速找書，應使用哪種存取？說明理由。</w:t>
        <w:tab/>
        <w:t>(2 分)</w:t>
      </w: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6F7A53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339DB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網</w:t>
      </w:r>
      <w:r w:rsidR="00C07C18">
        <w:rPr>
          <w:rFonts w:hint="eastAsia" w:ascii="新細明體" w:hAnsi="新細明體"/>
          <w:spacing w:val="20"/>
          <w:szCs w:val="20"/>
        </w:rPr>
        <w:t>店</w:t>
      </w:r>
      <w:r w:rsidR="004E5E23">
        <w:rPr>
          <w:rFonts w:hint="eastAsia" w:ascii="新細明體" w:hAnsi="新細明體"/>
          <w:spacing w:val="20"/>
          <w:szCs w:val="20"/>
        </w:rPr>
        <w:t>「</w:t>
      </w:r>
      <w:r w:rsidRPr="003F6403">
        <w:rPr>
          <w:rFonts w:hint="eastAsia" w:ascii="新細明體" w:hAnsi="新細明體"/>
          <w:spacing w:val="20"/>
          <w:szCs w:val="20"/>
        </w:rPr>
        <w:t>TechShop」使用關聯式數據庫，含 CUSTOMER(CID, CName) 及 ORDER(OID, CID, Amount, ODate)。</w:t>
      </w:r>
    </w:p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a</w:t>
      </w:r>
      <w:r w:rsidR="0037726E" w:rsidRPr="0037726E">
        <w:rPr>
          <w:rFonts w:hint="eastAsia" w:ascii="新細明體" w:hAnsi="新細明體"/>
          <w:spacing w:val="20"/>
          <w:szCs w:val="20"/>
        </w:rPr>
        <w:t>)</w:t>
      </w:r>
      <w:r w:rsidR="0037726E">
        <w:rPr>
          <w:rFonts w:ascii="新細明體" w:hAnsi="新細明體"/>
          <w:spacing w:val="20"/>
          <w:szCs w:val="20"/>
        </w:rPr>
        <w:tab/>
      </w:r>
      <w:r w:rsidR="0037726E" w:rsidRPr="0056330C">
        <w:rPr>
          <w:rFonts w:hint="eastAsia" w:ascii="新細明體" w:hAnsi="新細明體"/>
          <w:spacing w:val="20"/>
          <w:szCs w:val="20"/>
        </w:rPr>
        <w:t>寫</w:t>
      </w:r>
      <w:r w:rsidR="0037726E" w:rsidRPr="0056330C">
        <w:rPr>
          <w:rFonts w:hint="eastAsia" w:ascii="新細明體" w:hAnsi="新細明體"/>
          <w:spacing w:val="20"/>
          <w:szCs w:val="20"/>
        </w:rPr>
        <w:t>出</w:t>
      </w:r>
      <w:r w:rsidR="0037726E" w:rsidRPr="0056330C">
        <w:rPr>
          <w:rFonts w:hint="eastAsia" w:ascii="新細明體" w:hAnsi="新細明體"/>
          <w:spacing w:val="20"/>
          <w:szCs w:val="20"/>
        </w:rPr>
        <w:t xml:space="preserve"> CREATE TABLE ORDER 的 SQL（含主鍵及外鍵）。</w:t>
        <w:tab/>
        <w:t>(4 分)</w:t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3" w:hanging="993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b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寫</w:t>
      </w:r>
      <w:r w:rsidR="00984480">
        <w:rPr>
          <w:rFonts w:hint="eastAsia" w:ascii="新細明體" w:hAnsi="新細明體"/>
          <w:spacing w:val="20"/>
          <w:szCs w:val="20"/>
        </w:rPr>
        <w:t>出</w:t>
      </w:r>
      <w:r w:rsidR="0055102A" w:rsidRPr="0055102A">
        <w:rPr>
          <w:rFonts w:hint="eastAsia" w:ascii="新細明體" w:hAnsi="新細明體"/>
          <w:spacing w:val="20"/>
          <w:szCs w:val="20"/>
        </w:rPr>
        <w:t>一</w:t>
      </w:r>
      <w:r w:rsidR="00D406FF">
        <w:rPr>
          <w:rFonts w:hint="eastAsia" w:ascii="新細明體" w:hAnsi="新細明體"/>
          <w:spacing w:val="20"/>
          <w:szCs w:val="20"/>
        </w:rPr>
        <w:t>條</w:t>
      </w:r>
      <w:r w:rsidR="0055102A" w:rsidRPr="0055102A">
        <w:rPr>
          <w:rFonts w:hint="eastAsia" w:ascii="新細明體" w:hAnsi="新細明體"/>
          <w:spacing w:val="20"/>
          <w:szCs w:val="20"/>
        </w:rPr>
        <w:t xml:space="preserve"> </w:t>
      </w:r>
      <w:r w:rsidR="00446ABD">
        <w:rPr>
          <w:rFonts w:ascii="新細明體" w:hAnsi="新細明體"/>
          <w:spacing w:val="20"/>
          <w:szCs w:val="20"/>
        </w:rPr>
        <w:t>I</w:t>
      </w:r>
      <w:r w:rsidR="00446ABD" w:rsidRPr="0056330C">
        <w:rPr>
          <w:rFonts w:hint="eastAsia" w:ascii="新細明體" w:hAnsi="新細明體"/>
          <w:spacing w:val="20"/>
          <w:szCs w:val="20"/>
        </w:rPr>
        <w:t>N</w:t>
      </w:r>
      <w:r w:rsidR="00446ABD" w:rsidRPr="0056330C">
        <w:rPr>
          <w:rFonts w:hint="eastAsia" w:ascii="新細明體" w:hAnsi="新細明體"/>
          <w:spacing w:val="20"/>
          <w:szCs w:val="20"/>
        </w:rPr>
        <w:t>S</w:t>
      </w:r>
      <w:r w:rsidR="00446ABD" w:rsidRPr="0056330C">
        <w:rPr>
          <w:rFonts w:hint="eastAsia" w:ascii="新細明體" w:hAnsi="新細明體"/>
          <w:spacing w:val="20"/>
          <w:szCs w:val="20"/>
        </w:rPr>
        <w:t>ERT，新增 CID='C01' 的訂單，金額 250，日期 '2026-03-01'。</w:t>
        <w:tab/>
        <w:t>(3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(</w:t>
      </w:r>
      <w:r w:rsidR="007B74C7">
        <w:rPr>
          <w:rFonts w:ascii="新細明體" w:hAnsi="新細明體"/>
          <w:spacing w:val="20"/>
          <w:szCs w:val="20"/>
        </w:rPr>
        <w:t>c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  <w:tab/>
        <w:t>為 Amount 欄建議一個合適的資料類型並說明。</w:t>
        <w:tab/>
        <w:t>(2 分)</w:t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</w:p>
    <w:p w14:paraId="55CA3C71" w14:textId="77777777" w:rsidR="009A53B3" w:rsidRDefault="009A53B3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c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t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07377A">
        <w:rPr>
          <w:rFonts w:ascii="Courier New" w:hAnsi="Courier New" w:cs="Courier New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784272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F2346E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A75B5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BF2AF7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324E3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FE0BC2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戲院「StarCinema」預訂系統含實體：CINEMA、SCREEN、SHOWTIME、BOOKING。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一</w:t>
      </w:r>
      <w:r w:rsidR="0070746E">
        <w:rPr>
          <w:rFonts w:hint="eastAsia" w:ascii="新細明體" w:hAnsi="新細明體"/>
          <w:bCs/>
          <w:spacing w:val="20"/>
          <w:szCs w:val="20"/>
        </w:rPr>
        <w:t>場</w:t>
      </w:r>
      <w:r w:rsidR="00C248BF">
        <w:rPr>
          <w:rFonts w:ascii="新細明體" w:hAnsi="新細明體"/>
          <w:spacing w:val="20"/>
          <w:szCs w:val="20"/>
        </w:rPr>
        <w:t>放</w:t>
      </w:r>
      <w:r w:rsidR="00C248BF" w:rsidRPr="0056330C">
        <w:rPr>
          <w:rFonts w:hint="eastAsia" w:ascii="新細明體" w:hAnsi="新細明體"/>
          <w:spacing w:val="20"/>
          <w:szCs w:val="20"/>
        </w:rPr>
        <w:t>映</w:t>
      </w:r>
      <w:r w:rsidR="00371C95">
        <w:rPr>
          <w:rFonts w:ascii="新細明體" w:hAnsi="新細明體"/>
          <w:spacing w:val="20"/>
          <w:szCs w:val="20"/>
        </w:rPr>
        <w:t>在</w:t>
      </w:r>
      <w:r w:rsidR="00C248BF" w:rsidRPr="0056330C">
        <w:rPr>
          <w:rFonts w:hint="eastAsia" w:ascii="新細明體" w:hAnsi="新細明體"/>
          <w:spacing w:val="20"/>
          <w:szCs w:val="20"/>
        </w:rPr>
        <w:t>一</w:t>
      </w:r>
      <w:r w:rsidR="00C248BF" w:rsidRPr="0056330C">
        <w:rPr>
          <w:rFonts w:hint="eastAsia" w:ascii="新細明體" w:hAnsi="新細明體"/>
          <w:spacing w:val="20"/>
          <w:szCs w:val="20"/>
        </w:rPr>
        <w:t xml:space="preserve">個影廳；一筆預訂對應一場放映及一位顧客。 </w:t>
        <w:tab/>
        <w:t>(a)</w:t>
        <w:tab/>
        <w:t>繪製 ERD（標示主鍵、外鍵及 cardinality）。</w:t>
        <w:tab/>
        <w:t xml:space="preserve">(3 分) </w:t>
        <w:tab/>
        <w:t>(b)</w:t>
        <w:tab/>
        <w:t>說明 BOOKING 與 SHOWTIME 之間的參照完整性。</w:t>
        <w:tab/>
        <w:t>(1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表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F7065B">
        <w:rPr>
          <w:rFonts w:hint="eastAsia" w:ascii="新細明體" w:hAnsi="新細明體"/>
          <w:bCs/>
          <w:spacing w:val="20"/>
          <w:szCs w:val="20"/>
        </w:rPr>
        <w:t>F</w:t>
      </w:r>
      <w:r w:rsidRPr="00F7065B">
        <w:rPr>
          <w:rFonts w:hint="eastAsia" w:ascii="新細明體" w:hAnsi="新細明體"/>
          <w:bCs/>
          <w:spacing w:val="20"/>
          <w:szCs w:val="20"/>
        </w:rPr>
        <w:t>I</w:t>
      </w:r>
      <w:r w:rsidRPr="00F7065B">
        <w:rPr>
          <w:rFonts w:ascii="新細明體" w:hAnsi="新細明體" w:cs="Courier New"/>
          <w:bCs/>
          <w:spacing w:val="20"/>
          <w:szCs w:val="20"/>
        </w:rPr>
        <w:t>L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>M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(FID, Title, Year) 及 RENTAL(RID, FID, MemberID, RentDate)。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寫</w:t>
      </w:r>
      <w:r w:rsidR="00972B3B">
        <w:rPr>
          <w:rFonts w:hint="eastAsia" w:ascii="新細明體" w:hAnsi="新細明體"/>
          <w:bCs/>
          <w:spacing w:val="20"/>
          <w:szCs w:val="20"/>
        </w:rPr>
        <w:t>出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建</w:t>
      </w:r>
      <w:r w:rsidR="00972B3B">
        <w:rPr>
          <w:rFonts w:hint="eastAsia" w:ascii="新細明體" w:hAnsi="新細明體"/>
          <w:bCs/>
          <w:spacing w:val="20"/>
          <w:szCs w:val="20"/>
        </w:rPr>
        <w:t>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7B4979">
        <w:rPr>
          <w:rFonts w:hint="eastAsia" w:ascii="新細明體" w:hAnsi="新細明體"/>
          <w:bCs/>
          <w:spacing w:val="20"/>
          <w:szCs w:val="20"/>
        </w:rPr>
        <w:t>F</w:t>
      </w:r>
      <w:r w:rsidRPr="0056330C">
        <w:rPr>
          <w:rFonts w:hint="eastAsia" w:ascii="新細明體" w:hAnsi="新細明體"/>
          <w:bCs/>
          <w:spacing w:val="20"/>
          <w:szCs w:val="20"/>
        </w:rPr>
        <w:t>I</w:t>
      </w:r>
      <w:r w:rsidR="007B4979">
        <w:rPr>
          <w:rFonts w:hint="eastAsia" w:ascii="新細明體" w:hAnsi="新細明體"/>
          <w:bCs/>
          <w:spacing w:val="20"/>
          <w:szCs w:val="20"/>
        </w:rPr>
        <w:t>L</w:t>
      </w:r>
      <w:r w:rsidRPr="0056330C">
        <w:rPr>
          <w:rFonts w:hint="eastAsia" w:ascii="新細明體" w:hAnsi="新細明體"/>
          <w:bCs/>
          <w:spacing w:val="20"/>
          <w:szCs w:val="20"/>
        </w:rPr>
        <w:t>M</w:t>
      </w:r>
      <w:r w:rsidR="007B4979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bCs/>
          <w:spacing w:val="20"/>
          <w:szCs w:val="20"/>
        </w:rPr>
        <w:t>的</w:t>
      </w:r>
      <w:r w:rsidRPr="00ED400D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bCs/>
          <w:spacing w:val="20"/>
          <w:szCs w:val="20"/>
        </w:rPr>
        <w:t>C</w:t>
      </w:r>
      <w:r>
        <w:rPr>
          <w:rFonts w:ascii="新細明體" w:hAnsi="新細明體"/>
          <w:bCs/>
          <w:spacing w:val="20"/>
          <w:szCs w:val="20"/>
        </w:rPr>
        <w:t>R</w:t>
      </w:r>
      <w:r w:rsidRPr="0056330C">
        <w:rPr>
          <w:rFonts w:hint="eastAsia" w:ascii="新細明體" w:hAnsi="新細明體"/>
          <w:spacing w:val="20"/>
          <w:szCs w:val="20"/>
        </w:rPr>
        <w:t>E</w:t>
      </w:r>
      <w:r>
        <w:rPr>
          <w:rFonts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T</w:t>
      </w:r>
      <w:r w:rsidRPr="0056330C">
        <w:rPr>
          <w:rFonts w:hint="eastAsia" w:ascii="新細明體" w:hAnsi="新細明體"/>
          <w:spacing w:val="20"/>
          <w:szCs w:val="20"/>
        </w:rPr>
        <w:t>E TABLE（FID 為主鍵）。</w:t>
        <w:tab/>
        <w:t>(1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noProof/>
          <w:spacing w:val="20"/>
          <w:szCs w:val="20"/>
        </w:rPr>
        <w:tab/>
      </w:r>
      <w:r w:rsidR="00171BE1">
        <w:rPr>
          <w:rFonts w:ascii="新細明體" w:hAnsi="新細明體" w:cs="Courier New"/>
          <w:bCs/>
          <w:spacing w:val="20"/>
          <w:szCs w:val="20"/>
        </w:rPr>
        <w:t>(</w:t>
      </w:r>
      <w:r w:rsidR="00171BE1">
        <w:rPr>
          <w:rFonts w:ascii="新細明體" w:hAnsi="新細明體" w:cs="Courier New"/>
          <w:bCs/>
          <w:spacing w:val="20"/>
          <w:szCs w:val="20"/>
        </w:rPr>
        <w:t>b</w:t>
      </w:r>
      <w:r w:rsidR="00171BE1">
        <w:rPr>
          <w:rFonts w:ascii="新細明體" w:hAnsi="新細明體" w:cs="Courier New"/>
          <w:bCs/>
          <w:spacing w:val="20"/>
          <w:szCs w:val="20"/>
        </w:rPr>
        <w:t>)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ab/>
        <w:t>寫出 INSERT 一條 FILM 記錄的 SQL。</w:t>
        <w:tab/>
        <w:t>(1 分)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56A78">
        <w:rPr>
          <w:rFonts w:hint="eastAsia"/>
          <w:bCs/>
          <w:spacing w:val="20"/>
          <w:szCs w:val="20"/>
        </w:rPr>
        <w:t xml:space="preserve"> 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rPr>
                <w:rFonts w:ascii="新細明體" w:hAnsi="新細明體"/>
              </w:rP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BC92A00" w14:textId="77777777" w:rsidR="000178E0" w:rsidRDefault="000178E0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表</w:t>
      </w:r>
      <w:r w:rsidRPr="00B103D3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B103D3">
        <w:rPr>
          <w:rFonts w:ascii="新細明體" w:hAnsi="新細明體" w:cs="Courier New"/>
          <w:bCs/>
          <w:spacing w:val="20"/>
          <w:szCs w:val="20"/>
        </w:rPr>
        <w:t>S</w:t>
      </w:r>
      <w:r w:rsidRPr="00B103D3">
        <w:rPr>
          <w:rFonts w:hint="eastAsia" w:ascii="新細明體" w:hAnsi="新細明體"/>
          <w:bCs/>
          <w:spacing w:val="20"/>
          <w:szCs w:val="20"/>
        </w:rPr>
        <w:t>T</w:t>
      </w:r>
      <w:r w:rsidRPr="00B103D3">
        <w:rPr>
          <w:rFonts w:hint="eastAsia" w:ascii="新細明體" w:hAnsi="新細明體"/>
          <w:bCs/>
          <w:spacing w:val="20"/>
          <w:szCs w:val="20"/>
        </w:rPr>
        <w:t>A</w:t>
      </w:r>
      <w:r w:rsidRPr="00B103D3">
        <w:rPr>
          <w:rFonts w:hint="eastAsia" w:ascii="新細明體" w:hAnsi="新細明體"/>
          <w:bCs/>
          <w:spacing w:val="20"/>
          <w:szCs w:val="20"/>
        </w:rPr>
        <w:t>F</w:t>
      </w:r>
      <w:r w:rsidRPr="00B103D3">
        <w:rPr>
          <w:rFonts w:ascii="新細明體" w:hAnsi="新細明體" w:cs="Courier New"/>
          <w:bCs/>
          <w:spacing w:val="20"/>
          <w:szCs w:val="20"/>
        </w:rPr>
        <w:t>F</w:t>
      </w:r>
      <w:r w:rsidRPr="00B103D3">
        <w:rPr>
          <w:rFonts w:hint="eastAsia" w:ascii="新細明體" w:hAnsi="新細明體"/>
          <w:bCs/>
          <w:spacing w:val="20"/>
          <w:szCs w:val="20"/>
        </w:rPr>
        <w:t>(</w:t>
      </w:r>
      <w:r w:rsidRPr="00B103D3">
        <w:rPr>
          <w:rFonts w:hint="eastAsia" w:ascii="新細明體" w:hAnsi="新細明體"/>
          <w:bCs/>
          <w:spacing w:val="20"/>
          <w:szCs w:val="20"/>
        </w:rPr>
        <w:t>SID, Name, Dept) 及 PROJECT(PID, PName, LeadSID)。</w:t>
      </w:r>
    </w:p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 w:rsidRPr="00D95175">
        <w:rPr>
          <w:rFonts w:ascii="新細明體" w:hAnsi="新細明體" w:cs="Courier New"/>
          <w:bCs/>
          <w:spacing w:val="20"/>
          <w:szCs w:val="20"/>
        </w:rPr>
        <w:t>a</w:t>
      </w:r>
      <w:r w:rsidR="00F92E4A">
        <w:rPr>
          <w:rFonts w:ascii="新細明體" w:hAnsi="新細明體" w:cs="Courier New"/>
          <w:bCs/>
          <w:spacing w:val="20"/>
          <w:szCs w:val="20"/>
        </w:rPr>
        <w:t>)</w:t>
      </w:r>
      <w:r w:rsidR="00F92E4A">
        <w:rPr>
          <w:rFonts w:ascii="新細明體" w:hAnsi="新細明體" w:cs="Courier New"/>
          <w:bCs/>
          <w:spacing w:val="20"/>
          <w:szCs w:val="20"/>
        </w:rPr>
        <w:tab/>
      </w:r>
      <w:r w:rsidR="00F92E4A">
        <w:rPr>
          <w:rFonts w:ascii="新細明體" w:hAnsi="新細明體" w:cs="Courier New" w:hint="eastAsia"/>
          <w:bCs/>
          <w:spacing w:val="20"/>
          <w:szCs w:val="20"/>
        </w:rPr>
        <w:t>寫</w:t>
      </w:r>
      <w:r w:rsidR="00F92E4A">
        <w:rPr>
          <w:rFonts w:ascii="新細明體" w:hAnsi="新細明體" w:cs="Courier New"/>
          <w:bCs/>
          <w:spacing w:val="20"/>
          <w:szCs w:val="20"/>
        </w:rPr>
        <w:t>出 UPDATE，把 LeadSID='S03' 的專案改為 'S05'。</w:t>
        <w:tab/>
        <w:t>(1 分)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1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0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使</w:t>
      </w:r>
      <w:r w:rsidR="003E3FDD">
        <w:rPr>
          <w:rFonts w:ascii="新細明體" w:hAnsi="新細明體"/>
          <w:bCs/>
          <w:spacing w:val="20"/>
          <w:szCs w:val="20"/>
        </w:rPr>
        <w:t>用</w:t>
      </w:r>
      <w:r w:rsidR="003E3FD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3E3FDD">
        <w:rPr>
          <w:rFonts w:ascii="新細明體" w:hAnsi="新細明體"/>
          <w:spacing w:val="20"/>
          <w:szCs w:val="20"/>
        </w:rPr>
        <w:t>U</w:t>
      </w:r>
      <w:r w:rsidR="003E3FDD" w:rsidRPr="0056330C">
        <w:rPr>
          <w:rFonts w:hint="eastAsia" w:ascii="新細明體" w:hAnsi="新細明體"/>
          <w:spacing w:val="20"/>
          <w:szCs w:val="20"/>
        </w:rPr>
        <w:t>N</w:t>
      </w:r>
      <w:r w:rsidR="003E3FDD" w:rsidRPr="0056330C">
        <w:rPr>
          <w:rFonts w:hint="eastAsia" w:ascii="新細明體" w:hAnsi="新細明體"/>
          <w:spacing w:val="20"/>
          <w:szCs w:val="20"/>
        </w:rPr>
        <w:t>ION 合併兩個 SELECT（SID, Name），分別來自 STAFF 與外聘顧問表 GUEST。</w:t>
        <w:tab/>
        <w:t>(2 分)</w:t>
      </w:r>
    </w:p>
    <w:p w14:paraId="6CA95338" w14:textId="77777777" w:rsid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482DBC9A" w14:textId="74589912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E0197E">
        <w:rPr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302D0C">
        <w:rPr>
          <w:bCs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01587B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表</w:t>
      </w:r>
      <w:r w:rsidRPr="008B16A7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8B16A7">
        <w:rPr>
          <w:rFonts w:ascii="新細明體" w:hAnsi="新細明體" w:cs="Courier New"/>
          <w:bCs/>
          <w:spacing w:val="20"/>
          <w:szCs w:val="20"/>
        </w:rPr>
        <w:t>F</w:t>
      </w:r>
      <w:r w:rsidRPr="008B16A7">
        <w:rPr>
          <w:rFonts w:hint="eastAsia" w:ascii="新細明體" w:hAnsi="新細明體"/>
          <w:bCs/>
          <w:spacing w:val="20"/>
          <w:szCs w:val="20"/>
        </w:rPr>
        <w:t>A</w:t>
      </w:r>
      <w:r w:rsidRPr="008B16A7">
        <w:rPr>
          <w:rFonts w:hint="eastAsia" w:ascii="新細明體" w:hAnsi="新細明體"/>
          <w:bCs/>
          <w:spacing w:val="20"/>
          <w:szCs w:val="20"/>
        </w:rPr>
        <w:t>C</w:t>
      </w:r>
      <w:r w:rsidRPr="008B16A7">
        <w:rPr>
          <w:rFonts w:hint="eastAsia" w:ascii="新細明體" w:hAnsi="新細明體"/>
          <w:bCs/>
          <w:spacing w:val="20"/>
          <w:szCs w:val="20"/>
        </w:rPr>
        <w:t>I</w:t>
      </w:r>
      <w:r w:rsidRPr="008B16A7">
        <w:rPr>
          <w:rFonts w:ascii="新細明體" w:hAnsi="新細明體" w:cs="Courier New"/>
          <w:bCs/>
          <w:spacing w:val="20"/>
          <w:szCs w:val="20"/>
        </w:rPr>
        <w:t>L</w:t>
      </w:r>
      <w:r w:rsidRPr="008B16A7">
        <w:rPr>
          <w:rFonts w:hint="eastAsia" w:ascii="新細明體" w:hAnsi="新細明體"/>
          <w:bCs/>
          <w:spacing w:val="20"/>
          <w:szCs w:val="20"/>
        </w:rPr>
        <w:t>ITY(FID, FName, Capacity) 及 RESERVE(RID, FID, ClubID, RDate, Slot)。</w:t>
      </w:r>
    </w:p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720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新細明體" w:hAnsi="新細明體" w:cs="Courier New"/>
          <w:bCs/>
          <w:spacing w:val="20"/>
          <w:szCs w:val="20"/>
        </w:rPr>
        <w:t>Club 表含 CID, CName。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tabs>
          <w:tab w:pos="993" w:val="left"/>
          <w:tab w:pos="1418" w:val="left"/>
          <w:tab w:pos="1843" w:val="left"/>
          <w:tab w:pos="2268" w:val="left"/>
          <w:tab w:pos="10440" w:val="right"/>
        </w:tabs>
        <w:spacing w:line="360" w:lineRule="auto"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新細明體" w:hAnsi="新細明體" w:cs="Courier New"/>
          <w:bCs/>
          <w:spacing w:val="20"/>
          <w:szCs w:val="20"/>
        </w:rPr>
        <w:tab/>
        <w:t>(a)</w:t>
        <w:tab/>
        <w:t>寫出查詢：列出 2026 年 4 月曾預訂的設施名稱（DISTINCT）。</w:t>
        <w:tab/>
        <w:t>(3 分)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 w:ascii="新細明體" w:hAnsi="新細明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Pr="00186E3E">
        <w:rPr>
          <w:rFonts w:hint="eastAsia" w:ascii="新細明體" w:hAnsi="新細明體"/>
          <w:bCs/>
          <w:spacing w:val="20"/>
          <w:szCs w:val="20"/>
        </w:rPr>
        <w:t>)</w:t>
      </w:r>
      <w:r w:rsidRPr="00186E3E">
        <w:rPr>
          <w:rFonts w:hint="eastAsia" w:ascii="新細明體" w:hAnsi="新細明體"/>
          <w:bCs/>
          <w:spacing w:val="20"/>
          <w:szCs w:val="20"/>
        </w:rPr>
        <w:tab/>
      </w:r>
      <w:r w:rsidRPr="00A21A98">
        <w:rPr>
          <w:rFonts w:ascii="新細明體" w:hAnsi="新細明體" w:cs="Courier New"/>
          <w:bCs/>
          <w:spacing w:val="20"/>
          <w:szCs w:val="20"/>
        </w:rPr>
        <w:t>寫</w:t>
      </w:r>
      <w:r w:rsidRPr="00186E3E">
        <w:rPr>
          <w:rFonts w:hint="eastAsia" w:ascii="新細明體" w:hAnsi="新細明體"/>
          <w:bCs/>
          <w:spacing w:val="20"/>
          <w:szCs w:val="20"/>
        </w:rPr>
        <w:t>出</w:t>
      </w:r>
      <w:r w:rsidRPr="00186E3E">
        <w:rPr>
          <w:rFonts w:hint="eastAsia" w:ascii="新細明體" w:hAnsi="新細明體"/>
          <w:bCs/>
          <w:spacing w:val="20"/>
          <w:szCs w:val="20"/>
        </w:rPr>
        <w:t>使</w:t>
      </w:r>
      <w:r w:rsidR="00863E29" w:rsidRPr="00863E29">
        <w:rPr>
          <w:rFonts w:hint="eastAsia" w:ascii="新細明體" w:hAnsi="新細明體"/>
          <w:bCs/>
          <w:i/>
          <w:iCs/>
          <w:spacing w:val="20"/>
          <w:szCs w:val="20"/>
        </w:rPr>
        <w:t>用</w:t>
      </w:r>
      <w:r w:rsidR="00481709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186E3E">
        <w:rPr>
          <w:rFonts w:hint="eastAsia" w:ascii="新細明體" w:hAnsi="新細明體"/>
          <w:bCs/>
          <w:spacing w:val="20"/>
          <w:szCs w:val="20"/>
        </w:rPr>
        <w:t>M</w:t>
      </w:r>
      <w:r w:rsidR="00EA1DE2">
        <w:rPr>
          <w:rFonts w:ascii="新細明體" w:hAnsi="新細明體"/>
          <w:bCs/>
          <w:spacing w:val="20"/>
          <w:szCs w:val="20"/>
        </w:rPr>
        <w:t>I</w:t>
      </w:r>
      <w:r w:rsidR="00EA1DE2" w:rsidRPr="0056330C">
        <w:rPr>
          <w:rFonts w:hint="eastAsia" w:ascii="新細明體" w:hAnsi="新細明體"/>
          <w:spacing w:val="20"/>
          <w:szCs w:val="20"/>
        </w:rPr>
        <w:t>N</w:t>
      </w:r>
      <w:r w:rsidR="00EA1DE2">
        <w:rPr>
          <w:rFonts w:ascii="新細明體" w:hAnsi="新細明體"/>
          <w:spacing w:val="20"/>
          <w:szCs w:val="20"/>
        </w:rPr>
        <w:t>U</w:t>
      </w:r>
      <w:r w:rsidR="00EA1DE2" w:rsidRPr="0056330C">
        <w:rPr>
          <w:rFonts w:hint="eastAsia" w:ascii="新細明體" w:hAnsi="新細明體"/>
          <w:spacing w:val="20"/>
          <w:szCs w:val="20"/>
        </w:rPr>
        <w:t>S</w:t>
      </w:r>
      <w:r w:rsidR="00EA1DE2" w:rsidRPr="0056330C">
        <w:rPr>
          <w:rFonts w:hint="eastAsia" w:ascii="新細明體" w:hAnsi="新細明體"/>
          <w:spacing w:val="20"/>
          <w:szCs w:val="20"/>
        </w:rPr>
        <w:t>：曾預訂 F01 但未預訂 F02 的 ClubID。</w:t>
        <w:tab/>
        <w:t>(4 分)</w:t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c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說明 MINUS 與 NOT IN 的差異（一句）。</w:t>
        <w:tab/>
        <w:t>(1 分)</w:t>
      </w: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d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830C47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寫</w:t>
      </w:r>
      <w:r w:rsidR="00830C47">
        <w:rPr>
          <w:rFonts w:hint="eastAsia" w:ascii="新細明體" w:hAnsi="新細明體"/>
          <w:bCs/>
          <w:spacing w:val="20"/>
          <w:szCs w:val="20"/>
        </w:rPr>
        <w:t>出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59123C">
        <w:rPr>
          <w:rFonts w:hint="eastAsia" w:ascii="新細明體" w:hAnsi="新細明體"/>
          <w:bCs/>
          <w:spacing w:val="20"/>
          <w:szCs w:val="20"/>
        </w:rPr>
        <w:t>G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R</w:t>
      </w:r>
      <w:r w:rsidR="00AF0391">
        <w:rPr>
          <w:rFonts w:ascii="新細明體" w:hAnsi="新細明體"/>
          <w:bCs/>
          <w:spacing w:val="20"/>
          <w:szCs w:val="20"/>
        </w:rPr>
        <w:t>O</w:t>
      </w:r>
      <w:r w:rsidR="00AF0391" w:rsidRPr="0056330C">
        <w:rPr>
          <w:rFonts w:hint="eastAsia" w:ascii="新細明體" w:hAnsi="新細明體"/>
          <w:spacing w:val="20"/>
          <w:szCs w:val="20"/>
        </w:rPr>
        <w:t>U</w:t>
      </w:r>
      <w:r w:rsidR="00AF0391">
        <w:rPr>
          <w:rFonts w:ascii="新細明體" w:hAnsi="新細明體"/>
          <w:spacing w:val="20"/>
          <w:szCs w:val="20"/>
        </w:rPr>
        <w:t>P</w:t>
      </w:r>
      <w:r w:rsidR="00AF0391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AF0391" w:rsidRPr="0056330C">
        <w:rPr>
          <w:rFonts w:hint="eastAsia" w:ascii="新細明體" w:hAnsi="新細明體"/>
          <w:spacing w:val="20"/>
          <w:szCs w:val="20"/>
        </w:rPr>
        <w:t>BY 統計各設施預訂次數。</w:t>
        <w:tab/>
        <w:t>(3 分)</w:t>
      </w: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B71B8">
        <w:rPr>
          <w:bCs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29650E">
        <w:rPr>
          <w:bCs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 w:rsidR="00651B9A"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86708">
        <w:rPr>
          <w:bCs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>
        <w:rPr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表</w:t>
      </w:r>
      <w:r w:rsidRPr="008F2D74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Pr="00B31899">
        <w:rPr>
          <w:rFonts w:hint="eastAsia" w:ascii="新細明體" w:hAnsi="新細明體"/>
          <w:bCs/>
          <w:spacing w:val="20"/>
          <w:szCs w:val="20"/>
        </w:rPr>
        <w:t>M</w:t>
      </w:r>
      <w:r w:rsidRPr="00B31899">
        <w:rPr>
          <w:rFonts w:ascii="新細明體" w:hAnsi="新細明體"/>
          <w:bCs/>
          <w:spacing w:val="20"/>
          <w:szCs w:val="20"/>
        </w:rPr>
        <w:t>E</w:t>
      </w:r>
      <w:r w:rsidRPr="00B31899">
        <w:rPr>
          <w:rFonts w:hint="eastAsia" w:ascii="新細明體" w:hAnsi="新細明體"/>
          <w:bCs/>
          <w:spacing w:val="20"/>
          <w:szCs w:val="20"/>
        </w:rPr>
        <w:t>M</w:t>
      </w:r>
      <w:r w:rsidRPr="00B31899">
        <w:rPr>
          <w:rFonts w:ascii="新細明體" w:hAnsi="新細明體"/>
          <w:bCs/>
          <w:spacing w:val="20"/>
          <w:szCs w:val="20"/>
        </w:rPr>
        <w:t>B</w:t>
      </w:r>
      <w:r w:rsidRPr="00B31899">
        <w:rPr>
          <w:rFonts w:hint="eastAsia" w:ascii="新細明體" w:hAnsi="新細明體"/>
          <w:bCs/>
          <w:spacing w:val="20"/>
          <w:szCs w:val="20"/>
        </w:rPr>
        <w:t>ER(MID, MName) 及 LOAN(LID, MID, BID, LDate)。</w:t>
      </w:r>
    </w:p>
    <w:p w14:paraId="71717A8B" w14:textId="57B4AA9B" w:rsidR="00334F3B" w:rsidRDefault="00334F3B" w:rsidP="0033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S</w:t>
      </w:r>
      <w:r w:rsidRPr="00F4238C">
        <w:rPr>
          <w:rFonts w:hint="eastAsia" w:ascii="新細明體" w:hAnsi="新細明體"/>
          <w:bCs/>
          <w:spacing w:val="20"/>
          <w:szCs w:val="20"/>
        </w:rPr>
        <w:t>Q</w:t>
      </w:r>
      <w:r w:rsidRPr="00F4238C">
        <w:rPr>
          <w:rFonts w:ascii="新細明體" w:hAnsi="新細明體" w:cs="Courier New"/>
          <w:bCs/>
          <w:spacing w:val="20"/>
          <w:szCs w:val="20"/>
        </w:rPr>
        <w:t>L</w:t>
      </w:r>
      <w:r>
        <w:rPr>
          <w:rFonts w:hint="eastAsia" w:ascii="新細明體" w:hAnsi="新細明體"/>
          <w:bCs/>
          <w:spacing w:val="20"/>
          <w:szCs w:val="20"/>
        </w:rPr>
        <w:t>：</w:t>
      </w:r>
      <w:r w:rsidRPr="00F4238C">
        <w:rPr>
          <w:rFonts w:ascii="新細明體" w:hAnsi="新細明體" w:cs="Courier New"/>
          <w:bCs/>
          <w:spacing w:val="20"/>
          <w:szCs w:val="20"/>
        </w:rPr>
        <w:t>S</w:t>
      </w:r>
      <w:r>
        <w:rPr>
          <w:rFonts w:hint="eastAsia" w:ascii="新細明體" w:hAnsi="新細明體"/>
          <w:bCs/>
          <w:spacing w:val="20"/>
          <w:szCs w:val="20"/>
        </w:rPr>
        <w:t>E</w:t>
      </w:r>
      <w:r w:rsidRPr="00F4238C">
        <w:rPr>
          <w:rFonts w:hint="eastAsia" w:ascii="新細明體" w:hAnsi="新細明體"/>
          <w:bCs/>
          <w:spacing w:val="20"/>
          <w:szCs w:val="20"/>
        </w:rPr>
        <w:t>L</w:t>
      </w:r>
      <w:r>
        <w:rPr>
          <w:rFonts w:hint="eastAsia" w:ascii="新細明體" w:hAnsi="新細明體"/>
          <w:bCs/>
          <w:spacing w:val="20"/>
          <w:szCs w:val="20"/>
        </w:rPr>
        <w:t>ECT MName, COUNT(*) FROM MEMBER M JOIN LOAN L ON M.MID=L.MID GROUP BY MName;</w:t>
      </w:r>
    </w:p>
    <w:p w14:paraId="27CCC258" w14:textId="6BC1661A" w:rsid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)</w:t>
      </w:r>
      <w:r w:rsidR="00997438">
        <w:rPr>
          <w:rFonts w:ascii="新細明體" w:hAnsi="新細明體"/>
          <w:bCs/>
          <w:spacing w:val="20"/>
          <w:szCs w:val="20"/>
        </w:rPr>
        <w:tab/>
      </w:r>
      <w:r w:rsidR="00997438">
        <w:rPr>
          <w:rFonts w:ascii="新細明體" w:hAnsi="新細明體"/>
          <w:bCs/>
          <w:spacing w:val="20"/>
          <w:szCs w:val="20"/>
        </w:rPr>
        <w:t>描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述</w:t>
      </w:r>
      <w:r w:rsidR="0021210E">
        <w:rPr>
          <w:rFonts w:hint="eastAsia" w:ascii="新細明體" w:hAnsi="新細明體"/>
          <w:bCs/>
          <w:spacing w:val="20"/>
          <w:szCs w:val="20"/>
        </w:rPr>
        <w:t>此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查</w:t>
      </w:r>
      <w:r w:rsidR="00FD3DEF">
        <w:rPr>
          <w:rFonts w:hint="eastAsia" w:ascii="新細明體" w:hAnsi="新細明體"/>
          <w:bCs/>
          <w:spacing w:val="20"/>
          <w:szCs w:val="20"/>
        </w:rPr>
        <w:t>詢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的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輸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出</w:t>
      </w:r>
      <w:r w:rsidR="008F2D74" w:rsidRPr="008F2D74">
        <w:rPr>
          <w:rFonts w:ascii="新細明體" w:hAnsi="新細明體" w:cs="Courier New"/>
          <w:bCs/>
          <w:spacing w:val="20"/>
          <w:szCs w:val="20"/>
        </w:rPr>
        <w:t>欄</w:t>
      </w:r>
      <w:r w:rsidR="009A15FF">
        <w:rPr>
          <w:rFonts w:hint="eastAsia" w:ascii="新細明體" w:hAnsi="新細明體"/>
          <w:bCs/>
          <w:spacing w:val="20"/>
          <w:szCs w:val="20"/>
        </w:rPr>
        <w:t>位</w:t>
      </w:r>
      <w:r w:rsidR="006216BD" w:rsidRPr="001D0D3E">
        <w:rPr>
          <w:rFonts w:hint="eastAsia" w:ascii="新細明體" w:hAnsi="新細明體"/>
          <w:bCs/>
          <w:spacing w:val="20"/>
          <w:szCs w:val="20"/>
        </w:rPr>
        <w:t>。</w:t>
      </w:r>
      <w:r w:rsidR="009A15FF">
        <w:rPr>
          <w:rFonts w:hint="eastAsia" w:ascii="新細明體" w:hAnsi="新細明體"/>
          <w:bCs/>
          <w:spacing w:val="20"/>
          <w:szCs w:val="20"/>
        </w:rPr>
        <w:tab/>
      </w:r>
      <w:r w:rsidR="0098500A" w:rsidRPr="001D0D3E">
        <w:rPr>
          <w:rFonts w:hint="eastAsia" w:ascii="新細明體" w:hAnsi="新細明體"/>
          <w:bCs/>
          <w:spacing w:val="20"/>
          <w:szCs w:val="20"/>
        </w:rPr>
        <w:t>(</w:t>
      </w:r>
      <w:r w:rsidR="00F55529">
        <w:rPr>
          <w:rFonts w:ascii="新細明體" w:hAnsi="新細明體"/>
          <w:bCs/>
          <w:spacing w:val="20"/>
          <w:szCs w:val="20"/>
        </w:rPr>
        <w:t>2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5002FB">
        <w:rPr>
          <w:rFonts w:ascii="新細明體" w:hAnsi="新細明體"/>
          <w:spacing w:val="20"/>
          <w:szCs w:val="20"/>
        </w:rPr>
        <w:t>分</w:t>
      </w:r>
      <w:r w:rsidR="00F55529" w:rsidRPr="0056330C">
        <w:rPr>
          <w:rFonts w:hint="eastAsia" w:ascii="新細明體" w:hAnsi="新細明體"/>
          <w:spacing w:val="20"/>
          <w:szCs w:val="20"/>
        </w:rPr>
        <w:t>)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5B002D">
        <w:rPr>
          <w:rFonts w:ascii="新細明體" w:hAnsi="新細明體"/>
          <w:bCs/>
          <w:spacing w:val="20"/>
          <w:szCs w:val="20"/>
        </w:rPr>
        <w:t>(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b</w:t>
      </w:r>
      <w:r>
        <w:rPr>
          <w:rFonts w:ascii="新細明體" w:hAnsi="新細明體"/>
          <w:bCs/>
          <w:spacing w:val="20"/>
          <w:szCs w:val="20"/>
        </w:rPr>
        <w:t>)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ab/>
      </w:r>
      <w:r w:rsidR="005B002D">
        <w:rPr>
          <w:rFonts w:ascii="新細明體" w:hAnsi="新細明體"/>
          <w:bCs/>
          <w:spacing w:val="20"/>
          <w:szCs w:val="20"/>
        </w:rPr>
        <w:t>若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改</w:t>
      </w:r>
      <w:r w:rsidR="00A85703">
        <w:rPr>
          <w:rFonts w:hint="eastAsia" w:ascii="新細明體" w:hAnsi="新細明體"/>
          <w:bCs/>
          <w:spacing w:val="20"/>
          <w:szCs w:val="20"/>
        </w:rPr>
        <w:t>為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FD3DEF">
        <w:rPr>
          <w:rFonts w:hint="eastAsia" w:ascii="新細明體" w:hAnsi="新細明體"/>
          <w:bCs/>
          <w:spacing w:val="20"/>
          <w:szCs w:val="20"/>
        </w:rPr>
        <w:t>L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E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F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T</w:t>
      </w:r>
      <w:r w:rsidR="00CA43C7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J</w:t>
      </w:r>
      <w:r w:rsidR="00487B0E" w:rsidRPr="008F2D74">
        <w:rPr>
          <w:rFonts w:ascii="新細明體" w:hAnsi="新細明體" w:cs="Courier New"/>
          <w:bCs/>
          <w:spacing w:val="20"/>
          <w:szCs w:val="20"/>
        </w:rPr>
        <w:t>O</w:t>
      </w:r>
      <w:r w:rsidR="00487B0E">
        <w:rPr>
          <w:rFonts w:hint="eastAsia" w:ascii="新細明體" w:hAnsi="新細明體"/>
          <w:bCs/>
          <w:spacing w:val="20"/>
          <w:szCs w:val="20"/>
        </w:rPr>
        <w:t>I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N</w:t>
      </w:r>
      <w:r w:rsidR="008F2D74">
        <w:rPr>
          <w:rFonts w:hint="eastAsia" w:ascii="新細明體" w:hAnsi="新細明體"/>
          <w:bCs/>
          <w:spacing w:val="20"/>
          <w:szCs w:val="20"/>
        </w:rPr>
        <w:t>，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結</w:t>
      </w:r>
      <w:r w:rsidR="00F55529">
        <w:rPr>
          <w:rFonts w:ascii="新細明體" w:hAnsi="新細明體"/>
          <w:bCs/>
          <w:spacing w:val="20"/>
          <w:szCs w:val="20"/>
        </w:rPr>
        <w:t>果</w:t>
      </w:r>
      <w:r w:rsidR="00F55529" w:rsidRPr="0056330C">
        <w:rPr>
          <w:rFonts w:hint="eastAsia" w:ascii="新細明體" w:hAnsi="新細明體"/>
          <w:spacing w:val="20"/>
          <w:szCs w:val="20"/>
        </w:rPr>
        <w:t>有</w:t>
      </w:r>
      <w:r w:rsidR="00F55529">
        <w:rPr>
          <w:rFonts w:ascii="新細明體" w:hAnsi="新細明體"/>
          <w:spacing w:val="20"/>
          <w:szCs w:val="20"/>
        </w:rPr>
        <w:t>何</w:t>
      </w:r>
      <w:r w:rsidR="00F55529" w:rsidRPr="0056330C">
        <w:rPr>
          <w:rFonts w:hint="eastAsia" w:ascii="新細明體" w:hAnsi="新細明體"/>
          <w:spacing w:val="20"/>
          <w:szCs w:val="20"/>
        </w:rPr>
        <w:t>不</w:t>
      </w:r>
      <w:r w:rsidR="00F55529" w:rsidRPr="0056330C">
        <w:rPr>
          <w:rFonts w:hint="eastAsia" w:ascii="新細明體" w:hAnsi="新細明體"/>
          <w:spacing w:val="20"/>
          <w:szCs w:val="20"/>
        </w:rPr>
        <w:t>同？</w:t>
        <w:tab/>
        <w:t>(3 分)</w:t>
      </w: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AD06FB">
        <w:rPr>
          <w:bCs/>
          <w:spacing w:val="20"/>
          <w:szCs w:val="20"/>
        </w:rPr>
        <w:t xml:space="preserve"> </w:t>
      </w:r>
      <w:r w:rsidR="00AD06FB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07AA0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4489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F2A03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Courier New" w:hAnsi="Courier New"/>
          <w:bCs/>
          <w:spacing w:val="20"/>
          <w:szCs w:val="20"/>
          <w:lang w:val="en-HK"/>
        </w:rPr>
        <w:t>一</w:t>
      </w:r>
      <w:r w:rsidR="001D0E02">
        <w:rPr>
          <w:rFonts w:hint="eastAsia" w:ascii="Courier New" w:hAnsi="Courier New"/>
          <w:bCs/>
          <w:spacing w:val="20"/>
          <w:szCs w:val="20"/>
          <w:lang w:val="en-HK"/>
        </w:rPr>
        <w:t>卡</w:t>
      </w:r>
      <w:r w:rsidR="001D0E02" w:rsidRPr="005566E5">
        <w:rPr>
          <w:rFonts w:hint="eastAsia" w:ascii="Courier New" w:hAnsi="Courier New"/>
          <w:bCs/>
          <w:spacing w:val="20"/>
          <w:szCs w:val="20"/>
          <w:lang w:val="en-HK"/>
        </w:rPr>
        <w:t>通</w:t>
      </w:r>
      <w:r w:rsidR="001D0E02">
        <w:rPr>
          <w:rFonts w:hint="eastAsia" w:ascii="Courier New" w:hAnsi="Courier New"/>
          <w:bCs/>
          <w:spacing w:val="20"/>
          <w:szCs w:val="20"/>
          <w:lang w:val="en-HK"/>
        </w:rPr>
        <w:t>系統以 Transaction 處理扣款：BEGIN; UPDATE ACCOUNT SET Balance=Balance-50 WHERE AID='A1'; INSERT INTO LOG VALUES(...); COMMIT;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5E668C">
        <w:rPr>
          <w:rFonts w:ascii="新細明體" w:hAnsi="新細明體"/>
          <w:bCs/>
          <w:spacing w:val="20"/>
          <w:szCs w:val="20"/>
          <w:lang w:val="en-HK"/>
        </w:rPr>
        <w:t>a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BA460E">
        <w:rPr>
          <w:rFonts w:ascii="新細明體" w:hAnsi="新細明體"/>
          <w:bCs/>
          <w:spacing w:val="20"/>
          <w:szCs w:val="20"/>
        </w:rPr>
        <w:tab/>
      </w:r>
      <w:r w:rsidR="00BA460E" w:rsidRPr="0056330C">
        <w:rPr>
          <w:rFonts w:hint="eastAsia" w:ascii="新細明體" w:hAnsi="新細明體"/>
          <w:spacing w:val="20"/>
          <w:szCs w:val="20"/>
        </w:rPr>
        <w:t>說</w:t>
      </w:r>
      <w:r w:rsidR="00BA460E">
        <w:rPr>
          <w:rFonts w:ascii="新細明體" w:hAnsi="新細明體"/>
          <w:spacing w:val="20"/>
          <w:szCs w:val="20"/>
        </w:rPr>
        <w:t>明</w:t>
      </w:r>
      <w:r w:rsidR="00BA460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BA460E" w:rsidRPr="0056330C">
        <w:rPr>
          <w:rFonts w:hint="eastAsia" w:ascii="新細明體" w:hAnsi="新細明體"/>
          <w:spacing w:val="20"/>
          <w:szCs w:val="20"/>
        </w:rPr>
        <w:t>COMMIT 的作用。</w:t>
        <w:tab/>
        <w:t>(2 分)</w:t>
      </w:r>
    </w:p>
    <w:p w14:paraId="5AC5B4F3" w14:textId="77777777" w:rsidR="00BC7268" w:rsidRDefault="00BC7268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  <w:lang w:val="en-HK"/>
        </w:rPr>
        <w:t>(</w:t>
      </w:r>
      <w:r>
        <w:rPr>
          <w:rFonts w:ascii="新細明體" w:hAnsi="新細明體"/>
          <w:bCs/>
          <w:spacing w:val="20"/>
          <w:szCs w:val="20"/>
          <w:lang w:val="en-HK"/>
        </w:rPr>
        <w:t>b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)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若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在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U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P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D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A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T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E 後發生錯誤而執行 ROLLBACK，Balance 會如何？</w:t>
        <w:tab/>
        <w:t>(3 分)</w:t>
      </w: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B22BA3">
        <w:rPr>
          <w:rFonts w:ascii="新細明體" w:hAnsi="新細明體"/>
          <w:bCs/>
          <w:spacing w:val="20"/>
          <w:szCs w:val="20"/>
          <w:lang w:val="en-HK"/>
        </w:rPr>
        <w:t>c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28585E" w:rsidRPr="0049165D">
        <w:rPr>
          <w:rFonts w:ascii="新細明體" w:hAnsi="新細明體" w:cs="Courier New"/>
          <w:bCs/>
          <w:spacing w:val="20"/>
          <w:szCs w:val="20"/>
          <w:lang w:val="en-HK"/>
        </w:rPr>
        <w:t>舉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出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一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個</w:t>
      </w:r>
      <w:r w:rsidR="00144A46">
        <w:rPr>
          <w:rFonts w:ascii="新細明體" w:hAnsi="新細明體"/>
          <w:bCs/>
          <w:spacing w:val="20"/>
          <w:szCs w:val="20"/>
        </w:rPr>
        <w:t>應</w:t>
      </w:r>
      <w:r w:rsidR="00144A46" w:rsidRPr="0056330C">
        <w:rPr>
          <w:rFonts w:hint="eastAsia" w:ascii="新細明體" w:hAnsi="新細明體"/>
          <w:spacing w:val="20"/>
          <w:szCs w:val="20"/>
        </w:rPr>
        <w:t>使</w:t>
      </w:r>
      <w:r w:rsidR="00144A46">
        <w:rPr>
          <w:rFonts w:ascii="新細明體" w:hAnsi="新細明體"/>
          <w:spacing w:val="20"/>
          <w:szCs w:val="20"/>
        </w:rPr>
        <w:t>用</w:t>
      </w:r>
      <w:r w:rsidR="00144A46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144A46" w:rsidRPr="0056330C">
        <w:rPr>
          <w:rFonts w:hint="eastAsia" w:ascii="新細明體" w:hAnsi="新細明體"/>
          <w:spacing w:val="20"/>
          <w:szCs w:val="20"/>
        </w:rPr>
        <w:t>Transaction 的學校場景。</w:t>
        <w:tab/>
        <w:t>(4 分)</w:t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3267F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01454E"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F70F77">
        <w:rPr>
          <w:bCs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>
        <w:rPr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ab/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>堆疊 S 初為空。依次執行：PUSH 3; PUSH 7; POP; PUSH 2; POP; PUSH 9。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numPr>
          <w:ilvl w:val="2"/>
          <w:numId w:val="13"/>
        </w:num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a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)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列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出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每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次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 xml:space="preserve"> POP 的輸出值。</w:t>
        <w:tab/>
        <w:t>(3 分)</w:t>
      </w:r>
    </w:p>
    <w:p w14:paraId="19E69017" w14:textId="39C13675" w:rsidR="00D009AE" w:rsidRPr="00D94567" w:rsidRDefault="00D009AE" w:rsidP="00D94567">
      <w:pPr>
        <w:numPr>
          <w:ilvl w:val="2"/>
          <w:numId w:val="13"/>
        </w:num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ab/>
        <w:t>(b)</w:t>
        <w:tab/>
        <w:t>完成後堆疊頂端元素是什麼？</w:t>
        <w:tab/>
        <w:t>(1 分)</w:t>
      </w:r>
    </w:p>
    <w:p w14:paraId="3D328711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c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說明堆疊適合處理「復原上次操作」的原因。</w:t>
        <w:tab/>
        <w:t>(2 分)</w:t>
      </w: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B825CA">
        <w:rPr>
          <w:bCs/>
          <w:spacing w:val="20"/>
          <w:szCs w:val="20"/>
          <w:lang w:val="en-HK"/>
        </w:rPr>
        <w:t xml:space="preserve"> </w:t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ascii="新細明體" w:hAnsi="新細明體"/>
              </w:rP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 xml:space="preserve"> </w:t>
      </w: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64C1F">
        <w:rPr>
          <w:bCs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>
        <w:rPr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A14054"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