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BE25" w14:textId="77777777" w:rsidR="0036457F" w:rsidRDefault="0036457F">
      <w:pPr>
        <w:rPr>
          <w:rFonts w:ascii="Times New Roman" w:hAnsi="Times New Roman" w:cs="Times New Roman"/>
          <w:vanish/>
          <w:color w:val="auto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6"/>
        <w:gridCol w:w="189"/>
        <w:gridCol w:w="220"/>
        <w:gridCol w:w="2219"/>
        <w:gridCol w:w="1275"/>
        <w:gridCol w:w="3159"/>
        <w:gridCol w:w="1587"/>
      </w:tblGrid>
      <w:tr w:rsidR="00C128CF" w14:paraId="5802329E" w14:textId="77777777">
        <w:trPr>
          <w:jc w:val="center"/>
        </w:trPr>
        <w:tc>
          <w:tcPr>
            <w:tcW w:w="844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B467BB0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A040A0C" w14:textId="3CA4D6A5" w:rsidR="0036457F" w:rsidRDefault="00EE7066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0C39F31A" wp14:editId="3DD749D0">
                  <wp:simplePos x="0" y="0"/>
                  <wp:positionH relativeFrom="column">
                    <wp:posOffset>17145</wp:posOffset>
                  </wp:positionH>
                  <wp:positionV relativeFrom="page">
                    <wp:posOffset>128905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128CF" w14:paraId="06CF4234" w14:textId="77777777">
        <w:trPr>
          <w:jc w:val="center"/>
        </w:trPr>
        <w:tc>
          <w:tcPr>
            <w:tcW w:w="844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75CC371" w14:textId="2CFAAB0A" w:rsidR="0036457F" w:rsidRDefault="005A1FC5">
            <w:pPr>
              <w:spacing w:line="505" w:lineRule="atLeast"/>
              <w:jc w:val="center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2C367" w14:textId="77777777" w:rsidR="0036457F" w:rsidRDefault="0036457F">
            <w:pPr>
              <w:rPr>
                <w:rFonts w:ascii="华文细黑" w:eastAsia="华文细黑" w:hAnsi="Times New Roman" w:cs="华文细黑"/>
                <w:sz w:val="44"/>
                <w:szCs w:val="44"/>
              </w:rPr>
            </w:pPr>
          </w:p>
        </w:tc>
      </w:tr>
      <w:tr w:rsidR="00C128CF" w14:paraId="4DDC58BE" w14:textId="77777777">
        <w:trPr>
          <w:jc w:val="center"/>
        </w:trPr>
        <w:tc>
          <w:tcPr>
            <w:tcW w:w="844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82B7B10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CFB2B" w14:textId="77777777" w:rsidR="0036457F" w:rsidRDefault="0036457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C128CF" w14:paraId="36AF1844" w14:textId="77777777">
        <w:trPr>
          <w:jc w:val="center"/>
        </w:trPr>
        <w:tc>
          <w:tcPr>
            <w:tcW w:w="179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19454CBD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电话：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85" w:type="dxa"/>
            </w:tcMar>
          </w:tcPr>
          <w:p w14:paraId="129DAEBA" w14:textId="2CD885FE" w:rsidR="0036457F" w:rsidRDefault="0036457F">
            <w:pPr>
              <w:spacing w:line="230" w:lineRule="atLeast"/>
              <w:rPr>
                <w:rFonts w:ascii="Times New Roman" w:hAnsi="Times New Roman" w:cs="Times New Roman" w:hint="eastAsia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(+86) 138-</w:t>
            </w:r>
            <w:r w:rsidR="00463E52">
              <w:rPr>
                <w:rFonts w:ascii="Times New Roman" w:hAnsi="Times New Roman" w:cs="Times New Roman" w:hint="eastAsia"/>
                <w:sz w:val="20"/>
                <w:szCs w:val="20"/>
              </w:rPr>
              <w:t>0000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463E52">
              <w:rPr>
                <w:rFonts w:ascii="Times New Roman" w:hAnsi="Times New Roman" w:cs="Times New Roman" w:hint="eastAsia"/>
                <w:sz w:val="20"/>
                <w:szCs w:val="20"/>
              </w:rPr>
              <w:t>0000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4644D4A9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电子邮件：</w:t>
            </w:r>
          </w:p>
        </w:tc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85" w:type="dxa"/>
            </w:tcMar>
          </w:tcPr>
          <w:p w14:paraId="599F2EFC" w14:textId="493B2BA2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service@</w:t>
            </w:r>
            <w:r w:rsidR="00463E52">
              <w:rPr>
                <w:rFonts w:ascii="Times New Roman" w:hAnsi="Times New Roman" w:cs="Times New Roman" w:hint="eastAsia"/>
                <w:sz w:val="20"/>
                <w:szCs w:val="20"/>
              </w:rPr>
              <w:t>qqq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A6059" w14:textId="77777777" w:rsidR="0036457F" w:rsidRDefault="003645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28CF" w14:paraId="74B0C26E" w14:textId="77777777">
        <w:trPr>
          <w:jc w:val="center"/>
        </w:trPr>
        <w:tc>
          <w:tcPr>
            <w:tcW w:w="844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7642ABB0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1679C" w14:textId="77777777" w:rsidR="0036457F" w:rsidRDefault="0036457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C128CF" w14:paraId="211A9A2D" w14:textId="77777777">
        <w:trPr>
          <w:jc w:val="center"/>
        </w:trPr>
        <w:tc>
          <w:tcPr>
            <w:tcW w:w="1385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C1FF26B" w14:textId="77777777" w:rsidR="0036457F" w:rsidRDefault="0036457F">
            <w:pPr>
              <w:spacing w:line="23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实习意向</w:t>
            </w:r>
          </w:p>
        </w:tc>
        <w:tc>
          <w:tcPr>
            <w:tcW w:w="70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30A3C179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PWC Project Internship 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医药相关项目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20731" w14:textId="77777777" w:rsidR="0036457F" w:rsidRDefault="003645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28CF" w14:paraId="1D1EED88" w14:textId="77777777">
        <w:trPr>
          <w:jc w:val="center"/>
        </w:trPr>
        <w:tc>
          <w:tcPr>
            <w:tcW w:w="844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14996CBE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D77EF" w14:textId="77777777" w:rsidR="0036457F" w:rsidRDefault="0036457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C128CF" w14:paraId="072D8A3C" w14:textId="77777777">
        <w:trPr>
          <w:jc w:val="center"/>
        </w:trPr>
        <w:tc>
          <w:tcPr>
            <w:tcW w:w="157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</w:tcPr>
          <w:p w14:paraId="468B4EDA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687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95CCFDE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乔布交通大学，学习成绩年级排名第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F6D36" w14:textId="77777777" w:rsidR="0036457F" w:rsidRDefault="003645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28CF" w14:paraId="3C7AA4DA" w14:textId="77777777">
        <w:trPr>
          <w:jc w:val="center"/>
        </w:trPr>
        <w:tc>
          <w:tcPr>
            <w:tcW w:w="157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</w:tcPr>
          <w:p w14:paraId="791CDC90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6873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3466610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有为期半年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强药企实习经验，熟练使用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，制定并执行项目进度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6676E" w14:textId="77777777" w:rsidR="0036457F" w:rsidRDefault="003645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8131A62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21F94BF9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1FE7FD9E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3E4646C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4"/>
        <w:gridCol w:w="8661"/>
      </w:tblGrid>
      <w:tr w:rsidR="00C128CF" w14:paraId="0F2D2CC7" w14:textId="77777777">
        <w:trPr>
          <w:jc w:val="center"/>
        </w:trPr>
        <w:tc>
          <w:tcPr>
            <w:tcW w:w="1374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BED82B1" w14:textId="77777777" w:rsidR="0036457F" w:rsidRDefault="0036457F">
            <w:pPr>
              <w:spacing w:line="23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教育背景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01BB72BB" w14:textId="31064ACB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sz w:val="20"/>
                <w:szCs w:val="20"/>
              </w:rPr>
              <w:t>年毕业</w:t>
            </w:r>
          </w:p>
        </w:tc>
      </w:tr>
    </w:tbl>
    <w:p w14:paraId="531B94A7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4"/>
        <w:gridCol w:w="3716"/>
        <w:gridCol w:w="1327"/>
        <w:gridCol w:w="3228"/>
      </w:tblGrid>
      <w:tr w:rsidR="00C128CF" w14:paraId="7191E716" w14:textId="77777777">
        <w:trPr>
          <w:jc w:val="center"/>
        </w:trPr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422AAA6" w14:textId="184AD52F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.09-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.06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20F9964C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乔布交通大学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22079BFB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行政管理</w:t>
            </w:r>
          </w:p>
        </w:tc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18F7B2C5" w14:textId="793977FC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管理学学士</w:t>
            </w:r>
          </w:p>
        </w:tc>
      </w:tr>
    </w:tbl>
    <w:p w14:paraId="055B27B0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5F912DC3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50E459C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F95859A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1003"/>
        <w:gridCol w:w="7470"/>
      </w:tblGrid>
      <w:tr w:rsidR="00C128CF" w14:paraId="59C74F93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06335724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7AA2ACA8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学习成绩</w:t>
            </w:r>
          </w:p>
        </w:tc>
        <w:tc>
          <w:tcPr>
            <w:tcW w:w="74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4DC6AC28" w14:textId="20406190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GPA 3.7/4.3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（优秀），平均分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87.34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，连续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次获得专项奖学金（专业第一）</w:t>
            </w:r>
          </w:p>
        </w:tc>
      </w:tr>
    </w:tbl>
    <w:p w14:paraId="4E449A76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1003"/>
        <w:gridCol w:w="7470"/>
      </w:tblGrid>
      <w:tr w:rsidR="00C128CF" w14:paraId="3ADC1B04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38E67576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7C350C7A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英语技能</w:t>
            </w:r>
          </w:p>
        </w:tc>
        <w:tc>
          <w:tcPr>
            <w:tcW w:w="74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1A2C91A5" w14:textId="1C677731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托福成绩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100/1</w:t>
            </w:r>
            <w:r w:rsidR="00463E52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优秀），大学英语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558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分（优秀）</w:t>
            </w:r>
          </w:p>
        </w:tc>
      </w:tr>
    </w:tbl>
    <w:p w14:paraId="29054B83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1003"/>
        <w:gridCol w:w="7470"/>
      </w:tblGrid>
      <w:tr w:rsidR="00C128CF" w14:paraId="61731550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4B2E9903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55B0D950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财务课程</w:t>
            </w:r>
          </w:p>
        </w:tc>
        <w:tc>
          <w:tcPr>
            <w:tcW w:w="74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7C8DA800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完成财务相关课程：会计（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94/100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），财务管理（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97/100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），经济法（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88/100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</w:t>
            </w:r>
          </w:p>
        </w:tc>
      </w:tr>
    </w:tbl>
    <w:p w14:paraId="17058E15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1003"/>
        <w:gridCol w:w="7470"/>
      </w:tblGrid>
      <w:tr w:rsidR="00C128CF" w14:paraId="61622882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4B28844F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6C68ABE1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交换项目</w:t>
            </w:r>
          </w:p>
        </w:tc>
        <w:tc>
          <w:tcPr>
            <w:tcW w:w="74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0696C722" w14:textId="6474DF53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赴香港大学完成为期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个月的交换生项目（</w:t>
            </w:r>
            <w:r w:rsidR="00463E52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.01-05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</w:t>
            </w:r>
          </w:p>
        </w:tc>
      </w:tr>
    </w:tbl>
    <w:p w14:paraId="0DB8F62C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1003"/>
        <w:gridCol w:w="7470"/>
      </w:tblGrid>
      <w:tr w:rsidR="00C128CF" w14:paraId="244C7531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57" w:type="dxa"/>
            </w:tcMar>
          </w:tcPr>
          <w:p w14:paraId="0BC89B87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2A033D98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统计软件</w:t>
            </w:r>
          </w:p>
        </w:tc>
        <w:tc>
          <w:tcPr>
            <w:tcW w:w="7469" w:type="dxa"/>
            <w:tcBorders>
              <w:top w:val="nil"/>
              <w:left w:val="nil"/>
              <w:bottom w:val="nil"/>
              <w:right w:val="nil"/>
            </w:tcBorders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595EC8DC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完成挪威卑尔根大学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SPSS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软件数据分析及基础量化分析培训课程</w:t>
            </w:r>
          </w:p>
        </w:tc>
      </w:tr>
    </w:tbl>
    <w:p w14:paraId="2438A767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0155D80B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2C7AE2A6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54DDA63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4"/>
        <w:gridCol w:w="8661"/>
      </w:tblGrid>
      <w:tr w:rsidR="00C128CF" w14:paraId="2944EF4F" w14:textId="77777777">
        <w:trPr>
          <w:jc w:val="center"/>
        </w:trPr>
        <w:tc>
          <w:tcPr>
            <w:tcW w:w="1374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6BFF13E" w14:textId="77777777" w:rsidR="0036457F" w:rsidRDefault="0036457F">
            <w:pPr>
              <w:spacing w:line="23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实习实践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2C969E55" w14:textId="3DE606EF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49D67AA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2741D6E7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359EC6EA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3DE11DE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0"/>
        <w:gridCol w:w="3685"/>
        <w:gridCol w:w="1826"/>
        <w:gridCol w:w="2744"/>
      </w:tblGrid>
      <w:tr w:rsidR="00C128CF" w14:paraId="1613016D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19604319" w14:textId="40C9197A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.09-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至今</w:t>
            </w:r>
          </w:p>
        </w:tc>
        <w:tc>
          <w:tcPr>
            <w:tcW w:w="36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1CFADA92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罗氏诊断产品有限公司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5E9FC743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实习生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32AC4655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</w:t>
            </w:r>
          </w:p>
        </w:tc>
      </w:tr>
    </w:tbl>
    <w:p w14:paraId="722A5E34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5C1F0C8D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E6CE627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12C64A5A" w14:textId="0F0785BF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参与制定</w:t>
            </w:r>
            <w:r w:rsidR="00463E52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年员工培训计划，通过收集数据，与供应商沟通，完成培训成本核算内容</w:t>
            </w:r>
          </w:p>
        </w:tc>
      </w:tr>
    </w:tbl>
    <w:p w14:paraId="2E315D5B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6062BFF2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6D7479F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7BE37740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结算并核对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名员工的托儿补贴和年终福利，保证数字准确无误</w:t>
            </w:r>
          </w:p>
        </w:tc>
      </w:tr>
    </w:tbl>
    <w:p w14:paraId="476A7DC1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16FEFF43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B6742F5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238095C9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办理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位新员工入职手续，归档文件，跟进新员工近况并整理成文</w:t>
            </w:r>
          </w:p>
        </w:tc>
      </w:tr>
    </w:tbl>
    <w:p w14:paraId="4F936C81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22DD64EB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65B66F6C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2754751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3684"/>
        <w:gridCol w:w="1967"/>
        <w:gridCol w:w="2603"/>
      </w:tblGrid>
      <w:tr w:rsidR="00C128CF" w14:paraId="23B00854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083DADE5" w14:textId="2F053783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.02-03</w:t>
            </w:r>
          </w:p>
        </w:tc>
        <w:tc>
          <w:tcPr>
            <w:tcW w:w="36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4144D7E6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安永会计师事务所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渣打银行</w:t>
            </w:r>
          </w:p>
        </w:tc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091B64C1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访谈员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7AF4FD8D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香港</w:t>
            </w:r>
          </w:p>
        </w:tc>
      </w:tr>
    </w:tbl>
    <w:p w14:paraId="333C4CF7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1D136E8F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B618064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56873BF1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现场参观审计人员办公方式，访谈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EY Audit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部门高级经理，了解会计师事务所对学生能力、技能、证书和素质要求</w:t>
            </w:r>
          </w:p>
        </w:tc>
      </w:tr>
    </w:tbl>
    <w:p w14:paraId="0D852DE8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5C58D58F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93EDB79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0B7681A9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全英文访谈渣打银行副行长，深入了解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个关于银行业发展的问题</w:t>
            </w:r>
          </w:p>
        </w:tc>
      </w:tr>
    </w:tbl>
    <w:p w14:paraId="5705AC62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29F46148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FB318DA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64CD103A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制作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PPT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展示访谈成果，并在课堂做演示报告</w:t>
            </w:r>
          </w:p>
        </w:tc>
      </w:tr>
    </w:tbl>
    <w:p w14:paraId="1F44C353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015AAB64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2C061B86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E6DC84A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3684"/>
        <w:gridCol w:w="1920"/>
        <w:gridCol w:w="2650"/>
      </w:tblGrid>
      <w:tr w:rsidR="00C128CF" w14:paraId="5A690BF1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24A971C3" w14:textId="145DFCF7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.10-11</w:t>
            </w:r>
          </w:p>
        </w:tc>
        <w:tc>
          <w:tcPr>
            <w:tcW w:w="36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137E11A2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上海市重点社保课题科研项目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66773021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入户调查员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057E53FF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</w:t>
            </w:r>
          </w:p>
        </w:tc>
      </w:tr>
    </w:tbl>
    <w:p w14:paraId="0AFC0022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56C3E5EA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09DDB31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42EE9B2D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参加过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个大型项目，根据项目要求进行电话访问、拦截访问和定点访问，克服被拒绝的心理障碍，不断尝试新的方法与客户沟通，从而赢得客户的信任</w:t>
            </w:r>
          </w:p>
        </w:tc>
      </w:tr>
    </w:tbl>
    <w:p w14:paraId="34581BC6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p w14:paraId="0876827E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47B65048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4578D5FE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832C049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3684"/>
        <w:gridCol w:w="1920"/>
        <w:gridCol w:w="2650"/>
      </w:tblGrid>
      <w:tr w:rsidR="00C128CF" w14:paraId="1850B8D0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0E077A1A" w14:textId="29881B1F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.08-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.03</w:t>
            </w:r>
          </w:p>
        </w:tc>
        <w:tc>
          <w:tcPr>
            <w:tcW w:w="36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4FE3F928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志愿者经历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77DA58D5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0E8ED366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香港</w:t>
            </w:r>
          </w:p>
        </w:tc>
      </w:tr>
    </w:tbl>
    <w:p w14:paraId="6BCEC559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3B675578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675D39A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2143A6EB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渣打银行全港马拉松大赛志愿者，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东丽杯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国际马拉松大赛志愿者，负责起点和终点接待</w:t>
            </w:r>
          </w:p>
        </w:tc>
      </w:tr>
    </w:tbl>
    <w:p w14:paraId="0646BD1B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p w14:paraId="6EC0C828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42D6D6E8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74CBA070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6FF639D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4"/>
        <w:gridCol w:w="8661"/>
      </w:tblGrid>
      <w:tr w:rsidR="00C128CF" w14:paraId="647E947B" w14:textId="77777777">
        <w:trPr>
          <w:jc w:val="center"/>
        </w:trPr>
        <w:tc>
          <w:tcPr>
            <w:tcW w:w="1374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E9D5600" w14:textId="77777777" w:rsidR="0036457F" w:rsidRDefault="0036457F">
            <w:pPr>
              <w:spacing w:line="23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学生工作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04F92149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7131DE7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39D246B8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636F2459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2EFD942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0"/>
        <w:gridCol w:w="5027"/>
        <w:gridCol w:w="3228"/>
      </w:tblGrid>
      <w:tr w:rsidR="00C128CF" w14:paraId="6E9244A1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566E9FB4" w14:textId="42C4F324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.07-12</w:t>
            </w:r>
          </w:p>
        </w:tc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6CF1975A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北京纽哈斯教育咨询公司，交大校园大使团队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0B48452B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会长</w:t>
            </w:r>
          </w:p>
        </w:tc>
      </w:tr>
    </w:tbl>
    <w:p w14:paraId="7C5FD5A9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66FC9D90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394BA4C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7BBB997F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撰写网络推广软文，通过校内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BBS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和人人网制造在线话题，安排队员定时发帖并跟进学生回复</w:t>
            </w:r>
          </w:p>
        </w:tc>
      </w:tr>
    </w:tbl>
    <w:p w14:paraId="0435840B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70B9EA3C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4174E99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5D2F0AB0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安排队员制作海报和传单，并将传单送至每一个寝室</w:t>
            </w:r>
          </w:p>
        </w:tc>
      </w:tr>
    </w:tbl>
    <w:p w14:paraId="275BFA02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61669545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E92DC19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3312557E" w14:textId="4495F67F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承办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景瑞地产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施奈德电气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="00463E52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年秋季校园招聘宣讲会，光彪楼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人报告厅满员</w:t>
            </w:r>
          </w:p>
        </w:tc>
      </w:tr>
    </w:tbl>
    <w:p w14:paraId="37795162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15B93ECC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4433E3DC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EAAE3B5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0"/>
        <w:gridCol w:w="5027"/>
        <w:gridCol w:w="3228"/>
      </w:tblGrid>
      <w:tr w:rsidR="00C128CF" w14:paraId="65BFA2D8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7CEEA185" w14:textId="53F90425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.09-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.06</w:t>
            </w:r>
          </w:p>
        </w:tc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69B75470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乔布交大学生联合会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392F46E5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办公室部长</w:t>
            </w:r>
          </w:p>
        </w:tc>
      </w:tr>
    </w:tbl>
    <w:p w14:paraId="03D728A4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11A0ABA5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03ECBD4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341E8352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招聘部门干事，培训新入职干事工作内容和工作方法</w:t>
            </w:r>
          </w:p>
        </w:tc>
      </w:tr>
    </w:tbl>
    <w:p w14:paraId="5BE59E06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3E9B3157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2EC3828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0B330032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配合宣传部撰写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女生周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活动文案，吸引全校超过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人参与活动</w:t>
            </w:r>
          </w:p>
        </w:tc>
      </w:tr>
    </w:tbl>
    <w:p w14:paraId="62C0B2C4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79FD741C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596F314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5AF812FE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安排部门干事活动周内的工作分工，保证活动进行过程中各环节的衔接和沟通通畅</w:t>
            </w:r>
          </w:p>
        </w:tc>
      </w:tr>
    </w:tbl>
    <w:p w14:paraId="0B5C4E36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4AC3E7E8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  <w:vAlign w:val="center"/>
          </w:tcPr>
          <w:p w14:paraId="6F3120CA" w14:textId="77777777" w:rsidR="0036457F" w:rsidRDefault="0036457F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8A4994E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1"/>
        <w:gridCol w:w="4386"/>
        <w:gridCol w:w="3868"/>
      </w:tblGrid>
      <w:tr w:rsidR="00C128CF" w14:paraId="64E971B5" w14:textId="77777777">
        <w:trPr>
          <w:jc w:val="center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3D9A2000" w14:textId="3F4887E8" w:rsidR="0036457F" w:rsidRDefault="00463E52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.09-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20xx</w:t>
            </w:r>
            <w:r w:rsidR="0036457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.01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5CCA7198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乔布交大国际与公共事务学院</w:t>
            </w: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170" w:type="dxa"/>
            </w:tcMar>
            <w:vAlign w:val="center"/>
          </w:tcPr>
          <w:p w14:paraId="5D74CD00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党支部书记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团委办公室助理</w:t>
            </w:r>
          </w:p>
        </w:tc>
      </w:tr>
    </w:tbl>
    <w:p w14:paraId="6ABC1E7E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7C600D3F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DEABDA3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4179E557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组织学院本科生联合党支部主题活动</w:t>
            </w:r>
          </w:p>
        </w:tc>
      </w:tr>
    </w:tbl>
    <w:p w14:paraId="0BE93781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1"/>
        <w:gridCol w:w="8474"/>
      </w:tblGrid>
      <w:tr w:rsidR="00C128CF" w14:paraId="2A7AEE21" w14:textId="77777777">
        <w:trPr>
          <w:jc w:val="center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D030F08" w14:textId="77777777" w:rsidR="0036457F" w:rsidRDefault="0036457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49645E1A" w14:textId="77777777" w:rsidR="0036457F" w:rsidRDefault="0036457F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连续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学期连任团委办公室助理，协助团委老师管理学生信息，处理学生突发事件</w:t>
            </w:r>
          </w:p>
        </w:tc>
      </w:tr>
    </w:tbl>
    <w:p w14:paraId="490E23EE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1A0CB5F4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3E85474A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4AD23D6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4"/>
        <w:gridCol w:w="8661"/>
      </w:tblGrid>
      <w:tr w:rsidR="00C128CF" w14:paraId="31803852" w14:textId="77777777">
        <w:trPr>
          <w:jc w:val="center"/>
        </w:trPr>
        <w:tc>
          <w:tcPr>
            <w:tcW w:w="1374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144AC8C" w14:textId="77777777" w:rsidR="0036457F" w:rsidRDefault="0036457F">
            <w:pPr>
              <w:spacing w:line="23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特长爱好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329C4E9A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EFD7B7B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54B2A780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0" w:type="dxa"/>
              <w:right w:w="57" w:type="dxa"/>
            </w:tcMar>
            <w:vAlign w:val="center"/>
          </w:tcPr>
          <w:p w14:paraId="7D76E16A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4D0CD6A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0"/>
        <w:gridCol w:w="783"/>
        <w:gridCol w:w="7672"/>
      </w:tblGrid>
      <w:tr w:rsidR="00C128CF" w14:paraId="27E37E23" w14:textId="77777777">
        <w:trPr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</w:tcPr>
          <w:p w14:paraId="39653546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7AB98921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主持人</w:t>
            </w:r>
          </w:p>
        </w:tc>
        <w:tc>
          <w:tcPr>
            <w:tcW w:w="767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3ACEBADD" w14:textId="01D65748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多次主持校级、院级</w:t>
            </w:r>
            <w:r w:rsidR="00463E52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以上大型活动</w:t>
            </w:r>
          </w:p>
        </w:tc>
      </w:tr>
    </w:tbl>
    <w:p w14:paraId="5D6AD3FD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2A35CDC9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0" w:type="dxa"/>
              <w:right w:w="57" w:type="dxa"/>
            </w:tcMar>
            <w:vAlign w:val="center"/>
          </w:tcPr>
          <w:p w14:paraId="6653717E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D2457C8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0"/>
        <w:gridCol w:w="945"/>
        <w:gridCol w:w="7510"/>
      </w:tblGrid>
      <w:tr w:rsidR="00C128CF" w14:paraId="084CD6AF" w14:textId="77777777">
        <w:trPr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</w:tcPr>
          <w:p w14:paraId="2648839A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46ED6CCF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文笔流畅</w:t>
            </w:r>
          </w:p>
        </w:tc>
        <w:tc>
          <w:tcPr>
            <w:tcW w:w="75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1D740E14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熟练掌握公文撰写技巧，文笔流畅</w:t>
            </w:r>
          </w:p>
        </w:tc>
      </w:tr>
    </w:tbl>
    <w:p w14:paraId="06D49AA5" w14:textId="77777777" w:rsidR="0036457F" w:rsidRDefault="0036457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5"/>
      </w:tblGrid>
      <w:tr w:rsidR="00C128CF" w14:paraId="3E8DDD07" w14:textId="77777777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57" w:type="dxa"/>
              <w:bottom w:w="0" w:type="dxa"/>
              <w:right w:w="57" w:type="dxa"/>
            </w:tcMar>
            <w:vAlign w:val="center"/>
          </w:tcPr>
          <w:p w14:paraId="253D5FB8" w14:textId="77777777" w:rsidR="0036457F" w:rsidRDefault="0036457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3651E72" w14:textId="77777777" w:rsidR="0036457F" w:rsidRDefault="0036457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100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0"/>
        <w:gridCol w:w="945"/>
        <w:gridCol w:w="7510"/>
      </w:tblGrid>
      <w:tr w:rsidR="00C128CF" w14:paraId="6F424A76" w14:textId="77777777" w:rsidTr="0005701F">
        <w:trPr>
          <w:trHeight w:val="39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57" w:type="dxa"/>
            </w:tcMar>
          </w:tcPr>
          <w:p w14:paraId="394DF180" w14:textId="77777777" w:rsidR="0036457F" w:rsidRDefault="0036457F">
            <w:pPr>
              <w:spacing w:line="2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7E369F87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职场交流</w:t>
            </w:r>
          </w:p>
        </w:tc>
        <w:tc>
          <w:tcPr>
            <w:tcW w:w="75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  <w:vAlign w:val="center"/>
          </w:tcPr>
          <w:p w14:paraId="1092EAB1" w14:textId="77777777" w:rsidR="0036457F" w:rsidRDefault="0036457F">
            <w:pPr>
              <w:spacing w:line="2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连续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年参加每月一次的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C_Life Community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培训师课程，与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5-10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年经验的职场人士交流</w:t>
            </w:r>
          </w:p>
        </w:tc>
      </w:tr>
    </w:tbl>
    <w:p w14:paraId="5D2F799E" w14:textId="77777777" w:rsidR="0036457F" w:rsidRDefault="0036457F">
      <w:pPr>
        <w:rPr>
          <w:rFonts w:ascii="Times New Roman" w:hAnsi="Times New Roman" w:cs="Times New Roman"/>
          <w:sz w:val="2"/>
          <w:szCs w:val="2"/>
        </w:rPr>
      </w:pPr>
    </w:p>
    <w:sectPr w:rsidR="0036457F" w:rsidSect="0005701F">
      <w:pgSz w:w="11905" w:h="16837"/>
      <w:pgMar w:top="340" w:right="567" w:bottom="284" w:left="56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C24EC" w14:textId="77777777" w:rsidR="0034025C" w:rsidRDefault="0034025C" w:rsidP="00EE7066">
      <w:r>
        <w:separator/>
      </w:r>
    </w:p>
  </w:endnote>
  <w:endnote w:type="continuationSeparator" w:id="0">
    <w:p w14:paraId="56CB4184" w14:textId="77777777" w:rsidR="0034025C" w:rsidRDefault="0034025C" w:rsidP="00EE7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57E7" w14:textId="77777777" w:rsidR="0034025C" w:rsidRDefault="0034025C" w:rsidP="00EE7066">
      <w:r>
        <w:separator/>
      </w:r>
    </w:p>
  </w:footnote>
  <w:footnote w:type="continuationSeparator" w:id="0">
    <w:p w14:paraId="02DA98C2" w14:textId="77777777" w:rsidR="0034025C" w:rsidRDefault="0034025C" w:rsidP="00EE7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7F"/>
    <w:rsid w:val="0005701F"/>
    <w:rsid w:val="0034025C"/>
    <w:rsid w:val="0036457F"/>
    <w:rsid w:val="00463E52"/>
    <w:rsid w:val="005A1FC5"/>
    <w:rsid w:val="006D5D9C"/>
    <w:rsid w:val="00931EE8"/>
    <w:rsid w:val="00A50352"/>
    <w:rsid w:val="00C128CF"/>
    <w:rsid w:val="00C374C0"/>
    <w:rsid w:val="00CC3521"/>
    <w:rsid w:val="00EA48A0"/>
    <w:rsid w:val="00EE7066"/>
    <w:rsid w:val="00EE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B955C5"/>
  <w14:defaultImageDpi w14:val="0"/>
  <w15:docId w15:val="{28CEAAE4-C790-43A1-86E6-8DFE6AAC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E70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7066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70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7066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8</cp:revision>
  <dcterms:created xsi:type="dcterms:W3CDTF">2024-11-03T05:27:00Z</dcterms:created>
  <dcterms:modified xsi:type="dcterms:W3CDTF">2025-06-03T09:10:00Z</dcterms:modified>
</cp:coreProperties>
</file>