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7064" w14:textId="77777777" w:rsidR="009A70F5" w:rsidRDefault="009A70F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9A70F5" w14:paraId="21EEB19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408D10" w14:textId="353A1F25" w:rsidR="009A70F5" w:rsidRDefault="00037D59" w:rsidP="009A70F5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B706564" w14:textId="69CF63E4" w:rsidR="009A70F5" w:rsidRDefault="00A22F1A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381418" wp14:editId="3121FB6E">
                  <wp:simplePos x="0" y="0"/>
                  <wp:positionH relativeFrom="column">
                    <wp:posOffset>-44450</wp:posOffset>
                  </wp:positionH>
                  <wp:positionV relativeFrom="page">
                    <wp:posOffset>-1905</wp:posOffset>
                  </wp:positionV>
                  <wp:extent cx="997585" cy="1328563"/>
                  <wp:effectExtent l="0" t="0" r="0" b="5080"/>
                  <wp:wrapNone/>
                  <wp:docPr id="114273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30729" name="图片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800" cy="132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70F5" w14:paraId="7A3B70D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D1F452B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AD6AA0" w14:textId="3FEBCA71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A22F1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03418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575FD74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657060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950597" w14:textId="2CB37543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9A70F5">
              <w:rPr>
                <w:sz w:val="21"/>
                <w:szCs w:val="21"/>
              </w:rPr>
              <w:t>@</w:t>
            </w:r>
            <w:r w:rsidR="00A22F1A">
              <w:rPr>
                <w:rFonts w:hint="eastAsia"/>
                <w:sz w:val="21"/>
                <w:szCs w:val="21"/>
              </w:rPr>
              <w:t>xxx</w:t>
            </w:r>
            <w:r w:rsidR="009A70F5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44F38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7E2005D4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2D1D680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E969D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堂市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4BBA9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79D25E3E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D8C8223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6956C1" w14:textId="3D12823A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1DC05" w14:textId="77777777" w:rsidR="009A70F5" w:rsidRDefault="009A70F5">
            <w:pPr>
              <w:rPr>
                <w:sz w:val="21"/>
                <w:szCs w:val="21"/>
              </w:rPr>
            </w:pPr>
          </w:p>
        </w:tc>
      </w:tr>
    </w:tbl>
    <w:p w14:paraId="16766ABC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30D4298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57E96BA9" w14:textId="77777777" w:rsidR="009A70F5" w:rsidRDefault="009A70F5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564A18E7" w14:textId="77777777" w:rsidR="009A70F5" w:rsidRDefault="009A70F5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2E2D80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3AA2F3B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33876109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509CE06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6BA268D7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医药代表</w:t>
            </w:r>
          </w:p>
        </w:tc>
      </w:tr>
    </w:tbl>
    <w:p w14:paraId="2D591F8A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77E1E8A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F1BC859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30A74535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A70F5" w14:paraId="15719DEA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C16C385" w14:textId="05D7AAAE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5780D0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27F5679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0C938591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277B544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42C3D3ED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A70F5" w14:paraId="3597B6D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DA61498" w14:textId="2B756A49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 xml:space="preserve">.03 - </w:t>
            </w: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.12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7101D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6560108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31672E8A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E7124A5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184E3B56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1DFABB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C4714EF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推广宣传经历</w:t>
            </w:r>
          </w:p>
        </w:tc>
      </w:tr>
    </w:tbl>
    <w:p w14:paraId="36EEDA26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45747692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0433B15C" w14:textId="5A5EEE72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 w:rsidR="009A70F5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E27C9D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大学职业发展协会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67766E5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组织部</w:t>
            </w:r>
          </w:p>
        </w:tc>
      </w:tr>
    </w:tbl>
    <w:p w14:paraId="1FF58CE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5329DF8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A2AD61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648407" w14:textId="027B829E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走访了近</w:t>
            </w:r>
            <w:r w:rsidR="003A7481">
              <w:rPr>
                <w:sz w:val="21"/>
                <w:szCs w:val="21"/>
              </w:rPr>
              <w:t>20xx</w:t>
            </w:r>
            <w:r>
              <w:rPr>
                <w:rFonts w:hint="eastAsia"/>
                <w:sz w:val="21"/>
                <w:szCs w:val="21"/>
              </w:rPr>
              <w:t>寝室，招揽了新会员</w:t>
            </w:r>
            <w:r>
              <w:rPr>
                <w:sz w:val="21"/>
                <w:szCs w:val="21"/>
              </w:rPr>
              <w:t>300</w:t>
            </w:r>
            <w:r>
              <w:rPr>
                <w:rFonts w:hint="eastAsia"/>
                <w:sz w:val="21"/>
                <w:szCs w:val="21"/>
              </w:rPr>
              <w:t>多名</w:t>
            </w:r>
          </w:p>
        </w:tc>
      </w:tr>
    </w:tbl>
    <w:p w14:paraId="08720A5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52F7132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A03E847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F2AD8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与社区管理员做大量的沟通工作，为进入寝室拜访做好准备</w:t>
            </w:r>
          </w:p>
        </w:tc>
      </w:tr>
    </w:tbl>
    <w:p w14:paraId="6BA72246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6C17BD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5DAC67A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FCF14A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总结协会为学员提供的利益，通过印制传单、海报、横幅、设摊答疑、宿舍楼走访等方式进行宣传</w:t>
            </w:r>
          </w:p>
        </w:tc>
      </w:tr>
    </w:tbl>
    <w:p w14:paraId="27B9171D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23CC598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2B880DD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34632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多次举办</w:t>
            </w:r>
            <w:r>
              <w:rPr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人左右的宣讲座谈会，向到会者推介协会</w:t>
            </w:r>
          </w:p>
        </w:tc>
      </w:tr>
    </w:tbl>
    <w:p w14:paraId="7192C3B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2DDFB4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66A339F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4B17D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广泛建立与新生的关系，通过新生的彼此介绍，加强协会的品牌推广</w:t>
            </w:r>
          </w:p>
        </w:tc>
      </w:tr>
    </w:tbl>
    <w:p w14:paraId="18FDB5C7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143B0C6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83344BF" w14:textId="19DB322A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1E13FB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大学学生会宣传部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7956DBCC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组长</w:t>
            </w:r>
          </w:p>
        </w:tc>
      </w:tr>
    </w:tbl>
    <w:p w14:paraId="3857CFD1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7B6F91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BCC5D32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A1FF99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</w:t>
            </w:r>
            <w:r>
              <w:rPr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人小组负责学生会所有活动的网络宣传工作</w:t>
            </w:r>
          </w:p>
        </w:tc>
      </w:tr>
    </w:tbl>
    <w:p w14:paraId="117DA12C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42E7C625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B9CDDF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BFC236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带领宣传小组设计网络宣传方案，并通过校内网络进行实施，实际上拓展了寝管中心形象推广的新渠道</w:t>
            </w:r>
          </w:p>
        </w:tc>
      </w:tr>
    </w:tbl>
    <w:p w14:paraId="50A9401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A93E81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80CE3F0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91346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调查同学需求，基于学校师生的实际需要，制作使用方便的软件光盘。在校园内进行推广，并受到广泛的欢迎</w:t>
            </w:r>
          </w:p>
        </w:tc>
      </w:tr>
    </w:tbl>
    <w:p w14:paraId="473BE60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2FAE82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FF4069C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医药相关经历</w:t>
            </w:r>
          </w:p>
        </w:tc>
      </w:tr>
    </w:tbl>
    <w:p w14:paraId="54DA4DFF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5E6C638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5EF1876" w14:textId="2D5D3923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08A4520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rFonts w:hint="eastAsia"/>
                <w:b/>
                <w:bCs/>
                <w:sz w:val="21"/>
                <w:szCs w:val="21"/>
              </w:rPr>
              <w:t>过期药物换新药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rFonts w:hint="eastAsia"/>
                <w:b/>
                <w:bCs/>
                <w:sz w:val="21"/>
                <w:szCs w:val="21"/>
              </w:rPr>
              <w:t>社区活动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638AC9C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发起人</w:t>
            </w:r>
          </w:p>
        </w:tc>
      </w:tr>
    </w:tbl>
    <w:p w14:paraId="7F336318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15BD72D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16D983C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476343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带领志愿者团队到校医院学习医药知识，并制作医药知识宣传海报</w:t>
            </w:r>
          </w:p>
        </w:tc>
      </w:tr>
    </w:tbl>
    <w:p w14:paraId="1FEBE55F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F7E849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7CB2EA0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C8840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在学校附近社区设摊一周，向居民宣传过期药物的隐患、过期药物处理办法</w:t>
            </w:r>
          </w:p>
        </w:tc>
      </w:tr>
    </w:tbl>
    <w:p w14:paraId="03B28D73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9A86D1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3E92567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4CDC33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回收</w:t>
            </w:r>
            <w:r>
              <w:rPr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多种过期药物，全部交由校医院和专业老师妥善处理</w:t>
            </w:r>
          </w:p>
        </w:tc>
      </w:tr>
    </w:tbl>
    <w:p w14:paraId="7D6CE52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22EF488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5A05ABE" w14:textId="776236DB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03C606D1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大学药学院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5F00209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专业课</w:t>
            </w:r>
            <w:r>
              <w:rPr>
                <w:b/>
                <w:bCs/>
                <w:sz w:val="21"/>
                <w:szCs w:val="21"/>
              </w:rPr>
              <w:t>Top5</w:t>
            </w:r>
          </w:p>
        </w:tc>
      </w:tr>
    </w:tbl>
    <w:p w14:paraId="50BF213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110995D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F6911B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CD98D2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系统学习药物的合成、药物的分类、药物的作用机制、药物的代谢动力学、药物毒副反应、药物化学结构等知识</w:t>
            </w:r>
          </w:p>
        </w:tc>
      </w:tr>
    </w:tbl>
    <w:p w14:paraId="37C6568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38E81AA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EF2A22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43B0F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两次获得综合课程二等奖学金</w:t>
            </w:r>
          </w:p>
        </w:tc>
      </w:tr>
    </w:tbl>
    <w:p w14:paraId="3B52E08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56CD2B3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57CFB9A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800E3BC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091C87E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752D6096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DF4AA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9400C16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6966F9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783C9E7C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74433F41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DE8D2F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3EDB258E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898FC73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67A9F40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301995EE" w14:textId="77777777" w:rsidR="009A70F5" w:rsidRDefault="009A70F5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99903E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E3F90F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7E04952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101518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0D9D6E0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1462911B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58A15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465841D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7D57006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71E9CC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DB8018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1C71AC94" w14:textId="77777777" w:rsidR="009A70F5" w:rsidRDefault="009A70F5">
      <w:pPr>
        <w:rPr>
          <w:sz w:val="2"/>
          <w:szCs w:val="2"/>
        </w:rPr>
      </w:pPr>
    </w:p>
    <w:sectPr w:rsidR="009A70F5"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88FA" w14:textId="77777777" w:rsidR="00066F6A" w:rsidRDefault="00066F6A" w:rsidP="009A70F5">
      <w:r>
        <w:separator/>
      </w:r>
    </w:p>
  </w:endnote>
  <w:endnote w:type="continuationSeparator" w:id="0">
    <w:p w14:paraId="2D6FD4B8" w14:textId="77777777" w:rsidR="00066F6A" w:rsidRDefault="00066F6A" w:rsidP="009A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8C4D9" w14:textId="77777777" w:rsidR="00066F6A" w:rsidRDefault="00066F6A" w:rsidP="009A70F5">
      <w:r>
        <w:separator/>
      </w:r>
    </w:p>
  </w:footnote>
  <w:footnote w:type="continuationSeparator" w:id="0">
    <w:p w14:paraId="48102EFA" w14:textId="77777777" w:rsidR="00066F6A" w:rsidRDefault="00066F6A" w:rsidP="009A7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C3"/>
    <w:rsid w:val="000047BF"/>
    <w:rsid w:val="00037D59"/>
    <w:rsid w:val="00066F6A"/>
    <w:rsid w:val="003A7481"/>
    <w:rsid w:val="006049C3"/>
    <w:rsid w:val="00632E05"/>
    <w:rsid w:val="007441B5"/>
    <w:rsid w:val="008C26A4"/>
    <w:rsid w:val="009A70F5"/>
    <w:rsid w:val="00A22F1A"/>
    <w:rsid w:val="00C977D0"/>
    <w:rsid w:val="00CF6B7A"/>
    <w:rsid w:val="00DB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0236E"/>
  <w14:defaultImageDpi w14:val="0"/>
  <w15:docId w15:val="{107D0849-0614-4869-8948-279A5AB8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9A70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9A70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9A70F5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9A70F5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2024-11-03T11:59:00Z</dcterms:created>
  <dcterms:modified xsi:type="dcterms:W3CDTF">2025-06-03T09:37:00Z</dcterms:modified>
</cp:coreProperties>
</file>