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 w:line="300"/>
      </w:pPr>
      <w:r>
        <w:rPr>
          <w:rFonts w:ascii="Malgun Gothic" w:cs="Malgun Gothic" w:eastAsia="Malgun Gothic" w:hAnsi="Malgun Gothic"/>
          <w:color w:val="6C8798"/>
          <w:sz w:val="18"/>
          <w:szCs w:val="18"/>
        </w:rPr>
        <w:t xml:space="preserve">통합과학2 Ⅲ. 과학과 미래 사회 · AI 융합수업 2차시</w:t>
      </w:r>
    </w:p>
    <w:p>
      <w:pPr>
        <w:spacing w:after="60" w:before="40" w:line="300"/>
      </w:pPr>
      <w:r>
        <w:rPr>
          <w:rFonts w:ascii="Malgun Gothic" w:cs="Malgun Gothic" w:eastAsia="Malgun Gothic" w:hAnsi="Malgun Gothic"/>
          <w:b/>
          <w:bCs/>
          <w:color w:val="17324A"/>
          <w:sz w:val="34"/>
          <w:szCs w:val="34"/>
        </w:rPr>
        <w:t xml:space="preserve">속담 vs 빅데이터 vs AI — 누가 비를 맞힐까?</w:t>
      </w:r>
    </w:p>
    <w:p>
      <w:pPr>
        <w:spacing w:after="120" w:before="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1학년 ____반  ____모둠   모둠원: ______________________________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shd w:fill="EEF3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대상 성취기준</w:t>
            </w:r>
          </w:p>
        </w:tc>
        <w:tc>
          <w:tcPr>
            <w:tcW w:type="dxa" w:w="7738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[10통과2-03-02] 빅데이터를 과학기술사회에서 사용하고 있는 사례를 조사하고, 빅데이터 활용의 장점과 문제점을 추론할 수 있다. / [10통과2-03-03] 인공지능 로봇, 사물인터넷 등과 같이 과학기술의 발전을 인간 삶과 환경 개선에 활용하는 사례를 찾고, 이러한 과학기술의 발전이 미래 사회에 미치는 유용성과 한계를 예측할 수 있다. / [10통과2-03-04](4차시) 과학기술의 발전 과정에서 발생할 수 있는 과학 관련 사회적 쟁점(SSI)과 과학기술 이용에서 과학 윤리의 중요성에 대해 논증할 수 있다.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shd w:fill="EEF3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내용 체계 범주</w:t>
            </w:r>
          </w:p>
        </w:tc>
        <w:tc>
          <w:tcPr>
            <w:tcW w:type="dxa" w:w="7738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지식·이해 / 과정·기능(문제 인식 및 가설 설정 · 자료 분석·평가·추론 · 결론 도출) / 가치·태도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shd w:fill="EEF3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성취수준 연계</w:t>
            </w:r>
          </w:p>
        </w:tc>
        <w:tc>
          <w:tcPr>
            <w:tcW w:type="dxa" w:w="7738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수업 활동(AIEDAP 평가 계획 상/중/하) — 점수 미반영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shd w:fill="EEF3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평가 방법/차시</w:t>
            </w:r>
          </w:p>
        </w:tc>
        <w:tc>
          <w:tcPr>
            <w:tcW w:type="dxa" w:w="7738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AI 융합수업 4차시 중 2차시(본차시) · 모둠 활동지 + 출구 카드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shd w:fill="EEF3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근거 자료</w:t>
            </w:r>
          </w:p>
        </w:tc>
        <w:tc>
          <w:tcPr>
            <w:tcW w:type="dxa" w:w="7738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2022 개정 과학과 교육과정(통합과학2) · AIEDAP 지도안 · 기상청 ASOS 서울(108) 시간자료</w:t>
            </w:r>
          </w:p>
        </w:tc>
      </w:tr>
    </w:tbl>
    <w:p>
      <w:pPr>
        <w:spacing w:after="60" w:before="12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“비”의 기준: </w:t>
      </w:r>
      <w:r>
        <w:rPr>
          <w:rFonts w:ascii="Malgun Gothic" w:cs="Malgun Gothic" w:eastAsia="Malgun Gothic" w:hAnsi="Malgun Gothic"/>
          <w:sz w:val="21"/>
          <w:szCs w:val="21"/>
        </w:rPr>
        <w:t xml:space="preserve">지금부터 6시간(오늘 저녁까지) 서울 관측소에 강수량 0.1 mm 이상 기록(눈 포함). 아니면 “비 안 옴”(흐림 포함). 웹앱 “2차시” 탭의 01~07을 따라가며 이 활동지를 채웁니다.</w:t>
      </w:r>
    </w:p>
    <w:p>
      <w:pPr>
        <w:pBdr>
          <w:bottom w:val="single" w:color="C9DCE8" w:sz="6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7324A"/>
          <w:sz w:val="26"/>
          <w:szCs w:val="26"/>
        </w:rPr>
        <w:t xml:space="preserve">① 속담 → 과학 가설  (웹앱 02)</w:t>
      </w:r>
    </w:p>
    <w:p>
      <w:pPr>
        <w:spacing w:after="60" w:before="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우리 모둠 속담(하나에 ○):   무릎이 쑤시면 비가 온다  ·  공기가 눅눅하면 비가 온다  ·  남풍이 불면 비가 온다</w:t>
      </w:r>
    </w:p>
    <w:p>
      <w:pPr>
        <w:spacing w:after="60" w:before="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속담 속 현상이 비로 이어지는 과학 연결 고리를 화살표로 쓰세요.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927"/>
        <w:gridCol w:w="1928"/>
        <w:gridCol w:w="1927"/>
        <w:gridCol w:w="1928"/>
      </w:tblGrid>
      <w:tr>
        <w:trPr>
          <w:cantSplit/>
        </w:trPr>
        <w:tc>
          <w:tcPr>
            <w:tcW w:type="dxa" w:w="1928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center"/>
            </w:pPr>
            <w:r>
              <w:rPr>
                <w:rFonts w:ascii="Malgun Gothic" w:cs="Malgun Gothic" w:eastAsia="Malgun Gothic" w:hAnsi="Malgun Gothic"/>
                <w:color w:val="6C8798"/>
                <w:sz w:val="18"/>
                <w:szCs w:val="18"/>
              </w:rPr>
              <w:t xml:space="preserve">(속담 속 현상)</w:t>
            </w:r>
          </w:p>
          <w:p>
            <w:pPr>
              <w:spacing w:after="20" w:before="20" w:line="300"/>
              <w:jc w:val="center"/>
            </w:pPr>
            <w:r>
              <w:rPr>
                <w:rFonts w:ascii="Malgun Gothic" w:cs="Malgun Gothic" w:eastAsia="Malgun Gothic" w:hAnsi="Malgun Gothic"/>
                <w:color w:val="6C8798"/>
                <w:sz w:val="18"/>
                <w:szCs w:val="18"/>
              </w:rPr>
              <w:t xml:space="preserve"> </w:t>
            </w:r>
          </w:p>
        </w:tc>
        <w:tc>
          <w:tcPr>
            <w:tcW w:type="dxa" w:w="1927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</w:t>
            </w:r>
          </w:p>
          <w:p>
            <w:pPr>
              <w:spacing w:after="20" w:before="20" w:line="30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</w:t>
            </w:r>
          </w:p>
        </w:tc>
        <w:tc>
          <w:tcPr>
            <w:tcW w:type="dxa" w:w="1928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</w:t>
            </w:r>
          </w:p>
          <w:p>
            <w:pPr>
              <w:spacing w:after="20" w:before="20" w:line="30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</w:t>
            </w:r>
          </w:p>
        </w:tc>
        <w:tc>
          <w:tcPr>
            <w:tcW w:type="dxa" w:w="1927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</w:t>
            </w:r>
          </w:p>
          <w:p>
            <w:pPr>
              <w:spacing w:after="20" w:before="20" w:line="30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</w:t>
            </w:r>
          </w:p>
        </w:tc>
        <w:tc>
          <w:tcPr>
            <w:tcW w:type="dxa" w:w="1928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center"/>
            </w:pPr>
            <w:r>
              <w:rPr>
                <w:rFonts w:ascii="Malgun Gothic" w:cs="Malgun Gothic" w:eastAsia="Malgun Gothic" w:hAnsi="Malgun Gothic"/>
                <w:color w:val="6C8798"/>
                <w:sz w:val="18"/>
                <w:szCs w:val="18"/>
              </w:rPr>
              <w:t xml:space="preserve">비</w:t>
            </w:r>
          </w:p>
          <w:p>
            <w:pPr>
              <w:spacing w:after="20" w:before="20" w:line="300"/>
              <w:jc w:val="center"/>
            </w:pPr>
            <w:r>
              <w:rPr>
                <w:rFonts w:ascii="Malgun Gothic" w:cs="Malgun Gothic" w:eastAsia="Malgun Gothic" w:hAnsi="Malgun Gothic"/>
                <w:color w:val="6C8798"/>
                <w:sz w:val="18"/>
                <w:szCs w:val="18"/>
              </w:rPr>
              <w:t xml:space="preserve"> </w:t>
            </w:r>
          </w:p>
        </w:tc>
      </w:tr>
    </w:tbl>
    <w:p>
      <w:pPr>
        <w:spacing w:after="60" w:before="12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가설: </w:t>
      </w:r>
      <w:r>
        <w:rPr>
          <w:rFonts w:ascii="Malgun Gothic" w:cs="Malgun Gothic" w:eastAsia="Malgun Gothic" w:hAnsi="Malgun Gothic"/>
          <w:sz w:val="21"/>
          <w:szCs w:val="21"/>
        </w:rPr>
        <w:t xml:space="preserve">만약 _________________________________________ 이면, 앞으로 6시간 안에 비가 올 확률이 평소보다 높을 것이다.</w:t>
      </w:r>
    </w:p>
    <w:p>
      <w:pPr>
        <w:pBdr>
          <w:bottom w:val="single" w:color="C9DCE8" w:sz="6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7324A"/>
          <w:sz w:val="26"/>
          <w:szCs w:val="26"/>
        </w:rPr>
        <w:t xml:space="preserve">② 빅데이터로 검증 — 공부 기간 자료  (웹앱 03)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8"/>
        <w:gridCol w:w="1750"/>
        <w:gridCol w:w="1750"/>
        <w:gridCol w:w="1750"/>
        <w:gridCol w:w="1750"/>
      </w:tblGrid>
      <w:tr>
        <w:trPr>
          <w:cantSplit/>
        </w:trPr>
        <w:tc>
          <w:tcPr>
            <w:tcW w:type="dxa" w:w="2638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shd w:fill="EEF3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공부 기간 매시간</w:t>
            </w:r>
          </w:p>
        </w:tc>
        <w:tc>
          <w:tcPr>
            <w:tcW w:type="dxa" w:w="1750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shd w:fill="EEF3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이후 6시간 안 비</w:t>
            </w:r>
          </w:p>
        </w:tc>
        <w:tc>
          <w:tcPr>
            <w:tcW w:type="dxa" w:w="1750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shd w:fill="EEF3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비 안 옴</w:t>
            </w:r>
          </w:p>
        </w:tc>
        <w:tc>
          <w:tcPr>
            <w:tcW w:type="dxa" w:w="1750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shd w:fill="EEF3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합계</w:t>
            </w:r>
          </w:p>
        </w:tc>
        <w:tc>
          <w:tcPr>
            <w:tcW w:type="dxa" w:w="1750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shd w:fill="EEF3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비 올 확률</w:t>
            </w:r>
          </w:p>
        </w:tc>
      </w:tr>
      <w:tr>
        <w:trPr>
          <w:cantSplit/>
        </w:trPr>
        <w:tc>
          <w:tcPr>
            <w:tcW w:type="dxa" w:w="2638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조건 맞음</w:t>
            </w:r>
          </w:p>
        </w:tc>
        <w:tc>
          <w:tcPr>
            <w:tcW w:type="dxa" w:w="1750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center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1750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center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1750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center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1750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center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       %</w:t>
            </w:r>
          </w:p>
        </w:tc>
      </w:tr>
      <w:tr>
        <w:trPr>
          <w:cantSplit/>
        </w:trPr>
        <w:tc>
          <w:tcPr>
            <w:tcW w:type="dxa" w:w="2638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조건 안 맞음</w:t>
            </w:r>
          </w:p>
        </w:tc>
        <w:tc>
          <w:tcPr>
            <w:tcW w:type="dxa" w:w="1750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center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1750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center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1750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center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1750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center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       %</w:t>
            </w:r>
          </w:p>
        </w:tc>
      </w:tr>
      <w:tr>
        <w:trPr>
          <w:cantSplit/>
        </w:trPr>
        <w:tc>
          <w:tcPr>
            <w:tcW w:type="dxa" w:w="2638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전체(평소)</w:t>
            </w:r>
          </w:p>
        </w:tc>
        <w:tc>
          <w:tcPr>
            <w:tcW w:type="dxa" w:w="1750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center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1750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center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1750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center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1750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center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       %</w:t>
            </w:r>
          </w:p>
        </w:tc>
      </w:tr>
    </w:tbl>
    <w:p>
      <w:pPr>
        <w:spacing w:after="60" w:before="10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조건일 때 확률 ÷ 평소 확률 = </w:t>
      </w:r>
      <w:r>
        <w:rPr>
          <w:rFonts w:ascii="Malgun Gothic" w:cs="Malgun Gothic" w:eastAsia="Malgun Gothic" w:hAnsi="Malgun Gothic"/>
          <w:sz w:val="21"/>
          <w:szCs w:val="21"/>
        </w:rPr>
        <w:t xml:space="preserve">_______ 배   →   판정: 지지 / 약하게 지지 / 기각(차이 없음) / 기각(반대) / 판단 보류</w:t>
      </w:r>
    </w:p>
    <w:p>
      <w:pPr>
        <w:spacing w:after="60" w:before="60" w:line="300"/>
      </w:pPr>
      <w:r>
        <w:rPr>
          <w:rFonts w:ascii="Malgun Gothic" w:cs="Malgun Gothic" w:eastAsia="Malgun Gothic" w:hAnsi="Malgun Gothic"/>
          <w:color w:val="6C8798"/>
          <w:sz w:val="18"/>
          <w:szCs w:val="18"/>
        </w:rPr>
        <w:t xml:space="preserve">수업용 판정 기준: 1.5배 이상 지지 · 1.1 이상~1.5배 미만 약하게 지지 · 0.9 이상~1.1배 미만 기각 · 0.9배 미만 반대 · 조건 시간 50개 미만 판단 보류 (통계적 검정 아님)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shd w:fill="EEF3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17324A"/>
                <w:sz w:val="21"/>
                <w:szCs w:val="21"/>
              </w:rPr>
              <w:t xml:space="preserve">기준값을 바꿔 보니(남풍 모둠은 웹앱 04의 “조건 하나 더”를 붙여 보니) 판정이 어떻게 달라졌나요? 그 까닭은?</w:t>
            </w:r>
          </w:p>
          <w:p>
            <w:pPr>
              <w:pBdr>
                <w:bottom w:val="dotted" w:color="B8C7D2" w:sz="4" w:space="1"/>
              </w:pBdr>
              <w:spacing w:after="0" w:before="0" w:line="36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</w:tc>
      </w:tr>
    </w:tbl>
    <w:p>
      <w:pPr>
        <w:pBdr>
          <w:bottom w:val="single" w:color="C9DCE8" w:sz="6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7324A"/>
          <w:sz w:val="26"/>
          <w:szCs w:val="26"/>
        </w:rPr>
        <w:t xml:space="preserve">③ 규칙 예보관 vs AI 예보관  (웹앱 04)</w:t>
      </w:r>
    </w:p>
    <w:p>
      <w:pPr>
        <w:spacing w:after="60" w:before="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우리 규칙: IF __________________________________________ THEN 비, 아니면 비 안 옴</w:t>
      </w:r>
    </w:p>
    <w:p>
      <w:pPr>
        <w:spacing w:after="60" w:before="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AI가 가장 먼저 물어본 질문: “________________________________________________?”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shd w:fill="EEF3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17324A"/>
                <w:sz w:val="21"/>
                <w:szCs w:val="21"/>
              </w:rPr>
              <w:t xml:space="preserve">그 변수가 왜 비와 관련 있을지 과학 원리로 설명하세요.</w:t>
            </w:r>
          </w:p>
          <w:p>
            <w:pPr>
              <w:pBdr>
                <w:bottom w:val="dotted" w:color="B8C7D2" w:sz="4" w:space="1"/>
              </w:pBdr>
              <w:spacing w:after="0" w:before="0" w:line="36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  <w:p>
            <w:pPr>
              <w:pBdr>
                <w:bottom w:val="dotted" w:color="B8C7D2" w:sz="4" w:space="1"/>
              </w:pBdr>
              <w:spacing w:after="0" w:before="0" w:line="36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</w:tc>
      </w:tr>
    </w:tbl>
    <w:p>
      <w:pPr>
        <w:spacing w:after="60" w:before="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대결 기간(_____–_____년, AI가 처음 보는 기록) 정확도:   📏 우리 규칙 ______ %     🤖 AI ______ %</w:t>
      </w:r>
    </w:p>
    <w:p>
      <w:pPr>
        <w:pBdr>
          <w:bottom w:val="single" w:color="C9DCE8" w:sz="6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7324A"/>
          <w:sz w:val="26"/>
          <w:szCs w:val="26"/>
        </w:rPr>
        <w:t xml:space="preserve">④ 정확도의 함정  (웹앱 05)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8"/>
        <w:gridCol w:w="1750"/>
        <w:gridCol w:w="1750"/>
        <w:gridCol w:w="1750"/>
        <w:gridCol w:w="1750"/>
      </w:tblGrid>
      <w:tr>
        <w:trPr>
          <w:cantSplit/>
        </w:trPr>
        <w:tc>
          <w:tcPr>
            <w:tcW w:type="dxa" w:w="2638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shd w:fill="EEF3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예보관</w:t>
            </w:r>
          </w:p>
        </w:tc>
        <w:tc>
          <w:tcPr>
            <w:tcW w:type="dxa" w:w="1750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shd w:fill="EEF3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정확도</w:t>
            </w:r>
          </w:p>
        </w:tc>
        <w:tc>
          <w:tcPr>
            <w:tcW w:type="dxa" w:w="1750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shd w:fill="EEF3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비 맞힘</w:t>
            </w:r>
          </w:p>
        </w:tc>
        <w:tc>
          <w:tcPr>
            <w:tcW w:type="dxa" w:w="1750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shd w:fill="EEF3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비 놓침</w:t>
            </w:r>
          </w:p>
        </w:tc>
        <w:tc>
          <w:tcPr>
            <w:tcW w:type="dxa" w:w="1750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shd w:fill="EEF3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비 온 시각 중</w:t>
            </w:r>
          </w:p>
          <w:p>
            <w:pPr>
              <w:spacing w:after="20" w:before="2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맞힌 비율</w:t>
            </w:r>
          </w:p>
        </w:tc>
      </w:tr>
      <w:tr>
        <w:trPr>
          <w:cantSplit/>
        </w:trPr>
        <w:tc>
          <w:tcPr>
            <w:tcW w:type="dxa" w:w="2638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😴 무조건 비 안 옴</w:t>
            </w:r>
          </w:p>
        </w:tc>
        <w:tc>
          <w:tcPr>
            <w:tcW w:type="dxa" w:w="1750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center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%</w:t>
            </w:r>
          </w:p>
        </w:tc>
        <w:tc>
          <w:tcPr>
            <w:tcW w:type="dxa" w:w="1750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center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0</w:t>
            </w:r>
          </w:p>
        </w:tc>
        <w:tc>
          <w:tcPr>
            <w:tcW w:type="dxa" w:w="1750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center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1750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center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0 %</w:t>
            </w:r>
          </w:p>
        </w:tc>
      </w:tr>
      <w:tr>
        <w:trPr>
          <w:cantSplit/>
        </w:trPr>
        <w:tc>
          <w:tcPr>
            <w:tcW w:type="dxa" w:w="2638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📏 우리 규칙</w:t>
            </w:r>
          </w:p>
        </w:tc>
        <w:tc>
          <w:tcPr>
            <w:tcW w:type="dxa" w:w="1750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center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%</w:t>
            </w:r>
          </w:p>
        </w:tc>
        <w:tc>
          <w:tcPr>
            <w:tcW w:type="dxa" w:w="1750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center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1750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center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1750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center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%</w:t>
            </w:r>
          </w:p>
        </w:tc>
      </w:tr>
      <w:tr>
        <w:trPr>
          <w:cantSplit/>
        </w:trPr>
        <w:tc>
          <w:tcPr>
            <w:tcW w:type="dxa" w:w="2638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🤖 AI</w:t>
            </w:r>
          </w:p>
        </w:tc>
        <w:tc>
          <w:tcPr>
            <w:tcW w:type="dxa" w:w="1750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center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%</w:t>
            </w:r>
          </w:p>
        </w:tc>
        <w:tc>
          <w:tcPr>
            <w:tcW w:type="dxa" w:w="1750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center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1750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center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1750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center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%</w:t>
            </w:r>
          </w:p>
        </w:tc>
      </w:tr>
      <w:tr>
        <w:trPr>
          <w:cantSplit/>
        </w:trPr>
        <w:tc>
          <w:tcPr>
            <w:tcW w:type="dxa" w:w="2638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🤖 AI(비 놓침 벌점)</w:t>
            </w:r>
          </w:p>
        </w:tc>
        <w:tc>
          <w:tcPr>
            <w:tcW w:type="dxa" w:w="1750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center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%</w:t>
            </w:r>
          </w:p>
        </w:tc>
        <w:tc>
          <w:tcPr>
            <w:tcW w:type="dxa" w:w="1750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center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1750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center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1750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center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%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shd w:fill="EEF3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17324A"/>
                <w:sz w:val="21"/>
                <w:szCs w:val="21"/>
              </w:rPr>
              <w:t xml:space="preserve">“무조건 비 안 옴”의 정확도가 높게 나온 까닭은? 재난 대비에는 어느 AI가 더 나을까요?</w:t>
            </w:r>
          </w:p>
          <w:p>
            <w:pPr>
              <w:pBdr>
                <w:bottom w:val="dotted" w:color="B8C7D2" w:sz="4" w:space="1"/>
              </w:pBdr>
              <w:spacing w:after="0" w:before="0" w:line="36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</w:tc>
      </w:tr>
    </w:tbl>
    <w:p>
      <w:pPr>
        <w:pBdr>
          <w:bottom w:val="single" w:color="C9DCE8" w:sz="6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7324A"/>
          <w:sz w:val="26"/>
          <w:szCs w:val="26"/>
        </w:rPr>
        <w:t xml:space="preserve">⑤ 우리 학교 센서로 실제 예보  (웹앱 06)</w:t>
      </w:r>
    </w:p>
    <w:p>
      <w:pPr>
        <w:spacing w:after="60" w:before="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센서 기록 시각 ________   3시간 기압 변화 ______ hPa   습도 ______ %   풍향 ______   기온 ______ °C   풍속 ______ m/s   (속담 예보는 숫자가 아니라 몸·하늘 관찰로!)</w:t>
      </w:r>
    </w:p>
    <w:p>
      <w:pPr>
        <w:spacing w:after="60" w:before="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예보:  🧓 속담 ( 비 / 비 안 옴 )    📏 규칙 ( 비 / 비 안 옴 )    🤖 AI ( 비 / 비 안 옴 )  → 예보 카드에 옮겨 칠판에!</w:t>
      </w:r>
    </w:p>
    <w:p>
      <w:pPr>
        <w:pBdr>
          <w:bottom w:val="single" w:color="C9DCE8" w:sz="6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E0702D"/>
          <w:sz w:val="26"/>
          <w:szCs w:val="26"/>
        </w:rPr>
        <w:t xml:space="preserve">⑥ 출구 카드  (웹앱 07 · 구글 설문에도 제출)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shd w:fill="EEF3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17324A"/>
                <w:sz w:val="21"/>
                <w:szCs w:val="21"/>
              </w:rPr>
              <w:t xml:space="preserve">오늘 탐구에서 드러난 빅데이터 활용의 장점 1가지와 그 근거</w:t>
            </w:r>
          </w:p>
          <w:p>
            <w:pPr>
              <w:pBdr>
                <w:bottom w:val="dotted" w:color="B8C7D2" w:sz="4" w:space="1"/>
              </w:pBdr>
              <w:spacing w:after="0" w:before="0" w:line="36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  <w:p>
            <w:pPr>
              <w:pBdr>
                <w:bottom w:val="dotted" w:color="B8C7D2" w:sz="4" w:space="1"/>
              </w:pBdr>
              <w:spacing w:after="0" w:before="0" w:line="36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shd w:fill="EEF3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2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17324A"/>
                <w:sz w:val="21"/>
                <w:szCs w:val="21"/>
              </w:rPr>
              <w:t xml:space="preserve">오늘 탐구에서 드러난 빅데이터 활용의 문제점 1가지와 그 근거 (힌트: 관측소 한 곳, 데이터 불균형, 과거 자료)</w:t>
            </w:r>
          </w:p>
          <w:p>
            <w:pPr>
              <w:pBdr>
                <w:bottom w:val="dotted" w:color="B8C7D2" w:sz="4" w:space="1"/>
              </w:pBdr>
              <w:spacing w:after="0" w:before="0" w:line="36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  <w:p>
            <w:pPr>
              <w:pBdr>
                <w:bottom w:val="dotted" w:color="B8C7D2" w:sz="4" w:space="1"/>
              </w:pBdr>
              <w:spacing w:after="0" w:before="0" w:line="36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</w:tc>
      </w:tr>
    </w:tbl>
    <w:p>
      <w:pPr>
        <w:pBdr>
          <w:bottom w:val="single" w:color="C9DCE8" w:sz="6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7324A"/>
          <w:sz w:val="26"/>
          <w:szCs w:val="26"/>
        </w:rPr>
        <w:t xml:space="preserve">자기 점검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38"/>
        <w:gridCol w:w="1733"/>
        <w:gridCol w:w="1733"/>
        <w:gridCol w:w="1734"/>
      </w:tblGrid>
      <w:tr>
        <w:trPr>
          <w:cantSplit/>
        </w:trPr>
        <w:tc>
          <w:tcPr>
            <w:tcW w:type="dxa" w:w="4438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shd w:fill="EEF3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점검 기준</w:t>
            </w:r>
          </w:p>
        </w:tc>
        <w:tc>
          <w:tcPr>
            <w:tcW w:type="dxa" w:w="1733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shd w:fill="EEF3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잘함</w:t>
            </w:r>
          </w:p>
        </w:tc>
        <w:tc>
          <w:tcPr>
            <w:tcW w:type="dxa" w:w="1733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shd w:fill="EEF3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보통</w:t>
            </w:r>
          </w:p>
        </w:tc>
        <w:tc>
          <w:tcPr>
            <w:tcW w:type="dxa" w:w="1734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shd w:fill="EEF3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더 노력</w:t>
            </w:r>
          </w:p>
        </w:tc>
      </w:tr>
      <w:tr>
        <w:trPr>
          <w:cantSplit/>
        </w:trPr>
        <w:tc>
          <w:tcPr>
            <w:tcW w:type="dxa" w:w="4438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과학 원리를 근거로 가설을 세웠다</w:t>
            </w:r>
          </w:p>
        </w:tc>
        <w:tc>
          <w:tcPr>
            <w:tcW w:type="dxa" w:w="1733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center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□</w:t>
            </w:r>
          </w:p>
        </w:tc>
        <w:tc>
          <w:tcPr>
            <w:tcW w:type="dxa" w:w="1733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center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□</w:t>
            </w:r>
          </w:p>
        </w:tc>
        <w:tc>
          <w:tcPr>
            <w:tcW w:type="dxa" w:w="1734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center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□</w:t>
            </w:r>
          </w:p>
        </w:tc>
      </w:tr>
      <w:tr>
        <w:trPr>
          <w:cantSplit/>
        </w:trPr>
        <w:tc>
          <w:tcPr>
            <w:tcW w:type="dxa" w:w="4438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빅데이터로 가설을 검증하고 결과를 해석했다</w:t>
            </w:r>
          </w:p>
        </w:tc>
        <w:tc>
          <w:tcPr>
            <w:tcW w:type="dxa" w:w="1733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center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□</w:t>
            </w:r>
          </w:p>
        </w:tc>
        <w:tc>
          <w:tcPr>
            <w:tcW w:type="dxa" w:w="1733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center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□</w:t>
            </w:r>
          </w:p>
        </w:tc>
        <w:tc>
          <w:tcPr>
            <w:tcW w:type="dxa" w:w="1734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center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□</w:t>
            </w:r>
          </w:p>
        </w:tc>
      </w:tr>
      <w:tr>
        <w:trPr>
          <w:cantSplit/>
        </w:trPr>
        <w:tc>
          <w:tcPr>
            <w:tcW w:type="dxa" w:w="4438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정확도만으로 AI를 평가하면 안 되는 이유를 설명할 수 있다</w:t>
            </w:r>
          </w:p>
        </w:tc>
        <w:tc>
          <w:tcPr>
            <w:tcW w:type="dxa" w:w="1733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center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□</w:t>
            </w:r>
          </w:p>
        </w:tc>
        <w:tc>
          <w:tcPr>
            <w:tcW w:type="dxa" w:w="1733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center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□</w:t>
            </w:r>
          </w:p>
        </w:tc>
        <w:tc>
          <w:tcPr>
            <w:tcW w:type="dxa" w:w="1734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center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□</w:t>
            </w:r>
          </w:p>
        </w:tc>
      </w:tr>
      <w:tr>
        <w:trPr>
          <w:cantSplit/>
        </w:trPr>
        <w:tc>
          <w:tcPr>
            <w:tcW w:type="dxa" w:w="4438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빅데이터 활용의 장점과 문제점을 근거와 함께 추론했다</w:t>
            </w:r>
          </w:p>
        </w:tc>
        <w:tc>
          <w:tcPr>
            <w:tcW w:type="dxa" w:w="1733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center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□</w:t>
            </w:r>
          </w:p>
        </w:tc>
        <w:tc>
          <w:tcPr>
            <w:tcW w:type="dxa" w:w="1733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center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□</w:t>
            </w:r>
          </w:p>
        </w:tc>
        <w:tc>
          <w:tcPr>
            <w:tcW w:type="dxa" w:w="1734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center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□</w:t>
            </w:r>
          </w:p>
        </w:tc>
      </w:tr>
    </w:tbl>
    <w:p>
      <w:r>
        <w:br w:type="page"/>
      </w:r>
    </w:p>
    <w:p>
      <w:pPr>
        <w:spacing w:after="60" w:before="60" w:line="300"/>
      </w:pPr>
      <w:r>
        <w:rPr>
          <w:rFonts w:ascii="Malgun Gothic" w:cs="Malgun Gothic" w:eastAsia="Malgun Gothic" w:hAnsi="Malgun Gothic"/>
          <w:b/>
          <w:bCs/>
          <w:color w:val="17324A"/>
          <w:sz w:val="26"/>
          <w:szCs w:val="26"/>
        </w:rPr>
        <w:t xml:space="preserve">예보 카드 (모둠당 1장 · 점선을 따라 오려 칠판에 붙이기)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6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17324A"/>
                <w:sz w:val="30"/>
                <w:szCs w:val="30"/>
              </w:rPr>
              <w:t xml:space="preserve">1학년 ____반  ____모둠  예보 카드</w:t>
            </w:r>
          </w:p>
          <w:p>
            <w:pPr>
              <w:spacing w:after="60" w:before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예보한 때: ____월 ____일 ____시 ____분   →   오늘 저녁까지(앞으로 6시간) 비가 올까?</w:t>
            </w:r>
          </w:p>
          <w:tbl>
            <w:tblPr>
              <w:tblW w:type="dxa" w:w="945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150"/>
              <w:gridCol w:w="3150"/>
              <w:gridCol w:w="3150"/>
            </w:tblGrid>
            <w:tr>
              <w:trPr>
                <w:cantSplit/>
              </w:trPr>
              <w:tc>
                <w:tcPr>
                  <w:tcW w:type="dxa" w:w="3150"/>
                  <w:tcBorders>
                    <w:top w:val="single" w:color="B8C7D2" w:sz="4"/>
                    <w:left w:val="single" w:color="B8C7D2" w:sz="4"/>
                    <w:bottom w:val="single" w:color="B8C7D2" w:sz="4"/>
                    <w:right w:val="single" w:color="B8C7D2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60" w:before="60" w:line="300"/>
                    <w:jc w:val="center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sz w:val="26"/>
                      <w:szCs w:val="26"/>
                    </w:rPr>
                    <w:t xml:space="preserve">🧓 속담</w:t>
                  </w:r>
                </w:p>
                <w:p>
                  <w:pPr>
                    <w:spacing w:after="120" w:before="120" w:line="300"/>
                    <w:jc w:val="center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E0702D"/>
                      <w:sz w:val="30"/>
                      <w:szCs w:val="30"/>
                    </w:rPr>
                    <w:t xml:space="preserve">비 / 비 안 옴</w:t>
                  </w:r>
                </w:p>
              </w:tc>
              <w:tc>
                <w:tcPr>
                  <w:tcW w:type="dxa" w:w="3150"/>
                  <w:tcBorders>
                    <w:top w:val="single" w:color="B8C7D2" w:sz="4"/>
                    <w:left w:val="single" w:color="B8C7D2" w:sz="4"/>
                    <w:bottom w:val="single" w:color="B8C7D2" w:sz="4"/>
                    <w:right w:val="single" w:color="B8C7D2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60" w:before="60" w:line="300"/>
                    <w:jc w:val="center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sz w:val="26"/>
                      <w:szCs w:val="26"/>
                    </w:rPr>
                    <w:t xml:space="preserve">📏 규칙</w:t>
                  </w:r>
                </w:p>
                <w:p>
                  <w:pPr>
                    <w:spacing w:after="120" w:before="120" w:line="300"/>
                    <w:jc w:val="center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E0702D"/>
                      <w:sz w:val="30"/>
                      <w:szCs w:val="30"/>
                    </w:rPr>
                    <w:t xml:space="preserve">비 / 비 안 옴</w:t>
                  </w:r>
                </w:p>
              </w:tc>
              <w:tc>
                <w:tcPr>
                  <w:tcW w:type="dxa" w:w="3150"/>
                  <w:tcBorders>
                    <w:top w:val="single" w:color="B8C7D2" w:sz="4"/>
                    <w:left w:val="single" w:color="B8C7D2" w:sz="4"/>
                    <w:bottom w:val="single" w:color="B8C7D2" w:sz="4"/>
                    <w:right w:val="single" w:color="B8C7D2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60" w:before="60" w:line="300"/>
                    <w:jc w:val="center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sz w:val="26"/>
                      <w:szCs w:val="26"/>
                    </w:rPr>
                    <w:t xml:space="preserve">🤖 AI</w:t>
                  </w:r>
                </w:p>
                <w:p>
                  <w:pPr>
                    <w:spacing w:after="120" w:before="120" w:line="300"/>
                    <w:jc w:val="center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E0702D"/>
                      <w:sz w:val="30"/>
                      <w:szCs w:val="30"/>
                    </w:rPr>
                    <w:t xml:space="preserve">비 / 비 안 옴</w:t>
                  </w:r>
                </w:p>
              </w:tc>
            </w:tr>
          </w:tbl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근거: 3시간 기압 변화 ______ hPa · 습도 ______ % · 풍향 ______ · 속담 관찰 ______________</w:t>
            </w:r>
          </w:p>
          <w:p>
            <w:pPr>
              <w:spacing w:after="60" w:before="6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AI: 지금과 비슷한 과거 ________시간 중 ______ %가 6시간 안에 비</w:t>
            </w:r>
          </w:p>
          <w:p>
            <w:pPr>
              <w:spacing w:after="60" w:before="80" w:line="30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채점(다음 시간): 실제 ( 비 / 비 안 옴 )   속담 ○✕   규칙 ○✕   AI ○✕</w:t>
            </w:r>
          </w:p>
        </w:tc>
      </w:tr>
    </w:tbl>
    <w:p>
      <w:pPr>
        <w:spacing w:after="160" w:before="160"/>
      </w:pPr>
      <w:r>
        <w:rPr>
          <w:rFonts w:ascii="Malgun Gothic" w:cs="Malgun Gothic" w:eastAsia="Malgun Gothic" w:hAnsi="Malgun Gothic"/>
          <w:color w:val="6C8798"/>
          <w:sz w:val="18"/>
          <w:szCs w:val="18"/>
        </w:rPr>
        <w:t xml:space="preserve">✂ - - - - - - - - - - - - - - - - - - - - - - - - - - - - - - - - - - - - - - - - - - - - - - - - - -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6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17324A"/>
                <w:sz w:val="30"/>
                <w:szCs w:val="30"/>
              </w:rPr>
              <w:t xml:space="preserve">1학년 ____반  ____모둠  예보 카드</w:t>
            </w:r>
          </w:p>
          <w:p>
            <w:pPr>
              <w:spacing w:after="60" w:before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예보한 때: ____월 ____일 ____시 ____분   →   오늘 저녁까지(앞으로 6시간) 비가 올까?</w:t>
            </w:r>
          </w:p>
          <w:tbl>
            <w:tblPr>
              <w:tblW w:type="dxa" w:w="945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150"/>
              <w:gridCol w:w="3150"/>
              <w:gridCol w:w="3150"/>
            </w:tblGrid>
            <w:tr>
              <w:trPr>
                <w:cantSplit/>
              </w:trPr>
              <w:tc>
                <w:tcPr>
                  <w:tcW w:type="dxa" w:w="3150"/>
                  <w:tcBorders>
                    <w:top w:val="single" w:color="B8C7D2" w:sz="4"/>
                    <w:left w:val="single" w:color="B8C7D2" w:sz="4"/>
                    <w:bottom w:val="single" w:color="B8C7D2" w:sz="4"/>
                    <w:right w:val="single" w:color="B8C7D2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60" w:before="60" w:line="300"/>
                    <w:jc w:val="center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sz w:val="26"/>
                      <w:szCs w:val="26"/>
                    </w:rPr>
                    <w:t xml:space="preserve">🧓 속담</w:t>
                  </w:r>
                </w:p>
                <w:p>
                  <w:pPr>
                    <w:spacing w:after="120" w:before="120" w:line="300"/>
                    <w:jc w:val="center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E0702D"/>
                      <w:sz w:val="30"/>
                      <w:szCs w:val="30"/>
                    </w:rPr>
                    <w:t xml:space="preserve">비 / 비 안 옴</w:t>
                  </w:r>
                </w:p>
              </w:tc>
              <w:tc>
                <w:tcPr>
                  <w:tcW w:type="dxa" w:w="3150"/>
                  <w:tcBorders>
                    <w:top w:val="single" w:color="B8C7D2" w:sz="4"/>
                    <w:left w:val="single" w:color="B8C7D2" w:sz="4"/>
                    <w:bottom w:val="single" w:color="B8C7D2" w:sz="4"/>
                    <w:right w:val="single" w:color="B8C7D2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60" w:before="60" w:line="300"/>
                    <w:jc w:val="center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sz w:val="26"/>
                      <w:szCs w:val="26"/>
                    </w:rPr>
                    <w:t xml:space="preserve">📏 규칙</w:t>
                  </w:r>
                </w:p>
                <w:p>
                  <w:pPr>
                    <w:spacing w:after="120" w:before="120" w:line="300"/>
                    <w:jc w:val="center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E0702D"/>
                      <w:sz w:val="30"/>
                      <w:szCs w:val="30"/>
                    </w:rPr>
                    <w:t xml:space="preserve">비 / 비 안 옴</w:t>
                  </w:r>
                </w:p>
              </w:tc>
              <w:tc>
                <w:tcPr>
                  <w:tcW w:type="dxa" w:w="3150"/>
                  <w:tcBorders>
                    <w:top w:val="single" w:color="B8C7D2" w:sz="4"/>
                    <w:left w:val="single" w:color="B8C7D2" w:sz="4"/>
                    <w:bottom w:val="single" w:color="B8C7D2" w:sz="4"/>
                    <w:right w:val="single" w:color="B8C7D2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60" w:before="60" w:line="300"/>
                    <w:jc w:val="center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sz w:val="26"/>
                      <w:szCs w:val="26"/>
                    </w:rPr>
                    <w:t xml:space="preserve">🤖 AI</w:t>
                  </w:r>
                </w:p>
                <w:p>
                  <w:pPr>
                    <w:spacing w:after="120" w:before="120" w:line="300"/>
                    <w:jc w:val="center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E0702D"/>
                      <w:sz w:val="30"/>
                      <w:szCs w:val="30"/>
                    </w:rPr>
                    <w:t xml:space="preserve">비 / 비 안 옴</w:t>
                  </w:r>
                </w:p>
              </w:tc>
            </w:tr>
          </w:tbl>
          <w:p>
            <w:pPr>
              <w:spacing w:after="60" w:before="12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근거: 3시간 기압 변화 ______ hPa · 습도 ______ % · 풍향 ______ · 속담 관찰 ______________</w:t>
            </w:r>
          </w:p>
          <w:p>
            <w:pPr>
              <w:spacing w:after="60" w:before="6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AI: 지금과 비슷한 과거 ________시간 중 ______ %가 6시간 안에 비</w:t>
            </w:r>
          </w:p>
          <w:p>
            <w:pPr>
              <w:spacing w:after="60" w:before="80" w:line="30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채점(다음 시간): 실제 ( 비 / 비 안 옴 )   속담 ○✕   규칙 ○✕   AI ○✕</w:t>
            </w:r>
          </w:p>
        </w:tc>
      </w:tr>
    </w:tbl>
    <w:p>
      <w:r>
        <w:br w:type="page"/>
      </w:r>
    </w:p>
    <w:p>
      <w:pPr>
        <w:spacing w:after="60" w:before="60" w:line="300"/>
      </w:pPr>
      <w:r>
        <w:rPr>
          <w:rFonts w:ascii="Malgun Gothic" w:cs="Malgun Gothic" w:eastAsia="Malgun Gothic" w:hAnsi="Malgun Gothic"/>
          <w:b/>
          <w:bCs/>
          <w:color w:val="17324A"/>
          <w:sz w:val="30"/>
          <w:szCs w:val="30"/>
        </w:rPr>
        <w:t xml:space="preserve">[교사용] 2차시 사진 촬영 동선표</w:t>
      </w:r>
    </w:p>
    <w:p>
      <w:pPr>
        <w:spacing w:after="60" w:before="60" w:line="300"/>
      </w:pPr>
      <w:r>
        <w:rPr>
          <w:rFonts w:ascii="Malgun Gothic" w:cs="Malgun Gothic" w:eastAsia="Malgun Gothic" w:hAnsi="Malgun Gothic"/>
          <w:color w:val="6C8798"/>
          <w:sz w:val="19"/>
          <w:szCs w:val="19"/>
        </w:rPr>
        <w:t xml:space="preserve">AIEDAP 수업 실행 증빙용. 학생 얼굴이 나오는 사진은 학교 초상권·개인정보 동의 범위 안에서만 촬영하고, 동의가 없으면 손·화면·뒷모습 위주로 찍습니다.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300"/>
        <w:gridCol w:w="2500"/>
        <w:gridCol w:w="2338"/>
        <w:gridCol w:w="1400"/>
      </w:tblGrid>
      <w:tr>
        <w:trPr>
          <w:cantSplit/>
        </w:trPr>
        <w:tc>
          <w:tcPr>
            <w:tcW w:type="dxa" w:w="1100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shd w:fill="EEF3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시점</w:t>
            </w:r>
          </w:p>
        </w:tc>
        <w:tc>
          <w:tcPr>
            <w:tcW w:type="dxa" w:w="2300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shd w:fill="EEF3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장면</w:t>
            </w:r>
          </w:p>
        </w:tc>
        <w:tc>
          <w:tcPr>
            <w:tcW w:type="dxa" w:w="2500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shd w:fill="EEF3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위치·구도</w:t>
            </w:r>
          </w:p>
        </w:tc>
        <w:tc>
          <w:tcPr>
            <w:tcW w:type="dxa" w:w="2338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shd w:fill="EEF3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증빙 포인트</w:t>
            </w:r>
          </w:p>
        </w:tc>
        <w:tc>
          <w:tcPr>
            <w:tcW w:type="dxa" w:w="1400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shd w:fill="EEF3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촬영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도입</w:t>
            </w:r>
          </w:p>
          <w:p>
            <w:pPr>
              <w:spacing w:after="20" w:before="20" w:line="30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0~5분</w:t>
            </w:r>
          </w:p>
        </w:tc>
        <w:tc>
          <w:tcPr>
            <w:tcW w:type="dxa" w:w="2300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세 예보관 대결 예측(손들기) · 칠판 예측표</w:t>
            </w:r>
          </w:p>
        </w:tc>
        <w:tc>
          <w:tcPr>
            <w:tcW w:type="dxa" w:w="2500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교실 뒤 중앙, 칠판과 학생 뒷모습이 함께</w:t>
            </w:r>
          </w:p>
        </w:tc>
        <w:tc>
          <w:tcPr>
            <w:tcW w:type="dxa" w:w="2338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수업 시작 장면 · 수업 주제 보이게</w:t>
            </w:r>
          </w:p>
        </w:tc>
        <w:tc>
          <w:tcPr>
            <w:tcW w:type="dxa" w:w="1400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협력 교사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가설</w:t>
            </w:r>
          </w:p>
          <w:p>
            <w:pPr>
              <w:spacing w:after="20" w:before="20" w:line="30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5~10분</w:t>
            </w:r>
          </w:p>
        </w:tc>
        <w:tc>
          <w:tcPr>
            <w:tcW w:type="dxa" w:w="2300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모둠별 가설 연결 고리 작성 · 활동지 ①</w:t>
            </w:r>
          </w:p>
        </w:tc>
        <w:tc>
          <w:tcPr>
            <w:tcW w:type="dxa" w:w="2500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모둠 책상 위 45°, 활동지와 손</w:t>
            </w:r>
          </w:p>
        </w:tc>
        <w:tc>
          <w:tcPr>
            <w:tcW w:type="dxa" w:w="2338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과학 원리 → 가설(교과 축)</w:t>
            </w:r>
          </w:p>
        </w:tc>
        <w:tc>
          <w:tcPr>
            <w:tcW w:type="dxa" w:w="1400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교사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검증</w:t>
            </w:r>
          </w:p>
          <w:p>
            <w:pPr>
              <w:spacing w:after="20" w:before="20" w:line="30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10~17분</w:t>
            </w:r>
          </w:p>
        </w:tc>
        <w:tc>
          <w:tcPr>
            <w:tcW w:type="dxa" w:w="2300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크롬북 교차표 · 칠판 모둠별 배수·판정 표</w:t>
            </w:r>
          </w:p>
        </w:tc>
        <w:tc>
          <w:tcPr>
            <w:tcW w:type="dxa" w:w="2500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칠판 정면 + 화면 근접</w:t>
            </w:r>
          </w:p>
        </w:tc>
        <w:tc>
          <w:tcPr>
            <w:tcW w:type="dxa" w:w="2338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빅데이터 검증(데이터 축)</w:t>
            </w:r>
          </w:p>
        </w:tc>
        <w:tc>
          <w:tcPr>
            <w:tcW w:type="dxa" w:w="1400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교사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규칙 vs AI</w:t>
            </w:r>
          </w:p>
          <w:p>
            <w:pPr>
              <w:spacing w:after="20" w:before="20" w:line="30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17~25분</w:t>
            </w:r>
          </w:p>
        </w:tc>
        <w:tc>
          <w:tcPr>
            <w:tcW w:type="dxa" w:w="2300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크롬북 화면의 AI 질문 나무와 정확도 막대</w:t>
            </w:r>
          </w:p>
        </w:tc>
        <w:tc>
          <w:tcPr>
            <w:tcW w:type="dxa" w:w="2500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학생 어깨 뒤에서 화면이 선명하게</w:t>
            </w:r>
          </w:p>
        </w:tc>
        <w:tc>
          <w:tcPr>
            <w:tcW w:type="dxa" w:w="2338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AI 학습·해석(AI 축) — 핵심 사진</w:t>
            </w:r>
          </w:p>
        </w:tc>
        <w:tc>
          <w:tcPr>
            <w:tcW w:type="dxa" w:w="1400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협력 교사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함정</w:t>
            </w:r>
          </w:p>
          <w:p>
            <w:pPr>
              <w:spacing w:after="20" w:before="20" w:line="30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25~32분</w:t>
            </w:r>
          </w:p>
        </w:tc>
        <w:tc>
          <w:tcPr>
            <w:tcW w:type="dxa" w:w="2300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“무조건 비 안 옴” 정확도 공개 순간 반응 · 토의</w:t>
            </w:r>
          </w:p>
        </w:tc>
        <w:tc>
          <w:tcPr>
            <w:tcW w:type="dxa" w:w="2500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교실 측면, 모둠 토의 장면</w:t>
            </w:r>
          </w:p>
        </w:tc>
        <w:tc>
          <w:tcPr>
            <w:tcW w:type="dxa" w:w="2338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정확도의 함정 발견</w:t>
            </w:r>
          </w:p>
        </w:tc>
        <w:tc>
          <w:tcPr>
            <w:tcW w:type="dxa" w:w="1400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협력 교사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예보</w:t>
            </w:r>
          </w:p>
          <w:p>
            <w:pPr>
              <w:spacing w:after="20" w:before="20" w:line="30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32~42분</w:t>
            </w:r>
          </w:p>
        </w:tc>
        <w:tc>
          <w:tcPr>
            <w:tcW w:type="dxa" w:w="2300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무선 날씨센서·실시간 기압 그래프 읽기</w:t>
            </w:r>
          </w:p>
        </w:tc>
        <w:tc>
          <w:tcPr>
            <w:tcW w:type="dxa" w:w="2500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센서와 스크린이 한 화면에</w:t>
            </w:r>
          </w:p>
        </w:tc>
        <w:tc>
          <w:tcPr>
            <w:tcW w:type="dxa" w:w="2338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실측 데이터 활용(피지컬 장비)</w:t>
            </w:r>
          </w:p>
        </w:tc>
        <w:tc>
          <w:tcPr>
            <w:tcW w:type="dxa" w:w="1400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교사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예보</w:t>
            </w:r>
          </w:p>
          <w:p>
            <w:pPr>
              <w:spacing w:after="20" w:before="20" w:line="30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42분</w:t>
            </w:r>
          </w:p>
        </w:tc>
        <w:tc>
          <w:tcPr>
            <w:tcW w:type="dxa" w:w="2300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칠판에 붙은 모둠 예보 카드 5장</w:t>
            </w:r>
          </w:p>
        </w:tc>
        <w:tc>
          <w:tcPr>
            <w:tcW w:type="dxa" w:w="2500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칠판 정면 전체 + 카드 근접</w:t>
            </w:r>
          </w:p>
        </w:tc>
        <w:tc>
          <w:tcPr>
            <w:tcW w:type="dxa" w:w="2338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산출물 · 사회 맥락(예보)</w:t>
            </w:r>
          </w:p>
        </w:tc>
        <w:tc>
          <w:tcPr>
            <w:tcW w:type="dxa" w:w="1400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교사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정리</w:t>
            </w:r>
          </w:p>
          <w:p>
            <w:pPr>
              <w:spacing w:after="20" w:before="20" w:line="30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42~50분</w:t>
            </w:r>
          </w:p>
        </w:tc>
        <w:tc>
          <w:tcPr>
            <w:tcW w:type="dxa" w:w="2300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출구 카드 작성 · 모둠 발표</w:t>
            </w:r>
          </w:p>
        </w:tc>
        <w:tc>
          <w:tcPr>
            <w:tcW w:type="dxa" w:w="2500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교실 앞, 발표자 측면</w:t>
            </w:r>
          </w:p>
        </w:tc>
        <w:tc>
          <w:tcPr>
            <w:tcW w:type="dxa" w:w="2338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장점·문제점 추론(사회 축)</w:t>
            </w:r>
          </w:p>
        </w:tc>
        <w:tc>
          <w:tcPr>
            <w:tcW w:type="dxa" w:w="1400"/>
            <w:tcBorders>
              <w:top w:val="single" w:color="B8C7D2" w:sz="4"/>
              <w:left w:val="single" w:color="B8C7D2" w:sz="4"/>
              <w:bottom w:val="single" w:color="B8C7D2" w:sz="4"/>
              <w:right w:val="single" w:color="B8C7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협력 교사</w:t>
            </w:r>
          </w:p>
        </w:tc>
      </w:tr>
    </w:tbl>
    <w:p>
      <w:pPr>
        <w:spacing w:after="60" w:before="160" w:line="300"/>
      </w:pPr>
      <w:r>
        <w:rPr>
          <w:rFonts w:ascii="Malgun Gothic" w:cs="Malgun Gothic" w:eastAsia="Malgun Gothic" w:hAnsi="Malgun Gothic"/>
          <w:sz w:val="19"/>
          <w:szCs w:val="19"/>
        </w:rPr>
        <w:t xml:space="preserve">준비: 크롬북 화면 밝기 최대 · 칠판 예측표/결과표 미리 그려 두기 · 센서 주변 정리 · 휴대폰 무음 촬영 앱</w:t>
      </w:r>
    </w:p>
    <w:sectPr>
      <w:pgSz w:w="11906" w:h="16838" w:orient="portrait"/>
      <w:pgMar w:top="760" w:right="1134" w:bottom="760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2026-10-28T02:04:21.524Z</dcterms:created>
  <dcterms:modified xsi:type="dcterms:W3CDTF">2026-10-28T02:04:21.524Z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