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62FF" w:rsidRDefault="00CE62FF">
      <w:pPr>
        <w:rPr>
          <w:rFonts w:eastAsiaTheme="minorEastAsia"/>
        </w:rPr>
      </w:pPr>
    </w:p>
    <w:p w:rsidR="00CE62FF" w:rsidRDefault="00CE62FF">
      <w:pPr>
        <w:rPr>
          <w:rFonts w:eastAsiaTheme="minorEastAsia"/>
        </w:rPr>
      </w:pPr>
    </w:p>
    <w:p w:rsidR="00C809A7" w:rsidRPr="00792489" w:rsidRDefault="00C809A7" w:rsidP="00C809A7">
      <w:pPr>
        <w:numPr>
          <w:ilvl w:val="0"/>
          <w:numId w:val="1"/>
        </w:numPr>
        <w:spacing w:after="0" w:line="360" w:lineRule="auto"/>
        <w:rPr>
          <w:rFonts w:ascii="Californian FB" w:hAnsi="Californian FB" w:cs="Calibri"/>
          <w:sz w:val="20"/>
          <w:szCs w:val="20"/>
        </w:rPr>
      </w:pPr>
      <w:r w:rsidRPr="00792489">
        <w:rPr>
          <w:rFonts w:ascii="Californian FB" w:hAnsi="Californian FB" w:cs="Calibri"/>
          <w:sz w:val="20"/>
          <w:szCs w:val="20"/>
        </w:rPr>
        <w:t>Introdução</w:t>
      </w:r>
    </w:p>
    <w:p w:rsidR="00C809A7" w:rsidRPr="00792489" w:rsidRDefault="00C809A7" w:rsidP="00C809A7">
      <w:pPr>
        <w:numPr>
          <w:ilvl w:val="0"/>
          <w:numId w:val="1"/>
        </w:numPr>
        <w:spacing w:after="0" w:line="360" w:lineRule="auto"/>
        <w:rPr>
          <w:rFonts w:ascii="Californian FB" w:hAnsi="Californian FB" w:cs="Calibri"/>
          <w:sz w:val="20"/>
          <w:szCs w:val="20"/>
        </w:rPr>
      </w:pPr>
      <w:r w:rsidRPr="00792489">
        <w:rPr>
          <w:rFonts w:ascii="Californian FB" w:hAnsi="Californian FB" w:cs="Calibri"/>
          <w:sz w:val="20"/>
          <w:szCs w:val="20"/>
        </w:rPr>
        <w:t>Projeto do robô</w:t>
      </w:r>
    </w:p>
    <w:p w:rsidR="00AA69DA" w:rsidRDefault="00AA69DA" w:rsidP="00AA69DA">
      <w:pPr>
        <w:spacing w:line="360" w:lineRule="auto"/>
        <w:ind w:firstLine="360"/>
        <w:rPr>
          <w:rFonts w:ascii="Californian FB" w:hAnsi="Californian FB" w:cs="Calibri"/>
          <w:sz w:val="20"/>
          <w:szCs w:val="20"/>
        </w:rPr>
      </w:pPr>
      <w:r>
        <w:rPr>
          <w:rFonts w:ascii="Californian FB" w:hAnsi="Californian FB" w:cs="Calibri"/>
          <w:sz w:val="20"/>
          <w:szCs w:val="20"/>
        </w:rPr>
        <w:t>2.1</w:t>
      </w:r>
      <w:r>
        <w:rPr>
          <w:rFonts w:ascii="Californian FB" w:hAnsi="Californian FB" w:cs="Calibri"/>
          <w:sz w:val="20"/>
          <w:szCs w:val="20"/>
        </w:rPr>
        <w:tab/>
      </w:r>
      <w:r w:rsidR="00C809A7" w:rsidRPr="00792489">
        <w:rPr>
          <w:rFonts w:ascii="Californian FB" w:hAnsi="Californian FB" w:cs="Calibri"/>
          <w:sz w:val="20"/>
          <w:szCs w:val="20"/>
        </w:rPr>
        <w:t>Estrutura física</w:t>
      </w:r>
      <w:r w:rsidRPr="00AA69DA">
        <w:rPr>
          <w:rFonts w:ascii="Californian FB" w:hAnsi="Californian FB" w:cs="Calibri"/>
          <w:sz w:val="20"/>
          <w:szCs w:val="20"/>
        </w:rPr>
        <w:t xml:space="preserve"> </w:t>
      </w:r>
    </w:p>
    <w:p w:rsidR="00625273" w:rsidRDefault="00AA69DA" w:rsidP="00AA69DA">
      <w:pPr>
        <w:spacing w:after="0" w:line="360" w:lineRule="auto"/>
        <w:rPr>
          <w:rFonts w:ascii="Californian FB" w:hAnsi="Californian FB" w:cs="Calibri"/>
          <w:sz w:val="20"/>
          <w:szCs w:val="20"/>
        </w:rPr>
      </w:pPr>
      <w:r>
        <w:rPr>
          <w:rFonts w:ascii="Californian FB" w:hAnsi="Californian FB" w:cs="Calibri"/>
          <w:sz w:val="20"/>
          <w:szCs w:val="20"/>
        </w:rPr>
        <w:t>O robô Scara didático foi construído com os seguintes componentes:</w:t>
      </w:r>
    </w:p>
    <w:p w:rsidR="00675A95" w:rsidRPr="00EE43A8" w:rsidRDefault="00625273" w:rsidP="00F21512">
      <w:pPr>
        <w:pStyle w:val="PargrafodaLista"/>
        <w:numPr>
          <w:ilvl w:val="0"/>
          <w:numId w:val="3"/>
        </w:numPr>
        <w:spacing w:line="276" w:lineRule="auto"/>
        <w:rPr>
          <w:rFonts w:ascii="Californian FB" w:hAnsi="Californian FB" w:cs="Calibri"/>
          <w:sz w:val="20"/>
          <w:szCs w:val="20"/>
        </w:rPr>
      </w:pPr>
      <w:r w:rsidRPr="00EE43A8">
        <w:rPr>
          <w:rFonts w:ascii="Californian FB" w:hAnsi="Californian FB" w:cs="Calibri"/>
          <w:sz w:val="20"/>
          <w:szCs w:val="20"/>
        </w:rPr>
        <w:t>Placa Ardu</w:t>
      </w:r>
      <w:r w:rsidR="00AA69DA">
        <w:rPr>
          <w:rFonts w:ascii="Californian FB" w:hAnsi="Californian FB" w:cs="Calibri"/>
          <w:sz w:val="20"/>
          <w:szCs w:val="20"/>
        </w:rPr>
        <w:t>í</w:t>
      </w:r>
      <w:r w:rsidRPr="00EE43A8">
        <w:rPr>
          <w:rFonts w:ascii="Californian FB" w:hAnsi="Californian FB" w:cs="Calibri"/>
          <w:sz w:val="20"/>
          <w:szCs w:val="20"/>
        </w:rPr>
        <w:t>no</w:t>
      </w:r>
      <w:r w:rsidR="00675A95" w:rsidRPr="00EE43A8">
        <w:rPr>
          <w:rFonts w:ascii="Californian FB" w:hAnsi="Californian FB" w:cs="Calibri"/>
          <w:sz w:val="20"/>
          <w:szCs w:val="20"/>
        </w:rPr>
        <w:t xml:space="preserve"> </w:t>
      </w:r>
      <w:r w:rsidR="00AA69DA">
        <w:rPr>
          <w:rFonts w:ascii="Californian FB" w:hAnsi="Californian FB" w:cs="Calibri"/>
          <w:sz w:val="20"/>
          <w:szCs w:val="20"/>
        </w:rPr>
        <w:t>Uno;</w:t>
      </w:r>
    </w:p>
    <w:p w:rsidR="00675A95" w:rsidRPr="00EE43A8" w:rsidRDefault="00675A95" w:rsidP="00F21512">
      <w:pPr>
        <w:pStyle w:val="PargrafodaLista"/>
        <w:numPr>
          <w:ilvl w:val="0"/>
          <w:numId w:val="3"/>
        </w:numPr>
        <w:spacing w:line="276" w:lineRule="auto"/>
        <w:rPr>
          <w:rFonts w:ascii="Californian FB" w:hAnsi="Californian FB" w:cs="Calibri"/>
          <w:sz w:val="20"/>
          <w:szCs w:val="20"/>
        </w:rPr>
      </w:pPr>
      <w:r w:rsidRPr="00EE43A8">
        <w:rPr>
          <w:rFonts w:ascii="Californian FB" w:hAnsi="Californian FB" w:cs="Calibri"/>
          <w:sz w:val="20"/>
          <w:szCs w:val="20"/>
        </w:rPr>
        <w:t>Servomot</w:t>
      </w:r>
      <w:r w:rsidR="00AA69DA">
        <w:rPr>
          <w:rFonts w:ascii="Californian FB" w:hAnsi="Californian FB" w:cs="Calibri"/>
          <w:sz w:val="20"/>
          <w:szCs w:val="20"/>
        </w:rPr>
        <w:t>or SG90, usado em aeromodelismo;</w:t>
      </w:r>
    </w:p>
    <w:p w:rsidR="00675A95" w:rsidRPr="00EE43A8" w:rsidRDefault="00675A95" w:rsidP="00F21512">
      <w:pPr>
        <w:pStyle w:val="PargrafodaLista"/>
        <w:numPr>
          <w:ilvl w:val="0"/>
          <w:numId w:val="3"/>
        </w:numPr>
        <w:spacing w:line="276" w:lineRule="auto"/>
        <w:rPr>
          <w:rFonts w:ascii="Californian FB" w:hAnsi="Californian FB" w:cs="Calibri"/>
          <w:sz w:val="20"/>
          <w:szCs w:val="20"/>
        </w:rPr>
      </w:pPr>
      <w:r w:rsidRPr="00EE43A8">
        <w:rPr>
          <w:rFonts w:ascii="Californian FB" w:hAnsi="Californian FB" w:cs="Calibri"/>
          <w:sz w:val="20"/>
          <w:szCs w:val="20"/>
        </w:rPr>
        <w:t>L</w:t>
      </w:r>
      <w:r w:rsidR="00440A39">
        <w:rPr>
          <w:rFonts w:ascii="Californian FB" w:hAnsi="Californian FB" w:cs="Calibri"/>
          <w:sz w:val="20"/>
          <w:szCs w:val="20"/>
        </w:rPr>
        <w:t>inks de MDF</w:t>
      </w:r>
      <w:r w:rsidR="00EE43A8" w:rsidRPr="00EE43A8">
        <w:rPr>
          <w:rFonts w:ascii="Californian FB" w:hAnsi="Californian FB" w:cs="Calibri"/>
          <w:sz w:val="20"/>
          <w:szCs w:val="20"/>
        </w:rPr>
        <w:t xml:space="preserve"> com 120mm</w:t>
      </w:r>
      <w:r w:rsidR="00934A29">
        <w:rPr>
          <w:rFonts w:ascii="Californian FB" w:hAnsi="Californian FB" w:cs="Calibri"/>
          <w:sz w:val="20"/>
          <w:szCs w:val="20"/>
        </w:rPr>
        <w:t>. Elo1 99mm entre</w:t>
      </w:r>
      <w:r w:rsidR="00AA69DA">
        <w:rPr>
          <w:rFonts w:ascii="Californian FB" w:hAnsi="Californian FB" w:cs="Calibri"/>
          <w:sz w:val="20"/>
          <w:szCs w:val="20"/>
        </w:rPr>
        <w:t xml:space="preserve"> eixos e</w:t>
      </w:r>
      <w:r w:rsidR="00934A29">
        <w:rPr>
          <w:rFonts w:ascii="Californian FB" w:hAnsi="Californian FB" w:cs="Calibri"/>
          <w:sz w:val="20"/>
          <w:szCs w:val="20"/>
        </w:rPr>
        <w:t xml:space="preserve"> Elo2</w:t>
      </w:r>
      <w:r w:rsidR="00AA69DA">
        <w:rPr>
          <w:rFonts w:ascii="Californian FB" w:hAnsi="Californian FB" w:cs="Calibri"/>
          <w:sz w:val="20"/>
          <w:szCs w:val="20"/>
        </w:rPr>
        <w:t xml:space="preserve"> 100 mm</w:t>
      </w:r>
      <w:r w:rsidR="00934A29">
        <w:rPr>
          <w:rFonts w:ascii="Californian FB" w:hAnsi="Californian FB" w:cs="Calibri"/>
          <w:sz w:val="20"/>
          <w:szCs w:val="20"/>
        </w:rPr>
        <w:t xml:space="preserve"> entre eixos</w:t>
      </w:r>
      <w:r w:rsidR="00AA69DA">
        <w:rPr>
          <w:rFonts w:ascii="Californian FB" w:hAnsi="Californian FB" w:cs="Calibri"/>
          <w:sz w:val="20"/>
          <w:szCs w:val="20"/>
        </w:rPr>
        <w:t>;</w:t>
      </w:r>
    </w:p>
    <w:p w:rsidR="007A0EB7" w:rsidRDefault="007A0EB7" w:rsidP="00F21512">
      <w:pPr>
        <w:pStyle w:val="PargrafodaLista"/>
        <w:numPr>
          <w:ilvl w:val="0"/>
          <w:numId w:val="3"/>
        </w:numPr>
        <w:spacing w:line="276" w:lineRule="auto"/>
        <w:rPr>
          <w:rFonts w:ascii="Californian FB" w:hAnsi="Californian FB" w:cs="Calibri"/>
          <w:sz w:val="20"/>
          <w:szCs w:val="20"/>
        </w:rPr>
      </w:pPr>
      <w:r w:rsidRPr="00EE43A8">
        <w:rPr>
          <w:rFonts w:ascii="Californian FB" w:hAnsi="Californian FB" w:cs="Calibri"/>
          <w:sz w:val="20"/>
          <w:szCs w:val="20"/>
        </w:rPr>
        <w:t>Fonte de alimentação externa (bateria alcalina 9V)</w:t>
      </w:r>
      <w:r w:rsidR="00AA69DA">
        <w:rPr>
          <w:rFonts w:ascii="Californian FB" w:hAnsi="Californian FB" w:cs="Calibri"/>
          <w:sz w:val="20"/>
          <w:szCs w:val="20"/>
        </w:rPr>
        <w:t>;</w:t>
      </w:r>
    </w:p>
    <w:p w:rsidR="00AA69DA" w:rsidRDefault="00AA69DA" w:rsidP="00F21512">
      <w:pPr>
        <w:pStyle w:val="PargrafodaLista"/>
        <w:numPr>
          <w:ilvl w:val="0"/>
          <w:numId w:val="3"/>
        </w:numPr>
        <w:spacing w:line="276" w:lineRule="auto"/>
        <w:rPr>
          <w:rFonts w:ascii="Californian FB" w:hAnsi="Californian FB" w:cs="Calibri"/>
          <w:sz w:val="20"/>
          <w:szCs w:val="20"/>
        </w:rPr>
      </w:pPr>
      <w:r>
        <w:rPr>
          <w:rFonts w:ascii="Californian FB" w:hAnsi="Californian FB" w:cs="Calibri"/>
          <w:sz w:val="20"/>
          <w:szCs w:val="20"/>
        </w:rPr>
        <w:t>Base de fixação com garra para acoplamento em superfícies planas;</w:t>
      </w:r>
    </w:p>
    <w:p w:rsidR="00AA69DA" w:rsidRDefault="00AA69DA" w:rsidP="00F21512">
      <w:pPr>
        <w:pStyle w:val="PargrafodaLista"/>
        <w:numPr>
          <w:ilvl w:val="0"/>
          <w:numId w:val="3"/>
        </w:numPr>
        <w:spacing w:line="276" w:lineRule="auto"/>
        <w:rPr>
          <w:rFonts w:ascii="Californian FB" w:hAnsi="Californian FB" w:cs="Calibri"/>
          <w:sz w:val="20"/>
          <w:szCs w:val="20"/>
        </w:rPr>
      </w:pPr>
      <w:r>
        <w:rPr>
          <w:rFonts w:ascii="Californian FB" w:hAnsi="Californian FB" w:cs="Calibri"/>
          <w:sz w:val="20"/>
          <w:szCs w:val="20"/>
        </w:rPr>
        <w:t>Órgão terminal: caneta esferográfica;</w:t>
      </w:r>
    </w:p>
    <w:p w:rsidR="00AA69DA" w:rsidRDefault="00AA69DA" w:rsidP="00AA69DA">
      <w:pPr>
        <w:pStyle w:val="PargrafodaLista"/>
        <w:ind w:left="720"/>
        <w:rPr>
          <w:rFonts w:ascii="Californian FB" w:hAnsi="Californian FB" w:cs="Calibri"/>
          <w:sz w:val="20"/>
          <w:szCs w:val="20"/>
        </w:rPr>
      </w:pPr>
    </w:p>
    <w:p w:rsidR="00AA69DA" w:rsidRDefault="00AA69DA" w:rsidP="00AA69DA">
      <w:pPr>
        <w:pStyle w:val="PargrafodaLista"/>
        <w:ind w:left="720"/>
        <w:rPr>
          <w:rFonts w:ascii="Californian FB" w:hAnsi="Californian FB" w:cs="Calibri"/>
          <w:sz w:val="20"/>
          <w:szCs w:val="20"/>
        </w:rPr>
      </w:pPr>
      <w:r>
        <w:rPr>
          <w:rFonts w:ascii="Californian FB" w:hAnsi="Californian FB" w:cs="Calibri"/>
          <w:noProof/>
          <w:sz w:val="20"/>
          <w:szCs w:val="20"/>
        </w:rPr>
        <w:drawing>
          <wp:inline distT="0" distB="0" distL="0" distR="0">
            <wp:extent cx="3568700" cy="2006600"/>
            <wp:effectExtent l="0" t="0" r="0" b="0"/>
            <wp:docPr id="2" name="Imagem 2" descr="IMG_20161203_001752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_20161203_00175225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700" cy="200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69DA" w:rsidRDefault="00AA69DA" w:rsidP="00AA69DA">
      <w:pPr>
        <w:rPr>
          <w:rFonts w:ascii="Californian FB" w:eastAsia="Times New Roman" w:hAnsi="Californian FB" w:cs="Calibri"/>
          <w:sz w:val="20"/>
          <w:szCs w:val="20"/>
          <w:lang w:eastAsia="pt-BR"/>
        </w:rPr>
      </w:pPr>
    </w:p>
    <w:p w:rsidR="00AA69DA" w:rsidRDefault="00AA69DA" w:rsidP="00AA69DA">
      <w:pPr>
        <w:ind w:firstLine="360"/>
        <w:rPr>
          <w:rFonts w:ascii="Californian FB" w:eastAsia="Times New Roman" w:hAnsi="Californian FB" w:cs="Calibri"/>
          <w:sz w:val="20"/>
          <w:szCs w:val="20"/>
          <w:lang w:eastAsia="pt-BR"/>
        </w:rPr>
      </w:pPr>
      <w:r>
        <w:rPr>
          <w:rFonts w:ascii="Californian FB" w:eastAsia="Times New Roman" w:hAnsi="Californian FB" w:cs="Calibri"/>
          <w:sz w:val="20"/>
          <w:szCs w:val="20"/>
          <w:lang w:eastAsia="pt-BR"/>
        </w:rPr>
        <w:t>2.2</w:t>
      </w:r>
      <w:r>
        <w:rPr>
          <w:rFonts w:ascii="Californian FB" w:eastAsia="Times New Roman" w:hAnsi="Californian FB" w:cs="Calibri"/>
          <w:sz w:val="20"/>
          <w:szCs w:val="20"/>
          <w:lang w:eastAsia="pt-BR"/>
        </w:rPr>
        <w:tab/>
        <w:t>Software</w:t>
      </w:r>
    </w:p>
    <w:p w:rsidR="002C2C9E" w:rsidRPr="00712D97" w:rsidRDefault="00F21512" w:rsidP="00F21512">
      <w:pPr>
        <w:spacing w:line="360" w:lineRule="auto"/>
        <w:ind w:firstLine="360"/>
        <w:jc w:val="both"/>
        <w:rPr>
          <w:rFonts w:ascii="Californian FB" w:hAnsi="Californian FB" w:cs="Calibri"/>
          <w:sz w:val="20"/>
          <w:szCs w:val="20"/>
        </w:rPr>
        <w:sectPr w:rsidR="002C2C9E" w:rsidRPr="00712D97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Californian FB" w:hAnsi="Californian FB" w:cs="Calibri"/>
          <w:sz w:val="20"/>
          <w:szCs w:val="20"/>
        </w:rPr>
        <w:t>O código a seguir, intitulado ServoSimples.ino, foi embarcado no micro controlador a</w:t>
      </w:r>
      <w:r w:rsidR="00AA69DA">
        <w:rPr>
          <w:rFonts w:ascii="Californian FB" w:hAnsi="Californian FB" w:cs="Calibri"/>
          <w:sz w:val="20"/>
          <w:szCs w:val="20"/>
        </w:rPr>
        <w:t>través da IDE oficial da plat</w:t>
      </w:r>
      <w:r w:rsidR="00712D97">
        <w:rPr>
          <w:rFonts w:ascii="Californian FB" w:hAnsi="Californian FB" w:cs="Calibri"/>
          <w:sz w:val="20"/>
          <w:szCs w:val="20"/>
        </w:rPr>
        <w:t>aforma de prototipagem Arduí</w:t>
      </w:r>
      <w:r>
        <w:rPr>
          <w:rFonts w:ascii="Californian FB" w:hAnsi="Californian FB" w:cs="Calibri"/>
          <w:sz w:val="20"/>
          <w:szCs w:val="20"/>
        </w:rPr>
        <w:t>no. Sua função consiste basicamente em zerar o robô quando este for inicializado, enviando o  efetuador terminal  para a posição (0,200) e estabelecer uma comunicação com a porta serial para receber valores referentes aos ângulos que devem ser enviados aos  servomotores.</w:t>
      </w:r>
    </w:p>
    <w:p w:rsidR="00712D97" w:rsidRDefault="00712D97" w:rsidP="00712D97">
      <w:pPr>
        <w:spacing w:after="0"/>
        <w:rPr>
          <w:rFonts w:ascii="Century Gothic" w:hAnsi="Century Gothic" w:cs="Calibri"/>
          <w:sz w:val="16"/>
          <w:szCs w:val="16"/>
        </w:rPr>
      </w:pPr>
    </w:p>
    <w:p w:rsidR="002C2C9E" w:rsidRPr="00712D97" w:rsidRDefault="002C2C9E" w:rsidP="00712D97">
      <w:pPr>
        <w:spacing w:after="0"/>
        <w:rPr>
          <w:rFonts w:ascii="Century Gothic" w:hAnsi="Century Gothic" w:cs="Calibri"/>
          <w:sz w:val="16"/>
          <w:szCs w:val="16"/>
        </w:rPr>
      </w:pPr>
      <w:r w:rsidRPr="00712D97">
        <w:rPr>
          <w:rFonts w:ascii="Century Gothic" w:hAnsi="Century Gothic" w:cs="Calibri"/>
          <w:sz w:val="16"/>
          <w:szCs w:val="16"/>
        </w:rPr>
        <w:t>#include &lt;</w:t>
      </w:r>
      <w:r w:rsidRPr="00712D97">
        <w:rPr>
          <w:rFonts w:ascii="Century Gothic" w:hAnsi="Century Gothic" w:cs="Calibri"/>
          <w:color w:val="ED7D31" w:themeColor="accent2"/>
          <w:sz w:val="16"/>
          <w:szCs w:val="16"/>
        </w:rPr>
        <w:t>Servo</w:t>
      </w:r>
      <w:r w:rsidRPr="00712D97">
        <w:rPr>
          <w:rFonts w:ascii="Century Gothic" w:hAnsi="Century Gothic" w:cs="Calibri"/>
          <w:sz w:val="16"/>
          <w:szCs w:val="16"/>
        </w:rPr>
        <w:t>.h&gt;</w:t>
      </w:r>
    </w:p>
    <w:p w:rsidR="002C2C9E" w:rsidRPr="00712D97" w:rsidRDefault="00712D97" w:rsidP="00712D97">
      <w:pPr>
        <w:spacing w:after="0"/>
        <w:rPr>
          <w:rFonts w:ascii="Century Gothic" w:hAnsi="Century Gothic" w:cs="Calibri"/>
          <w:sz w:val="16"/>
          <w:szCs w:val="16"/>
        </w:rPr>
      </w:pPr>
      <w:r>
        <w:rPr>
          <w:rFonts w:ascii="Century Gothic" w:hAnsi="Century Gothic" w:cs="Calibri"/>
          <w:color w:val="ED7D31" w:themeColor="accent2"/>
          <w:sz w:val="16"/>
          <w:szCs w:val="16"/>
        </w:rPr>
        <w:t xml:space="preserve">  </w:t>
      </w:r>
      <w:r w:rsidR="002C2C9E" w:rsidRPr="00712D97">
        <w:rPr>
          <w:rFonts w:ascii="Century Gothic" w:hAnsi="Century Gothic" w:cs="Calibri"/>
          <w:color w:val="ED7D31" w:themeColor="accent2"/>
          <w:sz w:val="16"/>
          <w:szCs w:val="16"/>
        </w:rPr>
        <w:t>Servo</w:t>
      </w:r>
      <w:r w:rsidR="002C2C9E" w:rsidRPr="00712D97">
        <w:rPr>
          <w:rFonts w:ascii="Century Gothic" w:hAnsi="Century Gothic" w:cs="Calibri"/>
          <w:sz w:val="16"/>
          <w:szCs w:val="16"/>
        </w:rPr>
        <w:t xml:space="preserve"> ombro;  </w:t>
      </w:r>
    </w:p>
    <w:p w:rsidR="002C2C9E" w:rsidRPr="00712D97" w:rsidRDefault="002C2C9E" w:rsidP="00712D97">
      <w:pPr>
        <w:spacing w:after="0"/>
        <w:rPr>
          <w:rFonts w:ascii="Century Gothic" w:hAnsi="Century Gothic" w:cs="Calibri"/>
          <w:sz w:val="16"/>
          <w:szCs w:val="16"/>
        </w:rPr>
      </w:pPr>
      <w:r w:rsidRPr="00712D97">
        <w:rPr>
          <w:rFonts w:ascii="Century Gothic" w:hAnsi="Century Gothic" w:cs="Calibri"/>
          <w:color w:val="ED7D31" w:themeColor="accent2"/>
          <w:sz w:val="16"/>
          <w:szCs w:val="16"/>
        </w:rPr>
        <w:t xml:space="preserve">  Servo </w:t>
      </w:r>
      <w:r w:rsidRPr="00712D97">
        <w:rPr>
          <w:rFonts w:ascii="Century Gothic" w:hAnsi="Century Gothic" w:cs="Calibri"/>
          <w:sz w:val="16"/>
          <w:szCs w:val="16"/>
        </w:rPr>
        <w:t xml:space="preserve">junta;    </w:t>
      </w:r>
    </w:p>
    <w:p w:rsidR="002C2C9E" w:rsidRPr="00712D97" w:rsidRDefault="002C2C9E" w:rsidP="00712D97">
      <w:pPr>
        <w:spacing w:after="0"/>
        <w:rPr>
          <w:rFonts w:ascii="Century Gothic" w:hAnsi="Century Gothic" w:cs="Calibri"/>
          <w:sz w:val="16"/>
          <w:szCs w:val="16"/>
        </w:rPr>
      </w:pPr>
      <w:r w:rsidRPr="00712D97">
        <w:rPr>
          <w:rFonts w:ascii="Century Gothic" w:hAnsi="Century Gothic" w:cs="Calibri"/>
          <w:color w:val="44546A" w:themeColor="text2"/>
          <w:sz w:val="16"/>
          <w:szCs w:val="16"/>
        </w:rPr>
        <w:t>void</w:t>
      </w:r>
      <w:r w:rsidRPr="00712D97">
        <w:rPr>
          <w:rFonts w:ascii="Century Gothic" w:hAnsi="Century Gothic" w:cs="Calibri"/>
          <w:sz w:val="16"/>
          <w:szCs w:val="16"/>
        </w:rPr>
        <w:t xml:space="preserve"> </w:t>
      </w:r>
      <w:r w:rsidRPr="00712D97">
        <w:rPr>
          <w:rFonts w:ascii="Century Gothic" w:hAnsi="Century Gothic" w:cs="Calibri"/>
          <w:color w:val="70AD47" w:themeColor="accent6"/>
          <w:sz w:val="16"/>
          <w:szCs w:val="16"/>
        </w:rPr>
        <w:t>setup</w:t>
      </w:r>
      <w:r w:rsidRPr="00712D97">
        <w:rPr>
          <w:rFonts w:ascii="Century Gothic" w:hAnsi="Century Gothic" w:cs="Calibri"/>
          <w:sz w:val="16"/>
          <w:szCs w:val="16"/>
        </w:rPr>
        <w:t>() {</w:t>
      </w:r>
    </w:p>
    <w:p w:rsidR="00712D97" w:rsidRDefault="002C2C9E" w:rsidP="00712D97">
      <w:pPr>
        <w:spacing w:after="0"/>
        <w:rPr>
          <w:rFonts w:ascii="Century Gothic" w:hAnsi="Century Gothic" w:cs="Calibri"/>
          <w:sz w:val="16"/>
          <w:szCs w:val="16"/>
        </w:rPr>
      </w:pPr>
      <w:r w:rsidRPr="00712D97">
        <w:rPr>
          <w:rFonts w:ascii="Century Gothic" w:hAnsi="Century Gothic" w:cs="Calibri"/>
          <w:sz w:val="16"/>
          <w:szCs w:val="16"/>
        </w:rPr>
        <w:t xml:space="preserve">  </w:t>
      </w:r>
      <w:r w:rsidRPr="00712D97">
        <w:rPr>
          <w:rFonts w:ascii="Century Gothic" w:hAnsi="Century Gothic" w:cs="Calibri"/>
          <w:color w:val="ED7D31" w:themeColor="accent2"/>
          <w:sz w:val="16"/>
          <w:szCs w:val="16"/>
        </w:rPr>
        <w:t>Serial.begin</w:t>
      </w:r>
      <w:r w:rsidRPr="00712D97">
        <w:rPr>
          <w:rFonts w:ascii="Century Gothic" w:hAnsi="Century Gothic" w:cs="Calibri"/>
          <w:sz w:val="16"/>
          <w:szCs w:val="16"/>
        </w:rPr>
        <w:t>(9600);</w:t>
      </w:r>
    </w:p>
    <w:p w:rsidR="00712D97" w:rsidRDefault="00712D97" w:rsidP="00712D97">
      <w:pPr>
        <w:spacing w:after="0"/>
        <w:rPr>
          <w:rFonts w:ascii="Century Gothic" w:hAnsi="Century Gothic" w:cs="Calibri"/>
          <w:sz w:val="16"/>
          <w:szCs w:val="16"/>
        </w:rPr>
      </w:pPr>
      <w:r>
        <w:rPr>
          <w:rFonts w:ascii="Century Gothic" w:hAnsi="Century Gothic" w:cs="Calibri"/>
          <w:sz w:val="16"/>
          <w:szCs w:val="16"/>
        </w:rPr>
        <w:t>//definição dos pinos</w:t>
      </w:r>
    </w:p>
    <w:p w:rsidR="00712D97" w:rsidRPr="00712D97" w:rsidRDefault="00712D97" w:rsidP="00712D97">
      <w:pPr>
        <w:spacing w:after="0"/>
        <w:rPr>
          <w:rFonts w:ascii="Century Gothic" w:hAnsi="Century Gothic" w:cs="Calibri"/>
          <w:sz w:val="16"/>
          <w:szCs w:val="16"/>
        </w:rPr>
      </w:pPr>
    </w:p>
    <w:p w:rsidR="002C2C9E" w:rsidRPr="00712D97" w:rsidRDefault="002C2C9E" w:rsidP="00712D97">
      <w:pPr>
        <w:spacing w:after="0"/>
        <w:rPr>
          <w:rFonts w:ascii="Century Gothic" w:hAnsi="Century Gothic" w:cs="Calibri"/>
          <w:sz w:val="16"/>
          <w:szCs w:val="16"/>
        </w:rPr>
      </w:pPr>
      <w:r w:rsidRPr="00712D97">
        <w:rPr>
          <w:rFonts w:ascii="Century Gothic" w:hAnsi="Century Gothic" w:cs="Calibri"/>
          <w:sz w:val="16"/>
          <w:szCs w:val="16"/>
        </w:rPr>
        <w:t xml:space="preserve">  ombro.</w:t>
      </w:r>
      <w:r w:rsidRPr="00712D97">
        <w:rPr>
          <w:rFonts w:ascii="Century Gothic" w:hAnsi="Century Gothic" w:cs="Calibri"/>
          <w:color w:val="ED7D31" w:themeColor="accent2"/>
          <w:sz w:val="16"/>
          <w:szCs w:val="16"/>
        </w:rPr>
        <w:t>attach</w:t>
      </w:r>
      <w:r w:rsidRPr="00712D97">
        <w:rPr>
          <w:rFonts w:ascii="Century Gothic" w:hAnsi="Century Gothic" w:cs="Calibri"/>
          <w:sz w:val="16"/>
          <w:szCs w:val="16"/>
        </w:rPr>
        <w:t xml:space="preserve">(10); </w:t>
      </w:r>
    </w:p>
    <w:p w:rsidR="002C2C9E" w:rsidRPr="00712D97" w:rsidRDefault="002C2C9E" w:rsidP="00712D97">
      <w:pPr>
        <w:spacing w:after="0"/>
        <w:rPr>
          <w:rFonts w:ascii="Century Gothic" w:hAnsi="Century Gothic" w:cs="Calibri"/>
          <w:sz w:val="16"/>
          <w:szCs w:val="16"/>
        </w:rPr>
      </w:pPr>
      <w:r w:rsidRPr="00712D97">
        <w:rPr>
          <w:rFonts w:ascii="Century Gothic" w:hAnsi="Century Gothic" w:cs="Calibri"/>
          <w:sz w:val="16"/>
          <w:szCs w:val="16"/>
        </w:rPr>
        <w:t xml:space="preserve">  junta.</w:t>
      </w:r>
      <w:r w:rsidRPr="00712D97">
        <w:rPr>
          <w:rFonts w:ascii="Century Gothic" w:hAnsi="Century Gothic" w:cs="Calibri"/>
          <w:color w:val="ED7D31" w:themeColor="accent2"/>
          <w:sz w:val="16"/>
          <w:szCs w:val="16"/>
        </w:rPr>
        <w:t>attach</w:t>
      </w:r>
      <w:r w:rsidRPr="00712D97">
        <w:rPr>
          <w:rFonts w:ascii="Century Gothic" w:hAnsi="Century Gothic" w:cs="Calibri"/>
          <w:sz w:val="16"/>
          <w:szCs w:val="16"/>
        </w:rPr>
        <w:t xml:space="preserve">(11);  </w:t>
      </w:r>
    </w:p>
    <w:p w:rsidR="002C2C9E" w:rsidRPr="00712D97" w:rsidRDefault="002C2C9E" w:rsidP="00712D97">
      <w:pPr>
        <w:spacing w:after="0"/>
        <w:rPr>
          <w:rFonts w:ascii="Century Gothic" w:hAnsi="Century Gothic" w:cs="Calibri"/>
          <w:sz w:val="16"/>
          <w:szCs w:val="16"/>
        </w:rPr>
      </w:pPr>
      <w:r w:rsidRPr="00712D97">
        <w:rPr>
          <w:rFonts w:ascii="Century Gothic" w:hAnsi="Century Gothic" w:cs="Calibri"/>
          <w:sz w:val="16"/>
          <w:szCs w:val="16"/>
        </w:rPr>
        <w:t xml:space="preserve">  initprogram();</w:t>
      </w:r>
    </w:p>
    <w:p w:rsidR="002C2C9E" w:rsidRPr="00712D97" w:rsidRDefault="002C2C9E" w:rsidP="00712D97">
      <w:pPr>
        <w:spacing w:after="0"/>
        <w:rPr>
          <w:rFonts w:ascii="Century Gothic" w:hAnsi="Century Gothic" w:cs="Calibri"/>
          <w:sz w:val="16"/>
          <w:szCs w:val="16"/>
        </w:rPr>
      </w:pPr>
      <w:r w:rsidRPr="00712D97">
        <w:rPr>
          <w:rFonts w:ascii="Century Gothic" w:hAnsi="Century Gothic" w:cs="Calibri"/>
          <w:sz w:val="16"/>
          <w:szCs w:val="16"/>
        </w:rPr>
        <w:t>}</w:t>
      </w:r>
    </w:p>
    <w:p w:rsidR="002C2C9E" w:rsidRDefault="002C2C9E" w:rsidP="00712D97">
      <w:pPr>
        <w:spacing w:after="0"/>
        <w:rPr>
          <w:rFonts w:ascii="Century Gothic" w:hAnsi="Century Gothic" w:cs="Calibri"/>
          <w:sz w:val="16"/>
          <w:szCs w:val="16"/>
        </w:rPr>
      </w:pPr>
    </w:p>
    <w:p w:rsidR="00712D97" w:rsidRPr="00712D97" w:rsidRDefault="00712D97" w:rsidP="00712D97">
      <w:pPr>
        <w:spacing w:after="0"/>
        <w:rPr>
          <w:rFonts w:ascii="Century Gothic" w:hAnsi="Century Gothic" w:cs="Calibri"/>
          <w:sz w:val="16"/>
          <w:szCs w:val="16"/>
        </w:rPr>
      </w:pPr>
      <w:r>
        <w:rPr>
          <w:rFonts w:ascii="Century Gothic" w:hAnsi="Century Gothic" w:cs="Calibri"/>
          <w:sz w:val="16"/>
          <w:szCs w:val="16"/>
        </w:rPr>
        <w:t>//variáveis auxiliares</w:t>
      </w:r>
    </w:p>
    <w:p w:rsidR="002C2C9E" w:rsidRPr="00712D97" w:rsidRDefault="002C2C9E" w:rsidP="00712D97">
      <w:pPr>
        <w:spacing w:after="0"/>
        <w:rPr>
          <w:rFonts w:ascii="Century Gothic" w:hAnsi="Century Gothic" w:cs="Calibri"/>
          <w:sz w:val="16"/>
          <w:szCs w:val="16"/>
        </w:rPr>
      </w:pPr>
      <w:r w:rsidRPr="00712D97">
        <w:rPr>
          <w:rFonts w:ascii="Century Gothic" w:hAnsi="Century Gothic" w:cs="Calibri"/>
          <w:sz w:val="16"/>
          <w:szCs w:val="16"/>
        </w:rPr>
        <w:t>int a, pos1 = 0;</w:t>
      </w:r>
    </w:p>
    <w:p w:rsidR="002C2C9E" w:rsidRPr="00712D97" w:rsidRDefault="002C2C9E" w:rsidP="00712D97">
      <w:pPr>
        <w:spacing w:after="0"/>
        <w:rPr>
          <w:rFonts w:ascii="Century Gothic" w:hAnsi="Century Gothic" w:cs="Calibri"/>
          <w:sz w:val="16"/>
          <w:szCs w:val="16"/>
        </w:rPr>
      </w:pPr>
      <w:r w:rsidRPr="00712D97">
        <w:rPr>
          <w:rFonts w:ascii="Century Gothic" w:hAnsi="Century Gothic" w:cs="Calibri"/>
          <w:sz w:val="16"/>
          <w:szCs w:val="16"/>
        </w:rPr>
        <w:t>int b, pos2 = 0;</w:t>
      </w:r>
    </w:p>
    <w:p w:rsidR="002C2C9E" w:rsidRDefault="002C2C9E" w:rsidP="00712D97">
      <w:pPr>
        <w:spacing w:after="0"/>
        <w:rPr>
          <w:rFonts w:ascii="Century Gothic" w:hAnsi="Century Gothic" w:cs="Calibri"/>
          <w:sz w:val="16"/>
          <w:szCs w:val="16"/>
        </w:rPr>
      </w:pPr>
      <w:r w:rsidRPr="00712D97">
        <w:rPr>
          <w:rFonts w:ascii="Century Gothic" w:hAnsi="Century Gothic" w:cs="Calibri"/>
          <w:sz w:val="16"/>
          <w:szCs w:val="16"/>
        </w:rPr>
        <w:t>int comunica = 0;</w:t>
      </w:r>
    </w:p>
    <w:p w:rsidR="00712D97" w:rsidRDefault="00712D97" w:rsidP="00712D97">
      <w:pPr>
        <w:spacing w:after="0"/>
        <w:rPr>
          <w:rFonts w:ascii="Century Gothic" w:hAnsi="Century Gothic" w:cs="Calibri"/>
          <w:sz w:val="16"/>
          <w:szCs w:val="16"/>
        </w:rPr>
      </w:pPr>
    </w:p>
    <w:p w:rsidR="00712D97" w:rsidRPr="00712D97" w:rsidRDefault="00712D97" w:rsidP="00712D97">
      <w:pPr>
        <w:spacing w:after="0"/>
        <w:rPr>
          <w:rFonts w:ascii="Century Gothic" w:hAnsi="Century Gothic" w:cs="Calibri"/>
          <w:sz w:val="16"/>
          <w:szCs w:val="16"/>
        </w:rPr>
      </w:pPr>
    </w:p>
    <w:p w:rsidR="002C2C9E" w:rsidRPr="00712D97" w:rsidRDefault="002C2C9E" w:rsidP="00712D97">
      <w:pPr>
        <w:spacing w:after="0"/>
        <w:rPr>
          <w:rFonts w:ascii="Century Gothic" w:hAnsi="Century Gothic" w:cs="Calibri"/>
          <w:sz w:val="16"/>
          <w:szCs w:val="16"/>
        </w:rPr>
      </w:pPr>
      <w:r w:rsidRPr="00712D97">
        <w:rPr>
          <w:rFonts w:ascii="Century Gothic" w:hAnsi="Century Gothic" w:cs="Calibri"/>
          <w:color w:val="44546A" w:themeColor="text2"/>
          <w:sz w:val="16"/>
          <w:szCs w:val="16"/>
        </w:rPr>
        <w:t>void</w:t>
      </w:r>
      <w:r w:rsidRPr="00712D97">
        <w:rPr>
          <w:rFonts w:ascii="Century Gothic" w:hAnsi="Century Gothic" w:cs="Calibri"/>
          <w:sz w:val="16"/>
          <w:szCs w:val="16"/>
        </w:rPr>
        <w:t xml:space="preserve"> </w:t>
      </w:r>
      <w:r w:rsidRPr="00712D97">
        <w:rPr>
          <w:rFonts w:ascii="Century Gothic" w:hAnsi="Century Gothic" w:cs="Calibri"/>
          <w:color w:val="70AD47" w:themeColor="accent6"/>
          <w:sz w:val="16"/>
          <w:szCs w:val="16"/>
        </w:rPr>
        <w:t>loop</w:t>
      </w:r>
      <w:r w:rsidRPr="00712D97">
        <w:rPr>
          <w:rFonts w:ascii="Century Gothic" w:hAnsi="Century Gothic" w:cs="Calibri"/>
          <w:sz w:val="16"/>
          <w:szCs w:val="16"/>
        </w:rPr>
        <w:t>() {</w:t>
      </w:r>
    </w:p>
    <w:p w:rsidR="002C2C9E" w:rsidRPr="00712D97" w:rsidRDefault="002C2C9E" w:rsidP="00712D97">
      <w:pPr>
        <w:spacing w:after="0"/>
        <w:rPr>
          <w:rFonts w:ascii="Century Gothic" w:hAnsi="Century Gothic" w:cs="Calibri"/>
          <w:sz w:val="16"/>
          <w:szCs w:val="16"/>
        </w:rPr>
      </w:pPr>
      <w:r w:rsidRPr="00712D97">
        <w:rPr>
          <w:rFonts w:ascii="Century Gothic" w:hAnsi="Century Gothic" w:cs="Calibri"/>
          <w:sz w:val="16"/>
          <w:szCs w:val="16"/>
        </w:rPr>
        <w:t xml:space="preserve"> comunica = </w:t>
      </w:r>
      <w:r w:rsidRPr="00712D97">
        <w:rPr>
          <w:rFonts w:ascii="Century Gothic" w:hAnsi="Century Gothic" w:cs="Calibri"/>
          <w:color w:val="ED7D31" w:themeColor="accent2"/>
          <w:sz w:val="16"/>
          <w:szCs w:val="16"/>
        </w:rPr>
        <w:t>Serial.read</w:t>
      </w:r>
      <w:r w:rsidRPr="00712D97">
        <w:rPr>
          <w:rFonts w:ascii="Century Gothic" w:hAnsi="Century Gothic" w:cs="Calibri"/>
          <w:sz w:val="16"/>
          <w:szCs w:val="16"/>
        </w:rPr>
        <w:t>();</w:t>
      </w:r>
    </w:p>
    <w:p w:rsidR="002C2C9E" w:rsidRPr="00712D97" w:rsidRDefault="002C2C9E" w:rsidP="00712D97">
      <w:pPr>
        <w:spacing w:after="0"/>
        <w:rPr>
          <w:rFonts w:ascii="Century Gothic" w:hAnsi="Century Gothic" w:cs="Calibri"/>
          <w:sz w:val="16"/>
          <w:szCs w:val="16"/>
        </w:rPr>
      </w:pPr>
      <w:r w:rsidRPr="00712D97">
        <w:rPr>
          <w:rFonts w:ascii="Century Gothic" w:hAnsi="Century Gothic" w:cs="Calibri"/>
          <w:sz w:val="16"/>
          <w:szCs w:val="16"/>
        </w:rPr>
        <w:t xml:space="preserve">  delay(40);</w:t>
      </w:r>
    </w:p>
    <w:p w:rsidR="002C2C9E" w:rsidRDefault="00712D97" w:rsidP="002C2C9E">
      <w:pPr>
        <w:spacing w:after="0"/>
        <w:ind w:firstLine="360"/>
        <w:rPr>
          <w:rFonts w:ascii="Century Gothic" w:hAnsi="Century Gothic" w:cs="Calibri"/>
          <w:sz w:val="16"/>
          <w:szCs w:val="16"/>
        </w:rPr>
      </w:pPr>
      <w:r>
        <w:rPr>
          <w:rFonts w:ascii="Century Gothic" w:hAnsi="Century Gothic" w:cs="Calibri"/>
          <w:sz w:val="16"/>
          <w:szCs w:val="16"/>
        </w:rPr>
        <w:t xml:space="preserve"> </w:t>
      </w:r>
      <w:r w:rsidR="002C2C9E" w:rsidRPr="00712D97">
        <w:rPr>
          <w:rFonts w:ascii="Century Gothic" w:hAnsi="Century Gothic" w:cs="Calibri"/>
          <w:sz w:val="16"/>
          <w:szCs w:val="16"/>
        </w:rPr>
        <w:t>if((</w:t>
      </w:r>
      <w:r w:rsidR="002C2C9E" w:rsidRPr="00712D97">
        <w:rPr>
          <w:rFonts w:ascii="Century Gothic" w:hAnsi="Century Gothic" w:cs="Calibri"/>
          <w:color w:val="ED7D31" w:themeColor="accent2"/>
          <w:sz w:val="16"/>
          <w:szCs w:val="16"/>
        </w:rPr>
        <w:t>Serial.available</w:t>
      </w:r>
      <w:r w:rsidR="002C2C9E" w:rsidRPr="00712D97">
        <w:rPr>
          <w:rFonts w:ascii="Century Gothic" w:hAnsi="Century Gothic" w:cs="Calibri"/>
          <w:sz w:val="16"/>
          <w:szCs w:val="16"/>
        </w:rPr>
        <w:t>()&gt;1)&amp;&amp;(comunica)){</w:t>
      </w:r>
    </w:p>
    <w:p w:rsidR="00712D97" w:rsidRPr="00712D97" w:rsidRDefault="00712D97" w:rsidP="002C2C9E">
      <w:pPr>
        <w:spacing w:after="0"/>
        <w:ind w:firstLine="360"/>
        <w:rPr>
          <w:rFonts w:ascii="Century Gothic" w:hAnsi="Century Gothic" w:cs="Calibri"/>
          <w:sz w:val="16"/>
          <w:szCs w:val="16"/>
        </w:rPr>
      </w:pPr>
    </w:p>
    <w:p w:rsidR="002C2C9E" w:rsidRPr="00712D97" w:rsidRDefault="002C2C9E" w:rsidP="00712D97">
      <w:pPr>
        <w:spacing w:after="0"/>
        <w:rPr>
          <w:rFonts w:ascii="Century Gothic" w:hAnsi="Century Gothic" w:cs="Calibri"/>
          <w:sz w:val="16"/>
          <w:szCs w:val="16"/>
        </w:rPr>
      </w:pPr>
      <w:r w:rsidRPr="00712D97">
        <w:rPr>
          <w:rFonts w:ascii="Century Gothic" w:hAnsi="Century Gothic" w:cs="Calibri"/>
          <w:sz w:val="16"/>
          <w:szCs w:val="16"/>
        </w:rPr>
        <w:t xml:space="preserve">    //obtendo dados</w:t>
      </w:r>
    </w:p>
    <w:p w:rsidR="002C2C9E" w:rsidRPr="00712D97" w:rsidRDefault="002C2C9E" w:rsidP="00712D97">
      <w:pPr>
        <w:spacing w:after="0"/>
        <w:rPr>
          <w:rFonts w:ascii="Century Gothic" w:hAnsi="Century Gothic" w:cs="Calibri"/>
          <w:sz w:val="16"/>
          <w:szCs w:val="16"/>
        </w:rPr>
      </w:pPr>
      <w:r w:rsidRPr="00712D97">
        <w:rPr>
          <w:rFonts w:ascii="Century Gothic" w:hAnsi="Century Gothic" w:cs="Calibri"/>
          <w:sz w:val="16"/>
          <w:szCs w:val="16"/>
        </w:rPr>
        <w:t xml:space="preserve">     a = </w:t>
      </w:r>
      <w:r w:rsidRPr="00712D97">
        <w:rPr>
          <w:rFonts w:ascii="Century Gothic" w:hAnsi="Century Gothic" w:cs="Calibri"/>
          <w:color w:val="ED7D31" w:themeColor="accent2"/>
          <w:sz w:val="16"/>
          <w:szCs w:val="16"/>
        </w:rPr>
        <w:t>Serial.read</w:t>
      </w:r>
      <w:r w:rsidRPr="00712D97">
        <w:rPr>
          <w:rFonts w:ascii="Century Gothic" w:hAnsi="Century Gothic" w:cs="Calibri"/>
          <w:sz w:val="16"/>
          <w:szCs w:val="16"/>
        </w:rPr>
        <w:t>();</w:t>
      </w:r>
    </w:p>
    <w:p w:rsidR="002C2C9E" w:rsidRPr="00712D97" w:rsidRDefault="002C2C9E" w:rsidP="00712D97">
      <w:pPr>
        <w:spacing w:after="0"/>
        <w:rPr>
          <w:rFonts w:ascii="Century Gothic" w:hAnsi="Century Gothic" w:cs="Calibri"/>
          <w:sz w:val="16"/>
          <w:szCs w:val="16"/>
        </w:rPr>
      </w:pPr>
      <w:r w:rsidRPr="00712D97">
        <w:rPr>
          <w:rFonts w:ascii="Century Gothic" w:hAnsi="Century Gothic" w:cs="Calibri"/>
          <w:sz w:val="16"/>
          <w:szCs w:val="16"/>
        </w:rPr>
        <w:t xml:space="preserve">     delay(25);</w:t>
      </w:r>
    </w:p>
    <w:p w:rsidR="002C2C9E" w:rsidRPr="00712D97" w:rsidRDefault="002C2C9E" w:rsidP="00712D97">
      <w:pPr>
        <w:spacing w:after="0"/>
        <w:rPr>
          <w:rFonts w:ascii="Century Gothic" w:hAnsi="Century Gothic" w:cs="Calibri"/>
          <w:sz w:val="16"/>
          <w:szCs w:val="16"/>
        </w:rPr>
      </w:pPr>
      <w:r w:rsidRPr="00712D97">
        <w:rPr>
          <w:rFonts w:ascii="Century Gothic" w:hAnsi="Century Gothic" w:cs="Calibri"/>
          <w:sz w:val="16"/>
          <w:szCs w:val="16"/>
        </w:rPr>
        <w:t xml:space="preserve">     b = </w:t>
      </w:r>
      <w:r w:rsidRPr="00712D97">
        <w:rPr>
          <w:rFonts w:ascii="Century Gothic" w:hAnsi="Century Gothic" w:cs="Calibri"/>
          <w:color w:val="ED7D31" w:themeColor="accent2"/>
          <w:sz w:val="16"/>
          <w:szCs w:val="16"/>
        </w:rPr>
        <w:t>Serial.read</w:t>
      </w:r>
      <w:r w:rsidRPr="00712D97">
        <w:rPr>
          <w:rFonts w:ascii="Century Gothic" w:hAnsi="Century Gothic" w:cs="Calibri"/>
          <w:sz w:val="16"/>
          <w:szCs w:val="16"/>
        </w:rPr>
        <w:t>();</w:t>
      </w:r>
    </w:p>
    <w:p w:rsidR="002C2C9E" w:rsidRPr="00712D97" w:rsidRDefault="002C2C9E" w:rsidP="00712D97">
      <w:pPr>
        <w:spacing w:after="0"/>
        <w:rPr>
          <w:rFonts w:ascii="Century Gothic" w:hAnsi="Century Gothic" w:cs="Calibri"/>
          <w:sz w:val="16"/>
          <w:szCs w:val="16"/>
        </w:rPr>
      </w:pPr>
      <w:r w:rsidRPr="00712D97">
        <w:rPr>
          <w:rFonts w:ascii="Century Gothic" w:hAnsi="Century Gothic" w:cs="Calibri"/>
          <w:sz w:val="16"/>
          <w:szCs w:val="16"/>
        </w:rPr>
        <w:t xml:space="preserve">     delay(25);</w:t>
      </w:r>
    </w:p>
    <w:p w:rsidR="002C2C9E" w:rsidRPr="00712D97" w:rsidRDefault="002C2C9E" w:rsidP="00712D97">
      <w:pPr>
        <w:spacing w:after="0"/>
        <w:rPr>
          <w:rFonts w:ascii="Century Gothic" w:hAnsi="Century Gothic" w:cs="Calibri"/>
          <w:sz w:val="16"/>
          <w:szCs w:val="16"/>
        </w:rPr>
      </w:pPr>
      <w:r w:rsidRPr="00712D97">
        <w:rPr>
          <w:rFonts w:ascii="Century Gothic" w:hAnsi="Century Gothic" w:cs="Calibri"/>
          <w:sz w:val="16"/>
          <w:szCs w:val="16"/>
        </w:rPr>
        <w:t>ombro.</w:t>
      </w:r>
      <w:r w:rsidRPr="00712D97">
        <w:rPr>
          <w:rFonts w:ascii="Century Gothic" w:hAnsi="Century Gothic" w:cs="Calibri"/>
          <w:color w:val="ED7D31" w:themeColor="accent2"/>
          <w:sz w:val="16"/>
          <w:szCs w:val="16"/>
        </w:rPr>
        <w:t>write</w:t>
      </w:r>
      <w:r w:rsidRPr="00712D97">
        <w:rPr>
          <w:rFonts w:ascii="Century Gothic" w:hAnsi="Century Gothic" w:cs="Calibri"/>
          <w:sz w:val="16"/>
          <w:szCs w:val="16"/>
        </w:rPr>
        <w:t>(a);</w:t>
      </w:r>
    </w:p>
    <w:p w:rsidR="002C2C9E" w:rsidRPr="00712D97" w:rsidRDefault="002C2C9E" w:rsidP="00712D97">
      <w:pPr>
        <w:spacing w:after="0"/>
        <w:rPr>
          <w:rFonts w:ascii="Century Gothic" w:hAnsi="Century Gothic" w:cs="Calibri"/>
          <w:sz w:val="16"/>
          <w:szCs w:val="16"/>
        </w:rPr>
      </w:pPr>
      <w:r w:rsidRPr="00712D97">
        <w:rPr>
          <w:rFonts w:ascii="Century Gothic" w:hAnsi="Century Gothic" w:cs="Calibri"/>
          <w:sz w:val="16"/>
          <w:szCs w:val="16"/>
        </w:rPr>
        <w:t>junta.</w:t>
      </w:r>
      <w:r w:rsidRPr="00712D97">
        <w:rPr>
          <w:rFonts w:ascii="Century Gothic" w:hAnsi="Century Gothic" w:cs="Calibri"/>
          <w:color w:val="ED7D31" w:themeColor="accent2"/>
          <w:sz w:val="16"/>
          <w:szCs w:val="16"/>
        </w:rPr>
        <w:t>write</w:t>
      </w:r>
      <w:r w:rsidRPr="00712D97">
        <w:rPr>
          <w:rFonts w:ascii="Century Gothic" w:hAnsi="Century Gothic" w:cs="Calibri"/>
          <w:sz w:val="16"/>
          <w:szCs w:val="16"/>
        </w:rPr>
        <w:t>(b);</w:t>
      </w:r>
    </w:p>
    <w:p w:rsidR="002C2C9E" w:rsidRPr="00712D97" w:rsidRDefault="002C2C9E" w:rsidP="00712D97">
      <w:pPr>
        <w:spacing w:after="0"/>
        <w:rPr>
          <w:rFonts w:ascii="Century Gothic" w:hAnsi="Century Gothic" w:cs="Calibri"/>
          <w:sz w:val="16"/>
          <w:szCs w:val="16"/>
        </w:rPr>
      </w:pPr>
      <w:r w:rsidRPr="00712D97">
        <w:rPr>
          <w:rFonts w:ascii="Century Gothic" w:hAnsi="Century Gothic" w:cs="Calibri"/>
          <w:sz w:val="16"/>
          <w:szCs w:val="16"/>
        </w:rPr>
        <w:t xml:space="preserve">     }</w:t>
      </w:r>
    </w:p>
    <w:p w:rsidR="002C2C9E" w:rsidRDefault="002C2C9E" w:rsidP="00712D97">
      <w:pPr>
        <w:spacing w:after="0"/>
        <w:rPr>
          <w:rFonts w:ascii="Century Gothic" w:hAnsi="Century Gothic" w:cs="Calibri"/>
          <w:sz w:val="16"/>
          <w:szCs w:val="16"/>
        </w:rPr>
      </w:pPr>
      <w:r w:rsidRPr="00712D97">
        <w:rPr>
          <w:rFonts w:ascii="Century Gothic" w:hAnsi="Century Gothic" w:cs="Calibri"/>
          <w:sz w:val="16"/>
          <w:szCs w:val="16"/>
        </w:rPr>
        <w:t>}</w:t>
      </w:r>
    </w:p>
    <w:p w:rsidR="00712D97" w:rsidRPr="00712D97" w:rsidRDefault="00712D97" w:rsidP="002C2C9E">
      <w:pPr>
        <w:spacing w:after="0"/>
        <w:ind w:firstLine="360"/>
        <w:rPr>
          <w:rFonts w:ascii="Century Gothic" w:hAnsi="Century Gothic" w:cs="Calibri"/>
          <w:sz w:val="16"/>
          <w:szCs w:val="16"/>
        </w:rPr>
      </w:pPr>
    </w:p>
    <w:p w:rsidR="002C2C9E" w:rsidRPr="00712D97" w:rsidRDefault="002C2C9E" w:rsidP="002C2C9E">
      <w:pPr>
        <w:spacing w:after="0"/>
        <w:ind w:firstLine="360"/>
        <w:rPr>
          <w:rFonts w:ascii="Century Gothic" w:hAnsi="Century Gothic" w:cs="Calibri"/>
          <w:sz w:val="16"/>
          <w:szCs w:val="16"/>
        </w:rPr>
      </w:pPr>
    </w:p>
    <w:p w:rsidR="002C2C9E" w:rsidRPr="00712D97" w:rsidRDefault="002C2C9E" w:rsidP="00712D97">
      <w:pPr>
        <w:spacing w:after="0"/>
        <w:rPr>
          <w:rFonts w:ascii="Century Gothic" w:hAnsi="Century Gothic" w:cs="Calibri"/>
          <w:sz w:val="16"/>
          <w:szCs w:val="16"/>
        </w:rPr>
      </w:pPr>
      <w:r w:rsidRPr="00712D97">
        <w:rPr>
          <w:rFonts w:ascii="Century Gothic" w:hAnsi="Century Gothic" w:cs="Calibri"/>
          <w:sz w:val="16"/>
          <w:szCs w:val="16"/>
        </w:rPr>
        <w:t>void initprogram(){</w:t>
      </w:r>
    </w:p>
    <w:p w:rsidR="002C2C9E" w:rsidRPr="00712D97" w:rsidRDefault="002C2C9E" w:rsidP="00712D97">
      <w:pPr>
        <w:spacing w:after="0"/>
        <w:rPr>
          <w:rFonts w:ascii="Century Gothic" w:hAnsi="Century Gothic" w:cs="Calibri"/>
          <w:sz w:val="16"/>
          <w:szCs w:val="16"/>
        </w:rPr>
      </w:pPr>
      <w:r w:rsidRPr="00712D97">
        <w:rPr>
          <w:rFonts w:ascii="Century Gothic" w:hAnsi="Century Gothic" w:cs="Calibri"/>
          <w:sz w:val="16"/>
          <w:szCs w:val="16"/>
        </w:rPr>
        <w:t xml:space="preserve">  int au1 = pos1, au2 = pos2;</w:t>
      </w:r>
    </w:p>
    <w:p w:rsidR="002C2C9E" w:rsidRPr="00712D97" w:rsidRDefault="002C2C9E" w:rsidP="002C2C9E">
      <w:pPr>
        <w:spacing w:after="0"/>
        <w:ind w:firstLine="360"/>
        <w:rPr>
          <w:rFonts w:ascii="Century Gothic" w:hAnsi="Century Gothic" w:cs="Calibri"/>
          <w:sz w:val="16"/>
          <w:szCs w:val="16"/>
        </w:rPr>
      </w:pPr>
      <w:r w:rsidRPr="00712D97">
        <w:rPr>
          <w:rFonts w:ascii="Century Gothic" w:hAnsi="Century Gothic" w:cs="Calibri"/>
          <w:sz w:val="16"/>
          <w:szCs w:val="16"/>
        </w:rPr>
        <w:t xml:space="preserve">  </w:t>
      </w:r>
    </w:p>
    <w:p w:rsidR="002C2C9E" w:rsidRPr="00712D97" w:rsidRDefault="00712D97" w:rsidP="00712D97">
      <w:pPr>
        <w:spacing w:after="0"/>
        <w:rPr>
          <w:rFonts w:ascii="Century Gothic" w:hAnsi="Century Gothic" w:cs="Calibri"/>
          <w:sz w:val="16"/>
          <w:szCs w:val="16"/>
        </w:rPr>
      </w:pPr>
      <w:r>
        <w:rPr>
          <w:rFonts w:ascii="Century Gothic" w:hAnsi="Century Gothic" w:cs="Calibri"/>
          <w:sz w:val="16"/>
          <w:szCs w:val="16"/>
        </w:rPr>
        <w:t>f</w:t>
      </w:r>
      <w:r w:rsidR="002C2C9E" w:rsidRPr="00712D97">
        <w:rPr>
          <w:rFonts w:ascii="Century Gothic" w:hAnsi="Century Gothic" w:cs="Calibri"/>
          <w:sz w:val="16"/>
          <w:szCs w:val="16"/>
        </w:rPr>
        <w:t>or(au1 = pos1; au1!= 95; au1++){</w:t>
      </w:r>
    </w:p>
    <w:p w:rsidR="002C2C9E" w:rsidRPr="00712D97" w:rsidRDefault="002C2C9E" w:rsidP="00712D97">
      <w:pPr>
        <w:spacing w:after="0"/>
        <w:rPr>
          <w:rFonts w:ascii="Century Gothic" w:hAnsi="Century Gothic" w:cs="Calibri"/>
          <w:sz w:val="16"/>
          <w:szCs w:val="16"/>
        </w:rPr>
      </w:pPr>
      <w:r w:rsidRPr="00712D97">
        <w:rPr>
          <w:rFonts w:ascii="Century Gothic" w:hAnsi="Century Gothic" w:cs="Calibri"/>
          <w:sz w:val="16"/>
          <w:szCs w:val="16"/>
        </w:rPr>
        <w:t xml:space="preserve">    ombro.</w:t>
      </w:r>
      <w:r w:rsidRPr="00712D97">
        <w:rPr>
          <w:rFonts w:ascii="Century Gothic" w:hAnsi="Century Gothic" w:cs="Calibri"/>
          <w:color w:val="ED7D31" w:themeColor="accent2"/>
          <w:sz w:val="16"/>
          <w:szCs w:val="16"/>
        </w:rPr>
        <w:t>write</w:t>
      </w:r>
      <w:r w:rsidRPr="00712D97">
        <w:rPr>
          <w:rFonts w:ascii="Century Gothic" w:hAnsi="Century Gothic" w:cs="Calibri"/>
          <w:sz w:val="16"/>
          <w:szCs w:val="16"/>
        </w:rPr>
        <w:t>(au1);</w:t>
      </w:r>
    </w:p>
    <w:p w:rsidR="002C2C9E" w:rsidRPr="00712D97" w:rsidRDefault="002C2C9E" w:rsidP="00712D97">
      <w:pPr>
        <w:spacing w:after="0"/>
        <w:rPr>
          <w:rFonts w:ascii="Century Gothic" w:hAnsi="Century Gothic" w:cs="Calibri"/>
          <w:sz w:val="16"/>
          <w:szCs w:val="16"/>
        </w:rPr>
      </w:pPr>
      <w:r w:rsidRPr="00712D97">
        <w:rPr>
          <w:rFonts w:ascii="Century Gothic" w:hAnsi="Century Gothic" w:cs="Calibri"/>
          <w:sz w:val="16"/>
          <w:szCs w:val="16"/>
        </w:rPr>
        <w:t xml:space="preserve">    delay(10);}</w:t>
      </w:r>
    </w:p>
    <w:p w:rsidR="002C2C9E" w:rsidRPr="00712D97" w:rsidRDefault="002C2C9E" w:rsidP="002C2C9E">
      <w:pPr>
        <w:spacing w:after="0"/>
        <w:ind w:firstLine="360"/>
        <w:rPr>
          <w:rFonts w:ascii="Century Gothic" w:hAnsi="Century Gothic" w:cs="Calibri"/>
          <w:sz w:val="16"/>
          <w:szCs w:val="16"/>
        </w:rPr>
      </w:pPr>
    </w:p>
    <w:p w:rsidR="002C2C9E" w:rsidRPr="00712D97" w:rsidRDefault="002C2C9E" w:rsidP="00712D97">
      <w:pPr>
        <w:spacing w:after="0"/>
        <w:rPr>
          <w:rFonts w:ascii="Century Gothic" w:hAnsi="Century Gothic" w:cs="Calibri"/>
          <w:sz w:val="16"/>
          <w:szCs w:val="16"/>
        </w:rPr>
      </w:pPr>
      <w:r w:rsidRPr="00712D97">
        <w:rPr>
          <w:rFonts w:ascii="Century Gothic" w:hAnsi="Century Gothic" w:cs="Calibri"/>
          <w:sz w:val="16"/>
          <w:szCs w:val="16"/>
        </w:rPr>
        <w:t>for(au2 = pos2; au2!= 160; au2++){</w:t>
      </w:r>
    </w:p>
    <w:p w:rsidR="002C2C9E" w:rsidRPr="00712D97" w:rsidRDefault="002C2C9E" w:rsidP="00712D97">
      <w:pPr>
        <w:spacing w:after="0"/>
        <w:rPr>
          <w:rFonts w:ascii="Century Gothic" w:hAnsi="Century Gothic" w:cs="Calibri"/>
          <w:sz w:val="16"/>
          <w:szCs w:val="16"/>
        </w:rPr>
      </w:pPr>
      <w:r w:rsidRPr="00712D97">
        <w:rPr>
          <w:rFonts w:ascii="Century Gothic" w:hAnsi="Century Gothic" w:cs="Calibri"/>
          <w:sz w:val="16"/>
          <w:szCs w:val="16"/>
        </w:rPr>
        <w:t xml:space="preserve">      junta.</w:t>
      </w:r>
      <w:r w:rsidRPr="00712D97">
        <w:rPr>
          <w:rFonts w:ascii="Century Gothic" w:hAnsi="Century Gothic" w:cs="Calibri"/>
          <w:color w:val="ED7D31" w:themeColor="accent2"/>
          <w:sz w:val="16"/>
          <w:szCs w:val="16"/>
        </w:rPr>
        <w:t>write</w:t>
      </w:r>
      <w:r w:rsidRPr="00712D97">
        <w:rPr>
          <w:rFonts w:ascii="Century Gothic" w:hAnsi="Century Gothic" w:cs="Calibri"/>
          <w:sz w:val="16"/>
          <w:szCs w:val="16"/>
        </w:rPr>
        <w:t>(au2);</w:t>
      </w:r>
    </w:p>
    <w:p w:rsidR="002C2C9E" w:rsidRPr="00712D97" w:rsidRDefault="002C2C9E" w:rsidP="00712D97">
      <w:pPr>
        <w:spacing w:after="0"/>
        <w:rPr>
          <w:rFonts w:ascii="Century Gothic" w:hAnsi="Century Gothic" w:cs="Calibri"/>
          <w:sz w:val="16"/>
          <w:szCs w:val="16"/>
        </w:rPr>
      </w:pPr>
      <w:r w:rsidRPr="00712D97">
        <w:rPr>
          <w:rFonts w:ascii="Century Gothic" w:hAnsi="Century Gothic" w:cs="Calibri"/>
          <w:sz w:val="16"/>
          <w:szCs w:val="16"/>
        </w:rPr>
        <w:t xml:space="preserve">      delay(10);}    </w:t>
      </w:r>
    </w:p>
    <w:p w:rsidR="002C2C9E" w:rsidRPr="00712D97" w:rsidRDefault="002C2C9E" w:rsidP="00712D97">
      <w:pPr>
        <w:spacing w:after="0"/>
        <w:rPr>
          <w:rFonts w:ascii="Century Gothic" w:hAnsi="Century Gothic" w:cs="Calibri"/>
          <w:sz w:val="16"/>
          <w:szCs w:val="16"/>
        </w:rPr>
      </w:pPr>
      <w:r w:rsidRPr="00712D97">
        <w:rPr>
          <w:rFonts w:ascii="Century Gothic" w:hAnsi="Century Gothic" w:cs="Calibri"/>
          <w:sz w:val="16"/>
          <w:szCs w:val="16"/>
        </w:rPr>
        <w:t xml:space="preserve">  pos1 = ombro.</w:t>
      </w:r>
      <w:r w:rsidRPr="00712D97">
        <w:rPr>
          <w:rFonts w:ascii="Century Gothic" w:hAnsi="Century Gothic" w:cs="Calibri"/>
          <w:color w:val="ED7D31" w:themeColor="accent2"/>
          <w:sz w:val="16"/>
          <w:szCs w:val="16"/>
        </w:rPr>
        <w:t>read</w:t>
      </w:r>
      <w:r w:rsidRPr="00712D97">
        <w:rPr>
          <w:rFonts w:ascii="Century Gothic" w:hAnsi="Century Gothic" w:cs="Calibri"/>
          <w:sz w:val="16"/>
          <w:szCs w:val="16"/>
        </w:rPr>
        <w:t>();</w:t>
      </w:r>
    </w:p>
    <w:p w:rsidR="002C2C9E" w:rsidRPr="00712D97" w:rsidRDefault="00712D97" w:rsidP="00712D97">
      <w:pPr>
        <w:spacing w:after="0"/>
        <w:rPr>
          <w:rFonts w:ascii="Century Gothic" w:hAnsi="Century Gothic" w:cs="Calibri"/>
          <w:sz w:val="16"/>
          <w:szCs w:val="16"/>
        </w:rPr>
      </w:pPr>
      <w:r>
        <w:rPr>
          <w:rFonts w:ascii="Century Gothic" w:hAnsi="Century Gothic" w:cs="Calibri"/>
          <w:sz w:val="16"/>
          <w:szCs w:val="16"/>
        </w:rPr>
        <w:t xml:space="preserve">  pos2 = junta.</w:t>
      </w:r>
      <w:r w:rsidRPr="00712D97">
        <w:rPr>
          <w:rFonts w:ascii="Century Gothic" w:hAnsi="Century Gothic" w:cs="Calibri"/>
          <w:color w:val="ED7D31" w:themeColor="accent2"/>
          <w:sz w:val="16"/>
          <w:szCs w:val="16"/>
        </w:rPr>
        <w:t>read</w:t>
      </w:r>
      <w:r>
        <w:rPr>
          <w:rFonts w:ascii="Century Gothic" w:hAnsi="Century Gothic" w:cs="Calibri"/>
          <w:sz w:val="16"/>
          <w:szCs w:val="16"/>
        </w:rPr>
        <w:t>();</w:t>
      </w:r>
      <w:r w:rsidR="002C2C9E" w:rsidRPr="00712D97">
        <w:rPr>
          <w:rFonts w:ascii="Century Gothic" w:hAnsi="Century Gothic" w:cs="Calibri"/>
          <w:sz w:val="16"/>
          <w:szCs w:val="16"/>
        </w:rPr>
        <w:t xml:space="preserve">    </w:t>
      </w:r>
    </w:p>
    <w:p w:rsidR="002C2C9E" w:rsidRPr="00712D97" w:rsidRDefault="002C2C9E" w:rsidP="00712D97">
      <w:pPr>
        <w:spacing w:after="0"/>
        <w:rPr>
          <w:rFonts w:ascii="Century Gothic" w:hAnsi="Century Gothic" w:cs="Calibri"/>
          <w:sz w:val="16"/>
          <w:szCs w:val="16"/>
        </w:rPr>
      </w:pPr>
      <w:r w:rsidRPr="00712D97">
        <w:rPr>
          <w:rFonts w:ascii="Century Gothic" w:hAnsi="Century Gothic" w:cs="Calibri"/>
          <w:sz w:val="16"/>
          <w:szCs w:val="16"/>
        </w:rPr>
        <w:t>}</w:t>
      </w:r>
    </w:p>
    <w:p w:rsidR="002C2C9E" w:rsidRDefault="002C2C9E" w:rsidP="002C2C9E">
      <w:pPr>
        <w:ind w:firstLine="360"/>
        <w:rPr>
          <w:rFonts w:ascii="Californian FB" w:hAnsi="Californian FB" w:cs="Calibri"/>
          <w:sz w:val="20"/>
          <w:szCs w:val="20"/>
        </w:rPr>
        <w:sectPr w:rsidR="002C2C9E" w:rsidSect="002C2C9E">
          <w:type w:val="continuous"/>
          <w:pgSz w:w="11906" w:h="16838"/>
          <w:pgMar w:top="1417" w:right="1701" w:bottom="1417" w:left="1701" w:header="708" w:footer="708" w:gutter="0"/>
          <w:cols w:num="3" w:space="708"/>
          <w:docGrid w:linePitch="360"/>
        </w:sectPr>
      </w:pPr>
    </w:p>
    <w:p w:rsidR="002C2C9E" w:rsidRPr="002C2C9E" w:rsidRDefault="002C2C9E" w:rsidP="002C2C9E">
      <w:pPr>
        <w:ind w:firstLine="360"/>
        <w:rPr>
          <w:rFonts w:ascii="Californian FB" w:hAnsi="Californian FB" w:cs="Calibri"/>
          <w:sz w:val="20"/>
          <w:szCs w:val="20"/>
        </w:rPr>
      </w:pPr>
    </w:p>
    <w:p w:rsidR="002C2C9E" w:rsidRPr="00AA69DA" w:rsidRDefault="002C2C9E" w:rsidP="00AA69DA">
      <w:pPr>
        <w:ind w:firstLine="360"/>
        <w:rPr>
          <w:rFonts w:ascii="Californian FB" w:hAnsi="Californian FB" w:cs="Calibri"/>
          <w:sz w:val="20"/>
          <w:szCs w:val="20"/>
        </w:rPr>
      </w:pPr>
    </w:p>
    <w:p w:rsidR="00AA69DA" w:rsidRDefault="00AA69DA" w:rsidP="00AA69DA">
      <w:pPr>
        <w:pStyle w:val="PargrafodaLista"/>
        <w:ind w:left="720"/>
        <w:rPr>
          <w:rFonts w:ascii="Californian FB" w:hAnsi="Californian FB" w:cs="Calibri"/>
          <w:sz w:val="20"/>
          <w:szCs w:val="20"/>
        </w:rPr>
      </w:pPr>
    </w:p>
    <w:p w:rsidR="00C809A7" w:rsidRPr="00792489" w:rsidRDefault="00C809A7" w:rsidP="00C809A7">
      <w:pPr>
        <w:numPr>
          <w:ilvl w:val="0"/>
          <w:numId w:val="1"/>
        </w:numPr>
        <w:spacing w:after="0" w:line="360" w:lineRule="auto"/>
        <w:rPr>
          <w:rFonts w:ascii="Californian FB" w:hAnsi="Californian FB" w:cs="Calibri"/>
          <w:sz w:val="20"/>
          <w:szCs w:val="20"/>
        </w:rPr>
      </w:pPr>
      <w:r w:rsidRPr="00792489">
        <w:rPr>
          <w:rFonts w:ascii="Californian FB" w:hAnsi="Californian FB" w:cs="Calibri"/>
          <w:sz w:val="20"/>
          <w:szCs w:val="20"/>
        </w:rPr>
        <w:t>Modelagem cinemática</w:t>
      </w:r>
    </w:p>
    <w:p w:rsidR="00C809A7" w:rsidRDefault="00C809A7" w:rsidP="00C809A7">
      <w:pPr>
        <w:numPr>
          <w:ilvl w:val="1"/>
          <w:numId w:val="1"/>
        </w:numPr>
        <w:spacing w:after="0" w:line="360" w:lineRule="auto"/>
        <w:rPr>
          <w:rFonts w:ascii="Californian FB" w:hAnsi="Californian FB" w:cs="Calibri"/>
          <w:sz w:val="20"/>
          <w:szCs w:val="20"/>
        </w:rPr>
      </w:pPr>
      <w:r w:rsidRPr="00792489">
        <w:rPr>
          <w:rFonts w:ascii="Californian FB" w:hAnsi="Californian FB" w:cs="Calibri"/>
          <w:sz w:val="20"/>
          <w:szCs w:val="20"/>
        </w:rPr>
        <w:t>Modelagem Cinemática Direta (Denavit-Hartemberg)</w:t>
      </w:r>
    </w:p>
    <w:p w:rsidR="00C809A7" w:rsidRPr="00792489" w:rsidRDefault="00625273" w:rsidP="00754122">
      <w:pPr>
        <w:spacing w:line="360" w:lineRule="auto"/>
        <w:ind w:firstLine="708"/>
        <w:jc w:val="both"/>
        <w:rPr>
          <w:rFonts w:ascii="Californian FB" w:hAnsi="Californian FB" w:cs="Calibri"/>
          <w:sz w:val="20"/>
          <w:szCs w:val="20"/>
        </w:rPr>
      </w:pPr>
      <w:r>
        <w:rPr>
          <w:rFonts w:ascii="Californian FB" w:hAnsi="Californian FB" w:cs="Calibri"/>
          <w:sz w:val="20"/>
          <w:szCs w:val="20"/>
        </w:rPr>
        <w:t>A cinemática direta do robô, que fornece as coordenadas cartesianas do efetuador terminal em função das variáveis de juntas, foi obtida, conforme especificação do trabalho, s</w:t>
      </w:r>
      <w:r w:rsidR="00C809A7">
        <w:rPr>
          <w:rFonts w:ascii="Californian FB" w:hAnsi="Californian FB" w:cs="Calibri"/>
          <w:sz w:val="20"/>
          <w:szCs w:val="20"/>
        </w:rPr>
        <w:t>egundo o algoritmo de Denavit-Hartemberg para modelagem de mecanismos:</w:t>
      </w:r>
    </w:p>
    <w:p w:rsidR="00C809A7" w:rsidRDefault="00C809A7" w:rsidP="00C809A7">
      <w:pPr>
        <w:spacing w:line="360" w:lineRule="auto"/>
        <w:rPr>
          <w:rFonts w:ascii="Californian FB" w:hAnsi="Californian FB" w:cs="Calibri"/>
          <w:sz w:val="20"/>
          <w:szCs w:val="20"/>
        </w:rPr>
      </w:pPr>
      <w:r>
        <w:rPr>
          <w:rFonts w:ascii="Californian FB" w:hAnsi="Californian FB" w:cs="Calibri"/>
          <w:sz w:val="20"/>
          <w:szCs w:val="20"/>
        </w:rPr>
        <w:t>PASSO1: identificação das juntas e posicionamento dos sistemas de coordenadas para cada elo</w:t>
      </w:r>
    </w:p>
    <w:p w:rsidR="00C809A7" w:rsidRDefault="00C809A7" w:rsidP="00C809A7">
      <w:pPr>
        <w:spacing w:line="360" w:lineRule="auto"/>
        <w:rPr>
          <w:rFonts w:ascii="Californian FB" w:hAnsi="Californian FB" w:cs="Calibri"/>
          <w:sz w:val="20"/>
          <w:szCs w:val="20"/>
        </w:rPr>
      </w:pPr>
      <w:r w:rsidRPr="00792489">
        <w:rPr>
          <w:rFonts w:ascii="Californian FB" w:hAnsi="Californian FB" w:cs="Calibri"/>
          <w:noProof/>
          <w:sz w:val="20"/>
          <w:szCs w:val="20"/>
          <w:lang w:eastAsia="pt-BR"/>
        </w:rPr>
        <w:drawing>
          <wp:inline distT="0" distB="0" distL="0" distR="0">
            <wp:extent cx="1924050" cy="169926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09A7" w:rsidRDefault="00C809A7" w:rsidP="00C809A7">
      <w:pPr>
        <w:spacing w:line="360" w:lineRule="auto"/>
        <w:rPr>
          <w:rFonts w:ascii="Californian FB" w:hAnsi="Californian FB" w:cstheme="majorHAnsi"/>
          <w:sz w:val="20"/>
          <w:szCs w:val="20"/>
        </w:rPr>
      </w:pPr>
      <w:r w:rsidRPr="00792489">
        <w:rPr>
          <w:rFonts w:ascii="Californian FB" w:hAnsi="Californian FB" w:cstheme="majorHAnsi"/>
          <w:sz w:val="20"/>
          <w:szCs w:val="20"/>
        </w:rPr>
        <w:t>PASSO</w:t>
      </w:r>
      <w:r>
        <w:rPr>
          <w:rFonts w:ascii="Californian FB" w:hAnsi="Californian FB" w:cstheme="majorHAnsi"/>
          <w:sz w:val="20"/>
          <w:szCs w:val="20"/>
        </w:rPr>
        <w:t>2</w:t>
      </w:r>
      <w:r w:rsidRPr="00792489">
        <w:rPr>
          <w:rFonts w:ascii="Californian FB" w:hAnsi="Californian FB" w:cstheme="majorHAnsi"/>
          <w:sz w:val="20"/>
          <w:szCs w:val="20"/>
        </w:rPr>
        <w:t xml:space="preserve">: </w:t>
      </w:r>
      <w:r>
        <w:rPr>
          <w:rFonts w:ascii="Californian FB" w:hAnsi="Californian FB" w:cstheme="majorHAnsi"/>
          <w:sz w:val="20"/>
          <w:szCs w:val="20"/>
        </w:rPr>
        <w:t>tabela com os parâmetros básicos de DH</w:t>
      </w:r>
    </w:p>
    <w:tbl>
      <w:tblPr>
        <w:tblpPr w:leftFromText="141" w:rightFromText="141" w:vertAnchor="text" w:horzAnchor="page" w:tblpX="2235" w:tblpY="-1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9"/>
        <w:gridCol w:w="927"/>
        <w:gridCol w:w="916"/>
        <w:gridCol w:w="916"/>
        <w:gridCol w:w="929"/>
      </w:tblGrid>
      <w:tr w:rsidR="00C809A7" w:rsidRPr="00792489" w:rsidTr="0038355D">
        <w:trPr>
          <w:trHeight w:val="252"/>
        </w:trPr>
        <w:tc>
          <w:tcPr>
            <w:tcW w:w="959" w:type="dxa"/>
            <w:shd w:val="clear" w:color="auto" w:fill="auto"/>
          </w:tcPr>
          <w:p w:rsidR="00C809A7" w:rsidRPr="00792489" w:rsidRDefault="00C809A7" w:rsidP="0038355D">
            <w:pPr>
              <w:spacing w:line="360" w:lineRule="auto"/>
              <w:jc w:val="center"/>
              <w:rPr>
                <w:rFonts w:ascii="Californian FB" w:hAnsi="Californian FB" w:cs="Calibri Light"/>
                <w:noProof/>
              </w:rPr>
            </w:pPr>
          </w:p>
        </w:tc>
        <w:tc>
          <w:tcPr>
            <w:tcW w:w="927" w:type="dxa"/>
            <w:shd w:val="clear" w:color="auto" w:fill="auto"/>
          </w:tcPr>
          <w:p w:rsidR="00C809A7" w:rsidRPr="00792489" w:rsidRDefault="00C809A7" w:rsidP="0038355D">
            <w:pPr>
              <w:spacing w:line="360" w:lineRule="auto"/>
              <w:jc w:val="center"/>
              <w:rPr>
                <w:rFonts w:ascii="Californian FB" w:hAnsi="Californian FB" w:cs="Calibri Light"/>
                <w:noProof/>
              </w:rPr>
            </w:pPr>
            <w:r w:rsidRPr="00792489">
              <w:rPr>
                <w:rFonts w:ascii="Californian FB" w:hAnsi="Californian FB" w:cs="Calibri Light"/>
                <w:noProof/>
              </w:rPr>
              <w:t>a</w:t>
            </w:r>
          </w:p>
        </w:tc>
        <w:tc>
          <w:tcPr>
            <w:tcW w:w="916" w:type="dxa"/>
            <w:shd w:val="clear" w:color="auto" w:fill="auto"/>
          </w:tcPr>
          <w:p w:rsidR="00C809A7" w:rsidRPr="00792489" w:rsidRDefault="00C809A7" w:rsidP="0038355D">
            <w:pPr>
              <w:spacing w:line="360" w:lineRule="auto"/>
              <w:jc w:val="center"/>
              <w:rPr>
                <w:rFonts w:ascii="Californian FB" w:hAnsi="Californian FB" w:cs="Calibri Light"/>
                <w:noProof/>
              </w:rPr>
            </w:pPr>
            <w:r w:rsidRPr="00792489">
              <w:rPr>
                <w:rFonts w:ascii="Cambria" w:hAnsi="Cambria" w:cs="Cambria"/>
                <w:noProof/>
              </w:rPr>
              <w:t>α</w:t>
            </w:r>
          </w:p>
        </w:tc>
        <w:tc>
          <w:tcPr>
            <w:tcW w:w="916" w:type="dxa"/>
            <w:shd w:val="clear" w:color="auto" w:fill="auto"/>
          </w:tcPr>
          <w:p w:rsidR="00C809A7" w:rsidRPr="00792489" w:rsidRDefault="00C809A7" w:rsidP="0038355D">
            <w:pPr>
              <w:spacing w:line="360" w:lineRule="auto"/>
              <w:jc w:val="center"/>
              <w:rPr>
                <w:rFonts w:ascii="Californian FB" w:hAnsi="Californian FB" w:cs="Calibri Light"/>
                <w:noProof/>
              </w:rPr>
            </w:pPr>
            <w:r w:rsidRPr="00792489">
              <w:rPr>
                <w:rFonts w:ascii="Californian FB" w:hAnsi="Californian FB" w:cs="Calibri Light"/>
                <w:noProof/>
              </w:rPr>
              <w:t>d</w:t>
            </w:r>
          </w:p>
        </w:tc>
        <w:tc>
          <w:tcPr>
            <w:tcW w:w="929" w:type="dxa"/>
            <w:shd w:val="clear" w:color="auto" w:fill="auto"/>
          </w:tcPr>
          <w:p w:rsidR="00C809A7" w:rsidRPr="00792489" w:rsidRDefault="00C809A7" w:rsidP="0038355D">
            <w:pPr>
              <w:spacing w:line="360" w:lineRule="auto"/>
              <w:jc w:val="center"/>
              <w:rPr>
                <w:rFonts w:ascii="Californian FB" w:hAnsi="Californian FB" w:cs="Calibri Light"/>
                <w:noProof/>
              </w:rPr>
            </w:pPr>
            <w:r w:rsidRPr="00792489">
              <w:rPr>
                <w:rFonts w:ascii="Times New Roman" w:hAnsi="Times New Roman" w:cs="Times New Roman"/>
                <w:noProof/>
              </w:rPr>
              <w:t>ɵ</w:t>
            </w:r>
          </w:p>
        </w:tc>
      </w:tr>
      <w:tr w:rsidR="00C809A7" w:rsidRPr="00792489" w:rsidTr="0038355D">
        <w:trPr>
          <w:trHeight w:val="246"/>
        </w:trPr>
        <w:tc>
          <w:tcPr>
            <w:tcW w:w="959" w:type="dxa"/>
            <w:shd w:val="clear" w:color="auto" w:fill="auto"/>
          </w:tcPr>
          <w:p w:rsidR="00C809A7" w:rsidRPr="00792489" w:rsidRDefault="00C809A7" w:rsidP="0038355D">
            <w:pPr>
              <w:spacing w:line="360" w:lineRule="auto"/>
              <w:rPr>
                <w:rFonts w:ascii="Californian FB" w:hAnsi="Californian FB" w:cs="Calibri Light"/>
                <w:noProof/>
              </w:rPr>
            </w:pPr>
            <w:r w:rsidRPr="00792489">
              <w:rPr>
                <w:rFonts w:ascii="Californian FB" w:hAnsi="Californian FB" w:cs="Calibri Light"/>
                <w:noProof/>
              </w:rPr>
              <w:t>junta1</w:t>
            </w:r>
          </w:p>
        </w:tc>
        <w:tc>
          <w:tcPr>
            <w:tcW w:w="927" w:type="dxa"/>
            <w:shd w:val="clear" w:color="auto" w:fill="auto"/>
          </w:tcPr>
          <w:p w:rsidR="00C809A7" w:rsidRPr="00792489" w:rsidRDefault="00934A29" w:rsidP="0038355D">
            <w:pPr>
              <w:spacing w:line="360" w:lineRule="auto"/>
              <w:jc w:val="center"/>
              <w:rPr>
                <w:rFonts w:ascii="Californian FB" w:hAnsi="Californian FB" w:cs="Calibri Light"/>
                <w:noProof/>
              </w:rPr>
            </w:pPr>
            <w:r>
              <w:rPr>
                <w:rFonts w:ascii="Californian FB" w:hAnsi="Californian FB" w:cs="Calibri Light"/>
                <w:noProof/>
              </w:rPr>
              <w:t>99</w:t>
            </w:r>
          </w:p>
        </w:tc>
        <w:tc>
          <w:tcPr>
            <w:tcW w:w="916" w:type="dxa"/>
            <w:shd w:val="clear" w:color="auto" w:fill="auto"/>
          </w:tcPr>
          <w:p w:rsidR="00C809A7" w:rsidRPr="00792489" w:rsidRDefault="00C809A7" w:rsidP="0038355D">
            <w:pPr>
              <w:spacing w:line="360" w:lineRule="auto"/>
              <w:jc w:val="center"/>
              <w:rPr>
                <w:rFonts w:ascii="Californian FB" w:hAnsi="Californian FB" w:cs="Calibri Light"/>
                <w:noProof/>
              </w:rPr>
            </w:pPr>
            <w:r w:rsidRPr="00792489">
              <w:rPr>
                <w:rFonts w:ascii="Californian FB" w:hAnsi="Californian FB" w:cs="Calibri Light"/>
                <w:noProof/>
              </w:rPr>
              <w:t>0</w:t>
            </w:r>
          </w:p>
        </w:tc>
        <w:tc>
          <w:tcPr>
            <w:tcW w:w="916" w:type="dxa"/>
            <w:shd w:val="clear" w:color="auto" w:fill="auto"/>
          </w:tcPr>
          <w:p w:rsidR="00C809A7" w:rsidRPr="00792489" w:rsidRDefault="00C809A7" w:rsidP="0038355D">
            <w:pPr>
              <w:spacing w:line="360" w:lineRule="auto"/>
              <w:jc w:val="center"/>
              <w:rPr>
                <w:rFonts w:ascii="Californian FB" w:hAnsi="Californian FB" w:cs="Calibri Light"/>
                <w:noProof/>
              </w:rPr>
            </w:pPr>
            <w:r w:rsidRPr="00792489">
              <w:rPr>
                <w:rFonts w:ascii="Californian FB" w:hAnsi="Californian FB" w:cs="Calibri Light"/>
                <w:noProof/>
              </w:rPr>
              <w:t>0</w:t>
            </w:r>
          </w:p>
        </w:tc>
        <w:tc>
          <w:tcPr>
            <w:tcW w:w="929" w:type="dxa"/>
            <w:shd w:val="clear" w:color="auto" w:fill="auto"/>
          </w:tcPr>
          <w:p w:rsidR="00C809A7" w:rsidRPr="00792489" w:rsidRDefault="00C809A7" w:rsidP="0038355D">
            <w:pPr>
              <w:spacing w:line="360" w:lineRule="auto"/>
              <w:jc w:val="center"/>
              <w:rPr>
                <w:rFonts w:ascii="Californian FB" w:hAnsi="Californian FB" w:cs="Calibri Light"/>
                <w:noProof/>
              </w:rPr>
            </w:pPr>
            <w:r w:rsidRPr="00792489">
              <w:rPr>
                <w:rFonts w:ascii="Times New Roman" w:hAnsi="Times New Roman" w:cs="Times New Roman"/>
                <w:noProof/>
              </w:rPr>
              <w:t>ɵ</w:t>
            </w:r>
            <w:r w:rsidRPr="00792489">
              <w:rPr>
                <w:rFonts w:ascii="Californian FB" w:hAnsi="Californian FB" w:cs="Calibri Light"/>
                <w:noProof/>
              </w:rPr>
              <w:t>1</w:t>
            </w:r>
            <w:r w:rsidR="00934A29">
              <w:rPr>
                <w:rFonts w:ascii="Californian FB" w:hAnsi="Californian FB" w:cs="Calibri Light"/>
                <w:noProof/>
              </w:rPr>
              <w:t>+5</w:t>
            </w:r>
          </w:p>
        </w:tc>
      </w:tr>
      <w:tr w:rsidR="00C809A7" w:rsidRPr="00792489" w:rsidTr="0038355D">
        <w:trPr>
          <w:trHeight w:val="146"/>
        </w:trPr>
        <w:tc>
          <w:tcPr>
            <w:tcW w:w="959" w:type="dxa"/>
            <w:shd w:val="clear" w:color="auto" w:fill="auto"/>
          </w:tcPr>
          <w:p w:rsidR="00C809A7" w:rsidRPr="00792489" w:rsidRDefault="00C809A7" w:rsidP="0038355D">
            <w:pPr>
              <w:spacing w:line="360" w:lineRule="auto"/>
              <w:rPr>
                <w:rFonts w:ascii="Californian FB" w:hAnsi="Californian FB" w:cs="Calibri Light"/>
                <w:noProof/>
              </w:rPr>
            </w:pPr>
            <w:r w:rsidRPr="00792489">
              <w:rPr>
                <w:rFonts w:ascii="Californian FB" w:hAnsi="Californian FB" w:cs="Calibri Light"/>
                <w:noProof/>
              </w:rPr>
              <w:t>junta2</w:t>
            </w:r>
          </w:p>
        </w:tc>
        <w:tc>
          <w:tcPr>
            <w:tcW w:w="927" w:type="dxa"/>
            <w:shd w:val="clear" w:color="auto" w:fill="auto"/>
          </w:tcPr>
          <w:p w:rsidR="00C809A7" w:rsidRPr="00792489" w:rsidRDefault="00934A29" w:rsidP="0038355D">
            <w:pPr>
              <w:spacing w:line="360" w:lineRule="auto"/>
              <w:jc w:val="center"/>
              <w:rPr>
                <w:rFonts w:ascii="Californian FB" w:hAnsi="Californian FB" w:cs="Calibri Light"/>
                <w:noProof/>
              </w:rPr>
            </w:pPr>
            <w:r>
              <w:rPr>
                <w:rFonts w:ascii="Californian FB" w:hAnsi="Californian FB" w:cs="Calibri Light"/>
                <w:noProof/>
              </w:rPr>
              <w:t>100</w:t>
            </w:r>
          </w:p>
        </w:tc>
        <w:tc>
          <w:tcPr>
            <w:tcW w:w="916" w:type="dxa"/>
            <w:shd w:val="clear" w:color="auto" w:fill="auto"/>
          </w:tcPr>
          <w:p w:rsidR="00C809A7" w:rsidRPr="00792489" w:rsidRDefault="00C809A7" w:rsidP="0038355D">
            <w:pPr>
              <w:spacing w:line="360" w:lineRule="auto"/>
              <w:jc w:val="center"/>
              <w:rPr>
                <w:rFonts w:ascii="Californian FB" w:hAnsi="Californian FB" w:cs="Calibri Light"/>
                <w:noProof/>
              </w:rPr>
            </w:pPr>
            <w:r w:rsidRPr="00792489">
              <w:rPr>
                <w:rFonts w:ascii="Californian FB" w:hAnsi="Californian FB" w:cs="Calibri Light"/>
                <w:noProof/>
              </w:rPr>
              <w:t>0</w:t>
            </w:r>
          </w:p>
        </w:tc>
        <w:tc>
          <w:tcPr>
            <w:tcW w:w="916" w:type="dxa"/>
            <w:shd w:val="clear" w:color="auto" w:fill="auto"/>
          </w:tcPr>
          <w:p w:rsidR="00C809A7" w:rsidRPr="00792489" w:rsidRDefault="00C809A7" w:rsidP="0038355D">
            <w:pPr>
              <w:spacing w:line="360" w:lineRule="auto"/>
              <w:jc w:val="center"/>
              <w:rPr>
                <w:rFonts w:ascii="Californian FB" w:hAnsi="Californian FB" w:cs="Calibri Light"/>
                <w:noProof/>
              </w:rPr>
            </w:pPr>
            <w:r w:rsidRPr="00792489">
              <w:rPr>
                <w:rFonts w:ascii="Californian FB" w:hAnsi="Californian FB" w:cs="Calibri Light"/>
                <w:noProof/>
              </w:rPr>
              <w:t>0</w:t>
            </w:r>
          </w:p>
        </w:tc>
        <w:tc>
          <w:tcPr>
            <w:tcW w:w="929" w:type="dxa"/>
            <w:shd w:val="clear" w:color="auto" w:fill="auto"/>
          </w:tcPr>
          <w:p w:rsidR="00C809A7" w:rsidRPr="00792489" w:rsidRDefault="00C809A7" w:rsidP="0038355D">
            <w:pPr>
              <w:spacing w:line="360" w:lineRule="auto"/>
              <w:jc w:val="center"/>
              <w:rPr>
                <w:rFonts w:ascii="Californian FB" w:hAnsi="Californian FB" w:cs="Calibri Light"/>
                <w:noProof/>
              </w:rPr>
            </w:pPr>
            <w:r w:rsidRPr="00792489">
              <w:rPr>
                <w:rFonts w:ascii="Times New Roman" w:hAnsi="Times New Roman" w:cs="Times New Roman"/>
                <w:noProof/>
              </w:rPr>
              <w:t>ɵ</w:t>
            </w:r>
            <w:r w:rsidRPr="00792489">
              <w:rPr>
                <w:rFonts w:ascii="Californian FB" w:hAnsi="Californian FB" w:cs="Calibri Light"/>
                <w:noProof/>
              </w:rPr>
              <w:t>2</w:t>
            </w:r>
            <w:r w:rsidR="00934A29">
              <w:rPr>
                <w:rFonts w:ascii="Californian FB" w:hAnsi="Californian FB" w:cs="Calibri Light"/>
                <w:noProof/>
              </w:rPr>
              <w:t>+20</w:t>
            </w:r>
          </w:p>
        </w:tc>
      </w:tr>
    </w:tbl>
    <w:p w:rsidR="00C809A7" w:rsidRDefault="00C809A7" w:rsidP="00C809A7">
      <w:pPr>
        <w:spacing w:line="360" w:lineRule="auto"/>
        <w:rPr>
          <w:rFonts w:ascii="Californian FB" w:hAnsi="Californian FB" w:cstheme="majorHAnsi"/>
          <w:sz w:val="20"/>
          <w:szCs w:val="20"/>
        </w:rPr>
      </w:pPr>
    </w:p>
    <w:p w:rsidR="00C809A7" w:rsidRDefault="00C809A7" w:rsidP="00C809A7">
      <w:pPr>
        <w:spacing w:line="360" w:lineRule="auto"/>
        <w:rPr>
          <w:rFonts w:ascii="Californian FB" w:hAnsi="Californian FB" w:cstheme="majorHAnsi"/>
          <w:sz w:val="20"/>
          <w:szCs w:val="20"/>
        </w:rPr>
      </w:pPr>
    </w:p>
    <w:p w:rsidR="00C809A7" w:rsidRDefault="00C809A7" w:rsidP="00C809A7">
      <w:pPr>
        <w:spacing w:line="360" w:lineRule="auto"/>
        <w:rPr>
          <w:rFonts w:ascii="Californian FB" w:hAnsi="Californian FB" w:cstheme="majorHAnsi"/>
          <w:sz w:val="20"/>
          <w:szCs w:val="20"/>
        </w:rPr>
      </w:pPr>
    </w:p>
    <w:p w:rsidR="00C809A7" w:rsidRPr="00792489" w:rsidRDefault="00C809A7" w:rsidP="00C809A7">
      <w:pPr>
        <w:spacing w:line="360" w:lineRule="auto"/>
        <w:rPr>
          <w:rFonts w:ascii="Californian FB" w:hAnsi="Californian FB" w:cstheme="majorHAnsi"/>
          <w:sz w:val="20"/>
          <w:szCs w:val="20"/>
        </w:rPr>
      </w:pPr>
    </w:p>
    <w:p w:rsidR="00C809A7" w:rsidRPr="00C809A7" w:rsidRDefault="00C809A7" w:rsidP="00C809A7">
      <w:pPr>
        <w:spacing w:line="360" w:lineRule="auto"/>
        <w:rPr>
          <w:rFonts w:ascii="Californian FB" w:hAnsi="Californian FB" w:cstheme="majorHAnsi"/>
          <w:sz w:val="20"/>
          <w:szCs w:val="20"/>
        </w:rPr>
        <w:sectPr w:rsidR="00C809A7" w:rsidRPr="00C809A7" w:rsidSect="002C2C9E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Californian FB" w:hAnsi="Californian FB" w:cstheme="majorHAnsi"/>
          <w:sz w:val="20"/>
          <w:szCs w:val="20"/>
        </w:rPr>
        <w:t xml:space="preserve">PASSO 3: </w:t>
      </w:r>
      <w:r w:rsidRPr="00792489">
        <w:rPr>
          <w:rFonts w:ascii="Californian FB" w:hAnsi="Californian FB" w:cstheme="majorHAnsi"/>
          <w:sz w:val="20"/>
          <w:szCs w:val="20"/>
        </w:rPr>
        <w:t>matrizes homogêneas para cada transformação do</w:t>
      </w:r>
      <w:r>
        <w:rPr>
          <w:rFonts w:ascii="Californian FB" w:hAnsi="Californian FB" w:cstheme="majorHAnsi"/>
          <w:sz w:val="20"/>
          <w:szCs w:val="20"/>
        </w:rPr>
        <w:t xml:space="preserve"> </w:t>
      </w:r>
      <w:r w:rsidR="00754122">
        <w:rPr>
          <w:rFonts w:ascii="Californian FB" w:hAnsi="Californian FB" w:cstheme="majorHAnsi"/>
          <w:sz w:val="20"/>
          <w:szCs w:val="20"/>
        </w:rPr>
        <w:t>sistema de coordenada</w:t>
      </w:r>
    </w:p>
    <w:p w:rsidR="00CE62FF" w:rsidRPr="00CE62FF" w:rsidRDefault="00CE62FF" w:rsidP="00934A29">
      <w:pPr>
        <w:jc w:val="center"/>
        <w:rPr>
          <w:rFonts w:eastAsiaTheme="minorEastAsia"/>
        </w:rPr>
      </w:pPr>
    </w:p>
    <w:p w:rsidR="00934A29" w:rsidRPr="00934A29" w:rsidRDefault="008D795E" w:rsidP="00934A29">
      <w:pPr>
        <w:jc w:val="center"/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0→1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cos⁡</m:t>
                          </m:r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(θ1+5)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-sen(θ1+5)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sen(θ1+5)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cos(θ1+5)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99cos(θ1+5)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99sen(θ1+5)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 xml:space="preserve">                       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 xml:space="preserve">                       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 xml:space="preserve">              0            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 xml:space="preserve">           1        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934A29" w:rsidRPr="00934A29" w:rsidRDefault="00934A29" w:rsidP="00934A29">
      <w:pPr>
        <w:jc w:val="center"/>
        <w:rPr>
          <w:rFonts w:eastAsiaTheme="minorEastAsia"/>
          <w:sz w:val="20"/>
          <w:szCs w:val="20"/>
        </w:rPr>
      </w:pPr>
    </w:p>
    <w:p w:rsidR="00934A29" w:rsidRPr="00934A29" w:rsidRDefault="008D795E" w:rsidP="00934A29">
      <w:pPr>
        <w:jc w:val="center"/>
        <w:rPr>
          <w:rFonts w:eastAsiaTheme="minorEastAsia"/>
          <w:sz w:val="20"/>
          <w:szCs w:val="20"/>
        </w:rPr>
        <w:sectPr w:rsidR="00934A29" w:rsidRPr="00934A29" w:rsidSect="00934A29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1→2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cos⁡</m:t>
                          </m:r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(θ2+20)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-sen(θ2+20)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sen(θ2+20)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cos(θ2+20)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100cos(θ2+20)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100sen(θ2+20)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 xml:space="preserve">                       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 xml:space="preserve">                        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 xml:space="preserve">                 0              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 xml:space="preserve">           1        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C22734" w:rsidRPr="00934A29" w:rsidRDefault="00C22734">
      <w:pPr>
        <w:rPr>
          <w:rFonts w:eastAsiaTheme="minorEastAsia"/>
          <w:sz w:val="20"/>
          <w:szCs w:val="20"/>
        </w:rPr>
      </w:pPr>
    </w:p>
    <w:p w:rsidR="00C809A7" w:rsidRPr="00934A29" w:rsidRDefault="00C809A7">
      <w:pPr>
        <w:rPr>
          <w:rFonts w:ascii="Cambria Math" w:eastAsiaTheme="minorEastAsia" w:hAnsi="Cambria Math" w:cstheme="majorHAnsi"/>
          <w:sz w:val="20"/>
          <w:szCs w:val="20"/>
          <w:oMath/>
        </w:rPr>
        <w:sectPr w:rsidR="00C809A7" w:rsidRPr="00934A29" w:rsidSect="00C809A7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C809A7" w:rsidRDefault="00C809A7" w:rsidP="00C809A7">
      <w:pPr>
        <w:spacing w:line="360" w:lineRule="auto"/>
        <w:rPr>
          <w:rFonts w:ascii="Californian FB" w:hAnsi="Californian FB" w:cstheme="majorHAnsi"/>
          <w:sz w:val="20"/>
          <w:szCs w:val="20"/>
        </w:rPr>
      </w:pPr>
      <w:r>
        <w:rPr>
          <w:rFonts w:ascii="Californian FB" w:hAnsi="Californian FB" w:cstheme="majorHAnsi"/>
          <w:sz w:val="20"/>
          <w:szCs w:val="20"/>
        </w:rPr>
        <w:t>PASSO 4:</w:t>
      </w:r>
      <w:r w:rsidRPr="00792489">
        <w:rPr>
          <w:rFonts w:ascii="Californian FB" w:hAnsi="Californian FB" w:cstheme="majorHAnsi"/>
          <w:sz w:val="20"/>
          <w:szCs w:val="20"/>
        </w:rPr>
        <w:t xml:space="preserve"> </w:t>
      </w:r>
      <w:r>
        <w:rPr>
          <w:rFonts w:ascii="Californian FB" w:hAnsi="Californian FB" w:cstheme="majorHAnsi"/>
          <w:sz w:val="20"/>
          <w:szCs w:val="20"/>
        </w:rPr>
        <w:t>t</w:t>
      </w:r>
      <w:r w:rsidRPr="00792489">
        <w:rPr>
          <w:rFonts w:ascii="Californian FB" w:hAnsi="Californian FB" w:cstheme="majorHAnsi"/>
          <w:sz w:val="20"/>
          <w:szCs w:val="20"/>
        </w:rPr>
        <w:t>ransformação da base para garra pela multiplicação das</w:t>
      </w:r>
      <w:r>
        <w:rPr>
          <w:rFonts w:ascii="Californian FB" w:hAnsi="Californian FB" w:cstheme="majorHAnsi"/>
          <w:sz w:val="20"/>
          <w:szCs w:val="20"/>
        </w:rPr>
        <w:t xml:space="preserve"> </w:t>
      </w:r>
      <w:r w:rsidRPr="00792489">
        <w:rPr>
          <w:rFonts w:ascii="Californian FB" w:hAnsi="Californian FB" w:cstheme="majorHAnsi"/>
          <w:sz w:val="20"/>
          <w:szCs w:val="20"/>
        </w:rPr>
        <w:t>transformações para cada link</w:t>
      </w:r>
    </w:p>
    <w:p w:rsidR="00C809A7" w:rsidRPr="00C809A7" w:rsidRDefault="00C809A7">
      <w:pPr>
        <w:rPr>
          <w:rFonts w:eastAsiaTheme="minorEastAsia"/>
        </w:rPr>
      </w:pPr>
    </w:p>
    <w:p w:rsidR="00C22734" w:rsidRPr="002F4F80" w:rsidRDefault="008D795E">
      <w:pPr>
        <w:rPr>
          <w:rFonts w:asciiTheme="majorHAnsi" w:eastAsiaTheme="minorEastAsia" w:hAnsiTheme="majorHAnsi" w:cstheme="majorHAnsi"/>
          <w:sz w:val="18"/>
          <w:szCs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18"/>
                  <w:szCs w:val="18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ajorHAnsi"/>
                  <w:sz w:val="18"/>
                  <w:szCs w:val="18"/>
                </w:rPr>
                <m:t>0→2</m:t>
              </m:r>
            </m:sub>
          </m:sSub>
          <m:r>
            <w:rPr>
              <w:rFonts w:ascii="Cambria Math" w:eastAsiaTheme="minorEastAsia" w:hAnsi="Cambria Math" w:cstheme="majorHAnsi"/>
              <w:sz w:val="18"/>
              <w:szCs w:val="18"/>
            </w:rPr>
            <m:t xml:space="preserve">=  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18"/>
                  <w:szCs w:val="18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ajorHAnsi"/>
                  <w:sz w:val="18"/>
                  <w:szCs w:val="18"/>
                </w:rPr>
                <m:t>0→1</m:t>
              </m:r>
            </m:sub>
          </m:sSub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18"/>
                  <w:szCs w:val="18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ajorHAnsi"/>
                  <w:sz w:val="18"/>
                  <w:szCs w:val="18"/>
                </w:rPr>
                <m:t>1→2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theme="majorHAnsi"/>
                  <w:i/>
                  <w:sz w:val="18"/>
                  <w:szCs w:val="1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HAnsi"/>
                      <w:i/>
                      <w:sz w:val="18"/>
                      <w:szCs w:val="1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ajorHAnsi"/>
                            <w:i/>
                            <w:sz w:val="18"/>
                            <w:szCs w:val="18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HAnsi"/>
                              <w:sz w:val="18"/>
                              <w:szCs w:val="18"/>
                            </w:rPr>
                            <m:t>cos⁡</m:t>
                          </m:r>
                          <m:r>
                            <w:rPr>
                              <w:rFonts w:ascii="Cambria Math" w:hAnsi="Cambria Math" w:cstheme="majorHAnsi"/>
                              <w:sz w:val="18"/>
                              <w:szCs w:val="18"/>
                            </w:rPr>
                            <m:t>(θ1+5)cos</m:t>
                          </m:r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(θ2+20)</m:t>
                          </m:r>
                        </m:e>
                        <m:e>
                          <m:r>
                            <w:rPr>
                              <w:rFonts w:ascii="Cambria Math" w:hAnsi="Cambria Math" w:cstheme="majorHAnsi"/>
                              <w:sz w:val="18"/>
                              <w:szCs w:val="18"/>
                            </w:rPr>
                            <m:t>-sen(θ1+5)cos</m:t>
                          </m:r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(θ2+20)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ajorHAnsi"/>
                              <w:sz w:val="18"/>
                              <w:szCs w:val="18"/>
                            </w:rPr>
                            <m:t>sen(θ1+5)sen</m:t>
                          </m:r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(θ2+20)</m:t>
                          </m:r>
                        </m:e>
                        <m:e>
                          <m:r>
                            <w:rPr>
                              <w:rFonts w:ascii="Cambria Math" w:hAnsi="Cambria Math" w:cstheme="majorHAnsi"/>
                              <w:sz w:val="18"/>
                              <w:szCs w:val="18"/>
                            </w:rPr>
                            <m:t>cos(θ1+5)cos</m:t>
                          </m:r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(θ2+20)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ajorHAnsi"/>
                            <w:i/>
                            <w:sz w:val="18"/>
                            <w:szCs w:val="1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ajorHAnsi"/>
                              <w:sz w:val="18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theme="majorHAnsi"/>
                              <w:sz w:val="18"/>
                              <w:szCs w:val="18"/>
                            </w:rPr>
                            <m:t>99cos(θ1+5)+100cos</m:t>
                          </m:r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(θ2+20)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ajorHAnsi"/>
                              <w:sz w:val="18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theme="majorHAnsi"/>
                              <w:sz w:val="18"/>
                              <w:szCs w:val="18"/>
                            </w:rPr>
                            <m:t>99sen(θ1+5)+100cos</m:t>
                          </m:r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(θ2+20)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ajorHAnsi"/>
                            <w:i/>
                            <w:sz w:val="18"/>
                            <w:szCs w:val="1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ajorHAnsi"/>
                              <w:sz w:val="18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theme="majorHAnsi"/>
                              <w:sz w:val="18"/>
                              <w:szCs w:val="18"/>
                            </w:rPr>
                            <m:t xml:space="preserve">                                                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ajorHAnsi"/>
                              <w:sz w:val="18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theme="majorHAnsi"/>
                              <w:sz w:val="18"/>
                              <w:szCs w:val="18"/>
                            </w:rPr>
                            <m:t xml:space="preserve">                                                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ajorHAnsi"/>
                            <w:i/>
                            <w:sz w:val="18"/>
                            <w:szCs w:val="1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ajorHAnsi"/>
                              <w:sz w:val="18"/>
                              <w:szCs w:val="1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theme="majorHAnsi"/>
                              <w:sz w:val="18"/>
                              <w:szCs w:val="18"/>
                            </w:rPr>
                            <m:t xml:space="preserve">                                    0                             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ajorHAnsi"/>
                              <w:sz w:val="18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theme="majorHAnsi"/>
                              <w:sz w:val="18"/>
                              <w:szCs w:val="18"/>
                            </w:rPr>
                            <m:t xml:space="preserve">               1        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A815C1" w:rsidRDefault="00A815C1" w:rsidP="00A815C1">
      <w:pPr>
        <w:spacing w:after="0" w:line="360" w:lineRule="auto"/>
        <w:jc w:val="both"/>
        <w:rPr>
          <w:rFonts w:ascii="Californian FB" w:hAnsi="Californian FB" w:cs="Calibri"/>
          <w:sz w:val="20"/>
          <w:szCs w:val="20"/>
        </w:rPr>
      </w:pPr>
    </w:p>
    <w:p w:rsidR="00A815C1" w:rsidRDefault="00A815C1" w:rsidP="00A815C1">
      <w:pPr>
        <w:spacing w:after="0" w:line="360" w:lineRule="auto"/>
        <w:ind w:firstLine="708"/>
        <w:jc w:val="both"/>
        <w:rPr>
          <w:rFonts w:ascii="Californian FB" w:hAnsi="Californian FB" w:cs="Calibri"/>
          <w:sz w:val="20"/>
          <w:szCs w:val="20"/>
        </w:rPr>
      </w:pPr>
      <w:r>
        <w:rPr>
          <w:rFonts w:ascii="Californian FB" w:hAnsi="Californian FB" w:cs="Calibri"/>
          <w:sz w:val="20"/>
          <w:szCs w:val="20"/>
        </w:rPr>
        <w:t>As variáveis cartesianas correspondem aos dois primeiros elementos da última coluna da matriz homogenia final, portanto a cinemática direta fica definida pelas equações:</w:t>
      </w:r>
    </w:p>
    <w:p w:rsidR="00A815C1" w:rsidRPr="00A815C1" w:rsidRDefault="00A815C1" w:rsidP="00A815C1">
      <w:pPr>
        <w:spacing w:after="0" w:line="360" w:lineRule="auto"/>
        <w:ind w:firstLine="708"/>
        <w:jc w:val="both"/>
        <w:rPr>
          <w:rFonts w:ascii="Californian FB" w:eastAsiaTheme="minorEastAsia" w:hAnsi="Californian FB" w:cs="Calibri"/>
          <w:sz w:val="18"/>
          <w:szCs w:val="18"/>
        </w:rPr>
      </w:pPr>
      <m:oMathPara>
        <m:oMath>
          <m:r>
            <w:rPr>
              <w:rFonts w:ascii="Cambria Math" w:eastAsiaTheme="minorEastAsia" w:hAnsi="Cambria Math" w:cs="Calibri"/>
              <w:sz w:val="18"/>
              <w:szCs w:val="18"/>
            </w:rPr>
            <m:t>x=</m:t>
          </m:r>
          <m:r>
            <w:rPr>
              <w:rFonts w:ascii="Cambria Math" w:hAnsi="Cambria Math" w:cstheme="majorHAnsi"/>
              <w:sz w:val="18"/>
              <w:szCs w:val="18"/>
            </w:rPr>
            <m:t>99</m:t>
          </m:r>
          <m:func>
            <m:funcPr>
              <m:ctrlPr>
                <w:rPr>
                  <w:rFonts w:ascii="Cambria Math" w:hAnsi="Cambria Math" w:cstheme="majorHAnsi"/>
                  <w:sz w:val="18"/>
                  <w:szCs w:val="1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ajorHAnsi"/>
                  <w:sz w:val="18"/>
                  <w:szCs w:val="1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theme="majorHAnsi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sz w:val="18"/>
                      <w:szCs w:val="18"/>
                    </w:rPr>
                    <m:t>θ1+5</m:t>
                  </m:r>
                </m:e>
              </m:d>
            </m:e>
          </m:func>
          <m:r>
            <w:rPr>
              <w:rFonts w:ascii="Cambria Math" w:hAnsi="Cambria Math" w:cstheme="majorHAnsi"/>
              <w:sz w:val="18"/>
              <w:szCs w:val="18"/>
            </w:rPr>
            <m:t>+100</m:t>
          </m:r>
          <m:func>
            <m:funcPr>
              <m:ctrlPr>
                <w:rPr>
                  <w:rFonts w:ascii="Cambria Math" w:hAnsi="Cambria Math" w:cstheme="majorHAnsi"/>
                  <w:sz w:val="18"/>
                  <w:szCs w:val="1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ajorHAnsi"/>
                  <w:sz w:val="18"/>
                  <w:szCs w:val="1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θ2+20</m:t>
                  </m:r>
                </m:e>
              </m:d>
            </m:e>
          </m:func>
        </m:oMath>
      </m:oMathPara>
    </w:p>
    <w:p w:rsidR="00A815C1" w:rsidRPr="00A815C1" w:rsidRDefault="00A815C1" w:rsidP="00A815C1">
      <w:pPr>
        <w:spacing w:after="0" w:line="360" w:lineRule="auto"/>
        <w:ind w:firstLine="708"/>
        <w:jc w:val="both"/>
        <w:rPr>
          <w:rFonts w:ascii="Californian FB" w:eastAsiaTheme="minorEastAsia" w:hAnsi="Californian FB" w:cs="Calibri"/>
          <w:sz w:val="18"/>
          <w:szCs w:val="18"/>
        </w:rPr>
      </w:pPr>
      <m:oMathPara>
        <m:oMath>
          <m:r>
            <w:rPr>
              <w:rFonts w:ascii="Cambria Math" w:hAnsi="Cambria Math" w:cstheme="majorHAnsi"/>
              <w:sz w:val="18"/>
              <w:szCs w:val="18"/>
            </w:rPr>
            <m:t>y= 99sen(θ1+5)+100cos</m:t>
          </m:r>
          <m:r>
            <w:rPr>
              <w:rFonts w:ascii="Cambria Math" w:hAnsi="Cambria Math"/>
              <w:sz w:val="18"/>
              <w:szCs w:val="18"/>
            </w:rPr>
            <m:t>(θ2+20)</m:t>
          </m:r>
        </m:oMath>
      </m:oMathPara>
    </w:p>
    <w:p w:rsidR="00A815C1" w:rsidRPr="00A815C1" w:rsidRDefault="00A815C1" w:rsidP="00A815C1">
      <w:pPr>
        <w:spacing w:after="0" w:line="360" w:lineRule="auto"/>
        <w:ind w:firstLine="708"/>
        <w:jc w:val="both"/>
        <w:rPr>
          <w:rFonts w:ascii="Californian FB" w:eastAsiaTheme="minorEastAsia" w:hAnsi="Californian FB" w:cs="Calibri"/>
          <w:sz w:val="20"/>
          <w:szCs w:val="20"/>
        </w:rPr>
      </w:pPr>
    </w:p>
    <w:p w:rsidR="00C809A7" w:rsidRPr="00A815C1" w:rsidRDefault="008D795E" w:rsidP="00A815C1">
      <w:pPr>
        <w:pStyle w:val="PargrafodaLista"/>
        <w:numPr>
          <w:ilvl w:val="1"/>
          <w:numId w:val="1"/>
        </w:numPr>
        <w:spacing w:line="360" w:lineRule="auto"/>
        <w:rPr>
          <w:rFonts w:ascii="Californian FB" w:hAnsi="Californian FB" w:cs="Calibri"/>
          <w:sz w:val="20"/>
          <w:szCs w:val="20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0;text-align:left;margin-left:-.05pt;margin-top:19.05pt;width:337.5pt;height:233pt;z-index:251660288;mso-position-horizontal-relative:text;mso-position-vertical-relative:text;mso-width-relative:page;mso-height-relative:page">
            <v:imagedata r:id="rId9" o:title="IMG_20161204_0002" croptop="6955f" cropbottom="33129f" cropleft="4863f" cropright="8568f" chromakey="white"/>
            <w10:wrap type="square"/>
          </v:shape>
        </w:pict>
      </w:r>
      <w:r w:rsidR="00C809A7" w:rsidRPr="00A815C1">
        <w:rPr>
          <w:rFonts w:ascii="Californian FB" w:hAnsi="Californian FB" w:cs="Calibri"/>
          <w:sz w:val="20"/>
          <w:szCs w:val="20"/>
        </w:rPr>
        <w:t>Modelagem Cinemática Inversa (Geométrico)</w:t>
      </w:r>
    </w:p>
    <w:p w:rsidR="00C503C1" w:rsidRDefault="008D795E" w:rsidP="00C503C1">
      <w:pPr>
        <w:spacing w:after="0" w:line="360" w:lineRule="auto"/>
        <w:ind w:left="720"/>
        <w:rPr>
          <w:rFonts w:ascii="Californian FB" w:eastAsiaTheme="minorEastAsia" w:hAnsi="Californian FB" w:cs="Calibri"/>
          <w:noProof/>
          <w:sz w:val="20"/>
          <w:szCs w:val="20"/>
        </w:rPr>
      </w:pPr>
      <m:oMath>
        <m:sSup>
          <m:sSupPr>
            <m:ctrlPr>
              <w:rPr>
                <w:rFonts w:ascii="Cambria Math" w:hAnsi="Cambria Math" w:cs="Calibri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Calibri"/>
                <w:sz w:val="20"/>
                <w:szCs w:val="20"/>
              </w:rPr>
              <m:t>r</m:t>
            </m:r>
          </m:e>
          <m:sup>
            <m:r>
              <w:rPr>
                <w:rFonts w:ascii="Cambria Math" w:hAnsi="Cambria Math" w:cs="Calibri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Calibri"/>
            <w:sz w:val="20"/>
            <w:szCs w:val="20"/>
          </w:rPr>
          <m:t xml:space="preserve">= </m:t>
        </m:r>
        <m:sSup>
          <m:sSupPr>
            <m:ctrlPr>
              <w:rPr>
                <w:rFonts w:ascii="Cambria Math" w:hAnsi="Cambria Math" w:cs="Calibri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Calibri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 w:cs="Calibri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Calibri"/>
            <w:sz w:val="20"/>
            <w:szCs w:val="20"/>
          </w:rPr>
          <m:t>+</m:t>
        </m:r>
        <m:sSup>
          <m:sSupPr>
            <m:ctrlPr>
              <w:rPr>
                <w:rFonts w:ascii="Cambria Math" w:hAnsi="Cambria Math" w:cs="Calibri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Calibri"/>
                <w:sz w:val="20"/>
                <w:szCs w:val="20"/>
              </w:rPr>
              <m:t>y</m:t>
            </m:r>
          </m:e>
          <m:sup>
            <m:r>
              <w:rPr>
                <w:rFonts w:ascii="Cambria Math" w:hAnsi="Cambria Math" w:cs="Calibri"/>
                <w:sz w:val="20"/>
                <w:szCs w:val="20"/>
              </w:rPr>
              <m:t>2</m:t>
            </m:r>
          </m:sup>
        </m:sSup>
      </m:oMath>
      <w:r w:rsidR="00C503C1">
        <w:rPr>
          <w:rFonts w:ascii="Californian FB" w:eastAsiaTheme="minorEastAsia" w:hAnsi="Californian FB" w:cs="Calibri"/>
          <w:noProof/>
          <w:sz w:val="20"/>
          <w:szCs w:val="20"/>
        </w:rPr>
        <w:t xml:space="preserve"> </w:t>
      </w:r>
    </w:p>
    <w:p w:rsidR="00C503C1" w:rsidRDefault="00C503C1" w:rsidP="00C503C1">
      <w:pPr>
        <w:spacing w:after="0" w:line="360" w:lineRule="auto"/>
        <w:ind w:left="720"/>
        <w:rPr>
          <w:rFonts w:ascii="Californian FB" w:eastAsiaTheme="minorEastAsia" w:hAnsi="Californian FB" w:cs="Calibri"/>
          <w:noProof/>
          <w:sz w:val="20"/>
          <w:szCs w:val="20"/>
        </w:rPr>
      </w:pPr>
    </w:p>
    <w:p w:rsidR="00AC70C4" w:rsidRDefault="008D795E" w:rsidP="00AC70C4">
      <w:pPr>
        <w:spacing w:after="0" w:line="360" w:lineRule="auto"/>
        <w:ind w:left="720"/>
        <w:rPr>
          <w:rFonts w:ascii="Californian FB" w:eastAsiaTheme="minorEastAsia" w:hAnsi="Californian FB" w:cs="Calibri"/>
          <w:noProof/>
          <w:sz w:val="20"/>
          <w:szCs w:val="20"/>
        </w:rPr>
      </w:pPr>
      <m:oMath>
        <m:sSub>
          <m:sSubPr>
            <m:ctrlPr>
              <w:rPr>
                <w:rFonts w:ascii="Cambria Math" w:hAnsi="Cambria Math" w:cs="Calibr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Calibri"/>
                <w:sz w:val="20"/>
                <w:szCs w:val="20"/>
              </w:rPr>
              <m:t>l</m:t>
            </m:r>
          </m:e>
          <m:sub>
            <m:r>
              <w:rPr>
                <w:rFonts w:ascii="Cambria Math" w:hAnsi="Cambria Math" w:cs="Calibri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Calibri"/>
            <w:sz w:val="20"/>
            <w:szCs w:val="20"/>
          </w:rPr>
          <m:t>=99mm</m:t>
        </m:r>
      </m:oMath>
      <w:r w:rsidR="00C503C1">
        <w:rPr>
          <w:rFonts w:ascii="Californian FB" w:eastAsiaTheme="minorEastAsia" w:hAnsi="Californian FB" w:cs="Calibri"/>
          <w:noProof/>
          <w:sz w:val="20"/>
          <w:szCs w:val="20"/>
        </w:rPr>
        <w:t xml:space="preserve"> </w:t>
      </w:r>
    </w:p>
    <w:p w:rsidR="00C503C1" w:rsidRDefault="008D795E" w:rsidP="00C503C1">
      <w:pPr>
        <w:spacing w:after="0" w:line="360" w:lineRule="auto"/>
        <w:ind w:left="720"/>
        <w:rPr>
          <w:rFonts w:ascii="Californian FB" w:eastAsiaTheme="minorEastAsia" w:hAnsi="Californian FB" w:cs="Calibri"/>
          <w:noProof/>
          <w:sz w:val="20"/>
          <w:szCs w:val="20"/>
        </w:rPr>
      </w:pPr>
      <m:oMath>
        <m:sSub>
          <m:sSubPr>
            <m:ctrlPr>
              <w:rPr>
                <w:rFonts w:ascii="Cambria Math" w:hAnsi="Cambria Math" w:cs="Calibr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Calibri"/>
                <w:sz w:val="20"/>
                <w:szCs w:val="20"/>
              </w:rPr>
              <m:t>l</m:t>
            </m:r>
          </m:e>
          <m:sub>
            <m:r>
              <w:rPr>
                <w:rFonts w:ascii="Cambria Math" w:hAnsi="Cambria Math" w:cs="Calibri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 w:cs="Calibri"/>
            <w:sz w:val="20"/>
            <w:szCs w:val="20"/>
          </w:rPr>
          <m:t>=100mm</m:t>
        </m:r>
      </m:oMath>
      <w:r w:rsidR="00C503C1">
        <w:rPr>
          <w:rFonts w:ascii="Californian FB" w:eastAsiaTheme="minorEastAsia" w:hAnsi="Californian FB" w:cs="Calibri"/>
          <w:noProof/>
          <w:sz w:val="20"/>
          <w:szCs w:val="20"/>
        </w:rPr>
        <w:t xml:space="preserve"> </w:t>
      </w:r>
    </w:p>
    <w:p w:rsidR="00C503C1" w:rsidRPr="00AC70C4" w:rsidRDefault="00C503C1" w:rsidP="00C503C1">
      <w:pPr>
        <w:spacing w:after="0" w:line="360" w:lineRule="auto"/>
        <w:ind w:left="720"/>
        <w:rPr>
          <w:rFonts w:ascii="Californian FB" w:eastAsiaTheme="minorEastAsia" w:hAnsi="Californian FB" w:cs="Calibri"/>
          <w:noProof/>
          <w:sz w:val="20"/>
          <w:szCs w:val="20"/>
        </w:rPr>
      </w:pPr>
    </w:p>
    <w:p w:rsidR="00C503C1" w:rsidRDefault="00C503C1" w:rsidP="00AC70C4">
      <w:pPr>
        <w:spacing w:after="0" w:line="360" w:lineRule="auto"/>
        <w:ind w:left="720"/>
        <w:rPr>
          <w:rFonts w:ascii="Californian FB" w:eastAsiaTheme="minorEastAsia" w:hAnsi="Californian FB" w:cs="Calibri"/>
          <w:noProof/>
          <w:sz w:val="20"/>
          <w:szCs w:val="20"/>
        </w:rPr>
      </w:pPr>
    </w:p>
    <w:p w:rsidR="00C503C1" w:rsidRDefault="00C503C1" w:rsidP="00AC70C4">
      <w:pPr>
        <w:spacing w:after="0" w:line="360" w:lineRule="auto"/>
        <w:ind w:left="720"/>
        <w:rPr>
          <w:rFonts w:ascii="Californian FB" w:eastAsiaTheme="minorEastAsia" w:hAnsi="Californian FB" w:cs="Calibri"/>
          <w:noProof/>
          <w:sz w:val="20"/>
          <w:szCs w:val="20"/>
        </w:rPr>
      </w:pPr>
    </w:p>
    <w:p w:rsidR="00C503C1" w:rsidRDefault="00C503C1" w:rsidP="00AC70C4">
      <w:pPr>
        <w:spacing w:after="0" w:line="360" w:lineRule="auto"/>
        <w:ind w:left="720"/>
        <w:rPr>
          <w:rFonts w:ascii="Californian FB" w:eastAsiaTheme="minorEastAsia" w:hAnsi="Californian FB" w:cs="Calibri"/>
          <w:noProof/>
          <w:sz w:val="20"/>
          <w:szCs w:val="20"/>
        </w:rPr>
      </w:pPr>
    </w:p>
    <w:p w:rsidR="00A815C1" w:rsidRDefault="00A815C1" w:rsidP="00AC70C4">
      <w:pPr>
        <w:spacing w:after="0" w:line="360" w:lineRule="auto"/>
        <w:ind w:left="720"/>
        <w:rPr>
          <w:rFonts w:ascii="Californian FB" w:eastAsiaTheme="minorEastAsia" w:hAnsi="Californian FB" w:cs="Calibri"/>
          <w:noProof/>
          <w:sz w:val="20"/>
          <w:szCs w:val="20"/>
        </w:rPr>
      </w:pPr>
    </w:p>
    <w:p w:rsidR="00A815C1" w:rsidRDefault="00A815C1" w:rsidP="00AC70C4">
      <w:pPr>
        <w:spacing w:after="0" w:line="360" w:lineRule="auto"/>
        <w:ind w:left="720"/>
        <w:rPr>
          <w:rFonts w:ascii="Californian FB" w:eastAsiaTheme="minorEastAsia" w:hAnsi="Californian FB" w:cs="Calibri"/>
          <w:noProof/>
          <w:sz w:val="20"/>
          <w:szCs w:val="20"/>
        </w:rPr>
      </w:pPr>
    </w:p>
    <w:p w:rsidR="00A815C1" w:rsidRDefault="00A815C1" w:rsidP="00AC70C4">
      <w:pPr>
        <w:spacing w:after="0" w:line="360" w:lineRule="auto"/>
        <w:ind w:left="720"/>
        <w:rPr>
          <w:rFonts w:ascii="Californian FB" w:eastAsiaTheme="minorEastAsia" w:hAnsi="Californian FB" w:cs="Calibri"/>
          <w:noProof/>
          <w:sz w:val="20"/>
          <w:szCs w:val="20"/>
        </w:rPr>
      </w:pPr>
    </w:p>
    <w:p w:rsidR="00A815C1" w:rsidRDefault="00A815C1" w:rsidP="00AC70C4">
      <w:pPr>
        <w:spacing w:after="0" w:line="360" w:lineRule="auto"/>
        <w:ind w:left="720"/>
        <w:rPr>
          <w:rFonts w:ascii="Californian FB" w:eastAsiaTheme="minorEastAsia" w:hAnsi="Californian FB" w:cs="Calibri"/>
          <w:noProof/>
          <w:sz w:val="20"/>
          <w:szCs w:val="20"/>
        </w:rPr>
      </w:pPr>
    </w:p>
    <w:p w:rsidR="00A815C1" w:rsidRDefault="00A815C1" w:rsidP="00AC70C4">
      <w:pPr>
        <w:spacing w:after="0" w:line="360" w:lineRule="auto"/>
        <w:ind w:left="720"/>
        <w:rPr>
          <w:rFonts w:ascii="Californian FB" w:eastAsiaTheme="minorEastAsia" w:hAnsi="Californian FB" w:cs="Calibri"/>
          <w:noProof/>
          <w:sz w:val="20"/>
          <w:szCs w:val="20"/>
        </w:rPr>
      </w:pPr>
    </w:p>
    <w:p w:rsidR="00A815C1" w:rsidRDefault="00A815C1" w:rsidP="00AC70C4">
      <w:pPr>
        <w:spacing w:after="0" w:line="360" w:lineRule="auto"/>
        <w:ind w:left="720"/>
        <w:rPr>
          <w:rFonts w:ascii="Californian FB" w:eastAsiaTheme="minorEastAsia" w:hAnsi="Californian FB" w:cs="Calibri"/>
          <w:noProof/>
          <w:sz w:val="20"/>
          <w:szCs w:val="20"/>
        </w:rPr>
      </w:pPr>
    </w:p>
    <w:p w:rsidR="00C82E53" w:rsidRPr="00A815C1" w:rsidRDefault="008D795E" w:rsidP="00AC70C4">
      <w:pPr>
        <w:spacing w:after="0" w:line="360" w:lineRule="auto"/>
        <w:ind w:left="720"/>
        <w:rPr>
          <w:rFonts w:ascii="Californian FB" w:eastAsiaTheme="minorEastAsia" w:hAnsi="Californian FB" w:cs="Calibri"/>
          <w:sz w:val="20"/>
          <w:szCs w:val="20"/>
        </w:rPr>
      </w:pPr>
      <m:oMathPara>
        <m:oMath>
          <m:sSup>
            <m:sSupPr>
              <m:ctrlPr>
                <w:rPr>
                  <w:rFonts w:ascii="Cambria Math" w:hAnsi="Cambria Math" w:cs="Calibri"/>
                  <w:i/>
                  <w:sz w:val="20"/>
                  <w:szCs w:val="20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Calibr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0"/>
                      <w:szCs w:val="20"/>
                    </w:rPr>
                    <m:t>l</m:t>
                  </m:r>
                </m:e>
                <m:sub>
                  <m:r>
                    <w:rPr>
                      <w:rFonts w:ascii="Cambria Math" w:hAnsi="Cambria Math" w:cs="Calibri"/>
                      <w:sz w:val="20"/>
                      <w:szCs w:val="20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 w:cs="Calibri"/>
                  <w:sz w:val="20"/>
                  <w:szCs w:val="20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Calibri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Calibri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0"/>
                      <w:szCs w:val="20"/>
                    </w:rPr>
                    <m:t>l</m:t>
                  </m:r>
                </m:e>
                <m:sub>
                  <m:r>
                    <w:rPr>
                      <w:rFonts w:ascii="Cambria Math" w:hAnsi="Cambria Math" w:cs="Calibri"/>
                      <w:sz w:val="20"/>
                      <w:szCs w:val="20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 w:cs="Calibri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 w:cs="Calibri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 w:cs="Calibri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alibri"/>
                  <w:sz w:val="20"/>
                  <w:szCs w:val="20"/>
                </w:rPr>
                <m:t>2l</m:t>
              </m:r>
            </m:e>
            <m:sub>
              <m:r>
                <w:rPr>
                  <w:rFonts w:ascii="Cambria Math" w:hAnsi="Cambria Math" w:cs="Calibri"/>
                  <w:sz w:val="20"/>
                  <w:szCs w:val="20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Calibri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Calibri"/>
                  <w:sz w:val="20"/>
                  <w:szCs w:val="20"/>
                </w:rPr>
                <m:t>l</m:t>
              </m:r>
            </m:e>
            <m:sub>
              <m:r>
                <w:rPr>
                  <w:rFonts w:ascii="Cambria Math" w:eastAsiaTheme="minorEastAsia" w:hAnsi="Cambria Math" w:cs="Calibri"/>
                  <w:sz w:val="20"/>
                  <w:szCs w:val="20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Calibri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Calibri"/>
                  <w:sz w:val="20"/>
                  <w:szCs w:val="20"/>
                </w:rPr>
                <m:t>[cosγ</m:t>
              </m:r>
            </m:e>
            <m:sub>
              <m:r>
                <w:rPr>
                  <w:rFonts w:ascii="Cambria Math" w:eastAsiaTheme="minorEastAsia" w:hAnsi="Cambria Math" w:cs="Calibri"/>
                  <w:sz w:val="20"/>
                  <w:szCs w:val="20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Calibri"/>
                  <w:i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Calibri"/>
                  <w:sz w:val="20"/>
                  <w:szCs w:val="20"/>
                </w:rPr>
                <m:t>cos⁡</m:t>
              </m:r>
              <m:r>
                <w:rPr>
                  <w:rFonts w:ascii="Cambria Math" w:eastAsiaTheme="minorEastAsia" w:hAnsi="Cambria Math" w:cs="Calibri"/>
                  <w:sz w:val="20"/>
                  <w:szCs w:val="20"/>
                </w:rPr>
                <m:t>(γ</m:t>
              </m:r>
            </m:e>
            <m:sub>
              <m:r>
                <w:rPr>
                  <w:rFonts w:ascii="Cambria Math" w:eastAsiaTheme="minorEastAsia" w:hAnsi="Cambria Math" w:cs="Calibri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Theme="minorEastAsia" w:hAnsi="Cambria Math" w:cs="Calibri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Theme="minorEastAsia" w:hAnsi="Cambria Math" w:cs="Calibri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Calibri"/>
                  <w:sz w:val="20"/>
                  <w:szCs w:val="20"/>
                </w:rPr>
                <m:t>γ</m:t>
              </m:r>
            </m:e>
            <m:sub>
              <m:r>
                <w:rPr>
                  <w:rFonts w:ascii="Cambria Math" w:eastAsiaTheme="minorEastAsia" w:hAnsi="Cambria Math" w:cs="Calibri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Theme="minorEastAsia" w:hAnsi="Cambria Math" w:cs="Calibri"/>
              <w:sz w:val="20"/>
              <w:szCs w:val="20"/>
            </w:rPr>
            <m:t>)+</m:t>
          </m:r>
          <m:sSub>
            <m:sSubPr>
              <m:ctrlPr>
                <w:rPr>
                  <w:rFonts w:ascii="Cambria Math" w:eastAsiaTheme="minorEastAsia" w:hAnsi="Cambria Math" w:cs="Calibri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Calibri"/>
                  <w:sz w:val="20"/>
                  <w:szCs w:val="20"/>
                </w:rPr>
                <m:t>senγ</m:t>
              </m:r>
            </m:e>
            <m:sub>
              <m:r>
                <w:rPr>
                  <w:rFonts w:ascii="Cambria Math" w:eastAsiaTheme="minorEastAsia" w:hAnsi="Cambria Math" w:cs="Calibri"/>
                  <w:sz w:val="20"/>
                  <w:szCs w:val="20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Calibri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Calibri"/>
                  <w:sz w:val="20"/>
                  <w:szCs w:val="20"/>
                </w:rPr>
                <m:t>sen(γ</m:t>
              </m:r>
            </m:e>
            <m:sub>
              <m:r>
                <w:rPr>
                  <w:rFonts w:ascii="Cambria Math" w:eastAsiaTheme="minorEastAsia" w:hAnsi="Cambria Math" w:cs="Calibri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Theme="minorEastAsia" w:hAnsi="Cambria Math" w:cs="Calibri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Theme="minorEastAsia" w:hAnsi="Cambria Math" w:cs="Calibri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Calibri"/>
                  <w:sz w:val="20"/>
                  <w:szCs w:val="20"/>
                </w:rPr>
                <m:t>γ</m:t>
              </m:r>
            </m:e>
            <m:sub>
              <m:r>
                <w:rPr>
                  <w:rFonts w:ascii="Cambria Math" w:eastAsiaTheme="minorEastAsia" w:hAnsi="Cambria Math" w:cs="Calibri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Theme="minorEastAsia" w:hAnsi="Cambria Math" w:cs="Calibri"/>
              <w:sz w:val="20"/>
              <w:szCs w:val="20"/>
            </w:rPr>
            <m:t>)]</m:t>
          </m:r>
        </m:oMath>
      </m:oMathPara>
    </w:p>
    <w:p w:rsidR="00A815C1" w:rsidRPr="0065532D" w:rsidRDefault="00A815C1" w:rsidP="00AC70C4">
      <w:pPr>
        <w:spacing w:after="0" w:line="360" w:lineRule="auto"/>
        <w:ind w:left="720"/>
        <w:rPr>
          <w:rFonts w:ascii="Californian FB" w:eastAsiaTheme="minorEastAsia" w:hAnsi="Californian FB" w:cs="Calibri"/>
          <w:sz w:val="20"/>
          <w:szCs w:val="20"/>
        </w:rPr>
      </w:pPr>
    </w:p>
    <w:p w:rsidR="0065532D" w:rsidRPr="00C82E53" w:rsidRDefault="00A815C1" w:rsidP="0038355D">
      <w:pPr>
        <w:spacing w:after="0" w:line="360" w:lineRule="auto"/>
        <w:rPr>
          <w:rFonts w:ascii="Californian FB" w:eastAsiaTheme="minorEastAsia" w:hAnsi="Californian FB" w:cs="Calibri"/>
          <w:sz w:val="20"/>
          <w:szCs w:val="20"/>
        </w:rPr>
      </w:pPr>
      <w:r>
        <w:rPr>
          <w:rFonts w:ascii="Californian FB" w:eastAsiaTheme="minorEastAsia" w:hAnsi="Californian FB" w:cs="Calibri"/>
          <w:sz w:val="20"/>
          <w:szCs w:val="20"/>
        </w:rPr>
        <w:t>Portanto a cinemática inversa fica definida pelas equações:</w:t>
      </w:r>
    </w:p>
    <w:p w:rsidR="00C82E53" w:rsidRPr="00F21512" w:rsidRDefault="008D795E" w:rsidP="00C82E53">
      <w:pPr>
        <w:spacing w:after="0" w:line="360" w:lineRule="auto"/>
        <w:ind w:left="1080"/>
        <w:rPr>
          <w:rFonts w:ascii="Californian FB" w:eastAsiaTheme="minorEastAsia" w:hAnsi="Californian FB" w:cs="Calibri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 w:cs="Calibri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Calibri"/>
                  <w:sz w:val="20"/>
                  <w:szCs w:val="20"/>
                </w:rPr>
                <m:t>cosγ</m:t>
              </m:r>
            </m:e>
            <m:sub>
              <m:r>
                <w:rPr>
                  <w:rFonts w:ascii="Cambria Math" w:eastAsiaTheme="minorEastAsia" w:hAnsi="Cambria Math" w:cs="Calibri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Theme="minorEastAsia" w:hAnsi="Cambria Math" w:cs="Calibri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Calibri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Calibri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 w:cs="Calibri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Calibri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hAnsi="Cambria Math" w:cs="Calibri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sz w:val="20"/>
                      <w:szCs w:val="20"/>
                    </w:rPr>
                    <m:t>y</m:t>
                  </m:r>
                </m:e>
                <m:sup>
                  <m:r>
                    <w:rPr>
                      <w:rFonts w:ascii="Cambria Math" w:hAnsi="Cambria Math" w:cs="Calibri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Calibri"/>
                  <w:sz w:val="20"/>
                  <w:szCs w:val="20"/>
                </w:rPr>
                <m:t>-</m:t>
              </m:r>
              <m:sSup>
                <m:sSupPr>
                  <m:ctrlPr>
                    <w:rPr>
                      <w:rFonts w:ascii="Cambria Math" w:hAnsi="Cambria Math" w:cs="Calibri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sz w:val="20"/>
                      <w:szCs w:val="20"/>
                    </w:rPr>
                    <m:t>99</m:t>
                  </m:r>
                </m:e>
                <m:sup>
                  <m:r>
                    <w:rPr>
                      <w:rFonts w:ascii="Cambria Math" w:hAnsi="Cambria Math" w:cs="Calibri"/>
                      <w:sz w:val="20"/>
                      <w:szCs w:val="20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Calibri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sz w:val="20"/>
                      <w:szCs w:val="20"/>
                    </w:rPr>
                    <m:t>-100</m:t>
                  </m:r>
                </m:e>
                <m:sup>
                  <m:r>
                    <w:rPr>
                      <w:rFonts w:ascii="Cambria Math" w:hAnsi="Cambria Math" w:cs="Calibri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Calibri"/>
                  <w:sz w:val="20"/>
                  <w:szCs w:val="20"/>
                </w:rPr>
                <m:t>2(99×100)</m:t>
              </m:r>
            </m:den>
          </m:f>
        </m:oMath>
      </m:oMathPara>
    </w:p>
    <w:p w:rsidR="00F21512" w:rsidRPr="0065532D" w:rsidRDefault="00F21512" w:rsidP="00C82E53">
      <w:pPr>
        <w:spacing w:after="0" w:line="360" w:lineRule="auto"/>
        <w:ind w:left="1080"/>
        <w:rPr>
          <w:rFonts w:ascii="Californian FB" w:eastAsiaTheme="minorEastAsia" w:hAnsi="Californian FB" w:cs="Calibri"/>
          <w:sz w:val="20"/>
          <w:szCs w:val="20"/>
        </w:rPr>
      </w:pPr>
    </w:p>
    <w:p w:rsidR="00C503C1" w:rsidRPr="0065532D" w:rsidRDefault="008D795E" w:rsidP="00C503C1">
      <w:pPr>
        <w:spacing w:after="0" w:line="360" w:lineRule="auto"/>
        <w:ind w:left="1080"/>
        <w:rPr>
          <w:rFonts w:ascii="Californian FB" w:eastAsiaTheme="minorEastAsia" w:hAnsi="Californian FB" w:cs="Calibri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 w:cs="Calibri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Calibri"/>
                  <w:sz w:val="20"/>
                  <w:szCs w:val="20"/>
                </w:rPr>
                <m:t>tan γ</m:t>
              </m:r>
            </m:e>
            <m:sub>
              <m:r>
                <w:rPr>
                  <w:rFonts w:ascii="Cambria Math" w:eastAsiaTheme="minorEastAsia" w:hAnsi="Cambria Math" w:cs="Calibri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Theme="minorEastAsia" w:hAnsi="Cambria Math" w:cs="Calibri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Calibri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alibri"/>
                  <w:sz w:val="20"/>
                  <w:szCs w:val="20"/>
                </w:rPr>
                <m:t>y(99+</m:t>
              </m:r>
              <m:r>
                <w:rPr>
                  <w:rFonts w:ascii="Cambria Math" w:eastAsiaTheme="minorEastAsia" w:hAnsi="Cambria Math" w:cs="Calibri"/>
                  <w:sz w:val="20"/>
                  <w:szCs w:val="20"/>
                </w:rPr>
                <m:t>100cos</m:t>
              </m:r>
              <m:sSub>
                <m:sSubPr>
                  <m:ctrlPr>
                    <w:rPr>
                      <w:rFonts w:ascii="Cambria Math" w:eastAsiaTheme="minorEastAsia" w:hAnsi="Cambria Math" w:cs="Calibr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"/>
                      <w:sz w:val="20"/>
                      <w:szCs w:val="20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Calibri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Calibri"/>
                  <w:sz w:val="20"/>
                  <w:szCs w:val="20"/>
                </w:rPr>
                <m:t>)-x(</m:t>
              </m:r>
              <m:r>
                <w:rPr>
                  <w:rFonts w:ascii="Cambria Math" w:hAnsi="Cambria Math" w:cs="Calibri"/>
                  <w:sz w:val="20"/>
                  <w:szCs w:val="20"/>
                </w:rPr>
                <m:t>100sen</m:t>
              </m:r>
              <m:sSub>
                <m:sSubPr>
                  <m:ctrlPr>
                    <w:rPr>
                      <w:rFonts w:ascii="Cambria Math" w:eastAsiaTheme="minorEastAsia" w:hAnsi="Cambria Math" w:cs="Calibr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"/>
                      <w:sz w:val="20"/>
                      <w:szCs w:val="20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Calibri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Calibri"/>
                  <w:sz w:val="20"/>
                  <w:szCs w:val="20"/>
                </w:rPr>
                <m:t>)</m:t>
              </m:r>
            </m:num>
            <m:den>
              <m:r>
                <w:rPr>
                  <w:rFonts w:ascii="Cambria Math" w:eastAsiaTheme="minorEastAsia" w:hAnsi="Cambria Math" w:cs="Calibri"/>
                  <w:sz w:val="20"/>
                  <w:szCs w:val="20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 w:cs="Calibri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sz w:val="20"/>
                      <w:szCs w:val="20"/>
                    </w:rPr>
                    <m:t>99+100cos</m:t>
                  </m:r>
                  <m:sSub>
                    <m:sSubPr>
                      <m:ctrlPr>
                        <w:rPr>
                          <w:rFonts w:ascii="Cambria Math" w:eastAsiaTheme="minorEastAsia" w:hAnsi="Cambria Math" w:cs="Calibri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alibri"/>
                          <w:sz w:val="20"/>
                          <w:szCs w:val="20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 w:cs="Calibri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Calibri"/>
                  <w:sz w:val="20"/>
                  <w:szCs w:val="20"/>
                </w:rPr>
                <m:t>+y(</m:t>
              </m:r>
              <m:r>
                <w:rPr>
                  <w:rFonts w:ascii="Cambria Math" w:hAnsi="Cambria Math" w:cs="Calibri"/>
                  <w:sz w:val="20"/>
                  <w:szCs w:val="20"/>
                </w:rPr>
                <m:t>100sen</m:t>
              </m:r>
              <m:sSub>
                <m:sSubPr>
                  <m:ctrlPr>
                    <w:rPr>
                      <w:rFonts w:ascii="Cambria Math" w:eastAsiaTheme="minorEastAsia" w:hAnsi="Cambria Math" w:cs="Calibr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"/>
                      <w:sz w:val="20"/>
                      <w:szCs w:val="20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Calibri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Calibri"/>
                  <w:sz w:val="20"/>
                  <w:szCs w:val="20"/>
                </w:rPr>
                <m:t>)</m:t>
              </m:r>
            </m:den>
          </m:f>
        </m:oMath>
      </m:oMathPara>
    </w:p>
    <w:p w:rsidR="0065532D" w:rsidRDefault="0065532D" w:rsidP="0038355D">
      <w:pPr>
        <w:spacing w:after="0" w:line="360" w:lineRule="auto"/>
        <w:rPr>
          <w:rFonts w:ascii="Californian FB" w:hAnsi="Californian FB" w:cs="Calibri"/>
          <w:sz w:val="20"/>
          <w:szCs w:val="20"/>
        </w:rPr>
      </w:pPr>
    </w:p>
    <w:p w:rsidR="00C809A7" w:rsidRPr="00792489" w:rsidRDefault="00C809A7" w:rsidP="00A815C1">
      <w:pPr>
        <w:numPr>
          <w:ilvl w:val="1"/>
          <w:numId w:val="1"/>
        </w:numPr>
        <w:spacing w:after="0" w:line="360" w:lineRule="auto"/>
        <w:rPr>
          <w:rFonts w:ascii="Californian FB" w:hAnsi="Californian FB" w:cs="Calibri"/>
          <w:sz w:val="20"/>
          <w:szCs w:val="20"/>
        </w:rPr>
      </w:pPr>
      <w:r w:rsidRPr="00792489">
        <w:rPr>
          <w:rFonts w:ascii="Californian FB" w:hAnsi="Californian FB" w:cs="Calibri"/>
          <w:sz w:val="20"/>
          <w:szCs w:val="20"/>
        </w:rPr>
        <w:t>Volume de trabalho</w:t>
      </w:r>
    </w:p>
    <w:p w:rsidR="004F6AF6" w:rsidRDefault="00D73078" w:rsidP="004F6AF6">
      <w:pPr>
        <w:keepNext/>
        <w:spacing w:line="360" w:lineRule="auto"/>
        <w:ind w:left="1080"/>
        <w:jc w:val="center"/>
        <w:rPr>
          <w:rFonts w:ascii="Californian FB" w:hAnsi="Californian FB" w:cs="Calibri"/>
          <w:noProof/>
          <w:lang w:eastAsia="pt-BR"/>
        </w:rPr>
      </w:pPr>
      <w:r>
        <w:lastRenderedPageBreak/>
        <w:pict>
          <v:shape id="_x0000_i1025" type="#_x0000_t75" style="width:366.9pt;height:192.85pt">
            <v:imagedata r:id="rId10" o:title="volume" cropleft="5243f"/>
          </v:shape>
        </w:pict>
      </w:r>
    </w:p>
    <w:p w:rsidR="0038355D" w:rsidRPr="004F6AF6" w:rsidRDefault="0038355D" w:rsidP="004F6AF6">
      <w:pPr>
        <w:keepNext/>
        <w:spacing w:line="360" w:lineRule="auto"/>
        <w:rPr>
          <w:rFonts w:ascii="Californian FB" w:hAnsi="Californian FB" w:cs="Calibri"/>
          <w:noProof/>
          <w:lang w:eastAsia="pt-BR"/>
        </w:rPr>
      </w:pPr>
      <w:r>
        <w:rPr>
          <w:rFonts w:ascii="Californian FB" w:hAnsi="Californian FB"/>
        </w:rPr>
        <w:t>A área modelada do volume</w:t>
      </w:r>
      <w:r w:rsidR="004F6AF6">
        <w:rPr>
          <w:rFonts w:ascii="Californian FB" w:hAnsi="Californian FB"/>
        </w:rPr>
        <w:t xml:space="preserve"> de trabalho é limitada por três</w:t>
      </w:r>
      <w:r>
        <w:rPr>
          <w:rFonts w:ascii="Californian FB" w:hAnsi="Californian FB"/>
        </w:rPr>
        <w:t xml:space="preserve"> semicírculos descritos:</w:t>
      </w:r>
    </w:p>
    <w:p w:rsidR="0038355D" w:rsidRDefault="0038355D" w:rsidP="0038355D">
      <w:pPr>
        <w:keepNext/>
        <w:spacing w:line="360" w:lineRule="auto"/>
        <w:rPr>
          <w:rFonts w:ascii="Californian FB" w:hAnsi="Californian FB"/>
        </w:rPr>
      </w:pPr>
      <w:r>
        <w:rPr>
          <w:rFonts w:ascii="Californian FB" w:hAnsi="Californian FB"/>
        </w:rPr>
        <w:t>Semicirculo1:</w:t>
      </w:r>
    </w:p>
    <w:p w:rsidR="0038355D" w:rsidRPr="00C41E14" w:rsidRDefault="008D795E" w:rsidP="00525B8B">
      <w:pPr>
        <w:keepNext/>
        <w:spacing w:line="360" w:lineRule="auto"/>
        <w:ind w:left="1080"/>
        <w:rPr>
          <w:rFonts w:ascii="Californian FB" w:eastAsiaTheme="minorEastAsia" w:hAnsi="Californian FB"/>
          <w:sz w:val="20"/>
          <w:szCs w:val="20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400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</m:oMath>
      </m:oMathPara>
    </w:p>
    <w:p w:rsidR="0038355D" w:rsidRPr="0038355D" w:rsidRDefault="0038355D" w:rsidP="0038355D">
      <w:pPr>
        <w:keepNext/>
        <w:spacing w:line="360" w:lineRule="auto"/>
        <w:rPr>
          <w:rFonts w:ascii="Californian FB" w:eastAsiaTheme="minorEastAsia" w:hAnsi="Californian FB"/>
        </w:rPr>
      </w:pPr>
      <w:r>
        <w:rPr>
          <w:rFonts w:ascii="Californian FB" w:eastAsiaTheme="minorEastAsia" w:hAnsi="Californian FB"/>
        </w:rPr>
        <w:t>Semicirculo2:</w:t>
      </w:r>
    </w:p>
    <w:p w:rsidR="004F6AF6" w:rsidRPr="00C41E14" w:rsidRDefault="008D795E" w:rsidP="004F6AF6">
      <w:pPr>
        <w:keepNext/>
        <w:spacing w:line="360" w:lineRule="auto"/>
        <w:ind w:left="1080"/>
        <w:rPr>
          <w:rFonts w:ascii="Californian FB" w:hAnsi="Californian FB"/>
          <w:sz w:val="20"/>
          <w:szCs w:val="20"/>
        </w:rPr>
      </w:pP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b>
            </m:sSub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100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-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x+100</m:t>
                </m:r>
              </m:e>
            </m:d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 xml:space="preserve">  →  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b>
            </m:sSub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=100-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(x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+200x+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100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)  →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b>
            </m:sSub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-x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-20x</m:t>
        </m:r>
      </m:oMath>
      <w:r w:rsidR="0038355D" w:rsidRPr="00C41E14">
        <w:rPr>
          <w:rFonts w:ascii="Californian FB" w:hAnsi="Californian FB"/>
          <w:sz w:val="20"/>
          <w:szCs w:val="20"/>
        </w:rPr>
        <w:t xml:space="preserve"> </w:t>
      </w:r>
    </w:p>
    <w:p w:rsidR="004F6AF6" w:rsidRDefault="004F6AF6" w:rsidP="0038355D">
      <w:pPr>
        <w:keepNext/>
        <w:spacing w:line="360" w:lineRule="auto"/>
        <w:rPr>
          <w:rFonts w:ascii="Californian FB" w:hAnsi="Californian FB"/>
          <w:sz w:val="20"/>
          <w:szCs w:val="20"/>
        </w:rPr>
      </w:pPr>
      <w:r>
        <w:rPr>
          <w:rFonts w:ascii="Californian FB" w:hAnsi="Californian FB"/>
          <w:sz w:val="20"/>
          <w:szCs w:val="20"/>
        </w:rPr>
        <w:t>Semicírculo 3:</w:t>
      </w:r>
    </w:p>
    <w:p w:rsidR="00C41E14" w:rsidRPr="00C41E14" w:rsidRDefault="008D795E" w:rsidP="00C41E14">
      <w:pPr>
        <w:keepNext/>
        <w:spacing w:line="360" w:lineRule="auto"/>
        <w:ind w:left="1080"/>
        <w:rPr>
          <w:rFonts w:ascii="Californian FB" w:eastAsiaTheme="minorEastAsia" w:hAnsi="Californian FB"/>
          <w:sz w:val="20"/>
          <w:szCs w:val="20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400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</m:oMath>
      </m:oMathPara>
    </w:p>
    <w:p w:rsidR="004F6AF6" w:rsidRDefault="004F6AF6" w:rsidP="0038355D">
      <w:pPr>
        <w:keepNext/>
        <w:spacing w:line="360" w:lineRule="auto"/>
        <w:rPr>
          <w:rFonts w:ascii="Californian FB" w:hAnsi="Californian FB"/>
          <w:sz w:val="20"/>
          <w:szCs w:val="20"/>
        </w:rPr>
      </w:pPr>
    </w:p>
    <w:p w:rsidR="0038355D" w:rsidRPr="0038355D" w:rsidRDefault="0038355D" w:rsidP="0038355D">
      <w:pPr>
        <w:keepNext/>
        <w:spacing w:line="360" w:lineRule="auto"/>
        <w:rPr>
          <w:rFonts w:ascii="Californian FB" w:hAnsi="Californian FB"/>
          <w:sz w:val="20"/>
          <w:szCs w:val="20"/>
        </w:rPr>
      </w:pPr>
      <w:r>
        <w:rPr>
          <w:rFonts w:ascii="Californian FB" w:hAnsi="Californian FB"/>
          <w:sz w:val="20"/>
          <w:szCs w:val="20"/>
        </w:rPr>
        <w:t xml:space="preserve">Portanto compreende os pontos (x,y) tal que </w:t>
      </w:r>
      <m:oMath>
        <m:r>
          <w:rPr>
            <w:rFonts w:ascii="Cambria Math" w:hAnsi="Cambria Math"/>
            <w:sz w:val="20"/>
            <w:szCs w:val="20"/>
          </w:rPr>
          <m:t>-200x&lt;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+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&lt;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400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</m:oMath>
      <w:r w:rsidRPr="00C41E14">
        <w:rPr>
          <w:rFonts w:ascii="Californian FB" w:eastAsiaTheme="minorEastAsia" w:hAnsi="Californian FB"/>
          <w:sz w:val="20"/>
          <w:szCs w:val="20"/>
        </w:rPr>
        <w:t xml:space="preserve">  </w:t>
      </w:r>
      <w:r>
        <w:rPr>
          <w:rFonts w:ascii="Californian FB" w:eastAsiaTheme="minorEastAsia" w:hAnsi="Californian FB"/>
          <w:sz w:val="20"/>
          <w:szCs w:val="20"/>
        </w:rPr>
        <w:t xml:space="preserve">e </w:t>
      </w:r>
      <m:oMath>
        <m:r>
          <w:rPr>
            <w:rFonts w:ascii="Cambria Math" w:eastAsiaTheme="minorEastAsia" w:hAnsi="Cambria Math"/>
            <w:sz w:val="20"/>
            <w:szCs w:val="20"/>
          </w:rPr>
          <m:t>y&gt;0</m:t>
        </m:r>
      </m:oMath>
    </w:p>
    <w:p w:rsidR="00C809A7" w:rsidRPr="002946EA" w:rsidRDefault="00C809A7" w:rsidP="00A815C1">
      <w:pPr>
        <w:numPr>
          <w:ilvl w:val="0"/>
          <w:numId w:val="1"/>
        </w:numPr>
        <w:spacing w:after="0" w:line="360" w:lineRule="auto"/>
        <w:rPr>
          <w:rFonts w:ascii="Californian FB" w:hAnsi="Californian FB" w:cs="Calibri"/>
          <w:sz w:val="20"/>
          <w:szCs w:val="20"/>
        </w:rPr>
      </w:pPr>
      <w:r w:rsidRPr="002946EA">
        <w:rPr>
          <w:rFonts w:ascii="Californian FB" w:hAnsi="Californian FB" w:cs="Calibri"/>
          <w:sz w:val="20"/>
          <w:szCs w:val="20"/>
        </w:rPr>
        <w:t>Etapas de desenvolvimento do Trabalho</w:t>
      </w:r>
    </w:p>
    <w:p w:rsidR="00C9710F" w:rsidRPr="002946EA" w:rsidRDefault="00C809A7" w:rsidP="00A815C1">
      <w:pPr>
        <w:numPr>
          <w:ilvl w:val="1"/>
          <w:numId w:val="1"/>
        </w:numPr>
        <w:autoSpaceDE w:val="0"/>
        <w:autoSpaceDN w:val="0"/>
        <w:adjustRightInd w:val="0"/>
        <w:spacing w:after="0" w:line="360" w:lineRule="auto"/>
        <w:rPr>
          <w:rFonts w:ascii="Californian FB" w:hAnsi="Californian FB" w:cs="Calibri"/>
          <w:sz w:val="20"/>
          <w:szCs w:val="20"/>
        </w:rPr>
      </w:pPr>
      <w:r w:rsidRPr="002946EA">
        <w:rPr>
          <w:rFonts w:ascii="Californian FB" w:hAnsi="Californian FB" w:cs="Calibri"/>
          <w:sz w:val="20"/>
          <w:szCs w:val="20"/>
        </w:rPr>
        <w:t>Fase 1</w:t>
      </w:r>
      <w:r w:rsidRPr="002946EA">
        <w:rPr>
          <w:rFonts w:ascii="Californian FB" w:hAnsi="Californian FB" w:cs="Calibri"/>
          <w:sz w:val="20"/>
          <w:szCs w:val="20"/>
        </w:rPr>
        <w:tab/>
      </w:r>
    </w:p>
    <w:p w:rsidR="00C809A7" w:rsidRDefault="00C809A7" w:rsidP="00C9710F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Californian FB" w:hAnsi="Californian FB" w:cs="Calibri"/>
          <w:sz w:val="20"/>
          <w:szCs w:val="20"/>
        </w:rPr>
      </w:pPr>
      <w:r w:rsidRPr="002946EA">
        <w:rPr>
          <w:rFonts w:ascii="Californian FB" w:hAnsi="Californian FB" w:cs="Calibri"/>
          <w:sz w:val="20"/>
          <w:szCs w:val="20"/>
        </w:rPr>
        <w:t>Nesta etapa programa move o efetuador terminal para po</w:t>
      </w:r>
      <w:r w:rsidR="00C9710F" w:rsidRPr="002946EA">
        <w:rPr>
          <w:rFonts w:ascii="Californian FB" w:hAnsi="Californian FB" w:cs="Calibri"/>
          <w:sz w:val="20"/>
          <w:szCs w:val="20"/>
        </w:rPr>
        <w:t>sição (x,y) a</w:t>
      </w:r>
      <w:r w:rsidRPr="002946EA">
        <w:rPr>
          <w:rFonts w:ascii="Californian FB" w:hAnsi="Californian FB" w:cs="Calibri"/>
          <w:sz w:val="20"/>
          <w:szCs w:val="20"/>
        </w:rPr>
        <w:t>cionando um</w:t>
      </w:r>
      <w:r w:rsidR="00C9710F" w:rsidRPr="002946EA">
        <w:rPr>
          <w:rFonts w:ascii="Californian FB" w:hAnsi="Californian FB" w:cs="Calibri"/>
          <w:sz w:val="20"/>
          <w:szCs w:val="20"/>
        </w:rPr>
        <w:t xml:space="preserve"> link e depois o outro, segui</w:t>
      </w:r>
      <w:r w:rsidRPr="002946EA">
        <w:rPr>
          <w:rFonts w:ascii="Californian FB" w:hAnsi="Californian FB" w:cs="Calibri"/>
          <w:sz w:val="20"/>
          <w:szCs w:val="20"/>
        </w:rPr>
        <w:t>ndo uma interpolação no domínio das juntas que gera</w:t>
      </w:r>
      <w:r w:rsidR="00C9710F" w:rsidRPr="002946EA">
        <w:rPr>
          <w:rFonts w:ascii="Californian FB" w:hAnsi="Californian FB" w:cs="Calibri"/>
          <w:sz w:val="20"/>
          <w:szCs w:val="20"/>
        </w:rPr>
        <w:t xml:space="preserve"> </w:t>
      </w:r>
      <w:r w:rsidRPr="002946EA">
        <w:rPr>
          <w:rFonts w:ascii="Californian FB" w:hAnsi="Californian FB" w:cs="Calibri"/>
          <w:sz w:val="20"/>
          <w:szCs w:val="20"/>
        </w:rPr>
        <w:t>movimentos suaves no domínio cartesiano.</w:t>
      </w:r>
    </w:p>
    <w:p w:rsidR="002946EA" w:rsidRDefault="002946EA" w:rsidP="00294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6"/>
          <w:szCs w:val="16"/>
        </w:rPr>
        <w:sectPr w:rsidR="002946EA" w:rsidSect="00C809A7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C809A7" w:rsidRDefault="00D73078" w:rsidP="00D85A1C">
      <w:pPr>
        <w:spacing w:line="360" w:lineRule="auto"/>
        <w:ind w:firstLine="708"/>
        <w:jc w:val="both"/>
        <w:rPr>
          <w:rFonts w:ascii="Californian FB" w:hAnsi="Californian FB" w:cs="Calibri"/>
          <w:sz w:val="20"/>
          <w:szCs w:val="20"/>
        </w:rPr>
      </w:pPr>
      <w:r>
        <w:rPr>
          <w:rFonts w:ascii="Californian FB" w:hAnsi="Californian FB" w:cs="Calibri"/>
          <w:sz w:val="20"/>
          <w:szCs w:val="20"/>
        </w:rPr>
        <w:t>Para tanto foi necessário criar em MATLAB uma função para verificar se o ponto (x,y) solicitado está dentro do volume de trabalho do robô. Caso o ponto não atenda a essa condição, o programa é abortado. Foi necessário também codificar as equações que descrevem a cinemát</w:t>
      </w:r>
      <w:r w:rsidR="00D85A1C">
        <w:rPr>
          <w:rFonts w:ascii="Californian FB" w:hAnsi="Californian FB" w:cs="Calibri"/>
          <w:sz w:val="20"/>
          <w:szCs w:val="20"/>
        </w:rPr>
        <w:t>ica inversa do robô. Tal</w:t>
      </w:r>
      <w:r>
        <w:rPr>
          <w:rFonts w:ascii="Californian FB" w:hAnsi="Californian FB" w:cs="Calibri"/>
          <w:sz w:val="20"/>
          <w:szCs w:val="20"/>
        </w:rPr>
        <w:t xml:space="preserve"> função recebe as coordenadas do ponto que se deseja alcançar e os ângulos atuais das juntas, para que seja possível calcular os ângulos que deverão ser impo</w:t>
      </w:r>
      <w:r w:rsidR="00D85A1C">
        <w:rPr>
          <w:rFonts w:ascii="Californian FB" w:hAnsi="Californian FB" w:cs="Calibri"/>
          <w:sz w:val="20"/>
          <w:szCs w:val="20"/>
        </w:rPr>
        <w:t>stos aos atuadores baseando-se na melhor opção de trajetória entre o ponto atual e o ponto desejado.</w:t>
      </w:r>
      <w:r>
        <w:rPr>
          <w:rFonts w:ascii="Californian FB" w:hAnsi="Californian FB" w:cs="Calibri"/>
          <w:sz w:val="20"/>
          <w:szCs w:val="20"/>
        </w:rPr>
        <w:t xml:space="preserve"> </w:t>
      </w:r>
    </w:p>
    <w:p w:rsidR="00D85A1C" w:rsidRPr="002946EA" w:rsidRDefault="00D85A1C" w:rsidP="00D85A1C">
      <w:pPr>
        <w:spacing w:line="360" w:lineRule="auto"/>
        <w:ind w:firstLine="708"/>
        <w:jc w:val="both"/>
        <w:rPr>
          <w:rFonts w:ascii="Californian FB" w:hAnsi="Californian FB" w:cs="Calibri"/>
          <w:sz w:val="20"/>
          <w:szCs w:val="20"/>
        </w:rPr>
      </w:pPr>
      <w:r>
        <w:rPr>
          <w:rFonts w:ascii="Californian FB" w:hAnsi="Californian FB" w:cs="Calibri"/>
          <w:sz w:val="20"/>
          <w:szCs w:val="20"/>
        </w:rPr>
        <w:t>Tendo definido as variáveis de juntas, são criados vetores com os valores intermediários que devem ser enviados aos servos para que esses façam movimentos suaves, a fim de se evitar picos de aceleração e choques mecânicos. Os ângulos são então enviados ao robô atreves da comunicação serial entre o MATLAB e arduíno.</w:t>
      </w:r>
    </w:p>
    <w:p w:rsidR="00C809A7" w:rsidRPr="002946EA" w:rsidRDefault="00C809A7" w:rsidP="00A815C1">
      <w:pPr>
        <w:numPr>
          <w:ilvl w:val="1"/>
          <w:numId w:val="1"/>
        </w:numPr>
        <w:spacing w:after="0" w:line="360" w:lineRule="auto"/>
        <w:rPr>
          <w:rFonts w:ascii="Californian FB" w:hAnsi="Californian FB" w:cs="Calibri"/>
          <w:sz w:val="20"/>
          <w:szCs w:val="20"/>
        </w:rPr>
      </w:pPr>
      <w:r w:rsidRPr="002946EA">
        <w:rPr>
          <w:rFonts w:ascii="Californian FB" w:hAnsi="Californian FB" w:cs="Calibri"/>
          <w:sz w:val="20"/>
          <w:szCs w:val="20"/>
        </w:rPr>
        <w:lastRenderedPageBreak/>
        <w:t>Fase 2</w:t>
      </w:r>
      <w:r w:rsidRPr="002946EA">
        <w:rPr>
          <w:rFonts w:ascii="Californian FB" w:hAnsi="Californian FB" w:cs="Calibri"/>
          <w:sz w:val="20"/>
          <w:szCs w:val="20"/>
        </w:rPr>
        <w:tab/>
      </w:r>
    </w:p>
    <w:p w:rsidR="00C809A7" w:rsidRDefault="00C9710F" w:rsidP="00961BBE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Californian FB" w:hAnsi="Californian FB" w:cs="Calibri"/>
          <w:sz w:val="20"/>
          <w:szCs w:val="20"/>
        </w:rPr>
      </w:pPr>
      <w:r w:rsidRPr="002946EA">
        <w:rPr>
          <w:rFonts w:ascii="Californian FB" w:hAnsi="Californian FB" w:cs="Calibri"/>
          <w:sz w:val="20"/>
          <w:szCs w:val="20"/>
        </w:rPr>
        <w:t>O programa move</w:t>
      </w:r>
      <w:r w:rsidR="00C809A7" w:rsidRPr="002946EA">
        <w:rPr>
          <w:rFonts w:ascii="Californian FB" w:hAnsi="Californian FB" w:cs="Calibri"/>
          <w:sz w:val="20"/>
          <w:szCs w:val="20"/>
        </w:rPr>
        <w:t xml:space="preserve"> o efetuador</w:t>
      </w:r>
      <w:r w:rsidRPr="002946EA">
        <w:rPr>
          <w:rFonts w:ascii="Californian FB" w:hAnsi="Californian FB" w:cs="Calibri"/>
          <w:sz w:val="20"/>
          <w:szCs w:val="20"/>
        </w:rPr>
        <w:t xml:space="preserve"> terminal</w:t>
      </w:r>
      <w:r w:rsidR="00C809A7" w:rsidRPr="002946EA">
        <w:rPr>
          <w:rFonts w:ascii="Californian FB" w:hAnsi="Californian FB" w:cs="Calibri"/>
          <w:sz w:val="20"/>
          <w:szCs w:val="20"/>
        </w:rPr>
        <w:t xml:space="preserve"> para</w:t>
      </w:r>
      <w:r w:rsidRPr="002946EA">
        <w:rPr>
          <w:rFonts w:ascii="Californian FB" w:hAnsi="Californian FB" w:cs="Calibri"/>
          <w:sz w:val="20"/>
          <w:szCs w:val="20"/>
        </w:rPr>
        <w:t xml:space="preserve"> a posição (x,y),</w:t>
      </w:r>
      <w:r w:rsidR="00C809A7" w:rsidRPr="002946EA">
        <w:rPr>
          <w:rFonts w:ascii="Californian FB" w:hAnsi="Californian FB" w:cs="Calibri"/>
          <w:sz w:val="20"/>
          <w:szCs w:val="20"/>
        </w:rPr>
        <w:t xml:space="preserve"> movendo</w:t>
      </w:r>
      <w:r w:rsidRPr="002946EA">
        <w:rPr>
          <w:rFonts w:ascii="Californian FB" w:hAnsi="Californian FB" w:cs="Calibri"/>
          <w:sz w:val="20"/>
          <w:szCs w:val="20"/>
        </w:rPr>
        <w:t xml:space="preserve"> </w:t>
      </w:r>
      <w:r w:rsidR="00C809A7" w:rsidRPr="002946EA">
        <w:rPr>
          <w:rFonts w:ascii="Californian FB" w:hAnsi="Californian FB" w:cs="Calibri"/>
          <w:sz w:val="20"/>
          <w:szCs w:val="20"/>
        </w:rPr>
        <w:t>os dois Links ao mesmo tempo co</w:t>
      </w:r>
      <w:r w:rsidRPr="002946EA">
        <w:rPr>
          <w:rFonts w:ascii="Californian FB" w:hAnsi="Californian FB" w:cs="Calibri"/>
          <w:sz w:val="20"/>
          <w:szCs w:val="20"/>
        </w:rPr>
        <w:t>m a mesma velocidade.</w:t>
      </w:r>
      <w:r w:rsidR="00D85A1C">
        <w:rPr>
          <w:rFonts w:ascii="Californian FB" w:hAnsi="Californian FB" w:cs="Calibri"/>
          <w:sz w:val="20"/>
          <w:szCs w:val="20"/>
        </w:rPr>
        <w:t xml:space="preserve"> </w:t>
      </w:r>
    </w:p>
    <w:p w:rsidR="00D85A1C" w:rsidRDefault="00D85A1C" w:rsidP="00961BBE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Californian FB" w:hAnsi="Californian FB" w:cs="Calibri"/>
          <w:sz w:val="20"/>
          <w:szCs w:val="20"/>
        </w:rPr>
      </w:pPr>
      <w:r>
        <w:rPr>
          <w:rFonts w:ascii="Californian FB" w:hAnsi="Californian FB" w:cs="Calibri"/>
          <w:sz w:val="20"/>
          <w:szCs w:val="20"/>
        </w:rPr>
        <w:t xml:space="preserve">Utilizando as funções de verificação do volume de trabalho e cinemática inversa </w:t>
      </w:r>
      <w:r w:rsidR="00961BBE">
        <w:rPr>
          <w:rFonts w:ascii="Californian FB" w:hAnsi="Californian FB" w:cs="Calibri"/>
          <w:sz w:val="20"/>
          <w:szCs w:val="20"/>
        </w:rPr>
        <w:t>criadas na fase anterior</w:t>
      </w:r>
      <w:r>
        <w:rPr>
          <w:rFonts w:ascii="Californian FB" w:hAnsi="Californian FB" w:cs="Calibri"/>
          <w:sz w:val="20"/>
          <w:szCs w:val="20"/>
        </w:rPr>
        <w:t>,</w:t>
      </w:r>
      <w:r w:rsidR="00961BBE">
        <w:rPr>
          <w:rFonts w:ascii="Californian FB" w:hAnsi="Californian FB" w:cs="Calibri"/>
          <w:sz w:val="20"/>
          <w:szCs w:val="20"/>
        </w:rPr>
        <w:t xml:space="preserve"> essa etapa avalia a distância angular que cada motor terá que descrever. É então definida uma velocidade para ambos. Em seguida os pontos intermediários são encontrados para cada atuador, considerando esta velocidade. </w:t>
      </w:r>
    </w:p>
    <w:p w:rsidR="00C809A7" w:rsidRPr="002946EA" w:rsidRDefault="00961BBE" w:rsidP="00AE2723">
      <w:pPr>
        <w:autoSpaceDE w:val="0"/>
        <w:autoSpaceDN w:val="0"/>
        <w:adjustRightInd w:val="0"/>
        <w:spacing w:line="360" w:lineRule="auto"/>
        <w:jc w:val="both"/>
        <w:rPr>
          <w:rFonts w:ascii="Californian FB" w:hAnsi="Californian FB" w:cs="Calibri"/>
          <w:sz w:val="20"/>
          <w:szCs w:val="20"/>
        </w:rPr>
      </w:pPr>
      <w:r>
        <w:rPr>
          <w:rFonts w:ascii="Californian FB" w:hAnsi="Californian FB" w:cs="Calibri"/>
          <w:sz w:val="20"/>
          <w:szCs w:val="20"/>
        </w:rPr>
        <w:tab/>
        <w:t xml:space="preserve">Para que seja possível utilizar o mesmo programa anteriormente embarcado na placa arduíno, as trajetórias enviadas para cada motor devem ter o mesmo tamanho, portanto </w:t>
      </w:r>
      <w:r w:rsidR="00AE2723">
        <w:rPr>
          <w:rFonts w:ascii="Californian FB" w:hAnsi="Californian FB" w:cs="Calibri"/>
          <w:sz w:val="20"/>
          <w:szCs w:val="20"/>
        </w:rPr>
        <w:t>o motor que inicia o movimento mais próximo do seu destino final, continua a receber o valor final da trajetória até que o outro motor termine seu movimento.</w:t>
      </w:r>
    </w:p>
    <w:p w:rsidR="00C809A7" w:rsidRPr="002946EA" w:rsidRDefault="00C809A7" w:rsidP="00A815C1">
      <w:pPr>
        <w:numPr>
          <w:ilvl w:val="1"/>
          <w:numId w:val="1"/>
        </w:numPr>
        <w:spacing w:after="0" w:line="360" w:lineRule="auto"/>
        <w:rPr>
          <w:rFonts w:ascii="Californian FB" w:hAnsi="Californian FB" w:cs="Calibri"/>
          <w:sz w:val="20"/>
          <w:szCs w:val="20"/>
        </w:rPr>
      </w:pPr>
      <w:r w:rsidRPr="002946EA">
        <w:rPr>
          <w:rFonts w:ascii="Californian FB" w:hAnsi="Californian FB" w:cs="Calibri"/>
          <w:sz w:val="20"/>
          <w:szCs w:val="20"/>
        </w:rPr>
        <w:t>Fase 3</w:t>
      </w:r>
    </w:p>
    <w:p w:rsidR="00AE2723" w:rsidRDefault="00C9710F" w:rsidP="00AC386D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Californian FB" w:hAnsi="Californian FB" w:cs="Calibri"/>
          <w:sz w:val="20"/>
          <w:szCs w:val="20"/>
        </w:rPr>
      </w:pPr>
      <w:r w:rsidRPr="002946EA">
        <w:rPr>
          <w:rFonts w:ascii="Californian FB" w:hAnsi="Californian FB" w:cs="Calibri"/>
          <w:sz w:val="20"/>
          <w:szCs w:val="20"/>
        </w:rPr>
        <w:t xml:space="preserve">O </w:t>
      </w:r>
      <w:r w:rsidR="00C809A7" w:rsidRPr="002946EA">
        <w:rPr>
          <w:rFonts w:ascii="Californian FB" w:hAnsi="Californian FB" w:cs="Calibri"/>
          <w:sz w:val="20"/>
          <w:szCs w:val="20"/>
        </w:rPr>
        <w:t>efetuador</w:t>
      </w:r>
      <w:r w:rsidRPr="002946EA">
        <w:rPr>
          <w:rFonts w:ascii="Californian FB" w:hAnsi="Californian FB" w:cs="Calibri"/>
          <w:sz w:val="20"/>
          <w:szCs w:val="20"/>
        </w:rPr>
        <w:t xml:space="preserve"> alcança a</w:t>
      </w:r>
      <w:r w:rsidR="00C809A7" w:rsidRPr="002946EA">
        <w:rPr>
          <w:rFonts w:ascii="Californian FB" w:hAnsi="Californian FB" w:cs="Calibri"/>
          <w:sz w:val="20"/>
          <w:szCs w:val="20"/>
        </w:rPr>
        <w:t xml:space="preserve"> posição (x,y)</w:t>
      </w:r>
      <w:r w:rsidRPr="002946EA">
        <w:rPr>
          <w:rFonts w:ascii="Californian FB" w:hAnsi="Californian FB" w:cs="Calibri"/>
          <w:sz w:val="20"/>
          <w:szCs w:val="20"/>
        </w:rPr>
        <w:t xml:space="preserve"> </w:t>
      </w:r>
      <w:r w:rsidR="00C809A7" w:rsidRPr="002946EA">
        <w:rPr>
          <w:rFonts w:ascii="Californian FB" w:hAnsi="Californian FB" w:cs="Calibri"/>
          <w:sz w:val="20"/>
          <w:szCs w:val="20"/>
        </w:rPr>
        <w:t>movendo</w:t>
      </w:r>
      <w:r w:rsidRPr="002946EA">
        <w:rPr>
          <w:rFonts w:ascii="Californian FB" w:hAnsi="Californian FB" w:cs="Calibri"/>
          <w:sz w:val="20"/>
          <w:szCs w:val="20"/>
        </w:rPr>
        <w:t xml:space="preserve"> </w:t>
      </w:r>
      <w:r w:rsidR="00C809A7" w:rsidRPr="002946EA">
        <w:rPr>
          <w:rFonts w:ascii="Californian FB" w:hAnsi="Californian FB" w:cs="Calibri"/>
          <w:sz w:val="20"/>
          <w:szCs w:val="20"/>
        </w:rPr>
        <w:t xml:space="preserve">os dois links ao mesmo tempo, com velocidades proporcionais </w:t>
      </w:r>
      <w:r w:rsidRPr="002946EA">
        <w:rPr>
          <w:rFonts w:ascii="Californian FB" w:hAnsi="Californian FB" w:cs="Calibri"/>
          <w:sz w:val="20"/>
          <w:szCs w:val="20"/>
        </w:rPr>
        <w:t xml:space="preserve">terminando </w:t>
      </w:r>
      <w:r w:rsidR="00C809A7" w:rsidRPr="002946EA">
        <w:rPr>
          <w:rFonts w:ascii="Californian FB" w:hAnsi="Californian FB" w:cs="Calibri"/>
          <w:sz w:val="20"/>
          <w:szCs w:val="20"/>
        </w:rPr>
        <w:t>o</w:t>
      </w:r>
      <w:r w:rsidRPr="002946EA">
        <w:rPr>
          <w:rFonts w:ascii="Californian FB" w:hAnsi="Californian FB" w:cs="Calibri"/>
          <w:sz w:val="20"/>
          <w:szCs w:val="20"/>
        </w:rPr>
        <w:t xml:space="preserve"> </w:t>
      </w:r>
      <w:r w:rsidR="00AE2723">
        <w:rPr>
          <w:rFonts w:ascii="Californian FB" w:hAnsi="Californian FB" w:cs="Calibri"/>
          <w:sz w:val="20"/>
          <w:szCs w:val="20"/>
        </w:rPr>
        <w:t>movimento juntos.</w:t>
      </w:r>
    </w:p>
    <w:p w:rsidR="00AC386D" w:rsidRPr="002946EA" w:rsidRDefault="00AC386D" w:rsidP="00AC386D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Californian FB" w:hAnsi="Californian FB" w:cs="Calibri"/>
          <w:sz w:val="20"/>
          <w:szCs w:val="20"/>
        </w:rPr>
      </w:pPr>
      <w:r>
        <w:rPr>
          <w:rFonts w:ascii="Californian FB" w:hAnsi="Californian FB" w:cs="Calibri"/>
          <w:sz w:val="20"/>
          <w:szCs w:val="20"/>
        </w:rPr>
        <w:t xml:space="preserve">Novamente englobando os itens desenvolvidos nas etapas anteriores, nessa etapa uma variável de proporcionalidade, obtida através </w:t>
      </w:r>
      <w:r w:rsidR="00DA0CE0">
        <w:rPr>
          <w:rFonts w:ascii="Californian FB" w:hAnsi="Californian FB" w:cs="Calibri"/>
          <w:sz w:val="20"/>
          <w:szCs w:val="20"/>
        </w:rPr>
        <w:t>do modulo da diferença</w:t>
      </w:r>
      <w:r>
        <w:rPr>
          <w:rFonts w:ascii="Californian FB" w:hAnsi="Californian FB" w:cs="Calibri"/>
          <w:sz w:val="20"/>
          <w:szCs w:val="20"/>
        </w:rPr>
        <w:t xml:space="preserve"> entre o ângulo final e inicial do ombro, impõem o número de pontos intermediários para</w:t>
      </w:r>
      <w:r w:rsidR="00DA0CE0">
        <w:rPr>
          <w:rFonts w:ascii="Californian FB" w:hAnsi="Californian FB" w:cs="Calibri"/>
          <w:sz w:val="20"/>
          <w:szCs w:val="20"/>
        </w:rPr>
        <w:t xml:space="preserve"> todos os atuadores. Dessa forma terão suas trajetórias completadas simultaneamente.</w:t>
      </w:r>
      <w:bookmarkStart w:id="0" w:name="_GoBack"/>
      <w:bookmarkEnd w:id="0"/>
    </w:p>
    <w:p w:rsidR="00C809A7" w:rsidRPr="002946EA" w:rsidRDefault="00C809A7" w:rsidP="00A815C1">
      <w:pPr>
        <w:numPr>
          <w:ilvl w:val="0"/>
          <w:numId w:val="1"/>
        </w:numPr>
        <w:spacing w:after="0" w:line="360" w:lineRule="auto"/>
        <w:rPr>
          <w:rFonts w:ascii="Californian FB" w:hAnsi="Californian FB" w:cs="Calibri"/>
          <w:sz w:val="20"/>
          <w:szCs w:val="20"/>
        </w:rPr>
      </w:pPr>
      <w:r w:rsidRPr="002946EA">
        <w:rPr>
          <w:rFonts w:ascii="Californian FB" w:hAnsi="Californian FB" w:cs="Calibri"/>
          <w:sz w:val="20"/>
          <w:szCs w:val="20"/>
        </w:rPr>
        <w:t>Conclusão</w:t>
      </w:r>
    </w:p>
    <w:p w:rsidR="00C809A7" w:rsidRPr="002946EA" w:rsidRDefault="00C809A7" w:rsidP="00A815C1">
      <w:pPr>
        <w:numPr>
          <w:ilvl w:val="0"/>
          <w:numId w:val="1"/>
        </w:numPr>
        <w:spacing w:after="0" w:line="360" w:lineRule="auto"/>
        <w:rPr>
          <w:rFonts w:ascii="Californian FB" w:hAnsi="Californian FB" w:cs="Calibri"/>
          <w:sz w:val="20"/>
          <w:szCs w:val="20"/>
        </w:rPr>
      </w:pPr>
      <w:r w:rsidRPr="002946EA">
        <w:rPr>
          <w:rFonts w:ascii="Californian FB" w:hAnsi="Californian FB" w:cs="Calibri"/>
          <w:sz w:val="20"/>
          <w:szCs w:val="20"/>
        </w:rPr>
        <w:t>Refer</w:t>
      </w:r>
      <w:r w:rsidR="00EE43A8" w:rsidRPr="002946EA">
        <w:rPr>
          <w:rFonts w:ascii="Californian FB" w:hAnsi="Californian FB" w:cs="Calibri"/>
          <w:sz w:val="20"/>
          <w:szCs w:val="20"/>
        </w:rPr>
        <w:t>ê</w:t>
      </w:r>
      <w:r w:rsidRPr="002946EA">
        <w:rPr>
          <w:rFonts w:ascii="Californian FB" w:hAnsi="Californian FB" w:cs="Calibri"/>
          <w:sz w:val="20"/>
          <w:szCs w:val="20"/>
        </w:rPr>
        <w:t>ncias Bibliográficas</w:t>
      </w:r>
    </w:p>
    <w:p w:rsidR="00C809A7" w:rsidRPr="002946EA" w:rsidRDefault="00C809A7" w:rsidP="00C809A7">
      <w:pPr>
        <w:spacing w:line="360" w:lineRule="auto"/>
        <w:ind w:left="720"/>
        <w:rPr>
          <w:rFonts w:ascii="Californian FB" w:hAnsi="Californian FB" w:cs="Calibri"/>
          <w:sz w:val="20"/>
          <w:szCs w:val="20"/>
        </w:rPr>
      </w:pPr>
    </w:p>
    <w:p w:rsidR="00C809A7" w:rsidRPr="002946EA" w:rsidRDefault="00C809A7" w:rsidP="00C809A7">
      <w:pPr>
        <w:spacing w:line="360" w:lineRule="auto"/>
        <w:ind w:left="1080"/>
        <w:rPr>
          <w:rFonts w:ascii="Californian FB" w:hAnsi="Californian FB" w:cs="Calibri"/>
          <w:sz w:val="20"/>
          <w:szCs w:val="20"/>
        </w:rPr>
      </w:pPr>
    </w:p>
    <w:p w:rsidR="00C809A7" w:rsidRPr="002946EA" w:rsidRDefault="00C809A7" w:rsidP="00530F1F">
      <w:pPr>
        <w:spacing w:line="360" w:lineRule="auto"/>
        <w:rPr>
          <w:rFonts w:ascii="Californian FB" w:hAnsi="Californian FB" w:cs="Calibri"/>
          <w:sz w:val="20"/>
          <w:szCs w:val="20"/>
        </w:rPr>
      </w:pPr>
    </w:p>
    <w:p w:rsidR="00CE62FF" w:rsidRPr="002946EA" w:rsidRDefault="00CE62FF">
      <w:pPr>
        <w:rPr>
          <w:rFonts w:eastAsiaTheme="minorEastAsia"/>
          <w:sz w:val="20"/>
          <w:szCs w:val="20"/>
        </w:rPr>
      </w:pPr>
    </w:p>
    <w:sectPr w:rsidR="00CE62FF" w:rsidRPr="002946EA" w:rsidSect="00C809A7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795E" w:rsidRDefault="008D795E" w:rsidP="00C41E14">
      <w:pPr>
        <w:spacing w:after="0" w:line="240" w:lineRule="auto"/>
      </w:pPr>
      <w:r>
        <w:separator/>
      </w:r>
    </w:p>
  </w:endnote>
  <w:endnote w:type="continuationSeparator" w:id="0">
    <w:p w:rsidR="008D795E" w:rsidRDefault="008D795E" w:rsidP="00C41E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795E" w:rsidRDefault="008D795E" w:rsidP="00C41E14">
      <w:pPr>
        <w:spacing w:after="0" w:line="240" w:lineRule="auto"/>
      </w:pPr>
      <w:r>
        <w:separator/>
      </w:r>
    </w:p>
  </w:footnote>
  <w:footnote w:type="continuationSeparator" w:id="0">
    <w:p w:rsidR="008D795E" w:rsidRDefault="008D795E" w:rsidP="00C41E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C00615"/>
    <w:multiLevelType w:val="hybridMultilevel"/>
    <w:tmpl w:val="1A4296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070FE5"/>
    <w:multiLevelType w:val="multilevel"/>
    <w:tmpl w:val="F64077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 w15:restartNumberingAfterBreak="0">
    <w:nsid w:val="38560A8B"/>
    <w:multiLevelType w:val="multilevel"/>
    <w:tmpl w:val="F64077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2FF"/>
    <w:rsid w:val="00126684"/>
    <w:rsid w:val="002305B6"/>
    <w:rsid w:val="00245B35"/>
    <w:rsid w:val="002946EA"/>
    <w:rsid w:val="002C2C9E"/>
    <w:rsid w:val="002F4F80"/>
    <w:rsid w:val="0038355D"/>
    <w:rsid w:val="00440A39"/>
    <w:rsid w:val="004F6AF6"/>
    <w:rsid w:val="00525B8B"/>
    <w:rsid w:val="00530F1F"/>
    <w:rsid w:val="00625273"/>
    <w:rsid w:val="0065532D"/>
    <w:rsid w:val="00675A95"/>
    <w:rsid w:val="00712D97"/>
    <w:rsid w:val="00754122"/>
    <w:rsid w:val="007A0EB7"/>
    <w:rsid w:val="008D795E"/>
    <w:rsid w:val="00934A29"/>
    <w:rsid w:val="00961BBE"/>
    <w:rsid w:val="00A147BF"/>
    <w:rsid w:val="00A815C1"/>
    <w:rsid w:val="00A96E2E"/>
    <w:rsid w:val="00AA69DA"/>
    <w:rsid w:val="00AC386D"/>
    <w:rsid w:val="00AC70C4"/>
    <w:rsid w:val="00AE2723"/>
    <w:rsid w:val="00C22734"/>
    <w:rsid w:val="00C41E14"/>
    <w:rsid w:val="00C503C1"/>
    <w:rsid w:val="00C809A7"/>
    <w:rsid w:val="00C82E53"/>
    <w:rsid w:val="00C9710F"/>
    <w:rsid w:val="00CE62FF"/>
    <w:rsid w:val="00D73078"/>
    <w:rsid w:val="00D85A1C"/>
    <w:rsid w:val="00DA0CE0"/>
    <w:rsid w:val="00EE43A8"/>
    <w:rsid w:val="00F21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5:chartTrackingRefBased/>
  <w15:docId w15:val="{8C64C96E-4D48-4E5A-977E-E4BC46414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C2C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CE62FF"/>
    <w:rPr>
      <w:color w:val="808080"/>
    </w:rPr>
  </w:style>
  <w:style w:type="paragraph" w:styleId="PargrafodaLista">
    <w:name w:val="List Paragraph"/>
    <w:basedOn w:val="Normal"/>
    <w:uiPriority w:val="72"/>
    <w:qFormat/>
    <w:rsid w:val="00C809A7"/>
    <w:pPr>
      <w:spacing w:after="0" w:line="240" w:lineRule="auto"/>
      <w:ind w:left="708"/>
    </w:pPr>
    <w:rPr>
      <w:rFonts w:ascii="Calibri" w:eastAsia="Times New Roman" w:hAnsi="Calibri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2C2C9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2C2C9E"/>
    <w:pPr>
      <w:outlineLvl w:val="9"/>
    </w:pPr>
    <w:rPr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C41E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41E14"/>
  </w:style>
  <w:style w:type="paragraph" w:styleId="Rodap">
    <w:name w:val="footer"/>
    <w:basedOn w:val="Normal"/>
    <w:link w:val="RodapChar"/>
    <w:uiPriority w:val="99"/>
    <w:unhideWhenUsed/>
    <w:rsid w:val="00C41E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41E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1798</TotalTime>
  <Pages>5</Pages>
  <Words>1034</Words>
  <Characters>5587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Isadora</dc:creator>
  <cp:keywords/>
  <dc:description/>
  <cp:lastModifiedBy>Isadora</cp:lastModifiedBy>
  <cp:revision>4</cp:revision>
  <dcterms:created xsi:type="dcterms:W3CDTF">2016-12-02T21:55:00Z</dcterms:created>
  <dcterms:modified xsi:type="dcterms:W3CDTF">2016-12-05T18:54:00Z</dcterms:modified>
</cp:coreProperties>
</file>