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F28" w:rsidRPr="00B9753D" w:rsidRDefault="00811F28" w:rsidP="00811F28">
      <w:pPr>
        <w:pStyle w:val="a9"/>
      </w:pPr>
    </w:p>
    <w:p w:rsidR="00811F28" w:rsidRPr="00B9753D" w:rsidRDefault="00811F28" w:rsidP="00811F28">
      <w:pPr>
        <w:pStyle w:val="a9"/>
      </w:pPr>
    </w:p>
    <w:p w:rsidR="00811F28" w:rsidRPr="00B9753D" w:rsidRDefault="00811F28" w:rsidP="00811F28">
      <w:pPr>
        <w:pStyle w:val="a9"/>
      </w:pPr>
    </w:p>
    <w:p w:rsidR="00811F28" w:rsidRPr="00B9753D" w:rsidRDefault="00811F28" w:rsidP="00811F28">
      <w:pPr>
        <w:pStyle w:val="a9"/>
      </w:pPr>
    </w:p>
    <w:p w:rsidR="00811F28" w:rsidRPr="00B9753D" w:rsidRDefault="00811F28" w:rsidP="00811F28">
      <w:pPr>
        <w:pStyle w:val="a9"/>
      </w:pPr>
    </w:p>
    <w:p w:rsidR="00811F28" w:rsidRPr="00B9753D" w:rsidRDefault="00811F28" w:rsidP="00811F28">
      <w:pPr>
        <w:pStyle w:val="a9"/>
      </w:pPr>
    </w:p>
    <w:p w:rsidR="00811F28" w:rsidRPr="00B9753D" w:rsidRDefault="00811F28" w:rsidP="00811F28">
      <w:pPr>
        <w:ind w:left="-360"/>
      </w:pPr>
    </w:p>
    <w:p w:rsidR="00811F28" w:rsidRPr="00B9753D" w:rsidRDefault="00811F28" w:rsidP="00811F28">
      <w:pPr>
        <w:pStyle w:val="a9"/>
      </w:pPr>
      <w:r w:rsidRPr="00B9753D">
        <w:t>Отчет по результатам</w:t>
      </w:r>
      <w:r w:rsidRPr="00B9753D">
        <w:br/>
        <w:t xml:space="preserve">нагрузочного тестирования </w:t>
      </w:r>
    </w:p>
    <w:p w:rsidR="00811F28" w:rsidRPr="006E6B86" w:rsidRDefault="00811F28" w:rsidP="00811F28">
      <w:pPr>
        <w:jc w:val="center"/>
        <w:rPr>
          <w:b/>
          <w:i/>
          <w:color w:val="000000" w:themeColor="text1"/>
          <w:sz w:val="32"/>
        </w:rPr>
      </w:pPr>
      <w:r w:rsidRPr="006E6B86">
        <w:rPr>
          <w:rStyle w:val="Info"/>
          <w:b/>
          <w:color w:val="000000"/>
          <w:sz w:val="32"/>
        </w:rPr>
        <w:t>«</w:t>
      </w:r>
      <w:proofErr w:type="spellStart"/>
      <w:r w:rsidRPr="00D16779">
        <w:rPr>
          <w:rStyle w:val="Info"/>
          <w:b/>
          <w:color w:val="000000"/>
          <w:sz w:val="32"/>
          <w:lang w:val="en-US"/>
        </w:rPr>
        <w:t>WebTours</w:t>
      </w:r>
      <w:proofErr w:type="spellEnd"/>
      <w:r w:rsidRPr="006E6B86">
        <w:rPr>
          <w:rStyle w:val="Info"/>
          <w:b/>
          <w:color w:val="000000"/>
          <w:sz w:val="32"/>
        </w:rPr>
        <w:t>»</w:t>
      </w:r>
      <w:r w:rsidRPr="006E6B86">
        <w:rPr>
          <w:rStyle w:val="Info"/>
          <w:b/>
          <w:color w:val="000000" w:themeColor="text1"/>
          <w:sz w:val="32"/>
        </w:rPr>
        <w:t xml:space="preserve"> 1.0</w:t>
      </w:r>
      <w:r w:rsidRPr="006E6B86">
        <w:rPr>
          <w:i/>
          <w:color w:val="000000" w:themeColor="text1"/>
        </w:rPr>
        <w:br/>
        <w:t xml:space="preserve"> </w:t>
      </w:r>
    </w:p>
    <w:p w:rsidR="00811F28" w:rsidRPr="00B9753D" w:rsidRDefault="00811F28" w:rsidP="00811F28">
      <w:pPr>
        <w:pStyle w:val="a9"/>
        <w:jc w:val="both"/>
      </w:pPr>
    </w:p>
    <w:p w:rsidR="00811F28" w:rsidRPr="00B9753D" w:rsidRDefault="00811F28" w:rsidP="00811F28">
      <w:pPr>
        <w:pStyle w:val="a9"/>
      </w:pPr>
    </w:p>
    <w:p w:rsidR="00811F28" w:rsidRPr="00B9753D" w:rsidRDefault="00811F28" w:rsidP="00811F28">
      <w:pPr>
        <w:pStyle w:val="a8"/>
      </w:pPr>
      <w:proofErr w:type="gramStart"/>
      <w:r w:rsidRPr="00B9753D">
        <w:t>Версия  1.0</w:t>
      </w:r>
      <w:proofErr w:type="gramEnd"/>
    </w:p>
    <w:p w:rsidR="00811F28" w:rsidRPr="00B9753D" w:rsidRDefault="00811F28" w:rsidP="00811F28">
      <w:pPr>
        <w:pStyle w:val="a8"/>
      </w:pPr>
    </w:p>
    <w:p w:rsidR="00811F28" w:rsidRPr="00B9753D" w:rsidRDefault="00811F28" w:rsidP="00811F28">
      <w:pPr>
        <w:pStyle w:val="a8"/>
        <w:jc w:val="both"/>
      </w:pPr>
    </w:p>
    <w:p w:rsidR="00811F28" w:rsidRPr="00B9753D" w:rsidRDefault="00811F28" w:rsidP="00811F28">
      <w:pPr>
        <w:pStyle w:val="a8"/>
        <w:jc w:val="both"/>
      </w:pPr>
    </w:p>
    <w:p w:rsidR="00811F28" w:rsidRPr="00B9753D" w:rsidRDefault="00811F28" w:rsidP="00811F28">
      <w:pPr>
        <w:pStyle w:val="a8"/>
        <w:jc w:val="both"/>
      </w:pPr>
    </w:p>
    <w:p w:rsidR="00811F28" w:rsidRPr="00B9753D" w:rsidRDefault="00811F28" w:rsidP="00811F28">
      <w:pPr>
        <w:jc w:val="center"/>
      </w:pPr>
      <w:r w:rsidRPr="00B9753D">
        <w:t>Москва, 20</w:t>
      </w:r>
      <w:r w:rsidRPr="006E6B86">
        <w:t>19</w:t>
      </w:r>
      <w:r w:rsidRPr="00B9753D">
        <w:t>г.</w:t>
      </w:r>
    </w:p>
    <w:p w:rsidR="00811F28" w:rsidRPr="00B9753D" w:rsidRDefault="00811F28" w:rsidP="00811F28">
      <w:pPr>
        <w:jc w:val="center"/>
      </w:pPr>
    </w:p>
    <w:p w:rsidR="00811F28" w:rsidRPr="00B9753D" w:rsidRDefault="00811F28" w:rsidP="00811F28">
      <w:pPr>
        <w:rPr>
          <w:b/>
          <w:bCs/>
          <w:sz w:val="28"/>
          <w:szCs w:val="28"/>
        </w:rPr>
      </w:pPr>
      <w:r w:rsidRPr="00B9753D">
        <w:br w:type="page"/>
      </w:r>
      <w:r w:rsidRPr="00B9753D">
        <w:rPr>
          <w:b/>
          <w:sz w:val="32"/>
          <w:szCs w:val="32"/>
        </w:rPr>
        <w:lastRenderedPageBreak/>
        <w:t>Лист согласования</w:t>
      </w:r>
    </w:p>
    <w:p w:rsidR="00811F28" w:rsidRPr="00B9753D" w:rsidRDefault="00811F28" w:rsidP="00811F28">
      <w:pPr>
        <w:rPr>
          <w:b/>
          <w:bCs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066"/>
        <w:gridCol w:w="2100"/>
        <w:gridCol w:w="1646"/>
        <w:gridCol w:w="1646"/>
        <w:gridCol w:w="1112"/>
      </w:tblGrid>
      <w:tr w:rsidR="00811F28" w:rsidRPr="00117645" w:rsidTr="00AE3167">
        <w:trPr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11F28" w:rsidRPr="00117645" w:rsidRDefault="00811F28" w:rsidP="00AE3167">
            <w:pPr>
              <w:jc w:val="center"/>
              <w:rPr>
                <w:b/>
                <w:bCs/>
                <w:sz w:val="22"/>
                <w:szCs w:val="22"/>
              </w:rPr>
            </w:pPr>
            <w:r w:rsidRPr="00B9753D">
              <w:rPr>
                <w:b/>
                <w:bCs/>
                <w:sz w:val="22"/>
                <w:szCs w:val="22"/>
              </w:rPr>
              <w:t>Организация/</w:t>
            </w:r>
            <w:r w:rsidRPr="00117645">
              <w:rPr>
                <w:b/>
                <w:bCs/>
                <w:sz w:val="22"/>
                <w:szCs w:val="22"/>
              </w:rPr>
              <w:t>Должность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11F28" w:rsidRPr="00117645" w:rsidRDefault="00811F28" w:rsidP="00AE3167">
            <w:pPr>
              <w:jc w:val="center"/>
              <w:rPr>
                <w:b/>
                <w:bCs/>
                <w:sz w:val="22"/>
                <w:szCs w:val="22"/>
              </w:rPr>
            </w:pPr>
            <w:r w:rsidRPr="00117645">
              <w:rPr>
                <w:b/>
                <w:bCs/>
                <w:sz w:val="22"/>
                <w:szCs w:val="22"/>
              </w:rPr>
              <w:t>Ф.И.О.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11F28" w:rsidRPr="00117645" w:rsidRDefault="00811F28" w:rsidP="00AE3167">
            <w:pPr>
              <w:jc w:val="center"/>
              <w:rPr>
                <w:b/>
                <w:bCs/>
                <w:sz w:val="22"/>
                <w:szCs w:val="22"/>
              </w:rPr>
            </w:pPr>
            <w:r w:rsidRPr="00117645">
              <w:rPr>
                <w:b/>
                <w:bCs/>
                <w:sz w:val="22"/>
                <w:szCs w:val="22"/>
              </w:rPr>
              <w:t>Результат согласования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11F28" w:rsidRPr="00117645" w:rsidRDefault="00811F28" w:rsidP="00AE3167">
            <w:pPr>
              <w:jc w:val="center"/>
              <w:rPr>
                <w:b/>
                <w:bCs/>
                <w:sz w:val="22"/>
                <w:szCs w:val="22"/>
              </w:rPr>
            </w:pPr>
            <w:r w:rsidRPr="00117645">
              <w:rPr>
                <w:b/>
                <w:bCs/>
                <w:sz w:val="22"/>
                <w:szCs w:val="22"/>
              </w:rPr>
              <w:t>Подпись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11F28" w:rsidRPr="00117645" w:rsidRDefault="00811F28" w:rsidP="00AE3167">
            <w:pPr>
              <w:jc w:val="center"/>
              <w:rPr>
                <w:b/>
                <w:bCs/>
                <w:sz w:val="22"/>
                <w:szCs w:val="22"/>
              </w:rPr>
            </w:pPr>
            <w:r w:rsidRPr="00117645">
              <w:rPr>
                <w:b/>
                <w:bCs/>
                <w:sz w:val="22"/>
                <w:szCs w:val="22"/>
              </w:rPr>
              <w:t>Дата</w:t>
            </w:r>
          </w:p>
        </w:tc>
      </w:tr>
      <w:tr w:rsidR="00811F28" w:rsidRPr="00117645" w:rsidTr="00AE3167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F28" w:rsidRPr="00117645" w:rsidRDefault="00811F28" w:rsidP="00AE3167">
            <w:r>
              <w:t>Нагрузочное тестирование, Инженер-</w:t>
            </w:r>
            <w:proofErr w:type="spellStart"/>
            <w:r>
              <w:t>тестировщик</w:t>
            </w:r>
            <w:proofErr w:type="spellEnd"/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F28" w:rsidRPr="00117645" w:rsidRDefault="00811F28" w:rsidP="00AE3167">
            <w:r>
              <w:t>Куликов В.В.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F28" w:rsidRPr="00117645" w:rsidRDefault="00811F28" w:rsidP="00AE3167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F28" w:rsidRPr="00117645" w:rsidRDefault="00811F28" w:rsidP="00AE3167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F28" w:rsidRPr="00117645" w:rsidRDefault="00811F28" w:rsidP="00AE3167">
            <w:pPr>
              <w:jc w:val="center"/>
              <w:rPr>
                <w:highlight w:val="yellow"/>
              </w:rPr>
            </w:pPr>
          </w:p>
        </w:tc>
      </w:tr>
      <w:tr w:rsidR="00811F28" w:rsidRPr="00117645" w:rsidTr="00AE3167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F28" w:rsidRPr="00117645" w:rsidRDefault="00811F28" w:rsidP="00AE3167"/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F28" w:rsidRPr="00117645" w:rsidRDefault="00811F28" w:rsidP="00AE3167"/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F28" w:rsidRPr="00117645" w:rsidRDefault="00811F28" w:rsidP="00AE3167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F28" w:rsidRPr="00117645" w:rsidRDefault="00811F28" w:rsidP="00AE3167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F28" w:rsidRPr="00117645" w:rsidRDefault="00811F28" w:rsidP="00AE3167">
            <w:pPr>
              <w:jc w:val="center"/>
            </w:pPr>
          </w:p>
        </w:tc>
      </w:tr>
      <w:tr w:rsidR="00811F28" w:rsidRPr="00117645" w:rsidTr="00AE3167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F28" w:rsidRPr="00117645" w:rsidRDefault="00811F28" w:rsidP="00AE3167"/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F28" w:rsidRPr="00117645" w:rsidRDefault="00811F28" w:rsidP="00AE3167"/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F28" w:rsidRPr="00117645" w:rsidRDefault="00811F28" w:rsidP="00AE3167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F28" w:rsidRPr="00117645" w:rsidRDefault="00811F28" w:rsidP="00AE3167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F28" w:rsidRPr="00117645" w:rsidRDefault="00811F28" w:rsidP="00AE3167">
            <w:pPr>
              <w:jc w:val="center"/>
            </w:pPr>
          </w:p>
        </w:tc>
      </w:tr>
      <w:tr w:rsidR="00811F28" w:rsidRPr="00117645" w:rsidTr="00AE3167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F28" w:rsidRPr="00117645" w:rsidRDefault="00811F28" w:rsidP="00AE3167"/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F28" w:rsidRPr="00117645" w:rsidRDefault="00811F28" w:rsidP="00AE3167"/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F28" w:rsidRPr="00117645" w:rsidRDefault="00811F28" w:rsidP="00AE3167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F28" w:rsidRPr="00117645" w:rsidRDefault="00811F28" w:rsidP="00AE3167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F28" w:rsidRPr="00117645" w:rsidRDefault="00811F28" w:rsidP="00AE3167">
            <w:pPr>
              <w:jc w:val="center"/>
            </w:pPr>
          </w:p>
        </w:tc>
      </w:tr>
      <w:tr w:rsidR="00811F28" w:rsidRPr="00117645" w:rsidTr="00AE3167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F28" w:rsidRPr="00117645" w:rsidRDefault="00811F28" w:rsidP="00AE3167"/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F28" w:rsidRPr="00117645" w:rsidRDefault="00811F28" w:rsidP="00AE3167"/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F28" w:rsidRPr="00117645" w:rsidRDefault="00811F28" w:rsidP="00AE3167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F28" w:rsidRPr="00117645" w:rsidRDefault="00811F28" w:rsidP="00AE3167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F28" w:rsidRPr="00117645" w:rsidRDefault="00811F28" w:rsidP="00AE3167">
            <w:pPr>
              <w:jc w:val="center"/>
            </w:pPr>
          </w:p>
        </w:tc>
      </w:tr>
    </w:tbl>
    <w:p w:rsidR="00811F28" w:rsidRPr="00117645" w:rsidRDefault="00811F28" w:rsidP="00811F28">
      <w:pPr>
        <w:rPr>
          <w:b/>
          <w:bCs/>
          <w:sz w:val="28"/>
          <w:szCs w:val="28"/>
        </w:rPr>
      </w:pPr>
    </w:p>
    <w:p w:rsidR="00811F28" w:rsidRPr="00117645" w:rsidRDefault="00811F28" w:rsidP="00811F28">
      <w:pPr>
        <w:pageBreakBefore/>
        <w:spacing w:before="240" w:after="240"/>
        <w:rPr>
          <w:b/>
          <w:sz w:val="32"/>
          <w:szCs w:val="32"/>
        </w:rPr>
      </w:pPr>
      <w:r w:rsidRPr="00117645">
        <w:rPr>
          <w:b/>
          <w:sz w:val="32"/>
          <w:szCs w:val="32"/>
        </w:rPr>
        <w:lastRenderedPageBreak/>
        <w:t>История внесения изменений</w:t>
      </w:r>
    </w:p>
    <w:tbl>
      <w:tblPr>
        <w:tblW w:w="94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80"/>
        <w:gridCol w:w="4680"/>
        <w:gridCol w:w="2340"/>
      </w:tblGrid>
      <w:tr w:rsidR="00811F28" w:rsidRPr="00117645" w:rsidTr="00AE3167">
        <w:tc>
          <w:tcPr>
            <w:tcW w:w="1308" w:type="dxa"/>
            <w:shd w:val="clear" w:color="auto" w:fill="BFBFBF"/>
            <w:vAlign w:val="center"/>
          </w:tcPr>
          <w:p w:rsidR="00811F28" w:rsidRPr="00117645" w:rsidRDefault="00811F28" w:rsidP="00AE3167">
            <w:pPr>
              <w:jc w:val="center"/>
              <w:rPr>
                <w:b/>
                <w:sz w:val="22"/>
                <w:szCs w:val="22"/>
              </w:rPr>
            </w:pPr>
            <w:r w:rsidRPr="00117645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1080" w:type="dxa"/>
            <w:shd w:val="clear" w:color="auto" w:fill="BFBFBF"/>
          </w:tcPr>
          <w:p w:rsidR="00811F28" w:rsidRPr="00117645" w:rsidRDefault="00811F28" w:rsidP="00AE3167">
            <w:pPr>
              <w:rPr>
                <w:b/>
                <w:sz w:val="22"/>
                <w:szCs w:val="22"/>
              </w:rPr>
            </w:pPr>
            <w:r w:rsidRPr="00117645">
              <w:rPr>
                <w:b/>
                <w:sz w:val="22"/>
                <w:szCs w:val="22"/>
              </w:rPr>
              <w:t>Выпуск</w:t>
            </w:r>
          </w:p>
        </w:tc>
        <w:tc>
          <w:tcPr>
            <w:tcW w:w="4680" w:type="dxa"/>
            <w:shd w:val="clear" w:color="auto" w:fill="BFBFBF"/>
            <w:vAlign w:val="center"/>
          </w:tcPr>
          <w:p w:rsidR="00811F28" w:rsidRPr="00117645" w:rsidRDefault="00811F28" w:rsidP="00AE3167">
            <w:pPr>
              <w:jc w:val="center"/>
              <w:rPr>
                <w:b/>
                <w:sz w:val="22"/>
                <w:szCs w:val="22"/>
              </w:rPr>
            </w:pPr>
            <w:r w:rsidRPr="00117645">
              <w:rPr>
                <w:b/>
                <w:sz w:val="22"/>
                <w:szCs w:val="22"/>
              </w:rPr>
              <w:t>Описание</w:t>
            </w:r>
          </w:p>
        </w:tc>
        <w:tc>
          <w:tcPr>
            <w:tcW w:w="2340" w:type="dxa"/>
            <w:shd w:val="clear" w:color="auto" w:fill="BFBFBF"/>
            <w:vAlign w:val="center"/>
          </w:tcPr>
          <w:p w:rsidR="00811F28" w:rsidRPr="00117645" w:rsidRDefault="00811F28" w:rsidP="00AE3167">
            <w:pPr>
              <w:jc w:val="center"/>
              <w:rPr>
                <w:b/>
                <w:sz w:val="22"/>
                <w:szCs w:val="22"/>
              </w:rPr>
            </w:pPr>
            <w:r w:rsidRPr="00117645">
              <w:rPr>
                <w:b/>
                <w:sz w:val="22"/>
                <w:szCs w:val="22"/>
              </w:rPr>
              <w:t>Автор</w:t>
            </w:r>
          </w:p>
        </w:tc>
      </w:tr>
      <w:tr w:rsidR="00811F28" w:rsidRPr="00117645" w:rsidTr="00AE3167">
        <w:tc>
          <w:tcPr>
            <w:tcW w:w="1308" w:type="dxa"/>
          </w:tcPr>
          <w:p w:rsidR="00811F28" w:rsidRPr="00117645" w:rsidRDefault="00811F28" w:rsidP="00AE3167">
            <w:pPr>
              <w:pStyle w:val="Tabletext"/>
              <w:jc w:val="center"/>
            </w:pPr>
            <w:r>
              <w:t>18.12.2019</w:t>
            </w:r>
          </w:p>
        </w:tc>
        <w:tc>
          <w:tcPr>
            <w:tcW w:w="1080" w:type="dxa"/>
          </w:tcPr>
          <w:p w:rsidR="00811F28" w:rsidRPr="006E6B86" w:rsidRDefault="00811F28" w:rsidP="00AE3167">
            <w:pPr>
              <w:pStyle w:val="Tabletext"/>
              <w:jc w:val="center"/>
              <w:rPr>
                <w:lang w:val="en-US"/>
              </w:rPr>
            </w:pPr>
            <w:r>
              <w:t>1</w:t>
            </w:r>
            <w:r w:rsidRPr="00E40F95">
              <w:t>.</w:t>
            </w:r>
            <w:r>
              <w:rPr>
                <w:lang w:val="en-US"/>
              </w:rPr>
              <w:t>0</w:t>
            </w:r>
          </w:p>
        </w:tc>
        <w:tc>
          <w:tcPr>
            <w:tcW w:w="4680" w:type="dxa"/>
          </w:tcPr>
          <w:p w:rsidR="00811F28" w:rsidRPr="00117645" w:rsidRDefault="00811F28" w:rsidP="00AE3167">
            <w:pPr>
              <w:pStyle w:val="Tabletext"/>
            </w:pPr>
            <w:r w:rsidRPr="00E40F95">
              <w:t xml:space="preserve">Начальная версия </w:t>
            </w:r>
          </w:p>
        </w:tc>
        <w:tc>
          <w:tcPr>
            <w:tcW w:w="2340" w:type="dxa"/>
          </w:tcPr>
          <w:p w:rsidR="00811F28" w:rsidRPr="00117645" w:rsidRDefault="00811F28" w:rsidP="00AE3167">
            <w:pPr>
              <w:pStyle w:val="Tabletext"/>
              <w:jc w:val="left"/>
            </w:pPr>
            <w:r>
              <w:t>Чернышев Я.М.</w:t>
            </w:r>
          </w:p>
        </w:tc>
      </w:tr>
      <w:tr w:rsidR="00811F28" w:rsidRPr="00117645" w:rsidTr="00AE3167">
        <w:tc>
          <w:tcPr>
            <w:tcW w:w="1308" w:type="dxa"/>
            <w:vAlign w:val="center"/>
          </w:tcPr>
          <w:p w:rsidR="00811F28" w:rsidRPr="00117645" w:rsidRDefault="00811F28" w:rsidP="00AE3167">
            <w:pPr>
              <w:pStyle w:val="Tabletext"/>
              <w:jc w:val="center"/>
            </w:pPr>
          </w:p>
        </w:tc>
        <w:tc>
          <w:tcPr>
            <w:tcW w:w="1080" w:type="dxa"/>
            <w:vAlign w:val="center"/>
          </w:tcPr>
          <w:p w:rsidR="00811F28" w:rsidRPr="00117645" w:rsidRDefault="00811F28" w:rsidP="00AE3167">
            <w:pPr>
              <w:pStyle w:val="Tabletext"/>
              <w:jc w:val="center"/>
            </w:pPr>
          </w:p>
        </w:tc>
        <w:tc>
          <w:tcPr>
            <w:tcW w:w="4680" w:type="dxa"/>
            <w:vAlign w:val="center"/>
          </w:tcPr>
          <w:p w:rsidR="00811F28" w:rsidRPr="00117645" w:rsidRDefault="00811F28" w:rsidP="00AE3167">
            <w:pPr>
              <w:pStyle w:val="Tabletext"/>
            </w:pPr>
          </w:p>
        </w:tc>
        <w:tc>
          <w:tcPr>
            <w:tcW w:w="2340" w:type="dxa"/>
            <w:vAlign w:val="center"/>
          </w:tcPr>
          <w:p w:rsidR="00811F28" w:rsidRPr="00117645" w:rsidRDefault="00811F28" w:rsidP="00AE3167">
            <w:pPr>
              <w:pStyle w:val="Tabletext"/>
              <w:jc w:val="left"/>
            </w:pPr>
          </w:p>
        </w:tc>
      </w:tr>
      <w:tr w:rsidR="00811F28" w:rsidRPr="00117645" w:rsidTr="00AE3167">
        <w:tc>
          <w:tcPr>
            <w:tcW w:w="1308" w:type="dxa"/>
            <w:vAlign w:val="center"/>
          </w:tcPr>
          <w:p w:rsidR="00811F28" w:rsidRPr="00117645" w:rsidRDefault="00811F28" w:rsidP="00AE3167">
            <w:pPr>
              <w:pStyle w:val="Tabletext"/>
              <w:jc w:val="center"/>
            </w:pPr>
          </w:p>
        </w:tc>
        <w:tc>
          <w:tcPr>
            <w:tcW w:w="1080" w:type="dxa"/>
            <w:vAlign w:val="center"/>
          </w:tcPr>
          <w:p w:rsidR="00811F28" w:rsidRPr="00117645" w:rsidRDefault="00811F28" w:rsidP="00AE3167">
            <w:pPr>
              <w:pStyle w:val="Tabletext"/>
              <w:jc w:val="center"/>
            </w:pPr>
          </w:p>
        </w:tc>
        <w:tc>
          <w:tcPr>
            <w:tcW w:w="4680" w:type="dxa"/>
            <w:vAlign w:val="center"/>
          </w:tcPr>
          <w:p w:rsidR="00811F28" w:rsidRPr="00117645" w:rsidRDefault="00811F28" w:rsidP="00AE3167">
            <w:pPr>
              <w:pStyle w:val="Tabletext"/>
            </w:pPr>
          </w:p>
        </w:tc>
        <w:tc>
          <w:tcPr>
            <w:tcW w:w="2340" w:type="dxa"/>
            <w:vAlign w:val="center"/>
          </w:tcPr>
          <w:p w:rsidR="00811F28" w:rsidRPr="00117645" w:rsidRDefault="00811F28" w:rsidP="00AE3167">
            <w:pPr>
              <w:pStyle w:val="Tabletext"/>
              <w:jc w:val="left"/>
            </w:pPr>
          </w:p>
        </w:tc>
      </w:tr>
    </w:tbl>
    <w:p w:rsidR="00811F28" w:rsidRPr="00117645" w:rsidRDefault="00811F28" w:rsidP="00811F28"/>
    <w:p w:rsidR="00811F28" w:rsidRPr="00796681" w:rsidRDefault="00811F28" w:rsidP="00811F28">
      <w:pPr>
        <w:rPr>
          <w:b/>
          <w:sz w:val="32"/>
          <w:szCs w:val="32"/>
        </w:rPr>
      </w:pPr>
      <w:r w:rsidRPr="00117645">
        <w:br w:type="page"/>
      </w:r>
      <w:bookmarkStart w:id="0" w:name="_Ref536421188"/>
      <w:r w:rsidRPr="00796681">
        <w:rPr>
          <w:b/>
          <w:sz w:val="32"/>
          <w:szCs w:val="32"/>
        </w:rPr>
        <w:lastRenderedPageBreak/>
        <w:t>С</w:t>
      </w:r>
      <w:r>
        <w:rPr>
          <w:b/>
          <w:sz w:val="32"/>
          <w:szCs w:val="32"/>
        </w:rPr>
        <w:t>одержание</w:t>
      </w:r>
    </w:p>
    <w:p w:rsidR="00811F28" w:rsidRPr="00117645" w:rsidRDefault="00811F28" w:rsidP="00811F28"/>
    <w:bookmarkStart w:id="1" w:name="_Toc484410962"/>
    <w:bookmarkStart w:id="2" w:name="_Toc510594177"/>
    <w:bookmarkStart w:id="3" w:name="_Toc51125586"/>
    <w:p w:rsidR="00811F28" w:rsidRPr="00FB5405" w:rsidRDefault="00811F28" w:rsidP="00811F28">
      <w:pPr>
        <w:pStyle w:val="11"/>
        <w:tabs>
          <w:tab w:val="left" w:pos="360"/>
          <w:tab w:val="right" w:leader="dot" w:pos="9344"/>
        </w:tabs>
        <w:rPr>
          <w:rFonts w:ascii="Calibri" w:hAnsi="Calibri"/>
          <w:b w:val="0"/>
          <w:bCs w:val="0"/>
          <w:iCs w:val="0"/>
          <w:noProof/>
          <w:sz w:val="22"/>
          <w:szCs w:val="22"/>
        </w:rPr>
      </w:pPr>
      <w:r>
        <w:rPr>
          <w:i/>
          <w:iCs w:val="0"/>
          <w:caps/>
        </w:rPr>
        <w:fldChar w:fldCharType="begin"/>
      </w:r>
      <w:r>
        <w:rPr>
          <w:i/>
          <w:iCs w:val="0"/>
          <w:caps/>
        </w:rPr>
        <w:instrText xml:space="preserve"> TOC \o "1-2" \h \z \u </w:instrText>
      </w:r>
      <w:r>
        <w:rPr>
          <w:i/>
          <w:iCs w:val="0"/>
          <w:caps/>
        </w:rPr>
        <w:fldChar w:fldCharType="separate"/>
      </w:r>
      <w:hyperlink w:anchor="_Toc520976725" w:history="1">
        <w:r w:rsidRPr="00EE2A44">
          <w:rPr>
            <w:rStyle w:val="a7"/>
            <w:noProof/>
          </w:rPr>
          <w:t>1</w:t>
        </w:r>
        <w:r w:rsidRPr="00FB5405">
          <w:rPr>
            <w:rFonts w:ascii="Calibri" w:hAnsi="Calibri"/>
            <w:b w:val="0"/>
            <w:bCs w:val="0"/>
            <w:iCs w:val="0"/>
            <w:noProof/>
            <w:sz w:val="22"/>
            <w:szCs w:val="22"/>
          </w:rPr>
          <w:tab/>
        </w:r>
        <w:r w:rsidRPr="00EE2A44">
          <w:rPr>
            <w:rStyle w:val="a7"/>
            <w:noProof/>
          </w:rPr>
          <w:t>Назначение документа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_Toc520976725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1F28" w:rsidRPr="00FB5405" w:rsidRDefault="00811F28" w:rsidP="00811F28">
      <w:pPr>
        <w:pStyle w:val="11"/>
        <w:tabs>
          <w:tab w:val="left" w:pos="360"/>
          <w:tab w:val="right" w:leader="dot" w:pos="9344"/>
        </w:tabs>
        <w:rPr>
          <w:rFonts w:ascii="Calibri" w:hAnsi="Calibri"/>
          <w:b w:val="0"/>
          <w:bCs w:val="0"/>
          <w:iCs w:val="0"/>
          <w:noProof/>
          <w:sz w:val="22"/>
          <w:szCs w:val="22"/>
        </w:rPr>
      </w:pPr>
      <w:hyperlink w:anchor="_Toc520976726" w:history="1">
        <w:r w:rsidRPr="00EE2A44">
          <w:rPr>
            <w:rStyle w:val="a7"/>
            <w:noProof/>
          </w:rPr>
          <w:t>2</w:t>
        </w:r>
        <w:r w:rsidRPr="00FB5405">
          <w:rPr>
            <w:rFonts w:ascii="Calibri" w:hAnsi="Calibri"/>
            <w:b w:val="0"/>
            <w:bCs w:val="0"/>
            <w:iCs w:val="0"/>
            <w:noProof/>
            <w:sz w:val="22"/>
            <w:szCs w:val="22"/>
          </w:rPr>
          <w:tab/>
        </w:r>
        <w:r w:rsidRPr="00EE2A44">
          <w:rPr>
            <w:rStyle w:val="a7"/>
            <w:noProof/>
          </w:rPr>
          <w:t>Основные положения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_Toc520976726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1F28" w:rsidRPr="00FB5405" w:rsidRDefault="00811F28" w:rsidP="00811F28">
      <w:pPr>
        <w:pStyle w:val="21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0976727" w:history="1">
        <w:r w:rsidRPr="00EE2A44">
          <w:rPr>
            <w:rStyle w:val="a7"/>
            <w:noProof/>
          </w:rPr>
          <w:t>2.1</w:t>
        </w:r>
        <w:r w:rsidRPr="00FB5405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Pr="00EE2A44">
          <w:rPr>
            <w:rStyle w:val="a7"/>
            <w:noProof/>
          </w:rPr>
          <w:t>Объект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_Toc520976727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1F28" w:rsidRPr="00FB5405" w:rsidRDefault="00811F28" w:rsidP="00811F28">
      <w:pPr>
        <w:pStyle w:val="21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0976728" w:history="1">
        <w:r w:rsidRPr="00EE2A44">
          <w:rPr>
            <w:rStyle w:val="a7"/>
            <w:noProof/>
          </w:rPr>
          <w:t>2.2</w:t>
        </w:r>
        <w:r w:rsidRPr="00FB5405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Pr="00EE2A44">
          <w:rPr>
            <w:rStyle w:val="a7"/>
            <w:noProof/>
          </w:rPr>
          <w:t>Цели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_Toc520976728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1F28" w:rsidRPr="00FB5405" w:rsidRDefault="00811F28" w:rsidP="00811F28">
      <w:pPr>
        <w:pStyle w:val="21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0976729" w:history="1">
        <w:r w:rsidRPr="00EE2A44">
          <w:rPr>
            <w:rStyle w:val="a7"/>
            <w:noProof/>
          </w:rPr>
          <w:t>2.3</w:t>
        </w:r>
        <w:r w:rsidRPr="00FB5405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Pr="00EE2A44">
          <w:rPr>
            <w:rStyle w:val="a7"/>
            <w:noProof/>
          </w:rPr>
          <w:t>Методика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_Toc520976729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1F28" w:rsidRPr="00FB5405" w:rsidRDefault="00811F28" w:rsidP="00811F28">
      <w:pPr>
        <w:pStyle w:val="21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0976730" w:history="1">
        <w:r w:rsidRPr="00EE2A44">
          <w:rPr>
            <w:rStyle w:val="a7"/>
            <w:noProof/>
          </w:rPr>
          <w:t>2.4</w:t>
        </w:r>
        <w:r w:rsidRPr="00FB5405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Pr="00EE2A44">
          <w:rPr>
            <w:rStyle w:val="a7"/>
            <w:noProof/>
          </w:rPr>
          <w:t>Отступления от методики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_Toc520976730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1F28" w:rsidRPr="00FB5405" w:rsidRDefault="00811F28" w:rsidP="00811F28">
      <w:pPr>
        <w:pStyle w:val="21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0976731" w:history="1">
        <w:r w:rsidRPr="00EE2A44">
          <w:rPr>
            <w:rStyle w:val="a7"/>
            <w:noProof/>
          </w:rPr>
          <w:t>2.5</w:t>
        </w:r>
        <w:r w:rsidRPr="00FB5405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Pr="00EE2A44">
          <w:rPr>
            <w:rStyle w:val="a7"/>
            <w:noProof/>
          </w:rPr>
          <w:t>Ограничения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_Toc520976731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1F28" w:rsidRPr="00FB5405" w:rsidRDefault="00811F28" w:rsidP="00811F28">
      <w:pPr>
        <w:pStyle w:val="11"/>
        <w:tabs>
          <w:tab w:val="left" w:pos="360"/>
          <w:tab w:val="right" w:leader="dot" w:pos="9344"/>
        </w:tabs>
        <w:rPr>
          <w:rFonts w:ascii="Calibri" w:hAnsi="Calibri"/>
          <w:b w:val="0"/>
          <w:bCs w:val="0"/>
          <w:iCs w:val="0"/>
          <w:noProof/>
          <w:sz w:val="22"/>
          <w:szCs w:val="22"/>
        </w:rPr>
      </w:pPr>
      <w:hyperlink w:anchor="_Toc520976732" w:history="1">
        <w:r w:rsidRPr="00EE2A44">
          <w:rPr>
            <w:rStyle w:val="a7"/>
            <w:noProof/>
          </w:rPr>
          <w:t>3</w:t>
        </w:r>
        <w:r w:rsidRPr="00FB5405">
          <w:rPr>
            <w:rFonts w:ascii="Calibri" w:hAnsi="Calibri"/>
            <w:b w:val="0"/>
            <w:bCs w:val="0"/>
            <w:iCs w:val="0"/>
            <w:noProof/>
            <w:sz w:val="22"/>
            <w:szCs w:val="22"/>
          </w:rPr>
          <w:tab/>
        </w:r>
        <w:r w:rsidRPr="00EE2A44">
          <w:rPr>
            <w:rStyle w:val="a7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_Toc520976732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11F28" w:rsidRPr="00FB5405" w:rsidRDefault="00811F28" w:rsidP="00811F28">
      <w:pPr>
        <w:pStyle w:val="21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0976733" w:history="1">
        <w:r w:rsidRPr="00EE2A44">
          <w:rPr>
            <w:rStyle w:val="a7"/>
            <w:noProof/>
          </w:rPr>
          <w:t>3.1</w:t>
        </w:r>
        <w:r w:rsidRPr="00FB5405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Pr="00EE2A44">
          <w:rPr>
            <w:rStyle w:val="a7"/>
            <w:noProof/>
          </w:rPr>
          <w:t>Общие 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_Toc520976733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11F28" w:rsidRPr="00FB5405" w:rsidRDefault="00811F28" w:rsidP="00811F28">
      <w:pPr>
        <w:pStyle w:val="21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0976735" w:history="1">
        <w:r w:rsidRPr="00EE2A44">
          <w:rPr>
            <w:rStyle w:val="a7"/>
            <w:noProof/>
          </w:rPr>
          <w:t>3.2</w:t>
        </w:r>
        <w:r w:rsidRPr="00FB5405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Pr="00EE2A44">
          <w:rPr>
            <w:rStyle w:val="a7"/>
            <w:noProof/>
          </w:rPr>
          <w:t>Выводы по целям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_Toc520976735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11F28" w:rsidRPr="00FB5405" w:rsidRDefault="00811F28" w:rsidP="00811F28">
      <w:pPr>
        <w:pStyle w:val="11"/>
        <w:tabs>
          <w:tab w:val="left" w:pos="360"/>
          <w:tab w:val="right" w:leader="dot" w:pos="9344"/>
        </w:tabs>
        <w:rPr>
          <w:rFonts w:ascii="Calibri" w:hAnsi="Calibri"/>
          <w:b w:val="0"/>
          <w:bCs w:val="0"/>
          <w:iCs w:val="0"/>
          <w:noProof/>
          <w:sz w:val="22"/>
          <w:szCs w:val="22"/>
        </w:rPr>
      </w:pPr>
      <w:hyperlink w:anchor="_Toc520976736" w:history="1">
        <w:r w:rsidRPr="00EE2A44">
          <w:rPr>
            <w:rStyle w:val="a7"/>
            <w:noProof/>
          </w:rPr>
          <w:t>4</w:t>
        </w:r>
        <w:r w:rsidRPr="00FB5405">
          <w:rPr>
            <w:rFonts w:ascii="Calibri" w:hAnsi="Calibri"/>
            <w:b w:val="0"/>
            <w:bCs w:val="0"/>
            <w:iCs w:val="0"/>
            <w:noProof/>
            <w:sz w:val="22"/>
            <w:szCs w:val="22"/>
          </w:rPr>
          <w:tab/>
        </w:r>
        <w:r w:rsidRPr="00EE2A44">
          <w:rPr>
            <w:rStyle w:val="a7"/>
            <w:noProof/>
          </w:rPr>
          <w:t>Результаты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_Toc520976736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11F28" w:rsidRPr="00FB5405" w:rsidRDefault="00811F28" w:rsidP="00811F28">
      <w:pPr>
        <w:pStyle w:val="11"/>
        <w:tabs>
          <w:tab w:val="left" w:pos="360"/>
          <w:tab w:val="right" w:leader="dot" w:pos="9344"/>
        </w:tabs>
        <w:rPr>
          <w:rFonts w:ascii="Calibri" w:hAnsi="Calibri"/>
          <w:b w:val="0"/>
          <w:bCs w:val="0"/>
          <w:iCs w:val="0"/>
          <w:noProof/>
          <w:sz w:val="22"/>
          <w:szCs w:val="22"/>
        </w:rPr>
      </w:pPr>
      <w:hyperlink w:anchor="_Toc520976737" w:history="1">
        <w:r w:rsidRPr="00EE2A44">
          <w:rPr>
            <w:rStyle w:val="a7"/>
            <w:noProof/>
          </w:rPr>
          <w:t>5</w:t>
        </w:r>
        <w:r w:rsidRPr="00FB5405">
          <w:rPr>
            <w:rFonts w:ascii="Calibri" w:hAnsi="Calibri"/>
            <w:b w:val="0"/>
            <w:bCs w:val="0"/>
            <w:iCs w:val="0"/>
            <w:noProof/>
            <w:sz w:val="22"/>
            <w:szCs w:val="22"/>
          </w:rPr>
          <w:tab/>
        </w:r>
        <w:r w:rsidRPr="00EE2A44">
          <w:rPr>
            <w:rStyle w:val="a7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_Toc520976737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11F28" w:rsidRPr="00FB5405" w:rsidRDefault="00811F28" w:rsidP="00811F28">
      <w:pPr>
        <w:pStyle w:val="21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0976738" w:history="1">
        <w:r w:rsidRPr="00EE2A44">
          <w:rPr>
            <w:rStyle w:val="a7"/>
            <w:noProof/>
          </w:rPr>
          <w:t>5.1</w:t>
        </w:r>
        <w:r w:rsidRPr="00FB5405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Pr="00EE2A44">
          <w:rPr>
            <w:rStyle w:val="a7"/>
            <w:noProof/>
          </w:rPr>
          <w:t>Структура тестового стенда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_Toc520976738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11F28" w:rsidRPr="00FB5405" w:rsidRDefault="00811F28" w:rsidP="00811F28">
      <w:pPr>
        <w:pStyle w:val="21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0976739" w:history="1">
        <w:r w:rsidRPr="00EE2A44">
          <w:rPr>
            <w:rStyle w:val="a7"/>
            <w:noProof/>
          </w:rPr>
          <w:t>5.2</w:t>
        </w:r>
        <w:r w:rsidRPr="00FB5405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Pr="00EE2A44">
          <w:rPr>
            <w:rStyle w:val="a7"/>
            <w:noProof/>
          </w:rPr>
          <w:t>Протокол проведения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_Toc520976739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11F28" w:rsidRPr="00FB5405" w:rsidRDefault="00811F28" w:rsidP="00811F28">
      <w:pPr>
        <w:pStyle w:val="21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0976740" w:history="1">
        <w:r w:rsidRPr="00EE2A44">
          <w:rPr>
            <w:rStyle w:val="a7"/>
            <w:noProof/>
          </w:rPr>
          <w:t>5.3</w:t>
        </w:r>
        <w:r w:rsidRPr="00FB5405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Pr="00EE2A44">
          <w:rPr>
            <w:rStyle w:val="a7"/>
            <w:noProof/>
          </w:rPr>
          <w:t>Список ошибок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_Toc520976740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11F28" w:rsidRPr="00FB5405" w:rsidRDefault="00811F28" w:rsidP="00811F28">
      <w:pPr>
        <w:pStyle w:val="21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0976741" w:history="1">
        <w:r w:rsidRPr="00EE2A44">
          <w:rPr>
            <w:rStyle w:val="a7"/>
            <w:noProof/>
          </w:rPr>
          <w:t>5.4</w:t>
        </w:r>
        <w:r w:rsidRPr="00FB5405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Pr="00EE2A44">
          <w:rPr>
            <w:rStyle w:val="a7"/>
            <w:noProof/>
          </w:rPr>
          <w:t>Предложения по оптимизации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_Toc520976741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11F28" w:rsidRPr="00FB5405" w:rsidRDefault="00811F28" w:rsidP="00811F28">
      <w:pPr>
        <w:pStyle w:val="21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0976742" w:history="1">
        <w:r w:rsidRPr="00EE2A44">
          <w:rPr>
            <w:rStyle w:val="a7"/>
            <w:noProof/>
          </w:rPr>
          <w:t>5.5</w:t>
        </w:r>
        <w:r w:rsidRPr="00FB5405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Pr="00EE2A44">
          <w:rPr>
            <w:rStyle w:val="a7"/>
            <w:noProof/>
          </w:rPr>
          <w:t>Узкие места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_Toc520976742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11F28" w:rsidRPr="00FB5405" w:rsidRDefault="00811F28" w:rsidP="00811F28">
      <w:pPr>
        <w:pStyle w:val="21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0976743" w:history="1">
        <w:r w:rsidRPr="00EE2A44">
          <w:rPr>
            <w:rStyle w:val="a7"/>
            <w:noProof/>
          </w:rPr>
          <w:t>5.6</w:t>
        </w:r>
        <w:r w:rsidRPr="00FB5405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Pr="00EE2A44">
          <w:rPr>
            <w:rStyle w:val="a7"/>
            <w:noProof/>
          </w:rPr>
          <w:t>Дополнительные замечания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_Toc520976743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11F28" w:rsidRPr="00117645" w:rsidRDefault="00811F28" w:rsidP="00811F28">
      <w:pPr>
        <w:pStyle w:val="11"/>
        <w:tabs>
          <w:tab w:val="left" w:pos="480"/>
          <w:tab w:val="right" w:leader="underscore" w:pos="9344"/>
        </w:tabs>
        <w:spacing w:before="0" w:line="228" w:lineRule="auto"/>
        <w:rPr>
          <w:caps/>
        </w:rPr>
      </w:pPr>
      <w:r>
        <w:rPr>
          <w:i/>
          <w:iCs w:val="0"/>
          <w:caps/>
        </w:rPr>
        <w:fldChar w:fldCharType="end"/>
      </w:r>
    </w:p>
    <w:p w:rsidR="00811F28" w:rsidRPr="00117645" w:rsidRDefault="00811F28" w:rsidP="00811F28">
      <w:pPr>
        <w:pStyle w:val="11"/>
        <w:tabs>
          <w:tab w:val="left" w:pos="480"/>
          <w:tab w:val="right" w:leader="underscore" w:pos="9344"/>
        </w:tabs>
        <w:spacing w:before="0" w:line="228" w:lineRule="auto"/>
        <w:rPr>
          <w:caps/>
        </w:rPr>
      </w:pPr>
      <w:r w:rsidRPr="00117645">
        <w:rPr>
          <w:caps/>
        </w:rPr>
        <w:br w:type="page"/>
      </w:r>
    </w:p>
    <w:p w:rsidR="00811F28" w:rsidRPr="00117645" w:rsidRDefault="00811F28" w:rsidP="00811F28"/>
    <w:p w:rsidR="00811F28" w:rsidRPr="00117645" w:rsidRDefault="00811F28" w:rsidP="00811F28">
      <w:pPr>
        <w:pStyle w:val="1"/>
        <w:rPr>
          <w:rFonts w:ascii="Times New Roman" w:hAnsi="Times New Roman"/>
        </w:rPr>
      </w:pPr>
      <w:bookmarkStart w:id="4" w:name="_Toc520976725"/>
      <w:bookmarkStart w:id="5" w:name="_Toc314978528"/>
      <w:bookmarkStart w:id="6" w:name="_Toc324843634"/>
      <w:bookmarkStart w:id="7" w:name="_Toc324851941"/>
      <w:bookmarkStart w:id="8" w:name="_Toc324915524"/>
      <w:bookmarkEnd w:id="0"/>
      <w:bookmarkEnd w:id="1"/>
      <w:bookmarkEnd w:id="2"/>
      <w:bookmarkEnd w:id="3"/>
      <w:r>
        <w:rPr>
          <w:rFonts w:ascii="Times New Roman" w:hAnsi="Times New Roman"/>
          <w:lang w:val="en-US"/>
        </w:rPr>
        <w:t xml:space="preserve"> </w:t>
      </w:r>
      <w:r w:rsidRPr="00117645">
        <w:rPr>
          <w:rFonts w:ascii="Times New Roman" w:hAnsi="Times New Roman"/>
        </w:rPr>
        <w:t>Назначение документа</w:t>
      </w:r>
      <w:bookmarkEnd w:id="4"/>
    </w:p>
    <w:p w:rsidR="00811F28" w:rsidRPr="00117645" w:rsidRDefault="00811F28" w:rsidP="00811F28">
      <w:pPr>
        <w:spacing w:after="0" w:line="216" w:lineRule="auto"/>
      </w:pPr>
      <w:r w:rsidRPr="00117645">
        <w:t>Основная цель данного документа – предоставить обработанные и систематизированные результаты нагрузочного тестирования, описать отклонения при проведении тестирования от методики и ограничения тестирования.</w:t>
      </w:r>
    </w:p>
    <w:p w:rsidR="00811F28" w:rsidRPr="00117645" w:rsidRDefault="00811F28" w:rsidP="00811F28">
      <w:pPr>
        <w:pStyle w:val="1"/>
        <w:pageBreakBefore/>
        <w:ind w:left="431" w:hanging="431"/>
        <w:rPr>
          <w:rFonts w:ascii="Times New Roman" w:hAnsi="Times New Roman"/>
        </w:rPr>
      </w:pPr>
      <w:bookmarkStart w:id="9" w:name="_Toc520976726"/>
      <w:bookmarkStart w:id="10" w:name="_Toc484410963"/>
      <w:bookmarkStart w:id="11" w:name="_Toc510594178"/>
      <w:bookmarkStart w:id="12" w:name="_Toc51125587"/>
      <w:bookmarkEnd w:id="5"/>
      <w:bookmarkEnd w:id="6"/>
      <w:bookmarkEnd w:id="7"/>
      <w:bookmarkEnd w:id="8"/>
      <w:r w:rsidRPr="006E6B86">
        <w:rPr>
          <w:rFonts w:ascii="Times New Roman" w:hAnsi="Times New Roman"/>
        </w:rPr>
        <w:lastRenderedPageBreak/>
        <w:t xml:space="preserve"> </w:t>
      </w:r>
      <w:r w:rsidRPr="00117645">
        <w:rPr>
          <w:rFonts w:ascii="Times New Roman" w:hAnsi="Times New Roman"/>
        </w:rPr>
        <w:t>Основные положения</w:t>
      </w:r>
      <w:bookmarkEnd w:id="9"/>
    </w:p>
    <w:p w:rsidR="00811F28" w:rsidRDefault="00811F28" w:rsidP="00811F28">
      <w:pPr>
        <w:pStyle w:val="2"/>
        <w:rPr>
          <w:rFonts w:ascii="Times New Roman" w:hAnsi="Times New Roman"/>
        </w:rPr>
      </w:pPr>
      <w:bookmarkStart w:id="13" w:name="_Toc520976727"/>
      <w:r>
        <w:rPr>
          <w:rFonts w:ascii="Times New Roman" w:hAnsi="Times New Roman"/>
          <w:lang w:val="en-US"/>
        </w:rPr>
        <w:t xml:space="preserve"> </w:t>
      </w:r>
      <w:r w:rsidRPr="00117645">
        <w:rPr>
          <w:rFonts w:ascii="Times New Roman" w:hAnsi="Times New Roman"/>
        </w:rPr>
        <w:t>Объект тестирования</w:t>
      </w:r>
      <w:bookmarkEnd w:id="13"/>
    </w:p>
    <w:p w:rsidR="00811F28" w:rsidRPr="00D16779" w:rsidRDefault="00811F28" w:rsidP="00811F28">
      <w:r w:rsidRPr="00D16779">
        <w:t xml:space="preserve">Тестируемая система </w:t>
      </w:r>
      <w:r w:rsidRPr="00D16779">
        <w:rPr>
          <w:iCs/>
          <w:color w:val="000000"/>
        </w:rPr>
        <w:t>«</w:t>
      </w:r>
      <w:r w:rsidRPr="00663DDD">
        <w:rPr>
          <w:rStyle w:val="Info"/>
          <w:color w:val="000000"/>
        </w:rPr>
        <w:t>WebTour</w:t>
      </w:r>
      <w:r w:rsidRPr="00663DDD">
        <w:rPr>
          <w:rStyle w:val="Info"/>
          <w:color w:val="000000"/>
          <w:lang w:val="en-US"/>
        </w:rPr>
        <w:t>s</w:t>
      </w:r>
      <w:r w:rsidRPr="00D16779">
        <w:rPr>
          <w:iCs/>
          <w:color w:val="000000"/>
        </w:rPr>
        <w:t>»</w:t>
      </w:r>
      <w:r w:rsidRPr="00D16779">
        <w:t xml:space="preserve"> представляет собой web-сервис, позволяющий совершать онлайн покупки билетов на самолет и просматривать историю своих купленных билетов. Web-сервис построен на клиент-серверной модели.</w:t>
      </w:r>
    </w:p>
    <w:p w:rsidR="00811F28" w:rsidRPr="00117645" w:rsidRDefault="00811F28" w:rsidP="00811F28">
      <w:pPr>
        <w:pStyle w:val="2"/>
        <w:rPr>
          <w:rFonts w:ascii="Times New Roman" w:hAnsi="Times New Roman"/>
        </w:rPr>
      </w:pPr>
      <w:bookmarkStart w:id="14" w:name="_Toc520976728"/>
      <w:r w:rsidRPr="00117645">
        <w:rPr>
          <w:rFonts w:ascii="Times New Roman" w:hAnsi="Times New Roman"/>
        </w:rPr>
        <w:t>Цели тестирования</w:t>
      </w:r>
      <w:bookmarkEnd w:id="14"/>
    </w:p>
    <w:p w:rsidR="00811F28" w:rsidRPr="006E6B86" w:rsidRDefault="00811F28" w:rsidP="00811F28">
      <w:pPr>
        <w:rPr>
          <w:rStyle w:val="Info"/>
          <w:i w:val="0"/>
          <w:color w:val="000000" w:themeColor="text1"/>
        </w:rPr>
      </w:pPr>
      <w:r w:rsidRPr="00D31C21">
        <w:rPr>
          <w:rStyle w:val="Info"/>
          <w:color w:val="000000" w:themeColor="text1"/>
        </w:rPr>
        <w:t>Инициирующие</w:t>
      </w:r>
      <w:r w:rsidRPr="006E6B86">
        <w:rPr>
          <w:rStyle w:val="Info"/>
          <w:color w:val="000000" w:themeColor="text1"/>
        </w:rPr>
        <w:t xml:space="preserve"> события:</w:t>
      </w:r>
      <w:r w:rsidRPr="006E6B86">
        <w:rPr>
          <w:rStyle w:val="Info"/>
          <w:color w:val="000000" w:themeColor="text1"/>
        </w:rPr>
        <w:tab/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811F28" w:rsidRPr="00D31C21" w:rsidTr="00AE3167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F28" w:rsidRPr="006E6B86" w:rsidRDefault="00811F28" w:rsidP="00AE3167">
            <w:pPr>
              <w:keepNext/>
              <w:jc w:val="center"/>
              <w:rPr>
                <w:b/>
                <w:color w:val="000000" w:themeColor="text1"/>
              </w:rPr>
            </w:pPr>
            <w:r w:rsidRPr="00D31C21">
              <w:rPr>
                <w:b/>
                <w:color w:val="000000" w:themeColor="text1"/>
              </w:rPr>
              <w:t>Инициирующие</w:t>
            </w:r>
            <w:r w:rsidRPr="006E6B86">
              <w:rPr>
                <w:b/>
                <w:color w:val="000000" w:themeColor="text1"/>
              </w:rPr>
              <w:t xml:space="preserve"> события</w:t>
            </w:r>
          </w:p>
        </w:tc>
      </w:tr>
      <w:tr w:rsidR="00811F28" w:rsidRPr="00D31C21" w:rsidTr="00AE3167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F28" w:rsidRPr="006E6B86" w:rsidRDefault="00811F28" w:rsidP="00AE3167">
            <w:pPr>
              <w:rPr>
                <w:iCs/>
                <w:color w:val="000000" w:themeColor="text1"/>
              </w:rPr>
            </w:pPr>
            <w:r w:rsidRPr="006E6B86">
              <w:rPr>
                <w:iCs/>
                <w:color w:val="000000" w:themeColor="text1"/>
              </w:rPr>
              <w:t>Курс «Введение в Нагрузочное Тестирование».</w:t>
            </w:r>
          </w:p>
        </w:tc>
      </w:tr>
      <w:tr w:rsidR="00811F28" w:rsidRPr="00D31C21" w:rsidTr="00AE3167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F28" w:rsidRPr="006E6B86" w:rsidRDefault="00811F28" w:rsidP="00AE3167">
            <w:pPr>
              <w:rPr>
                <w:iCs/>
                <w:color w:val="000000" w:themeColor="text1"/>
              </w:rPr>
            </w:pPr>
            <w:r w:rsidRPr="006E6B86">
              <w:rPr>
                <w:iCs/>
                <w:color w:val="000000" w:themeColor="text1"/>
              </w:rPr>
              <w:t xml:space="preserve">Курс «Основы </w:t>
            </w:r>
            <w:r w:rsidRPr="00D31C21">
              <w:rPr>
                <w:iCs/>
                <w:color w:val="000000" w:themeColor="text1"/>
              </w:rPr>
              <w:t>инструмента</w:t>
            </w:r>
            <w:r w:rsidRPr="006E6B86">
              <w:rPr>
                <w:iCs/>
                <w:color w:val="000000" w:themeColor="text1"/>
              </w:rPr>
              <w:t xml:space="preserve"> </w:t>
            </w:r>
            <w:r w:rsidRPr="006E6B86">
              <w:rPr>
                <w:iCs/>
                <w:color w:val="000000" w:themeColor="text1"/>
                <w:lang w:val="en-US"/>
              </w:rPr>
              <w:t>Micro</w:t>
            </w:r>
            <w:r w:rsidRPr="006E6B86">
              <w:rPr>
                <w:iCs/>
                <w:color w:val="000000" w:themeColor="text1"/>
              </w:rPr>
              <w:t xml:space="preserve"> </w:t>
            </w:r>
            <w:r w:rsidRPr="006E6B86">
              <w:rPr>
                <w:iCs/>
                <w:color w:val="000000" w:themeColor="text1"/>
                <w:lang w:val="en-US"/>
              </w:rPr>
              <w:t>Focus</w:t>
            </w:r>
            <w:r w:rsidRPr="006E6B86">
              <w:rPr>
                <w:iCs/>
                <w:color w:val="000000" w:themeColor="text1"/>
              </w:rPr>
              <w:t xml:space="preserve"> </w:t>
            </w:r>
            <w:r w:rsidRPr="006E6B86">
              <w:rPr>
                <w:iCs/>
                <w:color w:val="000000" w:themeColor="text1"/>
                <w:lang w:val="en-US"/>
              </w:rPr>
              <w:t>Load</w:t>
            </w:r>
            <w:r w:rsidRPr="006E6B86">
              <w:rPr>
                <w:iCs/>
                <w:color w:val="000000" w:themeColor="text1"/>
              </w:rPr>
              <w:t xml:space="preserve"> </w:t>
            </w:r>
            <w:r w:rsidRPr="006E6B86">
              <w:rPr>
                <w:iCs/>
                <w:color w:val="000000" w:themeColor="text1"/>
                <w:lang w:val="en-US"/>
              </w:rPr>
              <w:t>Runner</w:t>
            </w:r>
            <w:r w:rsidRPr="006E6B86">
              <w:rPr>
                <w:iCs/>
                <w:color w:val="000000" w:themeColor="text1"/>
              </w:rPr>
              <w:t>».</w:t>
            </w:r>
          </w:p>
        </w:tc>
      </w:tr>
    </w:tbl>
    <w:p w:rsidR="00811F28" w:rsidRPr="006E6B86" w:rsidRDefault="00811F28" w:rsidP="00811F28">
      <w:pPr>
        <w:rPr>
          <w:rStyle w:val="Info"/>
          <w:i w:val="0"/>
          <w:color w:val="000000" w:themeColor="text1"/>
        </w:rPr>
      </w:pPr>
    </w:p>
    <w:p w:rsidR="00811F28" w:rsidRPr="006E6B86" w:rsidRDefault="00811F28" w:rsidP="00811F28">
      <w:pPr>
        <w:rPr>
          <w:rStyle w:val="Info"/>
          <w:i w:val="0"/>
          <w:color w:val="000000" w:themeColor="text1"/>
        </w:rPr>
      </w:pPr>
      <w:r w:rsidRPr="006E6B86">
        <w:rPr>
          <w:rStyle w:val="Info"/>
          <w:color w:val="000000" w:themeColor="text1"/>
        </w:rPr>
        <w:t>Бизнес-цели:</w:t>
      </w:r>
    </w:p>
    <w:p w:rsidR="00811F28" w:rsidRPr="006E6B86" w:rsidRDefault="00811F28" w:rsidP="00811F28">
      <w:pPr>
        <w:numPr>
          <w:ilvl w:val="0"/>
          <w:numId w:val="3"/>
        </w:numPr>
        <w:spacing w:after="0" w:line="360" w:lineRule="auto"/>
        <w:rPr>
          <w:iCs/>
          <w:color w:val="000000" w:themeColor="text1"/>
        </w:rPr>
      </w:pPr>
      <w:r w:rsidRPr="006E6B86">
        <w:rPr>
          <w:iCs/>
          <w:color w:val="000000" w:themeColor="text1"/>
        </w:rPr>
        <w:t>Проверка соответствия системы «</w:t>
      </w:r>
      <w:r w:rsidRPr="006E6B86">
        <w:rPr>
          <w:rStyle w:val="Info"/>
          <w:color w:val="000000" w:themeColor="text1"/>
        </w:rPr>
        <w:t>WebTour</w:t>
      </w:r>
      <w:r w:rsidRPr="006E6B86">
        <w:rPr>
          <w:rStyle w:val="Info"/>
          <w:color w:val="000000" w:themeColor="text1"/>
          <w:lang w:val="en-US"/>
        </w:rPr>
        <w:t>s</w:t>
      </w:r>
      <w:r w:rsidRPr="006E6B86">
        <w:rPr>
          <w:iCs/>
          <w:color w:val="000000" w:themeColor="text1"/>
        </w:rPr>
        <w:t>» целевым требованиям производительности – указывается для первичного тестирования;</w:t>
      </w:r>
    </w:p>
    <w:p w:rsidR="00811F28" w:rsidRPr="006E6B86" w:rsidRDefault="00811F28" w:rsidP="00811F28">
      <w:pPr>
        <w:numPr>
          <w:ilvl w:val="0"/>
          <w:numId w:val="3"/>
        </w:numPr>
        <w:spacing w:after="0" w:line="360" w:lineRule="auto"/>
        <w:rPr>
          <w:iCs/>
          <w:color w:val="000000" w:themeColor="text1"/>
        </w:rPr>
      </w:pPr>
      <w:r w:rsidRPr="006E6B86">
        <w:rPr>
          <w:iCs/>
          <w:color w:val="000000" w:themeColor="text1"/>
        </w:rPr>
        <w:t>Проверка отсутствия деградации системы «Название системы» после установки обновления «Версия обновления».</w:t>
      </w:r>
    </w:p>
    <w:p w:rsidR="00811F28" w:rsidRPr="006E6B86" w:rsidRDefault="00811F28" w:rsidP="00811F28">
      <w:pPr>
        <w:rPr>
          <w:rStyle w:val="Info"/>
          <w:i w:val="0"/>
          <w:color w:val="000000" w:themeColor="text1"/>
        </w:rPr>
      </w:pPr>
      <w:r w:rsidRPr="006E6B86">
        <w:rPr>
          <w:rStyle w:val="Info"/>
          <w:color w:val="000000" w:themeColor="text1"/>
        </w:rPr>
        <w:tab/>
        <w:t>Технические цели: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811F28" w:rsidRPr="00663DDD" w:rsidTr="00AE3167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F28" w:rsidRPr="006E6B86" w:rsidRDefault="00811F28" w:rsidP="00AE3167">
            <w:pPr>
              <w:keepNext/>
              <w:jc w:val="center"/>
              <w:rPr>
                <w:b/>
                <w:color w:val="000000" w:themeColor="text1"/>
              </w:rPr>
            </w:pPr>
            <w:r w:rsidRPr="006E6B86">
              <w:rPr>
                <w:b/>
                <w:color w:val="000000" w:themeColor="text1"/>
              </w:rPr>
              <w:t>Цель</w:t>
            </w:r>
          </w:p>
        </w:tc>
      </w:tr>
      <w:tr w:rsidR="00811F28" w:rsidRPr="00663DDD" w:rsidTr="00AE3167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F28" w:rsidRPr="006E6B86" w:rsidRDefault="00811F28" w:rsidP="00AE3167">
            <w:pPr>
              <w:ind w:left="349"/>
              <w:rPr>
                <w:iCs/>
                <w:color w:val="000000" w:themeColor="text1"/>
              </w:rPr>
            </w:pPr>
            <w:r w:rsidRPr="006E6B86">
              <w:rPr>
                <w:iCs/>
                <w:color w:val="000000" w:themeColor="text1"/>
              </w:rPr>
              <w:t>Определение максимальной и пиковой производительности системы</w:t>
            </w:r>
          </w:p>
        </w:tc>
      </w:tr>
      <w:tr w:rsidR="00811F28" w:rsidRPr="00663DDD" w:rsidTr="00AE3167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F28" w:rsidRPr="006E6B86" w:rsidRDefault="00811F28" w:rsidP="00AE3167">
            <w:pPr>
              <w:ind w:left="349"/>
              <w:rPr>
                <w:iCs/>
                <w:color w:val="000000" w:themeColor="text1"/>
              </w:rPr>
            </w:pPr>
            <w:r w:rsidRPr="006E6B86">
              <w:rPr>
                <w:iCs/>
                <w:color w:val="000000" w:themeColor="text1"/>
              </w:rPr>
              <w:t>Выявление «узких мест»</w:t>
            </w:r>
          </w:p>
        </w:tc>
      </w:tr>
    </w:tbl>
    <w:p w:rsidR="00811F28" w:rsidRPr="00117645" w:rsidRDefault="00811F28" w:rsidP="00811F28">
      <w:pPr>
        <w:pStyle w:val="2"/>
        <w:rPr>
          <w:rFonts w:ascii="Times New Roman" w:hAnsi="Times New Roman"/>
        </w:rPr>
      </w:pPr>
      <w:bookmarkStart w:id="15" w:name="_Toc236127872"/>
      <w:bookmarkStart w:id="16" w:name="_Toc236127968"/>
      <w:bookmarkStart w:id="17" w:name="_Toc520976729"/>
      <w:bookmarkStart w:id="18" w:name="_Toc96754443"/>
      <w:bookmarkEnd w:id="10"/>
      <w:bookmarkEnd w:id="11"/>
      <w:bookmarkEnd w:id="12"/>
      <w:bookmarkEnd w:id="15"/>
      <w:bookmarkEnd w:id="16"/>
      <w:r w:rsidRPr="00117645">
        <w:rPr>
          <w:rFonts w:ascii="Times New Roman" w:hAnsi="Times New Roman"/>
        </w:rPr>
        <w:t>Методика тестирования</w:t>
      </w:r>
      <w:bookmarkEnd w:id="17"/>
    </w:p>
    <w:p w:rsidR="00811F28" w:rsidRPr="00117645" w:rsidRDefault="00811F28" w:rsidP="00811F28">
      <w:pPr>
        <w:spacing w:after="0" w:line="216" w:lineRule="auto"/>
      </w:pPr>
      <w:r w:rsidRPr="00117645">
        <w:t xml:space="preserve">Нагрузочное тестирование проводилось в соответствии с документом «Методика нагрузочного тестирования </w:t>
      </w:r>
      <w:r w:rsidRPr="00D16779">
        <w:rPr>
          <w:iCs/>
          <w:color w:val="000000"/>
        </w:rPr>
        <w:t>«</w:t>
      </w:r>
      <w:r w:rsidRPr="006E6B86">
        <w:rPr>
          <w:rStyle w:val="Info"/>
          <w:color w:val="000000"/>
        </w:rPr>
        <w:t>WebTour</w:t>
      </w:r>
      <w:r w:rsidRPr="006E6B86">
        <w:rPr>
          <w:rStyle w:val="Info"/>
          <w:color w:val="000000"/>
          <w:lang w:val="en-US"/>
        </w:rPr>
        <w:t>s</w:t>
      </w:r>
      <w:r w:rsidRPr="00D16779">
        <w:rPr>
          <w:iCs/>
          <w:color w:val="000000"/>
        </w:rPr>
        <w:t>»</w:t>
      </w:r>
      <w:r w:rsidRPr="00663DDD">
        <w:rPr>
          <w:iCs/>
          <w:color w:val="000000"/>
        </w:rPr>
        <w:t xml:space="preserve"> 1.</w:t>
      </w:r>
      <w:r w:rsidRPr="006E6B86">
        <w:rPr>
          <w:iCs/>
          <w:color w:val="000000"/>
        </w:rPr>
        <w:t>0</w:t>
      </w:r>
      <w:r w:rsidRPr="00117645">
        <w:t xml:space="preserve">» разработанным </w:t>
      </w:r>
      <w:r>
        <w:t xml:space="preserve">Чернышевым Я.М. </w:t>
      </w:r>
      <w:r w:rsidRPr="00117645">
        <w:t xml:space="preserve">и согласованным с </w:t>
      </w:r>
      <w:r>
        <w:t>Заказчиком</w:t>
      </w:r>
      <w:r w:rsidRPr="00117645">
        <w:t xml:space="preserve"> (далее – Методика, методика тестирования).</w:t>
      </w:r>
    </w:p>
    <w:p w:rsidR="00811F28" w:rsidRPr="00117645" w:rsidRDefault="00811F28" w:rsidP="00811F28">
      <w:pPr>
        <w:pStyle w:val="2"/>
        <w:rPr>
          <w:rFonts w:ascii="Times New Roman" w:hAnsi="Times New Roman"/>
        </w:rPr>
      </w:pPr>
      <w:bookmarkStart w:id="19" w:name="_Toc520976730"/>
      <w:r w:rsidRPr="00117645">
        <w:rPr>
          <w:rFonts w:ascii="Times New Roman" w:hAnsi="Times New Roman"/>
        </w:rPr>
        <w:t>Отступления от методики тестирования</w:t>
      </w:r>
      <w:bookmarkEnd w:id="19"/>
    </w:p>
    <w:bookmarkEnd w:id="18"/>
    <w:p w:rsidR="00811F28" w:rsidRDefault="00811F28" w:rsidP="00811F28">
      <w:pPr>
        <w:spacing w:after="0" w:line="216" w:lineRule="auto"/>
        <w:rPr>
          <w:color w:val="000000" w:themeColor="text1"/>
        </w:rPr>
      </w:pPr>
      <w:r w:rsidRPr="006E6B86">
        <w:rPr>
          <w:color w:val="000000" w:themeColor="text1"/>
        </w:rPr>
        <w:t xml:space="preserve"> В</w:t>
      </w:r>
      <w:r w:rsidR="003503FD">
        <w:rPr>
          <w:color w:val="000000" w:themeColor="text1"/>
        </w:rPr>
        <w:t xml:space="preserve"> процессе </w:t>
      </w:r>
      <w:r w:rsidR="00FD3B33">
        <w:rPr>
          <w:color w:val="000000" w:themeColor="text1"/>
        </w:rPr>
        <w:t xml:space="preserve">проведения теста подтверждения </w:t>
      </w:r>
      <w:r w:rsidR="003503FD">
        <w:rPr>
          <w:color w:val="000000" w:themeColor="text1"/>
        </w:rPr>
        <w:t>максимальной производительности</w:t>
      </w:r>
      <w:r w:rsidR="00FD3B33">
        <w:rPr>
          <w:color w:val="000000" w:themeColor="text1"/>
        </w:rPr>
        <w:t>, нагрузка была распределена по скриптам следующим образом</w:t>
      </w:r>
      <w:r w:rsidR="00FD3B33" w:rsidRPr="00FD3B33">
        <w:rPr>
          <w:color w:val="000000" w:themeColor="text1"/>
        </w:rPr>
        <w:t xml:space="preserve">: </w:t>
      </w:r>
    </w:p>
    <w:tbl>
      <w:tblPr>
        <w:tblpPr w:leftFromText="180" w:rightFromText="180" w:vertAnchor="text" w:tblpXSpec="center" w:tblpY="1"/>
        <w:tblOverlap w:val="never"/>
        <w:tblW w:w="4326" w:type="dxa"/>
        <w:tblLook w:val="04A0" w:firstRow="1" w:lastRow="0" w:firstColumn="1" w:lastColumn="0" w:noHBand="0" w:noVBand="1"/>
      </w:tblPr>
      <w:tblGrid>
        <w:gridCol w:w="2971"/>
        <w:gridCol w:w="1355"/>
      </w:tblGrid>
      <w:tr w:rsidR="003503FD" w:rsidRPr="00FD3B33" w:rsidTr="003503FD">
        <w:trPr>
          <w:trHeight w:val="983"/>
        </w:trPr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03FD" w:rsidRPr="00157039" w:rsidRDefault="003503FD" w:rsidP="00AE3167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7039">
              <w:rPr>
                <w:rFonts w:ascii="Calibri" w:hAnsi="Calibri" w:cs="Calibri"/>
                <w:color w:val="000000"/>
                <w:sz w:val="22"/>
                <w:szCs w:val="22"/>
              </w:rPr>
              <w:t>Имя транзакции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03FD" w:rsidRPr="00FD3B33" w:rsidRDefault="003503FD" w:rsidP="00AE3167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Vusers</w:t>
            </w:r>
          </w:p>
        </w:tc>
      </w:tr>
      <w:tr w:rsidR="003503FD" w:rsidRPr="00FD3B33" w:rsidTr="003503FD">
        <w:trPr>
          <w:trHeight w:val="325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3FD" w:rsidRPr="00157039" w:rsidRDefault="003503FD" w:rsidP="00AE3167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S1_buy_ticket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03FD" w:rsidRPr="00FD3B33" w:rsidRDefault="003503FD" w:rsidP="00AE316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17%</w:t>
            </w:r>
          </w:p>
        </w:tc>
      </w:tr>
      <w:tr w:rsidR="003503FD" w:rsidRPr="00FD3B33" w:rsidTr="003503FD">
        <w:trPr>
          <w:trHeight w:val="325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3FD" w:rsidRPr="00157039" w:rsidRDefault="003503FD" w:rsidP="00AE3167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S2_buy_2tickets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03FD" w:rsidRPr="00FD3B33" w:rsidRDefault="003503FD" w:rsidP="00AE316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17%</w:t>
            </w:r>
          </w:p>
        </w:tc>
      </w:tr>
      <w:tr w:rsidR="003503FD" w:rsidRPr="00FD3B33" w:rsidTr="003503FD">
        <w:trPr>
          <w:trHeight w:val="325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3FD" w:rsidRPr="00157039" w:rsidRDefault="003503FD" w:rsidP="00AE3167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S3_view_tickets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03FD" w:rsidRPr="00FD3B33" w:rsidRDefault="003503FD" w:rsidP="00AE316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22%</w:t>
            </w:r>
          </w:p>
        </w:tc>
      </w:tr>
      <w:tr w:rsidR="003503FD" w:rsidRPr="00FD3B33" w:rsidTr="003503FD">
        <w:trPr>
          <w:trHeight w:val="325"/>
        </w:trPr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3FD" w:rsidRPr="00157039" w:rsidRDefault="003503FD" w:rsidP="00AE3167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S4_view_buy_ticket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03FD" w:rsidRPr="00FD3B33" w:rsidRDefault="003503FD" w:rsidP="00AE316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22%</w:t>
            </w:r>
          </w:p>
        </w:tc>
      </w:tr>
      <w:tr w:rsidR="003503FD" w:rsidRPr="00FD3B33" w:rsidTr="003503FD">
        <w:trPr>
          <w:trHeight w:val="227"/>
        </w:trPr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3FD" w:rsidRPr="00512CAA" w:rsidRDefault="003503FD" w:rsidP="00AE3167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12CAA">
              <w:rPr>
                <w:lang w:val="en-US"/>
              </w:rPr>
              <w:t>S5_errbuy_buy_ticket_view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03FD" w:rsidRPr="00FD3B33" w:rsidRDefault="003503FD" w:rsidP="00AE316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22%</w:t>
            </w:r>
          </w:p>
        </w:tc>
      </w:tr>
      <w:tr w:rsidR="003503FD" w:rsidRPr="00FD3B33" w:rsidTr="003503FD">
        <w:trPr>
          <w:trHeight w:val="325"/>
        </w:trPr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3FD" w:rsidRPr="00512CAA" w:rsidRDefault="003503FD" w:rsidP="00AE3167">
            <w:pPr>
              <w:spacing w:after="0"/>
              <w:jc w:val="center"/>
            </w:pPr>
            <w:r>
              <w:t>Общее кол-во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03FD" w:rsidRPr="003503FD" w:rsidRDefault="003503FD" w:rsidP="00AE31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100%</w:t>
            </w:r>
          </w:p>
        </w:tc>
      </w:tr>
    </w:tbl>
    <w:p w:rsidR="00FD3B33" w:rsidRPr="00FD3B33" w:rsidRDefault="00FD3B33" w:rsidP="00811F28">
      <w:pPr>
        <w:spacing w:after="0" w:line="216" w:lineRule="auto"/>
        <w:rPr>
          <w:color w:val="000000" w:themeColor="text1"/>
        </w:rPr>
      </w:pPr>
    </w:p>
    <w:p w:rsidR="00FD3B33" w:rsidRPr="00FD3B33" w:rsidRDefault="00FD3B33" w:rsidP="00811F28">
      <w:pPr>
        <w:spacing w:after="0" w:line="216" w:lineRule="auto"/>
        <w:rPr>
          <w:i/>
          <w:color w:val="0000FF"/>
        </w:rPr>
      </w:pPr>
    </w:p>
    <w:p w:rsidR="00811F28" w:rsidRPr="00783A2C" w:rsidRDefault="00811F28" w:rsidP="00811F28">
      <w:pPr>
        <w:pStyle w:val="2"/>
        <w:rPr>
          <w:rFonts w:ascii="Times New Roman" w:hAnsi="Times New Roman"/>
        </w:rPr>
      </w:pPr>
      <w:bookmarkStart w:id="20" w:name="_Toc520976731"/>
      <w:r w:rsidRPr="00783A2C">
        <w:rPr>
          <w:rFonts w:ascii="Times New Roman" w:hAnsi="Times New Roman"/>
        </w:rPr>
        <w:lastRenderedPageBreak/>
        <w:t>Ограничения тестирования</w:t>
      </w:r>
      <w:bookmarkEnd w:id="20"/>
    </w:p>
    <w:p w:rsidR="00811F28" w:rsidRDefault="00811F28" w:rsidP="00811F28">
      <w:r>
        <w:t>1.</w:t>
      </w:r>
      <w:r>
        <w:tab/>
        <w:t>Несоответствие конфигурации тестового и промышленного стенда.</w:t>
      </w:r>
    </w:p>
    <w:p w:rsidR="00811F28" w:rsidRPr="00663DDD" w:rsidRDefault="00811F28" w:rsidP="00811F28">
      <w:r>
        <w:t>2.</w:t>
      </w:r>
      <w:r>
        <w:tab/>
        <w:t>НТ не направленно на поиск функциональных дефектов, но в случаи выявления будут фиксироваться.</w:t>
      </w:r>
    </w:p>
    <w:p w:rsidR="00811F28" w:rsidRPr="00D31C21" w:rsidRDefault="00811F28" w:rsidP="00811F28">
      <w:pPr>
        <w:pStyle w:val="1"/>
        <w:pageBreakBefore/>
        <w:ind w:left="431" w:hanging="431"/>
        <w:rPr>
          <w:rFonts w:ascii="Times New Roman" w:hAnsi="Times New Roman"/>
        </w:rPr>
      </w:pPr>
      <w:bookmarkStart w:id="21" w:name="_Toc520976732"/>
      <w:r w:rsidRPr="00D31C21">
        <w:rPr>
          <w:rFonts w:ascii="Times New Roman" w:hAnsi="Times New Roman"/>
        </w:rPr>
        <w:lastRenderedPageBreak/>
        <w:t>Выводы</w:t>
      </w:r>
      <w:bookmarkEnd w:id="21"/>
    </w:p>
    <w:p w:rsidR="00811F28" w:rsidRPr="00D31C21" w:rsidRDefault="00811F28" w:rsidP="00811F28">
      <w:pPr>
        <w:rPr>
          <w:b/>
          <w:bCs/>
          <w:i/>
          <w:color w:val="0000FF"/>
        </w:rPr>
      </w:pPr>
    </w:p>
    <w:p w:rsidR="00811F28" w:rsidRPr="00D31C21" w:rsidRDefault="00811F28" w:rsidP="00811F28">
      <w:pPr>
        <w:pStyle w:val="2"/>
        <w:rPr>
          <w:rFonts w:ascii="Times New Roman" w:hAnsi="Times New Roman"/>
        </w:rPr>
      </w:pPr>
      <w:r w:rsidRPr="006E6B86">
        <w:rPr>
          <w:rFonts w:ascii="Times New Roman" w:hAnsi="Times New Roman"/>
          <w:i/>
          <w:color w:val="0000FF"/>
        </w:rPr>
        <w:t xml:space="preserve"> </w:t>
      </w:r>
      <w:bookmarkStart w:id="22" w:name="_Toc520976733"/>
      <w:r w:rsidRPr="00D31C21">
        <w:rPr>
          <w:rFonts w:ascii="Times New Roman" w:hAnsi="Times New Roman"/>
        </w:rPr>
        <w:t>Общие выводы</w:t>
      </w:r>
      <w:bookmarkEnd w:id="22"/>
    </w:p>
    <w:p w:rsidR="00811F28" w:rsidRPr="006E6B86" w:rsidRDefault="00811F28" w:rsidP="00811F28">
      <w:pPr>
        <w:rPr>
          <w:color w:val="000000" w:themeColor="text1"/>
        </w:rPr>
      </w:pPr>
      <w:r w:rsidRPr="006E6B86">
        <w:rPr>
          <w:color w:val="000000" w:themeColor="text1"/>
        </w:rPr>
        <w:t xml:space="preserve"> Результаты соответствуют бизнес целям</w:t>
      </w:r>
      <w:r w:rsidRPr="00D31C21">
        <w:rPr>
          <w:color w:val="000000" w:themeColor="text1"/>
        </w:rPr>
        <w:t>.</w:t>
      </w:r>
    </w:p>
    <w:p w:rsidR="00811F28" w:rsidRPr="00D31C21" w:rsidRDefault="00811F28" w:rsidP="00811F28">
      <w:pPr>
        <w:numPr>
          <w:ilvl w:val="0"/>
          <w:numId w:val="4"/>
        </w:numPr>
        <w:spacing w:after="0" w:line="360" w:lineRule="auto"/>
        <w:rPr>
          <w:iCs/>
        </w:rPr>
      </w:pPr>
      <w:r w:rsidRPr="00D31C21">
        <w:rPr>
          <w:iCs/>
        </w:rPr>
        <w:t>Проверка соответствия системы «</w:t>
      </w:r>
      <w:r w:rsidRPr="006E6B86">
        <w:rPr>
          <w:rStyle w:val="Info"/>
          <w:color w:val="000000" w:themeColor="text1"/>
        </w:rPr>
        <w:t>WebTour</w:t>
      </w:r>
      <w:r>
        <w:rPr>
          <w:rStyle w:val="Info"/>
          <w:color w:val="000000" w:themeColor="text1"/>
          <w:lang w:val="en-US"/>
        </w:rPr>
        <w:t>s</w:t>
      </w:r>
      <w:r w:rsidRPr="00D31C21">
        <w:rPr>
          <w:iCs/>
        </w:rPr>
        <w:t>» целевым требованиям производительности;</w:t>
      </w:r>
    </w:p>
    <w:p w:rsidR="00811F28" w:rsidRPr="00D31C21" w:rsidRDefault="00811F28" w:rsidP="00811F28">
      <w:pPr>
        <w:pStyle w:val="aa"/>
        <w:spacing w:before="120" w:line="276" w:lineRule="auto"/>
        <w:ind w:left="0"/>
        <w:rPr>
          <w:color w:val="000000" w:themeColor="text1"/>
        </w:rPr>
      </w:pPr>
    </w:p>
    <w:p w:rsidR="00811F28" w:rsidRPr="00512CAA" w:rsidRDefault="00811F28" w:rsidP="00811F28">
      <w:r w:rsidRPr="00512CAA">
        <w:t xml:space="preserve">Определена пиковая производительность системы на уровне нагрузки 602 запроса в 20 минут или 0,502 </w:t>
      </w:r>
      <w:r w:rsidRPr="00512CAA">
        <w:rPr>
          <w:lang w:val="en-US"/>
        </w:rPr>
        <w:t>TPS</w:t>
      </w:r>
      <w:r w:rsidRPr="00512CAA">
        <w:t>.</w:t>
      </w:r>
    </w:p>
    <w:p w:rsidR="00811F28" w:rsidRPr="00512CAA" w:rsidRDefault="00811F28" w:rsidP="00811F28">
      <w:pPr>
        <w:pStyle w:val="aa"/>
        <w:spacing w:after="0"/>
        <w:ind w:left="0"/>
        <w:contextualSpacing w:val="0"/>
        <w:jc w:val="left"/>
      </w:pPr>
      <w:r w:rsidRPr="00512CAA">
        <w:t xml:space="preserve">Критерием определения пиковой производительности системы является </w:t>
      </w:r>
      <w:r>
        <w:t xml:space="preserve">10 кратного </w:t>
      </w:r>
      <w:r>
        <w:rPr>
          <w:color w:val="000000"/>
        </w:rPr>
        <w:t>превышения</w:t>
      </w:r>
      <w:r w:rsidRPr="00512CAA">
        <w:t xml:space="preserve"> </w:t>
      </w:r>
      <w:r w:rsidRPr="00512CAA">
        <w:rPr>
          <w:color w:val="000000"/>
        </w:rPr>
        <w:t>времени отклика 90</w:t>
      </w:r>
      <w:r w:rsidRPr="00512CAA">
        <w:rPr>
          <w:color w:val="000000"/>
          <w:lang w:val="en-US"/>
        </w:rPr>
        <w:t>percentile</w:t>
      </w:r>
      <w:r w:rsidRPr="00512CAA">
        <w:t xml:space="preserve"> и </w:t>
      </w:r>
      <w:r w:rsidRPr="00512CAA">
        <w:rPr>
          <w:rStyle w:val="Info"/>
          <w:color w:val="000000"/>
        </w:rPr>
        <w:t xml:space="preserve">отклонение более 5% выполненных </w:t>
      </w:r>
      <w:r w:rsidRPr="00512CAA">
        <w:t>операции от значений, указанных в профиле1.</w:t>
      </w:r>
    </w:p>
    <w:p w:rsidR="00811F28" w:rsidRPr="00512CAA" w:rsidRDefault="00811F28" w:rsidP="00811F28">
      <w:pPr>
        <w:pStyle w:val="aa"/>
        <w:spacing w:after="0"/>
        <w:ind w:left="0"/>
        <w:contextualSpacing w:val="0"/>
        <w:jc w:val="left"/>
      </w:pPr>
    </w:p>
    <w:p w:rsidR="00811F28" w:rsidRPr="00A32C10" w:rsidRDefault="00811F28" w:rsidP="00811F28">
      <w:pPr>
        <w:spacing w:after="0"/>
        <w:jc w:val="left"/>
        <w:rPr>
          <w:rFonts w:ascii="Calibri" w:hAnsi="Calibri" w:cs="Calibri"/>
          <w:color w:val="000000"/>
          <w:sz w:val="22"/>
          <w:szCs w:val="22"/>
        </w:rPr>
      </w:pPr>
      <w:r w:rsidRPr="00512CAA">
        <w:t xml:space="preserve">Подтверждена максимальная производительность системы на уровне нагрузки </w:t>
      </w:r>
      <w:r w:rsidRPr="00A32C10">
        <w:rPr>
          <w:rFonts w:ascii="Calibri" w:hAnsi="Calibri" w:cs="Calibri"/>
          <w:color w:val="000000"/>
          <w:sz w:val="22"/>
          <w:szCs w:val="22"/>
        </w:rPr>
        <w:t>1571</w:t>
      </w:r>
    </w:p>
    <w:p w:rsidR="00811F28" w:rsidRPr="00512CAA" w:rsidRDefault="00811F28" w:rsidP="00811F28">
      <w:pPr>
        <w:spacing w:after="0"/>
        <w:jc w:val="left"/>
        <w:rPr>
          <w:rFonts w:ascii="Calibri" w:hAnsi="Calibri" w:cs="Calibri"/>
          <w:color w:val="000000"/>
        </w:rPr>
      </w:pPr>
      <w:r w:rsidRPr="00512CAA">
        <w:t xml:space="preserve">запросов в час или </w:t>
      </w:r>
      <w:r w:rsidRPr="00512CAA">
        <w:rPr>
          <w:color w:val="000000"/>
        </w:rPr>
        <w:t xml:space="preserve">0,436 </w:t>
      </w:r>
      <w:r w:rsidRPr="00512CAA">
        <w:rPr>
          <w:color w:val="000000"/>
          <w:lang w:val="en-US"/>
        </w:rPr>
        <w:t>TPS</w:t>
      </w:r>
      <w:r w:rsidRPr="00512CAA">
        <w:rPr>
          <w:color w:val="000000"/>
        </w:rPr>
        <w:t>.</w:t>
      </w:r>
    </w:p>
    <w:p w:rsidR="00811F28" w:rsidRPr="006E6B86" w:rsidRDefault="00811F28" w:rsidP="00811F28">
      <w:pPr>
        <w:pStyle w:val="aa"/>
        <w:spacing w:after="0"/>
        <w:ind w:left="0"/>
        <w:contextualSpacing w:val="0"/>
        <w:jc w:val="left"/>
      </w:pPr>
    </w:p>
    <w:p w:rsidR="00811F28" w:rsidRPr="009D1796" w:rsidRDefault="00811F28" w:rsidP="00811F28">
      <w:pPr>
        <w:pStyle w:val="aa"/>
        <w:spacing w:after="0"/>
        <w:contextualSpacing w:val="0"/>
        <w:jc w:val="left"/>
      </w:pPr>
    </w:p>
    <w:p w:rsidR="00811F28" w:rsidRPr="00796681" w:rsidRDefault="00811F28" w:rsidP="00811F28">
      <w:pPr>
        <w:pStyle w:val="aa"/>
        <w:spacing w:after="0"/>
        <w:contextualSpacing w:val="0"/>
        <w:jc w:val="left"/>
        <w:rPr>
          <w:i/>
          <w:color w:val="0000FF"/>
        </w:rPr>
      </w:pPr>
    </w:p>
    <w:p w:rsidR="00811F28" w:rsidRPr="004C5298" w:rsidRDefault="00811F28" w:rsidP="00811F28">
      <w:pPr>
        <w:pStyle w:val="2"/>
        <w:rPr>
          <w:rFonts w:ascii="Times New Roman" w:hAnsi="Times New Roman"/>
        </w:rPr>
      </w:pPr>
      <w:r>
        <w:t xml:space="preserve"> </w:t>
      </w:r>
      <w:bookmarkStart w:id="23" w:name="_Toc520976436"/>
      <w:bookmarkStart w:id="24" w:name="_Toc520976529"/>
      <w:bookmarkStart w:id="25" w:name="_Toc520976562"/>
      <w:bookmarkStart w:id="26" w:name="_Toc520976648"/>
      <w:bookmarkStart w:id="27" w:name="_Toc520976681"/>
      <w:bookmarkStart w:id="28" w:name="_Toc520976709"/>
      <w:bookmarkStart w:id="29" w:name="_Toc520976734"/>
      <w:bookmarkStart w:id="30" w:name="_Toc520976735"/>
      <w:bookmarkEnd w:id="23"/>
      <w:bookmarkEnd w:id="24"/>
      <w:bookmarkEnd w:id="25"/>
      <w:bookmarkEnd w:id="26"/>
      <w:bookmarkEnd w:id="27"/>
      <w:bookmarkEnd w:id="28"/>
      <w:bookmarkEnd w:id="29"/>
      <w:r w:rsidRPr="0054120A">
        <w:rPr>
          <w:rFonts w:ascii="Times New Roman" w:hAnsi="Times New Roman"/>
        </w:rPr>
        <w:t>Выводы по целям</w:t>
      </w:r>
      <w:bookmarkEnd w:id="30"/>
    </w:p>
    <w:p w:rsidR="00811F28" w:rsidRPr="00D31C21" w:rsidRDefault="00811F28" w:rsidP="00811F28">
      <w:r w:rsidRPr="00D31C21">
        <w:t>Технические цели:</w:t>
      </w:r>
      <w:r w:rsidRPr="006E6B86">
        <w:rPr>
          <w:bCs/>
          <w:i/>
          <w:color w:val="0000FF"/>
        </w:rPr>
        <w:t xml:space="preserve"> </w:t>
      </w:r>
    </w:p>
    <w:tbl>
      <w:tblPr>
        <w:tblW w:w="9808" w:type="dxa"/>
        <w:tblInd w:w="93" w:type="dxa"/>
        <w:tblLook w:val="04A0" w:firstRow="1" w:lastRow="0" w:firstColumn="1" w:lastColumn="0" w:noHBand="0" w:noVBand="1"/>
      </w:tblPr>
      <w:tblGrid>
        <w:gridCol w:w="458"/>
        <w:gridCol w:w="4551"/>
        <w:gridCol w:w="4819"/>
      </w:tblGrid>
      <w:tr w:rsidR="00811F28" w:rsidRPr="006E6B86" w:rsidTr="00AE3167">
        <w:trPr>
          <w:trHeight w:val="300"/>
        </w:trPr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:rsidR="00811F28" w:rsidRPr="006E6B86" w:rsidRDefault="00811F28" w:rsidP="00AE3167">
            <w:pPr>
              <w:rPr>
                <w:b/>
                <w:bCs/>
                <w:color w:val="000000"/>
              </w:rPr>
            </w:pPr>
            <w:r w:rsidRPr="006E6B86">
              <w:rPr>
                <w:b/>
                <w:bCs/>
                <w:color w:val="000000"/>
              </w:rPr>
              <w:t>№</w:t>
            </w:r>
          </w:p>
        </w:tc>
        <w:tc>
          <w:tcPr>
            <w:tcW w:w="4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:rsidR="00811F28" w:rsidRPr="006E6B86" w:rsidRDefault="00811F28" w:rsidP="00AE3167">
            <w:pPr>
              <w:rPr>
                <w:b/>
                <w:bCs/>
                <w:color w:val="000000"/>
              </w:rPr>
            </w:pPr>
            <w:r w:rsidRPr="006E6B86">
              <w:rPr>
                <w:b/>
                <w:bCs/>
                <w:color w:val="000000"/>
              </w:rPr>
              <w:t>Цель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:rsidR="00811F28" w:rsidRPr="006E6B86" w:rsidRDefault="00811F28" w:rsidP="00AE3167">
            <w:pPr>
              <w:rPr>
                <w:b/>
                <w:bCs/>
                <w:color w:val="000000"/>
              </w:rPr>
            </w:pPr>
            <w:r w:rsidRPr="006E6B86">
              <w:rPr>
                <w:b/>
                <w:bCs/>
                <w:color w:val="000000"/>
              </w:rPr>
              <w:t>Результат</w:t>
            </w:r>
          </w:p>
        </w:tc>
      </w:tr>
      <w:tr w:rsidR="00811F28" w:rsidRPr="006E6B86" w:rsidTr="00AE3167">
        <w:trPr>
          <w:trHeight w:val="1062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11F28" w:rsidRPr="006E6B86" w:rsidRDefault="00811F28" w:rsidP="00AE3167">
            <w:pPr>
              <w:rPr>
                <w:color w:val="000000"/>
              </w:rPr>
            </w:pPr>
            <w:r w:rsidRPr="006E6B86">
              <w:rPr>
                <w:color w:val="000000"/>
              </w:rPr>
              <w:t>1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11F28" w:rsidRPr="006E6B86" w:rsidRDefault="00811F28" w:rsidP="00AE3167">
            <w:pPr>
              <w:rPr>
                <w:bCs/>
                <w:color w:val="000000" w:themeColor="text1"/>
              </w:rPr>
            </w:pPr>
            <w:r w:rsidRPr="006E6B86">
              <w:rPr>
                <w:bCs/>
                <w:color w:val="000000" w:themeColor="text1"/>
              </w:rPr>
              <w:t>Определение максимальной и пиковой производительности системы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11F28" w:rsidRPr="009F6A71" w:rsidRDefault="00811F28" w:rsidP="00AE3167">
            <w:pPr>
              <w:rPr>
                <w:color w:val="000000" w:themeColor="text1"/>
              </w:rPr>
            </w:pPr>
            <w:r w:rsidRPr="00D31C21">
              <w:t>пиковая производительность достигается</w:t>
            </w:r>
            <w:r w:rsidR="009F6A71">
              <w:t xml:space="preserve"> системы на уровне нагрузки </w:t>
            </w:r>
            <w:r w:rsidR="009F6A71" w:rsidRPr="00512CAA">
              <w:t xml:space="preserve">0,502 </w:t>
            </w:r>
            <w:r w:rsidR="009F6A71" w:rsidRPr="00512CAA">
              <w:rPr>
                <w:lang w:val="en-US"/>
              </w:rPr>
              <w:t>TPS</w:t>
            </w:r>
            <w:r w:rsidRPr="00D31C21">
              <w:t xml:space="preserve">, максимальная производительность системы достигается  на уровне </w:t>
            </w:r>
            <w:r w:rsidRPr="009F6A71">
              <w:t xml:space="preserve">нагрузки </w:t>
            </w:r>
            <w:r w:rsidR="009F6A71" w:rsidRPr="00512CAA">
              <w:rPr>
                <w:color w:val="000000"/>
              </w:rPr>
              <w:t xml:space="preserve">0,436 </w:t>
            </w:r>
            <w:r w:rsidR="009F6A71" w:rsidRPr="00512CAA">
              <w:rPr>
                <w:color w:val="000000"/>
                <w:lang w:val="en-US"/>
              </w:rPr>
              <w:t>TPS</w:t>
            </w:r>
            <w:r w:rsidR="009F6A71">
              <w:rPr>
                <w:color w:val="000000"/>
              </w:rPr>
              <w:t>.</w:t>
            </w:r>
          </w:p>
        </w:tc>
      </w:tr>
    </w:tbl>
    <w:p w:rsidR="00811F28" w:rsidRPr="0054120A" w:rsidRDefault="00811F28" w:rsidP="00811F28"/>
    <w:p w:rsidR="00811F28" w:rsidRPr="00D31C21" w:rsidRDefault="00811F28" w:rsidP="00811F28">
      <w:pPr>
        <w:pStyle w:val="3"/>
        <w:rPr>
          <w:rFonts w:ascii="Times New Roman" w:hAnsi="Times New Roman"/>
          <w:b/>
          <w:i w:val="0"/>
          <w:szCs w:val="24"/>
        </w:rPr>
      </w:pPr>
      <w:r w:rsidRPr="00D31C21">
        <w:rPr>
          <w:rFonts w:ascii="Times New Roman" w:hAnsi="Times New Roman"/>
          <w:b/>
          <w:i w:val="0"/>
          <w:szCs w:val="24"/>
        </w:rPr>
        <w:t>Определение максимальной и пиковой производительности Системы</w:t>
      </w:r>
    </w:p>
    <w:p w:rsidR="00811F28" w:rsidRPr="00783A2C" w:rsidRDefault="00811F28" w:rsidP="00811F28">
      <w:pPr>
        <w:pStyle w:val="4"/>
        <w:rPr>
          <w:rFonts w:ascii="Times New Roman" w:hAnsi="Times New Roman" w:cs="Times New Roman"/>
          <w:b/>
          <w:i w:val="0"/>
          <w:szCs w:val="24"/>
        </w:rPr>
      </w:pPr>
      <w:r w:rsidRPr="00783A2C">
        <w:rPr>
          <w:rFonts w:ascii="Times New Roman" w:hAnsi="Times New Roman" w:cs="Times New Roman"/>
          <w:b/>
          <w:i w:val="0"/>
          <w:szCs w:val="24"/>
        </w:rPr>
        <w:t>Максимальная производительность системы «</w:t>
      </w:r>
      <w:r w:rsidRPr="00783A2C">
        <w:rPr>
          <w:rStyle w:val="Info"/>
          <w:rFonts w:ascii="Times New Roman" w:hAnsi="Times New Roman" w:cs="Times New Roman"/>
          <w:b/>
          <w:color w:val="000000"/>
          <w:szCs w:val="24"/>
        </w:rPr>
        <w:t>WebTour</w:t>
      </w:r>
      <w:r w:rsidRPr="00783A2C">
        <w:rPr>
          <w:rStyle w:val="Info"/>
          <w:rFonts w:ascii="Times New Roman" w:hAnsi="Times New Roman" w:cs="Times New Roman"/>
          <w:b/>
          <w:color w:val="000000"/>
          <w:szCs w:val="24"/>
          <w:lang w:val="en-US"/>
        </w:rPr>
        <w:t>s</w:t>
      </w:r>
      <w:r w:rsidRPr="00783A2C">
        <w:rPr>
          <w:rFonts w:ascii="Times New Roman" w:hAnsi="Times New Roman" w:cs="Times New Roman"/>
          <w:b/>
          <w:i w:val="0"/>
          <w:szCs w:val="24"/>
        </w:rPr>
        <w:t>»</w:t>
      </w:r>
      <w:r w:rsidRPr="00783A2C" w:rsidDel="0089166A">
        <w:rPr>
          <w:rFonts w:ascii="Times New Roman" w:hAnsi="Times New Roman" w:cs="Times New Roman"/>
          <w:b/>
          <w:i w:val="0"/>
          <w:szCs w:val="24"/>
        </w:rPr>
        <w:t xml:space="preserve"> </w:t>
      </w:r>
      <w:r w:rsidR="009F6A71">
        <w:rPr>
          <w:rFonts w:ascii="Times New Roman" w:hAnsi="Times New Roman" w:cs="Times New Roman"/>
          <w:b/>
          <w:i w:val="0"/>
          <w:szCs w:val="24"/>
        </w:rPr>
        <w:t xml:space="preserve">– </w:t>
      </w:r>
      <w:r w:rsidRPr="00783A2C">
        <w:rPr>
          <w:rFonts w:ascii="Times New Roman" w:hAnsi="Times New Roman" w:cs="Times New Roman"/>
          <w:b/>
          <w:i w:val="0"/>
          <w:szCs w:val="24"/>
        </w:rPr>
        <w:t xml:space="preserve"> </w:t>
      </w:r>
      <w:r w:rsidR="009106CB" w:rsidRPr="00512CAA">
        <w:rPr>
          <w:rFonts w:ascii="Times New Roman" w:hAnsi="Times New Roman" w:cs="Times New Roman"/>
          <w:color w:val="000000"/>
          <w:szCs w:val="24"/>
        </w:rPr>
        <w:t xml:space="preserve">0,436 </w:t>
      </w:r>
      <w:r w:rsidR="009106CB" w:rsidRPr="00512CAA">
        <w:rPr>
          <w:rFonts w:ascii="Times New Roman" w:hAnsi="Times New Roman" w:cs="Times New Roman"/>
          <w:color w:val="000000"/>
          <w:szCs w:val="24"/>
          <w:lang w:val="en-US"/>
        </w:rPr>
        <w:t>TPS</w:t>
      </w:r>
      <w:r w:rsidRPr="00783A2C">
        <w:rPr>
          <w:rFonts w:ascii="Times New Roman" w:hAnsi="Times New Roman" w:cs="Times New Roman"/>
          <w:b/>
          <w:i w:val="0"/>
          <w:szCs w:val="24"/>
        </w:rPr>
        <w:t>.</w:t>
      </w:r>
    </w:p>
    <w:p w:rsidR="00811F28" w:rsidRDefault="00811F28" w:rsidP="00811F28">
      <w:pPr>
        <w:ind w:left="284"/>
        <w:rPr>
          <w:i/>
          <w:color w:val="0000FF"/>
        </w:rPr>
      </w:pPr>
      <w:r w:rsidRPr="00D31C21">
        <w:t xml:space="preserve">Максимальная производительность системы </w:t>
      </w:r>
      <w:r w:rsidRPr="00D31C21">
        <w:rPr>
          <w:iCs/>
        </w:rPr>
        <w:t>«</w:t>
      </w:r>
      <w:r w:rsidRPr="00D31C21">
        <w:rPr>
          <w:rStyle w:val="Info"/>
          <w:color w:val="000000"/>
        </w:rPr>
        <w:t>WebTour</w:t>
      </w:r>
      <w:r>
        <w:rPr>
          <w:rStyle w:val="Info"/>
          <w:color w:val="000000"/>
          <w:lang w:val="en-US"/>
        </w:rPr>
        <w:t>s</w:t>
      </w:r>
      <w:r w:rsidRPr="00D31C21">
        <w:rPr>
          <w:iCs/>
        </w:rPr>
        <w:t>»</w:t>
      </w:r>
      <w:r w:rsidRPr="00D31C21" w:rsidDel="0089166A">
        <w:t xml:space="preserve"> </w:t>
      </w:r>
      <w:r w:rsidRPr="00D31C21">
        <w:t xml:space="preserve">– </w:t>
      </w:r>
      <w:r w:rsidR="009F6A71" w:rsidRPr="00A32C10">
        <w:rPr>
          <w:rFonts w:ascii="Calibri" w:hAnsi="Calibri" w:cs="Calibri"/>
          <w:color w:val="000000"/>
          <w:sz w:val="22"/>
          <w:szCs w:val="22"/>
        </w:rPr>
        <w:t>1571</w:t>
      </w:r>
      <w:r w:rsidRPr="00D31C21">
        <w:t xml:space="preserve"> </w:t>
      </w:r>
      <w:r w:rsidRPr="00783A2C">
        <w:rPr>
          <w:iCs/>
          <w:color w:val="000000" w:themeColor="text1"/>
        </w:rPr>
        <w:t>операций</w:t>
      </w:r>
      <w:r w:rsidRPr="00D31C21">
        <w:t xml:space="preserve"> в час</w:t>
      </w:r>
      <w:r w:rsidR="009F6A71">
        <w:t xml:space="preserve"> или </w:t>
      </w:r>
      <w:r w:rsidR="009F6A71" w:rsidRPr="00512CAA">
        <w:rPr>
          <w:color w:val="000000"/>
        </w:rPr>
        <w:t xml:space="preserve">0,436 </w:t>
      </w:r>
      <w:r w:rsidR="009F6A71" w:rsidRPr="00512CAA">
        <w:rPr>
          <w:color w:val="000000"/>
          <w:lang w:val="en-US"/>
        </w:rPr>
        <w:t>TPS</w:t>
      </w:r>
      <w:r w:rsidRPr="00D31C21">
        <w:t>,</w:t>
      </w:r>
      <w:r w:rsidRPr="006E6B86">
        <w:t xml:space="preserve"> </w:t>
      </w:r>
      <w:r w:rsidRPr="00D31C21">
        <w:t>что составляет</w:t>
      </w:r>
      <w:r w:rsidRPr="006E6B86">
        <w:t xml:space="preserve"> </w:t>
      </w:r>
      <w:r w:rsidR="009F6A71">
        <w:rPr>
          <w:color w:val="000000"/>
        </w:rPr>
        <w:t>173</w:t>
      </w:r>
      <w:r w:rsidRPr="00D31C21">
        <w:rPr>
          <w:color w:val="000000"/>
        </w:rPr>
        <w:t xml:space="preserve">% </w:t>
      </w:r>
      <w:r w:rsidRPr="00D31C21">
        <w:t>от уровня нагрузки вычисленной в профиле нагрузки</w:t>
      </w:r>
      <w:r>
        <w:rPr>
          <w:i/>
          <w:color w:val="0000FF"/>
        </w:rPr>
        <w:t>.</w:t>
      </w:r>
    </w:p>
    <w:p w:rsidR="006B207B" w:rsidRDefault="00811F28" w:rsidP="006B207B">
      <w:pPr>
        <w:ind w:left="284"/>
      </w:pPr>
      <w:r w:rsidRPr="00D31C21">
        <w:t xml:space="preserve">Время отклика по операциям составляло от </w:t>
      </w:r>
      <w:r w:rsidR="009F6A71" w:rsidRPr="009F6A71">
        <w:t>0,179</w:t>
      </w:r>
      <w:r w:rsidR="009F6A71">
        <w:t xml:space="preserve"> </w:t>
      </w:r>
      <w:r w:rsidRPr="00D31C21">
        <w:t xml:space="preserve">секунды до </w:t>
      </w:r>
      <w:r w:rsidR="009F6A71" w:rsidRPr="009F6A71">
        <w:rPr>
          <w:color w:val="000000" w:themeColor="text1"/>
        </w:rPr>
        <w:t xml:space="preserve">1,314 </w:t>
      </w:r>
      <w:r w:rsidRPr="00D31C21">
        <w:t>секунд</w:t>
      </w:r>
      <w:r w:rsidR="009F6A71">
        <w:t>ы</w:t>
      </w:r>
      <w:r w:rsidRPr="00D31C21">
        <w:t xml:space="preserve">, 90 </w:t>
      </w:r>
      <w:r w:rsidRPr="00D31C21">
        <w:rPr>
          <w:lang w:val="en-US"/>
        </w:rPr>
        <w:t>percentile</w:t>
      </w:r>
      <w:r w:rsidRPr="00D31C21">
        <w:t xml:space="preserve"> времени отклика по операциям</w:t>
      </w:r>
      <w:r w:rsidR="006B207B">
        <w:t xml:space="preserve"> не превышает </w:t>
      </w:r>
      <w:r w:rsidRPr="006E6B86">
        <w:t>5</w:t>
      </w:r>
      <w:r w:rsidRPr="00D31C21">
        <w:t xml:space="preserve"> секунд.</w:t>
      </w:r>
    </w:p>
    <w:p w:rsidR="00811F28" w:rsidRPr="00D31C21" w:rsidRDefault="006B207B" w:rsidP="006B207B">
      <w:pPr>
        <w:ind w:left="284"/>
      </w:pPr>
      <w:r w:rsidRPr="006B207B">
        <w:lastRenderedPageBreak/>
        <w:drawing>
          <wp:anchor distT="0" distB="0" distL="114300" distR="114300" simplePos="0" relativeHeight="251659264" behindDoc="0" locked="0" layoutInCell="1" allowOverlap="1" wp14:anchorId="275C1BC3" wp14:editId="13A1C090">
            <wp:simplePos x="0" y="0"/>
            <wp:positionH relativeFrom="page">
              <wp:align>center</wp:align>
            </wp:positionH>
            <wp:positionV relativeFrom="paragraph">
              <wp:posOffset>222250</wp:posOffset>
            </wp:positionV>
            <wp:extent cx="7286625" cy="4130675"/>
            <wp:effectExtent l="0" t="0" r="9525" b="317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Таблица 3.2.1.1 Данные времен</w:t>
      </w:r>
      <w:r w:rsidRPr="006B207B">
        <w:t xml:space="preserve"> отклика транзакций</w:t>
      </w:r>
      <w:r w:rsidR="009106CB">
        <w:t xml:space="preserve"> максимальной производительности</w:t>
      </w:r>
    </w:p>
    <w:p w:rsidR="00811F28" w:rsidRPr="006E6B86" w:rsidRDefault="00811F28" w:rsidP="009106CB">
      <w:pPr>
        <w:pStyle w:val="4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811F28" w:rsidRPr="001E32A5" w:rsidRDefault="001E32A5" w:rsidP="001E32A5">
      <w:pPr>
        <w:pStyle w:val="4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br w:type="page"/>
      </w:r>
      <w:r w:rsidR="00811F28" w:rsidRPr="001E32A5">
        <w:rPr>
          <w:rFonts w:ascii="Times New Roman" w:hAnsi="Times New Roman" w:cs="Times New Roman"/>
          <w:b/>
          <w:szCs w:val="24"/>
        </w:rPr>
        <w:lastRenderedPageBreak/>
        <w:t xml:space="preserve"> </w:t>
      </w:r>
      <w:r w:rsidR="00811F28" w:rsidRPr="001E32A5">
        <w:rPr>
          <w:rFonts w:ascii="Times New Roman" w:hAnsi="Times New Roman" w:cs="Times New Roman"/>
          <w:b/>
          <w:i w:val="0"/>
          <w:color w:val="000000" w:themeColor="text1"/>
          <w:szCs w:val="24"/>
        </w:rPr>
        <w:t>Пиковая производительность системы равна</w:t>
      </w:r>
      <w:r w:rsidR="009106CB" w:rsidRPr="001E32A5">
        <w:rPr>
          <w:rFonts w:ascii="Times New Roman" w:hAnsi="Times New Roman" w:cs="Times New Roman"/>
          <w:b/>
          <w:i w:val="0"/>
          <w:color w:val="000000" w:themeColor="text1"/>
          <w:szCs w:val="24"/>
        </w:rPr>
        <w:t xml:space="preserve"> 0,502 </w:t>
      </w:r>
      <w:r w:rsidR="009106CB" w:rsidRPr="001E32A5">
        <w:rPr>
          <w:rFonts w:ascii="Times New Roman" w:hAnsi="Times New Roman" w:cs="Times New Roman"/>
          <w:b/>
          <w:i w:val="0"/>
          <w:color w:val="000000" w:themeColor="text1"/>
          <w:szCs w:val="24"/>
          <w:lang w:val="en-US"/>
        </w:rPr>
        <w:t>TPS</w:t>
      </w:r>
      <w:r w:rsidR="00811F28" w:rsidRPr="001E32A5" w:rsidDel="000A4ADB">
        <w:rPr>
          <w:rFonts w:ascii="Times New Roman" w:hAnsi="Times New Roman" w:cs="Times New Roman"/>
          <w:color w:val="000000" w:themeColor="text1"/>
          <w:szCs w:val="24"/>
        </w:rPr>
        <w:t>.</w:t>
      </w:r>
    </w:p>
    <w:p w:rsidR="001E32A5" w:rsidRDefault="00811F28" w:rsidP="001E32A5">
      <w:pPr>
        <w:rPr>
          <w:iCs/>
        </w:rPr>
      </w:pPr>
      <w:r w:rsidRPr="00D31C21">
        <w:rPr>
          <w:iCs/>
        </w:rPr>
        <w:t xml:space="preserve">При выходе на нагрузку </w:t>
      </w:r>
      <w:r w:rsidRPr="006E6B86">
        <w:rPr>
          <w:iCs/>
          <w:color w:val="000000" w:themeColor="text1"/>
        </w:rPr>
        <w:t xml:space="preserve">в </w:t>
      </w:r>
      <w:r w:rsidRPr="006E6B86">
        <w:rPr>
          <w:color w:val="000000" w:themeColor="text1"/>
        </w:rPr>
        <w:t>300</w:t>
      </w:r>
      <w:r w:rsidRPr="00D31C21">
        <w:rPr>
          <w:iCs/>
        </w:rPr>
        <w:t>% Система «</w:t>
      </w:r>
      <w:r w:rsidRPr="00D31C21">
        <w:rPr>
          <w:rStyle w:val="Info"/>
          <w:color w:val="000000"/>
        </w:rPr>
        <w:t>WebTour</w:t>
      </w:r>
      <w:r>
        <w:rPr>
          <w:rStyle w:val="Info"/>
          <w:color w:val="000000"/>
          <w:lang w:val="en-US"/>
        </w:rPr>
        <w:t>s</w:t>
      </w:r>
      <w:r w:rsidRPr="00D31C21">
        <w:rPr>
          <w:iCs/>
        </w:rPr>
        <w:t>»</w:t>
      </w:r>
      <w:r w:rsidRPr="00D31C21" w:rsidDel="0089166A">
        <w:t xml:space="preserve"> </w:t>
      </w:r>
      <w:r w:rsidRPr="00D31C21">
        <w:rPr>
          <w:iCs/>
        </w:rPr>
        <w:t>перестала справляться с подаваемой нагрузкой: число обрабатываемых запросов не росло, произошло превышение требований к времен</w:t>
      </w:r>
      <w:r w:rsidR="009106CB">
        <w:rPr>
          <w:iCs/>
        </w:rPr>
        <w:t>ам обработки следующих операций</w:t>
      </w:r>
      <w:r w:rsidR="001E32A5">
        <w:rPr>
          <w:iCs/>
        </w:rPr>
        <w:t>.</w:t>
      </w:r>
    </w:p>
    <w:p w:rsidR="001E32A5" w:rsidRDefault="001E32A5" w:rsidP="001E32A5">
      <w:pPr>
        <w:rPr>
          <w:iCs/>
        </w:rPr>
      </w:pPr>
      <w:r w:rsidRPr="001E32A5">
        <w:drawing>
          <wp:anchor distT="0" distB="0" distL="114300" distR="114300" simplePos="0" relativeHeight="251660288" behindDoc="0" locked="0" layoutInCell="1" allowOverlap="1" wp14:anchorId="24657823" wp14:editId="63BE8EE9">
            <wp:simplePos x="0" y="0"/>
            <wp:positionH relativeFrom="page">
              <wp:align>center</wp:align>
            </wp:positionH>
            <wp:positionV relativeFrom="paragraph">
              <wp:posOffset>321945</wp:posOffset>
            </wp:positionV>
            <wp:extent cx="7200900" cy="3790315"/>
            <wp:effectExtent l="0" t="0" r="0" b="63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Таблица 3.2.1.</w:t>
      </w:r>
      <w:r w:rsidR="00B01C3B" w:rsidRPr="00B01C3B">
        <w:t>2</w:t>
      </w:r>
      <w:r>
        <w:t xml:space="preserve"> Данные времен</w:t>
      </w:r>
      <w:r w:rsidRPr="006B207B">
        <w:t xml:space="preserve"> отклика транзакций</w:t>
      </w:r>
      <w:r>
        <w:t xml:space="preserve"> </w:t>
      </w:r>
      <w:r w:rsidR="00453F91">
        <w:t xml:space="preserve">при нагрузке в </w:t>
      </w:r>
      <w:r>
        <w:t>300%.</w:t>
      </w:r>
    </w:p>
    <w:p w:rsidR="009106CB" w:rsidRPr="00D31C21" w:rsidRDefault="009106CB" w:rsidP="00B01C3B">
      <w:pPr>
        <w:rPr>
          <w:iCs/>
        </w:rPr>
      </w:pPr>
    </w:p>
    <w:p w:rsidR="00811F28" w:rsidRPr="00D31C21" w:rsidRDefault="00811F28" w:rsidP="00811F28">
      <w:pPr>
        <w:ind w:left="851"/>
        <w:rPr>
          <w:iCs/>
        </w:rPr>
      </w:pPr>
    </w:p>
    <w:p w:rsidR="00811F28" w:rsidRPr="006E6B86" w:rsidRDefault="00811F28" w:rsidP="00811F28">
      <w:pPr>
        <w:rPr>
          <w:color w:val="000000" w:themeColor="text1"/>
        </w:rPr>
      </w:pPr>
      <w:r w:rsidRPr="006E6B86">
        <w:rPr>
          <w:color w:val="000000" w:themeColor="text1"/>
        </w:rPr>
        <w:t>2) На уровне нагрузки в 300% были зафиксированы критерии завершения теста.</w:t>
      </w:r>
    </w:p>
    <w:p w:rsidR="00811F28" w:rsidRPr="00D31C21" w:rsidRDefault="00811F28" w:rsidP="00811F28">
      <w:pPr>
        <w:pStyle w:val="4"/>
        <w:rPr>
          <w:rFonts w:ascii="Times New Roman" w:hAnsi="Times New Roman" w:cs="Times New Roman"/>
          <w:i w:val="0"/>
          <w:szCs w:val="24"/>
        </w:rPr>
      </w:pPr>
      <w:r w:rsidRPr="003C4B72">
        <w:rPr>
          <w:rFonts w:ascii="Times New Roman" w:hAnsi="Times New Roman" w:cs="Times New Roman"/>
          <w:b/>
          <w:i w:val="0"/>
          <w:szCs w:val="24"/>
        </w:rPr>
        <w:t xml:space="preserve"> Средняя утилизация CPU на уровне максимальной производительности составила</w:t>
      </w:r>
      <w:r w:rsidRPr="00D31C21">
        <w:rPr>
          <w:rFonts w:ascii="Times New Roman" w:hAnsi="Times New Roman" w:cs="Times New Roman"/>
          <w:i w:val="0"/>
          <w:szCs w:val="24"/>
        </w:rPr>
        <w:t xml:space="preserve">: </w:t>
      </w:r>
    </w:p>
    <w:p w:rsidR="00811F28" w:rsidRPr="00D31C21" w:rsidRDefault="00811F28" w:rsidP="00811F28">
      <w:pPr>
        <w:pStyle w:val="4"/>
        <w:numPr>
          <w:ilvl w:val="0"/>
          <w:numId w:val="2"/>
        </w:numPr>
        <w:rPr>
          <w:rFonts w:ascii="Times New Roman" w:hAnsi="Times New Roman" w:cs="Times New Roman"/>
          <w:i w:val="0"/>
          <w:szCs w:val="24"/>
        </w:rPr>
      </w:pPr>
      <w:r w:rsidRPr="00D31C21">
        <w:rPr>
          <w:rFonts w:ascii="Times New Roman" w:hAnsi="Times New Roman" w:cs="Times New Roman"/>
          <w:i w:val="0"/>
          <w:szCs w:val="24"/>
        </w:rPr>
        <w:t xml:space="preserve"> на тестовом стенде – </w:t>
      </w:r>
      <w:r w:rsidR="00453F91"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  <w:t>47,2</w:t>
      </w:r>
      <w:r w:rsidRPr="00D31C21"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  <w:t>%</w:t>
      </w:r>
    </w:p>
    <w:p w:rsidR="00811F28" w:rsidRPr="006E6B86" w:rsidRDefault="00811F28" w:rsidP="00453F91">
      <w:pPr>
        <w:ind w:left="1418"/>
        <w:rPr>
          <w:color w:val="000000" w:themeColor="text1"/>
        </w:rPr>
      </w:pPr>
      <w:r w:rsidRPr="006E6B86">
        <w:rPr>
          <w:color w:val="000000" w:themeColor="text1"/>
        </w:rPr>
        <w:t xml:space="preserve">Утилизация CPU серверов приложений составляла от </w:t>
      </w:r>
      <w:r w:rsidR="00453F91">
        <w:rPr>
          <w:color w:val="000000" w:themeColor="text1"/>
        </w:rPr>
        <w:t>29</w:t>
      </w:r>
      <w:r w:rsidRPr="006E6B86">
        <w:rPr>
          <w:color w:val="000000" w:themeColor="text1"/>
        </w:rPr>
        <w:t xml:space="preserve">% до </w:t>
      </w:r>
      <w:r w:rsidR="00453F91">
        <w:rPr>
          <w:color w:val="000000" w:themeColor="text1"/>
        </w:rPr>
        <w:t>81</w:t>
      </w:r>
      <w:r w:rsidRPr="006E6B86">
        <w:rPr>
          <w:color w:val="000000" w:themeColor="text1"/>
        </w:rPr>
        <w:t>% на ступени максимальной производительности</w:t>
      </w:r>
    </w:p>
    <w:p w:rsidR="00811F28" w:rsidRPr="003C4B72" w:rsidRDefault="00811F28" w:rsidP="00811F28">
      <w:pPr>
        <w:pStyle w:val="4"/>
        <w:rPr>
          <w:rFonts w:ascii="Times New Roman" w:hAnsi="Times New Roman" w:cs="Times New Roman"/>
          <w:b/>
          <w:i w:val="0"/>
          <w:szCs w:val="24"/>
        </w:rPr>
      </w:pPr>
      <w:r w:rsidRPr="003C4B72">
        <w:rPr>
          <w:rFonts w:ascii="Times New Roman" w:hAnsi="Times New Roman" w:cs="Times New Roman"/>
          <w:b/>
          <w:i w:val="0"/>
          <w:szCs w:val="24"/>
        </w:rPr>
        <w:t xml:space="preserve">Средняя утилизация RAM на уровне максимальной производительности составила: </w:t>
      </w:r>
    </w:p>
    <w:p w:rsidR="00811F28" w:rsidRPr="006E6B86" w:rsidRDefault="00811F28" w:rsidP="00811F28">
      <w:pPr>
        <w:pStyle w:val="aa"/>
        <w:numPr>
          <w:ilvl w:val="0"/>
          <w:numId w:val="2"/>
        </w:numPr>
        <w:spacing w:line="285" w:lineRule="atLeast"/>
      </w:pPr>
      <w:r w:rsidRPr="00D31C21">
        <w:t>Объём памяти, доступной для процессов от 4</w:t>
      </w:r>
      <w:r w:rsidR="00453F91">
        <w:t>661</w:t>
      </w:r>
      <w:r w:rsidRPr="00D31C21">
        <w:rPr>
          <w:lang w:val="en-US"/>
        </w:rPr>
        <w:t>Mb</w:t>
      </w:r>
      <w:r w:rsidRPr="006E6B86">
        <w:t xml:space="preserve"> </w:t>
      </w:r>
      <w:r w:rsidRPr="00D31C21">
        <w:t xml:space="preserve">до </w:t>
      </w:r>
      <w:r w:rsidR="00453F91">
        <w:t>4950</w:t>
      </w:r>
      <w:r w:rsidRPr="00D31C21">
        <w:rPr>
          <w:lang w:val="en-US"/>
        </w:rPr>
        <w:t>Mb</w:t>
      </w:r>
      <w:r w:rsidR="00453F91">
        <w:t>, среднее 4817</w:t>
      </w:r>
      <w:r w:rsidRPr="00D31C21">
        <w:rPr>
          <w:lang w:val="en-US"/>
        </w:rPr>
        <w:t>Mb</w:t>
      </w:r>
    </w:p>
    <w:p w:rsidR="00811F28" w:rsidRPr="00D31C21" w:rsidRDefault="00811F28" w:rsidP="00811F28">
      <w:pPr>
        <w:pStyle w:val="aa"/>
        <w:numPr>
          <w:ilvl w:val="0"/>
          <w:numId w:val="2"/>
        </w:numPr>
        <w:spacing w:line="285" w:lineRule="atLeast"/>
      </w:pPr>
      <w:r w:rsidRPr="00D31C21">
        <w:t>% исп</w:t>
      </w:r>
      <w:r w:rsidR="00453F91">
        <w:t>ользования выделенной памяти равен 39,1</w:t>
      </w:r>
      <w:r w:rsidRPr="00D31C21">
        <w:t>%</w:t>
      </w:r>
    </w:p>
    <w:p w:rsidR="00811F28" w:rsidRPr="003C4B72" w:rsidRDefault="00811F28" w:rsidP="00811F28">
      <w:pPr>
        <w:rPr>
          <w:b/>
        </w:rPr>
      </w:pPr>
      <w:r w:rsidRPr="003C4B72">
        <w:rPr>
          <w:b/>
        </w:rPr>
        <w:t xml:space="preserve">3.2.1.5 Выявлена следующая проблема во время теста: </w:t>
      </w:r>
    </w:p>
    <w:p w:rsidR="00811F28" w:rsidRPr="00D31C21" w:rsidRDefault="00811F28" w:rsidP="00811F28">
      <w:r w:rsidRPr="00D31C21">
        <w:t xml:space="preserve">При увеличении нагрузки на 300% </w:t>
      </w:r>
      <w:r w:rsidR="00B01C3B">
        <w:t>время отклика увеличивается это приводит к</w:t>
      </w:r>
      <w:r>
        <w:t xml:space="preserve"> тому, что система </w:t>
      </w:r>
      <w:r w:rsidRPr="00D31C21">
        <w:rPr>
          <w:iCs/>
        </w:rPr>
        <w:t>переста</w:t>
      </w:r>
      <w:r w:rsidR="00B01C3B">
        <w:rPr>
          <w:iCs/>
        </w:rPr>
        <w:t>ет</w:t>
      </w:r>
      <w:r w:rsidRPr="00D31C21">
        <w:rPr>
          <w:iCs/>
        </w:rPr>
        <w:t xml:space="preserve"> справляться с подаваемой </w:t>
      </w:r>
      <w:r w:rsidR="00B01C3B" w:rsidRPr="00D31C21">
        <w:rPr>
          <w:iCs/>
        </w:rPr>
        <w:t>нагрузкой</w:t>
      </w:r>
      <w:r w:rsidR="00B01C3B">
        <w:rPr>
          <w:iCs/>
        </w:rPr>
        <w:t xml:space="preserve"> </w:t>
      </w:r>
      <w:r w:rsidR="00B01C3B" w:rsidRPr="00B01C3B">
        <w:rPr>
          <w:iCs/>
        </w:rPr>
        <w:t>и процент</w:t>
      </w:r>
      <w:r w:rsidR="00B01C3B" w:rsidRPr="00B01C3B">
        <w:rPr>
          <w:i/>
          <w:iCs/>
        </w:rPr>
        <w:t xml:space="preserve"> </w:t>
      </w:r>
      <w:r w:rsidR="00B01C3B" w:rsidRPr="00B01C3B">
        <w:rPr>
          <w:rStyle w:val="Info"/>
          <w:i w:val="0"/>
          <w:color w:val="000000"/>
        </w:rPr>
        <w:t xml:space="preserve">выполненных </w:t>
      </w:r>
      <w:r w:rsidR="00B01C3B" w:rsidRPr="00B01C3B">
        <w:t xml:space="preserve">операций </w:t>
      </w:r>
      <w:r w:rsidR="00B01C3B">
        <w:rPr>
          <w:rStyle w:val="Info"/>
          <w:i w:val="0"/>
          <w:color w:val="000000"/>
        </w:rPr>
        <w:t>отклоняет</w:t>
      </w:r>
      <w:r w:rsidR="00B01C3B" w:rsidRPr="00B01C3B">
        <w:rPr>
          <w:rStyle w:val="Info"/>
          <w:i w:val="0"/>
          <w:color w:val="000000"/>
        </w:rPr>
        <w:t xml:space="preserve">ся более </w:t>
      </w:r>
      <w:r w:rsidR="00B01C3B">
        <w:rPr>
          <w:rStyle w:val="Info"/>
          <w:i w:val="0"/>
          <w:color w:val="000000"/>
        </w:rPr>
        <w:t xml:space="preserve">чем на </w:t>
      </w:r>
      <w:r w:rsidR="00B01C3B" w:rsidRPr="00B01C3B">
        <w:rPr>
          <w:rStyle w:val="Info"/>
          <w:i w:val="0"/>
          <w:color w:val="000000"/>
        </w:rPr>
        <w:t>5%</w:t>
      </w:r>
      <w:r w:rsidR="00B01C3B">
        <w:rPr>
          <w:rStyle w:val="Info"/>
          <w:color w:val="000000"/>
        </w:rPr>
        <w:t xml:space="preserve"> </w:t>
      </w:r>
      <w:r w:rsidR="00B01C3B" w:rsidRPr="00512CAA">
        <w:t>от значений,</w:t>
      </w:r>
      <w:r w:rsidR="00B01C3B">
        <w:t xml:space="preserve"> указанных в профиле нагрузки</w:t>
      </w:r>
      <w:r w:rsidR="00B01C3B">
        <w:rPr>
          <w:iCs/>
        </w:rPr>
        <w:t>.</w:t>
      </w:r>
      <w:r w:rsidRPr="00D31C21">
        <w:t xml:space="preserve"> </w:t>
      </w:r>
    </w:p>
    <w:p w:rsidR="00453F91" w:rsidRDefault="00453F91" w:rsidP="00811F28">
      <w:pPr>
        <w:ind w:left="851"/>
        <w:rPr>
          <w:iCs/>
        </w:rPr>
      </w:pPr>
    </w:p>
    <w:p w:rsidR="00453F91" w:rsidRDefault="00453F91" w:rsidP="00811F28">
      <w:pPr>
        <w:ind w:left="851"/>
        <w:rPr>
          <w:iCs/>
        </w:rPr>
      </w:pPr>
    </w:p>
    <w:p w:rsidR="00B01C3B" w:rsidRDefault="00B01C3B" w:rsidP="00811F28">
      <w:pPr>
        <w:ind w:left="851"/>
        <w:rPr>
          <w:iCs/>
        </w:rPr>
      </w:pPr>
    </w:p>
    <w:p w:rsidR="00811F28" w:rsidRDefault="00811F28" w:rsidP="00811F28">
      <w:pPr>
        <w:ind w:left="851"/>
        <w:rPr>
          <w:color w:val="000000" w:themeColor="text1"/>
        </w:rPr>
      </w:pPr>
      <w:r w:rsidRPr="00796681">
        <w:rPr>
          <w:iCs/>
        </w:rPr>
        <w:t>Рекомендации</w:t>
      </w:r>
    </w:p>
    <w:p w:rsidR="00811F28" w:rsidRPr="007547A5" w:rsidRDefault="00B01C3B" w:rsidP="00811F28">
      <w:pPr>
        <w:rPr>
          <w:color w:val="000000" w:themeColor="text1"/>
        </w:rPr>
      </w:pPr>
      <w:r>
        <w:rPr>
          <w:color w:val="000000" w:themeColor="text1"/>
        </w:rPr>
        <w:t>П</w:t>
      </w:r>
      <w:r w:rsidR="00811F28" w:rsidRPr="00C2552B">
        <w:rPr>
          <w:color w:val="000000" w:themeColor="text1"/>
        </w:rPr>
        <w:t>ри выявлении проблемы в промышленной среде</w:t>
      </w:r>
      <w:r w:rsidR="00811F28">
        <w:rPr>
          <w:color w:val="000000" w:themeColor="text1"/>
        </w:rPr>
        <w:t xml:space="preserve"> необходимо</w:t>
      </w:r>
      <w:r w:rsidR="00811F28" w:rsidRPr="007547A5">
        <w:rPr>
          <w:color w:val="000000" w:themeColor="text1"/>
        </w:rPr>
        <w:t xml:space="preserve"> оценить возможность оптимизации приложения. Если возможная оптимизация уже была выполнена, необходимо приобретать дополнительные сервера.</w:t>
      </w:r>
    </w:p>
    <w:p w:rsidR="00811F28" w:rsidRPr="00796681" w:rsidRDefault="00811F28" w:rsidP="00811F28">
      <w:pPr>
        <w:ind w:left="851"/>
        <w:rPr>
          <w:iCs/>
        </w:rPr>
      </w:pPr>
    </w:p>
    <w:p w:rsidR="00811F28" w:rsidRPr="00796681" w:rsidRDefault="00811F28" w:rsidP="00811F28">
      <w:pPr>
        <w:ind w:left="284"/>
        <w:rPr>
          <w:iCs/>
        </w:rPr>
      </w:pPr>
    </w:p>
    <w:p w:rsidR="00811F28" w:rsidRPr="008720CD" w:rsidRDefault="00811F28" w:rsidP="00811F28">
      <w:pPr>
        <w:pStyle w:val="1"/>
        <w:pageBreakBefore/>
        <w:ind w:left="431" w:hanging="431"/>
        <w:rPr>
          <w:rFonts w:ascii="Times New Roman" w:hAnsi="Times New Roman"/>
        </w:rPr>
      </w:pPr>
      <w:r w:rsidRPr="008720CD">
        <w:rPr>
          <w:rFonts w:ascii="Times New Roman" w:hAnsi="Times New Roman"/>
        </w:rPr>
        <w:lastRenderedPageBreak/>
        <w:t>Графики и таблицы</w:t>
      </w:r>
    </w:p>
    <w:p w:rsidR="00811F28" w:rsidRPr="00663DDD" w:rsidRDefault="00811F28" w:rsidP="00811F28">
      <w:bookmarkStart w:id="31" w:name="_Toc520976499"/>
      <w:bookmarkStart w:id="32" w:name="_Toc520976535"/>
      <w:bookmarkStart w:id="33" w:name="_Toc520976568"/>
      <w:bookmarkStart w:id="34" w:name="_Toc520976654"/>
      <w:bookmarkStart w:id="35" w:name="_Toc520976508"/>
      <w:bookmarkStart w:id="36" w:name="_Toc520976544"/>
      <w:bookmarkStart w:id="37" w:name="_Toc520976577"/>
      <w:bookmarkStart w:id="38" w:name="_Toc520976663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811F28" w:rsidRDefault="00811F28" w:rsidP="00811F28"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Тест поиска максимальной производительности</w:t>
      </w:r>
    </w:p>
    <w:p w:rsidR="00811F28" w:rsidRDefault="00811F28" w:rsidP="00811F28">
      <w:pPr>
        <w:spacing w:after="0"/>
        <w:jc w:val="left"/>
        <w:rPr>
          <w:color w:val="000000" w:themeColor="text1"/>
        </w:rPr>
      </w:pPr>
      <w:r w:rsidRPr="003C4B72">
        <w:rPr>
          <w:color w:val="000000" w:themeColor="text1"/>
        </w:rPr>
        <w:t>Таблица 4.1 Таблица выполнения транзакци</w:t>
      </w:r>
      <w:r>
        <w:rPr>
          <w:color w:val="000000" w:themeColor="text1"/>
        </w:rPr>
        <w:t xml:space="preserve">й на ступени пиковой производительности </w:t>
      </w:r>
    </w:p>
    <w:p w:rsidR="00811F28" w:rsidRPr="003C4B72" w:rsidRDefault="00811F28" w:rsidP="00811F28">
      <w:pPr>
        <w:spacing w:after="0"/>
        <w:jc w:val="left"/>
        <w:rPr>
          <w:color w:val="000000" w:themeColor="text1"/>
        </w:rPr>
      </w:pPr>
    </w:p>
    <w:tbl>
      <w:tblPr>
        <w:tblW w:w="7989" w:type="dxa"/>
        <w:tblInd w:w="113" w:type="dxa"/>
        <w:tblLook w:val="04A0" w:firstRow="1" w:lastRow="0" w:firstColumn="1" w:lastColumn="0" w:noHBand="0" w:noVBand="1"/>
      </w:tblPr>
      <w:tblGrid>
        <w:gridCol w:w="2971"/>
        <w:gridCol w:w="1437"/>
        <w:gridCol w:w="1841"/>
        <w:gridCol w:w="1740"/>
      </w:tblGrid>
      <w:tr w:rsidR="00811F28" w:rsidRPr="00157039" w:rsidTr="00AE3167">
        <w:trPr>
          <w:trHeight w:val="1708"/>
        </w:trPr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F28" w:rsidRPr="00157039" w:rsidRDefault="00811F28" w:rsidP="00AE3167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7039">
              <w:rPr>
                <w:rFonts w:ascii="Calibri" w:hAnsi="Calibri" w:cs="Calibri"/>
                <w:color w:val="000000"/>
                <w:sz w:val="22"/>
                <w:szCs w:val="22"/>
              </w:rPr>
              <w:t>Имя транзакции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F28" w:rsidRPr="00157039" w:rsidRDefault="00811F28" w:rsidP="00AE3167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703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Количество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транзакций</w:t>
            </w:r>
            <w:r w:rsidRPr="0015703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по профилю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F28" w:rsidRPr="00157039" w:rsidRDefault="00811F28" w:rsidP="00AE3167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703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Количество успешных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транзакций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F28" w:rsidRPr="00157039" w:rsidRDefault="00811F28" w:rsidP="00AE3167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7039">
              <w:rPr>
                <w:rFonts w:ascii="Calibri" w:hAnsi="Calibri" w:cs="Calibri"/>
                <w:color w:val="000000"/>
                <w:sz w:val="22"/>
                <w:szCs w:val="22"/>
              </w:rPr>
              <w:t>Отклонение от профиля</w:t>
            </w:r>
          </w:p>
        </w:tc>
      </w:tr>
      <w:tr w:rsidR="00811F28" w:rsidRPr="00157039" w:rsidTr="00AE3167">
        <w:trPr>
          <w:trHeight w:val="325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F28" w:rsidRPr="00157039" w:rsidRDefault="00811F28" w:rsidP="00AE3167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S1_buy_ticket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F28" w:rsidRPr="00157039" w:rsidRDefault="00811F28" w:rsidP="00AE316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F28" w:rsidRPr="00157039" w:rsidRDefault="00811F28" w:rsidP="00AE316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178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F28" w:rsidRPr="00157039" w:rsidRDefault="00811F28" w:rsidP="00AE316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100,00%</w:t>
            </w:r>
          </w:p>
        </w:tc>
      </w:tr>
      <w:tr w:rsidR="00811F28" w:rsidRPr="00157039" w:rsidTr="00AE3167">
        <w:trPr>
          <w:trHeight w:val="325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F28" w:rsidRPr="00157039" w:rsidRDefault="00811F28" w:rsidP="00AE3167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S2_buy_2tickets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F28" w:rsidRPr="00157039" w:rsidRDefault="00811F28" w:rsidP="00AE316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1F28" w:rsidRPr="00157039" w:rsidRDefault="00811F28" w:rsidP="00AE316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141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F28" w:rsidRPr="00157039" w:rsidRDefault="00811F28" w:rsidP="00AE316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99,30%</w:t>
            </w:r>
          </w:p>
        </w:tc>
      </w:tr>
      <w:tr w:rsidR="00811F28" w:rsidRPr="00157039" w:rsidTr="00AE3167">
        <w:trPr>
          <w:trHeight w:val="325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F28" w:rsidRPr="00157039" w:rsidRDefault="00811F28" w:rsidP="00AE3167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S3_view_tickets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F28" w:rsidRPr="00157039" w:rsidRDefault="00811F28" w:rsidP="00AE316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1F28" w:rsidRPr="00157039" w:rsidRDefault="00811F28" w:rsidP="00AE316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F28" w:rsidRPr="00157039" w:rsidRDefault="00811F28" w:rsidP="00AE316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98,96%</w:t>
            </w:r>
          </w:p>
        </w:tc>
      </w:tr>
      <w:tr w:rsidR="00811F28" w:rsidRPr="00157039" w:rsidTr="00AE3167">
        <w:trPr>
          <w:trHeight w:val="325"/>
        </w:trPr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1F28" w:rsidRPr="00157039" w:rsidRDefault="00811F28" w:rsidP="00AE3167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S4_view_buy_ticket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1F28" w:rsidRPr="00512CAA" w:rsidRDefault="00811F28" w:rsidP="00AE316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1F28" w:rsidRPr="00512CAA" w:rsidRDefault="00811F28" w:rsidP="00AE316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86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1F28" w:rsidRPr="00157039" w:rsidRDefault="00811F28" w:rsidP="00AE316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97,73%</w:t>
            </w:r>
          </w:p>
        </w:tc>
      </w:tr>
      <w:tr w:rsidR="00811F28" w:rsidRPr="0016469C" w:rsidTr="00AE3167">
        <w:trPr>
          <w:trHeight w:val="325"/>
        </w:trPr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1F28" w:rsidRPr="00512CAA" w:rsidRDefault="00811F28" w:rsidP="00AE3167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12CAA">
              <w:rPr>
                <w:lang w:val="en-US"/>
              </w:rPr>
              <w:t>S5_errbuy_buy_ticket_view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1F28" w:rsidRPr="00512CAA" w:rsidRDefault="00811F28" w:rsidP="00AE316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1F28" w:rsidRPr="00512CAA" w:rsidRDefault="00811F28" w:rsidP="00AE316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102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1F28" w:rsidRPr="00512CAA" w:rsidRDefault="00811F28" w:rsidP="00AE316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100,00%</w:t>
            </w:r>
          </w:p>
        </w:tc>
      </w:tr>
      <w:tr w:rsidR="00811F28" w:rsidRPr="00663DDD" w:rsidTr="00AE3167">
        <w:trPr>
          <w:trHeight w:val="325"/>
        </w:trPr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1F28" w:rsidRPr="00512CAA" w:rsidRDefault="00811F28" w:rsidP="00AE3167">
            <w:pPr>
              <w:spacing w:after="0"/>
              <w:jc w:val="left"/>
            </w:pPr>
            <w:r>
              <w:t>Общее кол-во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1F28" w:rsidRDefault="00811F28" w:rsidP="00AE316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606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1F28" w:rsidRDefault="00811F28" w:rsidP="00AE316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602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1F28" w:rsidRPr="00663DDD" w:rsidRDefault="00811F28" w:rsidP="00AE316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99,34%</w:t>
            </w:r>
          </w:p>
        </w:tc>
      </w:tr>
    </w:tbl>
    <w:p w:rsidR="00811F28" w:rsidRPr="00512CAA" w:rsidRDefault="00811F28" w:rsidP="00811F28">
      <w:pPr>
        <w:spacing w:after="0"/>
        <w:jc w:val="left"/>
        <w:rPr>
          <w:i/>
          <w:color w:val="0000FF"/>
          <w:lang w:val="en-US"/>
        </w:rPr>
      </w:pPr>
    </w:p>
    <w:p w:rsidR="00811F28" w:rsidRPr="008720CD" w:rsidRDefault="00811F28" w:rsidP="00811F28">
      <w:pPr>
        <w:spacing w:after="0"/>
        <w:jc w:val="left"/>
        <w:rPr>
          <w:b/>
          <w:color w:val="000000" w:themeColor="text1"/>
          <w:sz w:val="28"/>
          <w:szCs w:val="28"/>
        </w:rPr>
      </w:pPr>
      <w:r w:rsidRPr="008720CD">
        <w:rPr>
          <w:b/>
          <w:color w:val="000000" w:themeColor="text1"/>
          <w:sz w:val="28"/>
          <w:szCs w:val="28"/>
        </w:rPr>
        <w:t>График 4.1 Количество пользователей.</w:t>
      </w:r>
    </w:p>
    <w:p w:rsidR="00811F28" w:rsidRDefault="00811F28" w:rsidP="00811F28">
      <w:pPr>
        <w:spacing w:after="0"/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1860A60F" wp14:editId="4ECF57DA">
            <wp:extent cx="5939790" cy="303339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F28" w:rsidRPr="00512CAA" w:rsidRDefault="00811F28" w:rsidP="00811F28">
      <w:pPr>
        <w:spacing w:after="0"/>
        <w:jc w:val="left"/>
        <w:rPr>
          <w:color w:val="000000" w:themeColor="text1"/>
        </w:rPr>
      </w:pPr>
      <w:r>
        <w:rPr>
          <w:color w:val="000000" w:themeColor="text1"/>
        </w:rPr>
        <w:t xml:space="preserve">Во время поиска пикового значения кол-во пользователей увеличивалось на 100% на каждой ступени начиная с 10 </w:t>
      </w:r>
      <w:r>
        <w:rPr>
          <w:color w:val="000000" w:themeColor="text1"/>
          <w:lang w:val="en-US"/>
        </w:rPr>
        <w:t>Vuser</w:t>
      </w:r>
      <w:r>
        <w:rPr>
          <w:color w:val="000000" w:themeColor="text1"/>
        </w:rPr>
        <w:t>.</w:t>
      </w:r>
    </w:p>
    <w:p w:rsidR="00811F28" w:rsidRDefault="00811F28" w:rsidP="00811F28">
      <w:pPr>
        <w:spacing w:after="0"/>
        <w:jc w:val="left"/>
        <w:rPr>
          <w:color w:val="000000" w:themeColor="text1"/>
        </w:rPr>
      </w:pPr>
    </w:p>
    <w:p w:rsidR="00811F28" w:rsidRDefault="00811F28" w:rsidP="00811F28">
      <w:pPr>
        <w:spacing w:after="0"/>
        <w:jc w:val="left"/>
        <w:rPr>
          <w:color w:val="000000" w:themeColor="text1"/>
        </w:rPr>
      </w:pPr>
    </w:p>
    <w:p w:rsidR="00811F28" w:rsidRDefault="00811F28" w:rsidP="00811F28">
      <w:pPr>
        <w:spacing w:after="0"/>
        <w:jc w:val="left"/>
        <w:rPr>
          <w:color w:val="000000" w:themeColor="text1"/>
        </w:rPr>
      </w:pPr>
    </w:p>
    <w:p w:rsidR="00811F28" w:rsidRDefault="00811F28" w:rsidP="00811F28">
      <w:pPr>
        <w:spacing w:after="0"/>
        <w:jc w:val="left"/>
        <w:rPr>
          <w:color w:val="000000" w:themeColor="text1"/>
        </w:rPr>
      </w:pPr>
    </w:p>
    <w:p w:rsidR="00811F28" w:rsidRDefault="00811F28" w:rsidP="00811F28">
      <w:pPr>
        <w:spacing w:after="0"/>
        <w:jc w:val="left"/>
        <w:rPr>
          <w:color w:val="000000" w:themeColor="text1"/>
        </w:rPr>
      </w:pPr>
    </w:p>
    <w:p w:rsidR="00811F28" w:rsidRDefault="00811F28" w:rsidP="00811F28">
      <w:pPr>
        <w:spacing w:after="0"/>
        <w:jc w:val="left"/>
        <w:rPr>
          <w:color w:val="000000" w:themeColor="text1"/>
        </w:rPr>
      </w:pPr>
    </w:p>
    <w:p w:rsidR="00811F28" w:rsidRDefault="00811F28" w:rsidP="00811F28">
      <w:pPr>
        <w:spacing w:after="0"/>
        <w:jc w:val="left"/>
        <w:rPr>
          <w:color w:val="000000" w:themeColor="text1"/>
        </w:rPr>
      </w:pPr>
    </w:p>
    <w:p w:rsidR="00811F28" w:rsidRDefault="00811F28" w:rsidP="00811F28">
      <w:pPr>
        <w:spacing w:after="0"/>
        <w:jc w:val="left"/>
        <w:rPr>
          <w:color w:val="000000" w:themeColor="text1"/>
        </w:rPr>
      </w:pPr>
    </w:p>
    <w:p w:rsidR="00811F28" w:rsidRDefault="00811F28" w:rsidP="00811F28">
      <w:pPr>
        <w:spacing w:after="0"/>
        <w:jc w:val="left"/>
        <w:rPr>
          <w:color w:val="000000" w:themeColor="text1"/>
        </w:rPr>
      </w:pPr>
    </w:p>
    <w:p w:rsidR="00811F28" w:rsidRDefault="00811F28" w:rsidP="00811F28">
      <w:pPr>
        <w:spacing w:after="0"/>
        <w:jc w:val="left"/>
        <w:rPr>
          <w:color w:val="000000" w:themeColor="text1"/>
        </w:rPr>
      </w:pPr>
    </w:p>
    <w:p w:rsidR="00811F28" w:rsidRDefault="00811F28" w:rsidP="00811F28">
      <w:pPr>
        <w:spacing w:after="0"/>
        <w:jc w:val="left"/>
        <w:rPr>
          <w:color w:val="000000" w:themeColor="text1"/>
        </w:rPr>
      </w:pPr>
    </w:p>
    <w:p w:rsidR="00811F28" w:rsidRDefault="00811F28" w:rsidP="00811F28">
      <w:pPr>
        <w:spacing w:after="0"/>
        <w:jc w:val="left"/>
        <w:rPr>
          <w:color w:val="000000" w:themeColor="text1"/>
        </w:rPr>
      </w:pPr>
    </w:p>
    <w:p w:rsidR="00811F28" w:rsidRPr="008720CD" w:rsidRDefault="00811F28" w:rsidP="00811F28">
      <w:pPr>
        <w:spacing w:after="0"/>
        <w:jc w:val="left"/>
        <w:rPr>
          <w:b/>
          <w:color w:val="000000" w:themeColor="text1"/>
          <w:sz w:val="28"/>
          <w:szCs w:val="28"/>
        </w:rPr>
      </w:pPr>
      <w:r w:rsidRPr="008720CD">
        <w:rPr>
          <w:b/>
          <w:color w:val="000000" w:themeColor="text1"/>
          <w:sz w:val="28"/>
          <w:szCs w:val="28"/>
        </w:rPr>
        <w:t>График 4.2 Времена отклика.</w:t>
      </w:r>
    </w:p>
    <w:p w:rsidR="00811F28" w:rsidRPr="00512CAA" w:rsidRDefault="005900AA" w:rsidP="00811F28">
      <w:pPr>
        <w:spacing w:after="0"/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64FD123D" wp14:editId="655F44FC">
            <wp:extent cx="5953125" cy="3886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-225" b="28546"/>
                    <a:stretch/>
                  </pic:blipFill>
                  <pic:spPr bwMode="auto">
                    <a:xfrm>
                      <a:off x="0" y="0"/>
                      <a:ext cx="5953125" cy="38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F28" w:rsidRDefault="00811F28" w:rsidP="00811F28">
      <w:pPr>
        <w:spacing w:after="0"/>
        <w:jc w:val="left"/>
        <w:rPr>
          <w:color w:val="000000" w:themeColor="text1"/>
        </w:rPr>
      </w:pPr>
    </w:p>
    <w:p w:rsidR="00811F28" w:rsidRDefault="00811F28" w:rsidP="00811F28">
      <w:pPr>
        <w:spacing w:after="0"/>
        <w:jc w:val="left"/>
        <w:rPr>
          <w:color w:val="000000" w:themeColor="text1"/>
        </w:rPr>
      </w:pPr>
      <w:r>
        <w:rPr>
          <w:color w:val="000000" w:themeColor="text1"/>
        </w:rPr>
        <w:t>При увеличении нагрузки на 300% время отклика трансакции начинает выходить за установленные пределы отклика, описанные в МНТ.</w:t>
      </w:r>
    </w:p>
    <w:p w:rsidR="00811F28" w:rsidRPr="007547A5" w:rsidRDefault="00811F28" w:rsidP="00811F28">
      <w:pPr>
        <w:spacing w:after="0"/>
        <w:jc w:val="left"/>
        <w:rPr>
          <w:color w:val="000000" w:themeColor="text1"/>
        </w:rPr>
      </w:pPr>
    </w:p>
    <w:p w:rsidR="00811F28" w:rsidRPr="008720CD" w:rsidRDefault="00811F28" w:rsidP="00811F28">
      <w:pPr>
        <w:spacing w:after="0"/>
        <w:jc w:val="left"/>
        <w:rPr>
          <w:b/>
          <w:color w:val="000000" w:themeColor="text1"/>
          <w:sz w:val="28"/>
          <w:szCs w:val="28"/>
          <w:lang w:val="en-US"/>
        </w:rPr>
      </w:pPr>
      <w:r w:rsidRPr="008720CD">
        <w:rPr>
          <w:b/>
          <w:color w:val="000000" w:themeColor="text1"/>
          <w:sz w:val="28"/>
          <w:szCs w:val="28"/>
        </w:rPr>
        <w:t>График</w:t>
      </w:r>
      <w:r w:rsidRPr="008720CD">
        <w:rPr>
          <w:b/>
          <w:color w:val="000000" w:themeColor="text1"/>
          <w:sz w:val="28"/>
          <w:szCs w:val="28"/>
          <w:lang w:val="en-US"/>
        </w:rPr>
        <w:t xml:space="preserve"> 4.3 Transaction per second.</w:t>
      </w:r>
    </w:p>
    <w:p w:rsidR="00811F28" w:rsidRDefault="00811F28" w:rsidP="00811F28">
      <w:pPr>
        <w:spacing w:after="0"/>
        <w:jc w:val="left"/>
        <w:rPr>
          <w:color w:val="000000" w:themeColor="text1"/>
        </w:rPr>
      </w:pPr>
    </w:p>
    <w:p w:rsidR="00811F28" w:rsidRDefault="00B01C3B" w:rsidP="00811F28">
      <w:pPr>
        <w:spacing w:after="0"/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0D05B6A8" wp14:editId="503EB4BF">
            <wp:extent cx="5939790" cy="348678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F28" w:rsidRPr="00512CAA" w:rsidRDefault="00811F28" w:rsidP="00811F28">
      <w:pPr>
        <w:spacing w:after="0"/>
        <w:jc w:val="left"/>
        <w:rPr>
          <w:color w:val="000000" w:themeColor="text1"/>
        </w:rPr>
      </w:pPr>
      <w:r>
        <w:rPr>
          <w:color w:val="000000" w:themeColor="text1"/>
        </w:rPr>
        <w:t xml:space="preserve">При увеличении нагрузки на 300% </w:t>
      </w:r>
      <w:r w:rsidRPr="005F5231">
        <w:t xml:space="preserve">количество успешных операций </w:t>
      </w:r>
      <w:r>
        <w:t>перестает расти.</w:t>
      </w:r>
    </w:p>
    <w:p w:rsidR="008720CD" w:rsidRDefault="008720CD" w:rsidP="00811F28">
      <w:pPr>
        <w:spacing w:after="0"/>
        <w:jc w:val="left"/>
        <w:rPr>
          <w:color w:val="000000" w:themeColor="text1"/>
        </w:rPr>
      </w:pPr>
    </w:p>
    <w:p w:rsidR="00811F28" w:rsidRPr="008720CD" w:rsidRDefault="00811F28" w:rsidP="00811F28">
      <w:pPr>
        <w:spacing w:after="0"/>
        <w:jc w:val="left"/>
        <w:rPr>
          <w:b/>
          <w:color w:val="000000" w:themeColor="text1"/>
          <w:sz w:val="28"/>
          <w:szCs w:val="28"/>
        </w:rPr>
      </w:pPr>
      <w:r w:rsidRPr="008720CD">
        <w:rPr>
          <w:b/>
          <w:color w:val="000000" w:themeColor="text1"/>
          <w:sz w:val="28"/>
          <w:szCs w:val="28"/>
        </w:rPr>
        <w:lastRenderedPageBreak/>
        <w:t xml:space="preserve">График 4.4 </w:t>
      </w:r>
      <w:r w:rsidRPr="008720CD">
        <w:rPr>
          <w:b/>
          <w:color w:val="000000" w:themeColor="text1"/>
          <w:sz w:val="28"/>
          <w:szCs w:val="28"/>
          <w:lang w:val="en-US"/>
        </w:rPr>
        <w:t>Hits</w:t>
      </w:r>
      <w:r w:rsidRPr="008720CD">
        <w:rPr>
          <w:b/>
          <w:color w:val="000000" w:themeColor="text1"/>
          <w:sz w:val="28"/>
          <w:szCs w:val="28"/>
        </w:rPr>
        <w:t xml:space="preserve"> </w:t>
      </w:r>
      <w:r w:rsidRPr="008720CD">
        <w:rPr>
          <w:b/>
          <w:color w:val="000000" w:themeColor="text1"/>
          <w:sz w:val="28"/>
          <w:szCs w:val="28"/>
          <w:lang w:val="en-US"/>
        </w:rPr>
        <w:t>per</w:t>
      </w:r>
      <w:r w:rsidRPr="008720CD">
        <w:rPr>
          <w:b/>
          <w:color w:val="000000" w:themeColor="text1"/>
          <w:sz w:val="28"/>
          <w:szCs w:val="28"/>
        </w:rPr>
        <w:t xml:space="preserve"> </w:t>
      </w:r>
      <w:r w:rsidRPr="008720CD">
        <w:rPr>
          <w:b/>
          <w:color w:val="000000" w:themeColor="text1"/>
          <w:sz w:val="28"/>
          <w:szCs w:val="28"/>
          <w:lang w:val="en-US"/>
        </w:rPr>
        <w:t>Second</w:t>
      </w:r>
      <w:r w:rsidRPr="008720CD">
        <w:rPr>
          <w:b/>
          <w:color w:val="000000" w:themeColor="text1"/>
          <w:sz w:val="28"/>
          <w:szCs w:val="28"/>
        </w:rPr>
        <w:t>.</w:t>
      </w:r>
    </w:p>
    <w:p w:rsidR="00811F28" w:rsidRPr="00512CAA" w:rsidRDefault="00811F28" w:rsidP="00811F28">
      <w:pPr>
        <w:spacing w:after="0"/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5F3B15C9" wp14:editId="78BF9EA7">
            <wp:extent cx="5939790" cy="3125470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F28" w:rsidRDefault="00811F28" w:rsidP="00811F28">
      <w:pPr>
        <w:spacing w:after="0"/>
        <w:jc w:val="left"/>
        <w:rPr>
          <w:color w:val="000000" w:themeColor="text1"/>
        </w:rPr>
      </w:pPr>
      <w:r>
        <w:rPr>
          <w:color w:val="000000" w:themeColor="text1"/>
        </w:rPr>
        <w:t xml:space="preserve">При увеличении нагрузки на 300% </w:t>
      </w:r>
      <w:r w:rsidRPr="00E722C5">
        <w:t xml:space="preserve">количество HTTP-запросов, сделанных </w:t>
      </w:r>
      <w:proofErr w:type="spellStart"/>
      <w:r w:rsidRPr="00E722C5">
        <w:t>Vusers</w:t>
      </w:r>
      <w:proofErr w:type="spellEnd"/>
      <w:r w:rsidRPr="00E722C5">
        <w:t xml:space="preserve"> к веб-серверу за каждую секунду выполнения сценария нагрузочного тестирования</w:t>
      </w:r>
      <w:r>
        <w:t xml:space="preserve"> перестает расти.</w:t>
      </w:r>
    </w:p>
    <w:p w:rsidR="00811F28" w:rsidRPr="008720CD" w:rsidRDefault="00811F28" w:rsidP="00811F28">
      <w:pPr>
        <w:spacing w:after="0"/>
        <w:jc w:val="left"/>
        <w:rPr>
          <w:b/>
          <w:color w:val="000000" w:themeColor="text1"/>
        </w:rPr>
      </w:pPr>
      <w:r w:rsidRPr="008720CD">
        <w:rPr>
          <w:b/>
          <w:color w:val="000000" w:themeColor="text1"/>
        </w:rPr>
        <w:t xml:space="preserve">График 4.5 Утилизация </w:t>
      </w:r>
      <w:r w:rsidRPr="008720CD">
        <w:rPr>
          <w:b/>
          <w:color w:val="000000" w:themeColor="text1"/>
          <w:lang w:val="en-US"/>
        </w:rPr>
        <w:t>CPU</w:t>
      </w:r>
    </w:p>
    <w:p w:rsidR="00811F28" w:rsidRPr="00512CAA" w:rsidRDefault="005900AA" w:rsidP="00811F28">
      <w:pPr>
        <w:spacing w:after="0"/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2A6BCE42" wp14:editId="74E603D7">
            <wp:extent cx="6000750" cy="434086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F28" w:rsidRPr="00382AF5" w:rsidRDefault="00811F28" w:rsidP="00811F28">
      <w:pPr>
        <w:spacing w:after="0"/>
        <w:jc w:val="left"/>
        <w:rPr>
          <w:color w:val="000000" w:themeColor="text1"/>
        </w:rPr>
      </w:pPr>
      <w:r>
        <w:rPr>
          <w:color w:val="000000" w:themeColor="text1"/>
        </w:rPr>
        <w:t xml:space="preserve">При увеличении нагрузки на 300% утилизация </w:t>
      </w:r>
      <w:r>
        <w:rPr>
          <w:color w:val="000000" w:themeColor="text1"/>
          <w:lang w:val="en-US"/>
        </w:rPr>
        <w:t>CPU</w:t>
      </w:r>
      <w:r>
        <w:rPr>
          <w:color w:val="000000" w:themeColor="text1"/>
        </w:rPr>
        <w:t xml:space="preserve"> вырастает до 75% </w:t>
      </w:r>
    </w:p>
    <w:p w:rsidR="00811F28" w:rsidRDefault="00811F28" w:rsidP="00811F28">
      <w:pPr>
        <w:spacing w:after="0"/>
        <w:jc w:val="left"/>
        <w:rPr>
          <w:color w:val="000000" w:themeColor="text1"/>
        </w:rPr>
      </w:pPr>
    </w:p>
    <w:p w:rsidR="00811F28" w:rsidRDefault="00811F28" w:rsidP="00811F28">
      <w:pPr>
        <w:spacing w:after="0"/>
        <w:jc w:val="left"/>
        <w:rPr>
          <w:color w:val="000000" w:themeColor="text1"/>
        </w:rPr>
      </w:pPr>
    </w:p>
    <w:p w:rsidR="00811F28" w:rsidRDefault="00811F28" w:rsidP="00811F28">
      <w:pPr>
        <w:spacing w:after="0"/>
        <w:jc w:val="left"/>
        <w:rPr>
          <w:color w:val="000000" w:themeColor="text1"/>
        </w:rPr>
      </w:pPr>
    </w:p>
    <w:p w:rsidR="00811F28" w:rsidRDefault="00811F28" w:rsidP="00811F28">
      <w:pPr>
        <w:spacing w:after="0"/>
        <w:jc w:val="left"/>
        <w:rPr>
          <w:color w:val="000000" w:themeColor="text1"/>
        </w:rPr>
      </w:pPr>
    </w:p>
    <w:p w:rsidR="00811F28" w:rsidRDefault="00811F28" w:rsidP="00811F28">
      <w:pPr>
        <w:spacing w:after="0"/>
        <w:jc w:val="left"/>
        <w:rPr>
          <w:color w:val="000000" w:themeColor="text1"/>
        </w:rPr>
      </w:pPr>
    </w:p>
    <w:p w:rsidR="00811F28" w:rsidRDefault="00811F28" w:rsidP="00811F28">
      <w:pPr>
        <w:spacing w:after="0"/>
        <w:jc w:val="left"/>
        <w:rPr>
          <w:color w:val="000000" w:themeColor="text1"/>
        </w:rPr>
      </w:pPr>
    </w:p>
    <w:p w:rsidR="00811F28" w:rsidRDefault="00811F28" w:rsidP="00811F28">
      <w:pPr>
        <w:spacing w:after="0"/>
        <w:jc w:val="left"/>
        <w:rPr>
          <w:color w:val="000000" w:themeColor="text1"/>
        </w:rPr>
      </w:pPr>
    </w:p>
    <w:p w:rsidR="00811F28" w:rsidRDefault="00811F28" w:rsidP="00811F28">
      <w:pPr>
        <w:spacing w:after="0"/>
        <w:jc w:val="left"/>
        <w:rPr>
          <w:color w:val="000000" w:themeColor="text1"/>
        </w:rPr>
      </w:pPr>
    </w:p>
    <w:p w:rsidR="00811F28" w:rsidRDefault="00811F28" w:rsidP="00811F28">
      <w:pPr>
        <w:spacing w:after="0"/>
        <w:jc w:val="left"/>
        <w:rPr>
          <w:color w:val="000000" w:themeColor="text1"/>
        </w:rPr>
      </w:pPr>
    </w:p>
    <w:p w:rsidR="00811F28" w:rsidRDefault="00811F28" w:rsidP="00811F28">
      <w:pPr>
        <w:spacing w:after="0"/>
        <w:jc w:val="left"/>
        <w:rPr>
          <w:color w:val="000000" w:themeColor="text1"/>
        </w:rPr>
      </w:pPr>
    </w:p>
    <w:p w:rsidR="00811F28" w:rsidRDefault="00811F28" w:rsidP="00811F28">
      <w:pPr>
        <w:spacing w:after="0"/>
        <w:jc w:val="left"/>
        <w:rPr>
          <w:color w:val="000000" w:themeColor="text1"/>
        </w:rPr>
      </w:pPr>
    </w:p>
    <w:p w:rsidR="00811F28" w:rsidRDefault="00811F28" w:rsidP="00811F28">
      <w:pPr>
        <w:spacing w:after="0"/>
        <w:jc w:val="left"/>
        <w:rPr>
          <w:color w:val="000000" w:themeColor="text1"/>
        </w:rPr>
      </w:pPr>
    </w:p>
    <w:p w:rsidR="00811F28" w:rsidRPr="008720CD" w:rsidRDefault="00811F28" w:rsidP="00811F28">
      <w:pPr>
        <w:spacing w:after="0"/>
        <w:jc w:val="left"/>
        <w:rPr>
          <w:b/>
          <w:color w:val="000000" w:themeColor="text1"/>
        </w:rPr>
      </w:pPr>
      <w:r w:rsidRPr="008720CD">
        <w:rPr>
          <w:b/>
          <w:color w:val="000000" w:themeColor="text1"/>
        </w:rPr>
        <w:t xml:space="preserve">График 4.6 Утилизация </w:t>
      </w:r>
      <w:r w:rsidRPr="008720CD">
        <w:rPr>
          <w:b/>
          <w:color w:val="000000" w:themeColor="text1"/>
          <w:lang w:val="en-US"/>
        </w:rPr>
        <w:t>RAM</w:t>
      </w:r>
    </w:p>
    <w:p w:rsidR="00811F28" w:rsidRDefault="00230DE8" w:rsidP="00811F28">
      <w:r>
        <w:rPr>
          <w:noProof/>
        </w:rPr>
        <w:drawing>
          <wp:inline distT="0" distB="0" distL="0" distR="0" wp14:anchorId="2784C17A" wp14:editId="58F1655F">
            <wp:extent cx="5939790" cy="3750310"/>
            <wp:effectExtent l="0" t="0" r="381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167" w:rsidRDefault="00811F28" w:rsidP="00811F28">
      <w:r>
        <w:tab/>
      </w:r>
      <w:r w:rsidR="005900AA">
        <w:t xml:space="preserve">При пиковой </w:t>
      </w:r>
      <w:r w:rsidR="00230DE8">
        <w:t xml:space="preserve">нагрузке </w:t>
      </w:r>
      <w:r w:rsidRPr="00D31C21">
        <w:t>график</w:t>
      </w:r>
      <w:r>
        <w:t xml:space="preserve"> колеблется между значениями от </w:t>
      </w:r>
      <w:r w:rsidR="00230DE8">
        <w:t>49% до 53</w:t>
      </w:r>
      <w:r>
        <w:t>%. Среднее значение использования выделенной памяти равно</w:t>
      </w:r>
      <w:r w:rsidR="00230DE8">
        <w:t xml:space="preserve"> 51</w:t>
      </w:r>
      <w:r>
        <w:t>%</w:t>
      </w:r>
    </w:p>
    <w:p w:rsidR="00230DE8" w:rsidRPr="00230DE8" w:rsidRDefault="00230DE8" w:rsidP="00230DE8"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Тест подтверждения</w:t>
      </w:r>
      <w:r w:rsidRPr="00230DE8">
        <w:rPr>
          <w:rFonts w:ascii="Times New Roman" w:hAnsi="Times New Roman"/>
        </w:rPr>
        <w:t xml:space="preserve"> максимальной производительности</w:t>
      </w:r>
    </w:p>
    <w:p w:rsidR="00230DE8" w:rsidRDefault="00230DE8" w:rsidP="00230DE8">
      <w:pPr>
        <w:spacing w:after="0"/>
        <w:jc w:val="left"/>
        <w:rPr>
          <w:color w:val="000000" w:themeColor="text1"/>
        </w:rPr>
      </w:pPr>
      <w:r>
        <w:rPr>
          <w:color w:val="000000" w:themeColor="text1"/>
        </w:rPr>
        <w:t>Таблица 4.2</w:t>
      </w:r>
      <w:r w:rsidRPr="003C4B72">
        <w:rPr>
          <w:color w:val="000000" w:themeColor="text1"/>
        </w:rPr>
        <w:t xml:space="preserve"> Таблица выполнения транзакци</w:t>
      </w:r>
      <w:r>
        <w:rPr>
          <w:color w:val="000000" w:themeColor="text1"/>
        </w:rPr>
        <w:t xml:space="preserve">й при максимальной производительности </w:t>
      </w:r>
    </w:p>
    <w:p w:rsidR="00230DE8" w:rsidRPr="003C4B72" w:rsidRDefault="00230DE8" w:rsidP="00230DE8">
      <w:pPr>
        <w:spacing w:after="0"/>
        <w:jc w:val="left"/>
        <w:rPr>
          <w:color w:val="000000" w:themeColor="text1"/>
        </w:rPr>
      </w:pPr>
    </w:p>
    <w:tbl>
      <w:tblPr>
        <w:tblpPr w:leftFromText="180" w:rightFromText="180" w:vertAnchor="text" w:tblpXSpec="center" w:tblpY="1"/>
        <w:tblOverlap w:val="never"/>
        <w:tblW w:w="9344" w:type="dxa"/>
        <w:tblLook w:val="04A0" w:firstRow="1" w:lastRow="0" w:firstColumn="1" w:lastColumn="0" w:noHBand="0" w:noVBand="1"/>
      </w:tblPr>
      <w:tblGrid>
        <w:gridCol w:w="2971"/>
        <w:gridCol w:w="1437"/>
        <w:gridCol w:w="1841"/>
        <w:gridCol w:w="1740"/>
        <w:gridCol w:w="1355"/>
      </w:tblGrid>
      <w:tr w:rsidR="00FD3B33" w:rsidRPr="00157039" w:rsidTr="00FD3B33">
        <w:trPr>
          <w:trHeight w:val="1348"/>
        </w:trPr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3B33" w:rsidRPr="00157039" w:rsidRDefault="00FD3B33" w:rsidP="00FD3B33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7039">
              <w:rPr>
                <w:rFonts w:ascii="Calibri" w:hAnsi="Calibri" w:cs="Calibri"/>
                <w:color w:val="000000"/>
                <w:sz w:val="22"/>
                <w:szCs w:val="22"/>
              </w:rPr>
              <w:t>Имя транзакции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3B33" w:rsidRPr="00157039" w:rsidRDefault="00FD3B33" w:rsidP="00FD3B33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703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Количество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транзакций</w:t>
            </w:r>
            <w:r w:rsidRPr="0015703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по профилю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3B33" w:rsidRPr="00157039" w:rsidRDefault="00FD3B33" w:rsidP="00FD3B33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703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Количество успешных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транзакций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3B33" w:rsidRPr="00157039" w:rsidRDefault="00FD3B33" w:rsidP="00FD3B33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7039">
              <w:rPr>
                <w:rFonts w:ascii="Calibri" w:hAnsi="Calibri" w:cs="Calibri"/>
                <w:color w:val="000000"/>
                <w:sz w:val="22"/>
                <w:szCs w:val="22"/>
              </w:rPr>
              <w:t>Отклонение от профиля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3B33" w:rsidRPr="00FD3B33" w:rsidRDefault="00FD3B33" w:rsidP="00FD3B33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Vusers</w:t>
            </w:r>
          </w:p>
        </w:tc>
      </w:tr>
      <w:tr w:rsidR="00FD3B33" w:rsidRPr="00157039" w:rsidTr="00FD3B33">
        <w:trPr>
          <w:trHeight w:val="325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B33" w:rsidRPr="00157039" w:rsidRDefault="00FD3B33" w:rsidP="00FD3B33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S1_buy_ticket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33" w:rsidRDefault="00FD3B33" w:rsidP="00FD3B33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481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33" w:rsidRDefault="00FD3B33" w:rsidP="00FD3B3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33" w:rsidRDefault="00FD3B33" w:rsidP="00FD3B3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83,23%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D3B33" w:rsidRPr="00FD3B33" w:rsidRDefault="00FD3B33" w:rsidP="00FD3B33">
            <w:pPr>
              <w:jc w:val="center"/>
              <w:rPr>
                <w:sz w:val="22"/>
                <w:szCs w:val="22"/>
              </w:rPr>
            </w:pPr>
            <w:r w:rsidRPr="00FD3B33">
              <w:rPr>
                <w:sz w:val="22"/>
                <w:szCs w:val="22"/>
              </w:rPr>
              <w:t>3</w:t>
            </w:r>
          </w:p>
        </w:tc>
      </w:tr>
      <w:tr w:rsidR="00FD3B33" w:rsidRPr="00157039" w:rsidTr="00FD3B33">
        <w:trPr>
          <w:trHeight w:val="325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B33" w:rsidRPr="00157039" w:rsidRDefault="00FD3B33" w:rsidP="00FD3B33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S2_buy_2tickets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33" w:rsidRDefault="00FD3B33" w:rsidP="00FD3B3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383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3B33" w:rsidRDefault="00FD3B33" w:rsidP="00FD3B3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33" w:rsidRDefault="00FD3B33" w:rsidP="00FD3B3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82,68%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D3B33" w:rsidRPr="00FD3B33" w:rsidRDefault="00FD3B33" w:rsidP="00FD3B33">
            <w:pPr>
              <w:jc w:val="center"/>
              <w:rPr>
                <w:sz w:val="22"/>
                <w:szCs w:val="22"/>
              </w:rPr>
            </w:pPr>
            <w:r w:rsidRPr="00FD3B33">
              <w:rPr>
                <w:sz w:val="22"/>
                <w:szCs w:val="22"/>
              </w:rPr>
              <w:t>3</w:t>
            </w:r>
          </w:p>
        </w:tc>
      </w:tr>
      <w:tr w:rsidR="00FD3B33" w:rsidRPr="00157039" w:rsidTr="00FD3B33">
        <w:trPr>
          <w:trHeight w:val="325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B33" w:rsidRPr="00157039" w:rsidRDefault="00FD3B33" w:rsidP="00FD3B33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S3_view_tickets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33" w:rsidRDefault="00FD3B33" w:rsidP="00FD3B3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259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3B33" w:rsidRDefault="00FD3B33" w:rsidP="00FD3B3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33" w:rsidRDefault="00FD3B33" w:rsidP="00FD3B3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111,11%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D3B33" w:rsidRPr="00FD3B33" w:rsidRDefault="00FD3B33" w:rsidP="00FD3B33">
            <w:pPr>
              <w:jc w:val="center"/>
              <w:rPr>
                <w:sz w:val="22"/>
                <w:szCs w:val="22"/>
              </w:rPr>
            </w:pPr>
            <w:r w:rsidRPr="00FD3B33">
              <w:rPr>
                <w:sz w:val="22"/>
                <w:szCs w:val="22"/>
              </w:rPr>
              <w:t>4</w:t>
            </w:r>
          </w:p>
        </w:tc>
      </w:tr>
      <w:tr w:rsidR="00FD3B33" w:rsidRPr="00157039" w:rsidTr="00FD3B33">
        <w:trPr>
          <w:trHeight w:val="325"/>
        </w:trPr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3B33" w:rsidRPr="00157039" w:rsidRDefault="00FD3B33" w:rsidP="00FD3B33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S4_view_buy_ticket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3B33" w:rsidRDefault="00FD3B33" w:rsidP="00FD3B3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3B33" w:rsidRDefault="00FD3B33" w:rsidP="00FD3B3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260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3B33" w:rsidRDefault="00FD3B33" w:rsidP="00FD3B3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109,43%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D3B33" w:rsidRPr="00FD3B33" w:rsidRDefault="00FD3B33" w:rsidP="00FD3B33">
            <w:pPr>
              <w:jc w:val="center"/>
              <w:rPr>
                <w:sz w:val="22"/>
                <w:szCs w:val="22"/>
              </w:rPr>
            </w:pPr>
            <w:r w:rsidRPr="00FD3B33">
              <w:rPr>
                <w:sz w:val="22"/>
                <w:szCs w:val="22"/>
              </w:rPr>
              <w:t>4</w:t>
            </w:r>
          </w:p>
        </w:tc>
      </w:tr>
      <w:tr w:rsidR="00FD3B33" w:rsidRPr="0016469C" w:rsidTr="00FD3B33">
        <w:trPr>
          <w:trHeight w:val="227"/>
        </w:trPr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3B33" w:rsidRPr="00512CAA" w:rsidRDefault="00FD3B33" w:rsidP="00FD3B33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12CAA">
              <w:rPr>
                <w:lang w:val="en-US"/>
              </w:rPr>
              <w:t>S5_errbuy_buy_ticket_view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3B33" w:rsidRDefault="00FD3B33" w:rsidP="00FD3B3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275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3B33" w:rsidRDefault="00FD3B33" w:rsidP="00FD3B3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306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3B33" w:rsidRDefault="00FD3B33" w:rsidP="00FD3B3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111,11%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D3B33" w:rsidRPr="00FD3B33" w:rsidRDefault="00FD3B33" w:rsidP="00FD3B33">
            <w:pPr>
              <w:jc w:val="center"/>
              <w:rPr>
                <w:sz w:val="22"/>
                <w:szCs w:val="22"/>
              </w:rPr>
            </w:pPr>
            <w:r w:rsidRPr="00FD3B33">
              <w:rPr>
                <w:sz w:val="22"/>
                <w:szCs w:val="22"/>
              </w:rPr>
              <w:t>4</w:t>
            </w:r>
          </w:p>
        </w:tc>
      </w:tr>
      <w:tr w:rsidR="00FD3B33" w:rsidRPr="00663DDD" w:rsidTr="00FD3B33">
        <w:trPr>
          <w:trHeight w:val="325"/>
        </w:trPr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3B33" w:rsidRPr="00512CAA" w:rsidRDefault="00FD3B33" w:rsidP="00FD3B33">
            <w:pPr>
              <w:spacing w:after="0"/>
              <w:jc w:val="center"/>
            </w:pPr>
            <w:r>
              <w:t>Общее кол-во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3B33" w:rsidRDefault="00FD3B33" w:rsidP="00FD3B3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1636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3B33" w:rsidRDefault="00FD3B33" w:rsidP="00FD3B3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1571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3B33" w:rsidRDefault="00FD3B33" w:rsidP="00FD3B3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96,02%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D3B33" w:rsidRPr="00FD3B33" w:rsidRDefault="00FD3B33" w:rsidP="00FD3B3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</w:tr>
    </w:tbl>
    <w:p w:rsidR="00230DE8" w:rsidRDefault="00230DE8" w:rsidP="00230DE8">
      <w:r>
        <w:lastRenderedPageBreak/>
        <w:t>При выполнении теста распределение нагрузки по с</w:t>
      </w:r>
      <w:r w:rsidR="00FD3B33">
        <w:t>криптам было отклонено от профиля</w:t>
      </w:r>
      <w:r w:rsidR="003503FD">
        <w:t xml:space="preserve"> общее кол-во успешных операции откланяется от профиля на 4% </w:t>
      </w:r>
      <w:r w:rsidR="003503FD">
        <w:rPr>
          <w:rStyle w:val="Info"/>
          <w:i w:val="0"/>
          <w:color w:val="000000"/>
        </w:rPr>
        <w:t xml:space="preserve">это значит, что критерий </w:t>
      </w:r>
      <w:r w:rsidR="003503FD">
        <w:rPr>
          <w:rStyle w:val="Info"/>
          <w:i w:val="0"/>
          <w:color w:val="000000"/>
          <w:lang w:val="en-US"/>
        </w:rPr>
        <w:t>SLA</w:t>
      </w:r>
      <w:r w:rsidR="003503FD" w:rsidRPr="003503FD">
        <w:rPr>
          <w:rStyle w:val="Info"/>
          <w:i w:val="0"/>
          <w:color w:val="000000"/>
        </w:rPr>
        <w:t xml:space="preserve"> </w:t>
      </w:r>
      <w:r w:rsidR="003503FD">
        <w:rPr>
          <w:rStyle w:val="Info"/>
          <w:i w:val="0"/>
          <w:color w:val="000000"/>
        </w:rPr>
        <w:t>выполняется</w:t>
      </w:r>
      <w:r w:rsidR="00FD3B33">
        <w:t>.</w:t>
      </w:r>
    </w:p>
    <w:p w:rsidR="003503FD" w:rsidRPr="008720CD" w:rsidRDefault="003503FD" w:rsidP="003503FD">
      <w:pPr>
        <w:spacing w:after="0"/>
        <w:jc w:val="left"/>
        <w:rPr>
          <w:b/>
          <w:color w:val="000000" w:themeColor="text1"/>
          <w:sz w:val="28"/>
          <w:szCs w:val="28"/>
        </w:rPr>
      </w:pPr>
      <w:r w:rsidRPr="008720CD">
        <w:rPr>
          <w:b/>
          <w:color w:val="000000" w:themeColor="text1"/>
          <w:sz w:val="28"/>
          <w:szCs w:val="28"/>
        </w:rPr>
        <w:t>График 4.</w:t>
      </w:r>
      <w:r w:rsidR="005F3D07" w:rsidRPr="008720CD">
        <w:rPr>
          <w:b/>
          <w:color w:val="000000" w:themeColor="text1"/>
          <w:sz w:val="28"/>
          <w:szCs w:val="28"/>
        </w:rPr>
        <w:t>7</w:t>
      </w:r>
      <w:r w:rsidRPr="008720CD">
        <w:rPr>
          <w:b/>
          <w:color w:val="000000" w:themeColor="text1"/>
          <w:sz w:val="28"/>
          <w:szCs w:val="28"/>
        </w:rPr>
        <w:t xml:space="preserve"> Количество пользователей.</w:t>
      </w:r>
    </w:p>
    <w:p w:rsidR="003503FD" w:rsidRDefault="005F3D07" w:rsidP="003503FD">
      <w:pPr>
        <w:spacing w:after="0"/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56611D84" wp14:editId="299653DB">
            <wp:extent cx="5939790" cy="343598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FD" w:rsidRDefault="003503FD" w:rsidP="003503FD">
      <w:pPr>
        <w:spacing w:after="0"/>
        <w:jc w:val="left"/>
        <w:rPr>
          <w:color w:val="000000" w:themeColor="text1"/>
        </w:rPr>
      </w:pPr>
      <w:r>
        <w:rPr>
          <w:color w:val="000000" w:themeColor="text1"/>
        </w:rPr>
        <w:t>Во время</w:t>
      </w:r>
      <w:r w:rsidR="005F3D07">
        <w:rPr>
          <w:color w:val="000000" w:themeColor="text1"/>
        </w:rPr>
        <w:t xml:space="preserve"> проведения теста</w:t>
      </w:r>
      <w:r>
        <w:rPr>
          <w:color w:val="000000" w:themeColor="text1"/>
        </w:rPr>
        <w:t xml:space="preserve"> </w:t>
      </w:r>
      <w:r>
        <w:t>подтверждения</w:t>
      </w:r>
      <w:r w:rsidRPr="00230DE8">
        <w:t xml:space="preserve"> максимальной производительности</w:t>
      </w:r>
      <w:r w:rsidR="005F3D07">
        <w:t xml:space="preserve"> было стабильным и равнялось </w:t>
      </w:r>
      <w:r w:rsidR="005F3D07">
        <w:rPr>
          <w:color w:val="000000" w:themeColor="text1"/>
        </w:rPr>
        <w:t>18</w:t>
      </w:r>
      <w:r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Vuser</w:t>
      </w:r>
      <w:r>
        <w:rPr>
          <w:color w:val="000000" w:themeColor="text1"/>
        </w:rPr>
        <w:t>.</w:t>
      </w:r>
    </w:p>
    <w:p w:rsidR="008720CD" w:rsidRPr="00512CAA" w:rsidRDefault="008720CD" w:rsidP="003503FD">
      <w:pPr>
        <w:spacing w:after="0"/>
        <w:jc w:val="left"/>
        <w:rPr>
          <w:color w:val="000000" w:themeColor="text1"/>
        </w:rPr>
      </w:pPr>
    </w:p>
    <w:p w:rsidR="008720CD" w:rsidRDefault="008720CD" w:rsidP="005F3D07">
      <w:pPr>
        <w:spacing w:after="0"/>
        <w:jc w:val="left"/>
        <w:rPr>
          <w:b/>
          <w:color w:val="000000" w:themeColor="text1"/>
          <w:sz w:val="28"/>
          <w:szCs w:val="28"/>
        </w:rPr>
      </w:pPr>
    </w:p>
    <w:p w:rsidR="008720CD" w:rsidRDefault="008720CD" w:rsidP="005F3D07">
      <w:pPr>
        <w:spacing w:after="0"/>
        <w:jc w:val="left"/>
        <w:rPr>
          <w:b/>
          <w:color w:val="000000" w:themeColor="text1"/>
          <w:sz w:val="28"/>
          <w:szCs w:val="28"/>
        </w:rPr>
      </w:pPr>
    </w:p>
    <w:p w:rsidR="008720CD" w:rsidRDefault="008720CD" w:rsidP="005F3D07">
      <w:pPr>
        <w:spacing w:after="0"/>
        <w:jc w:val="left"/>
        <w:rPr>
          <w:b/>
          <w:color w:val="000000" w:themeColor="text1"/>
          <w:sz w:val="28"/>
          <w:szCs w:val="28"/>
        </w:rPr>
      </w:pPr>
    </w:p>
    <w:p w:rsidR="008720CD" w:rsidRDefault="008720CD" w:rsidP="005F3D07">
      <w:pPr>
        <w:spacing w:after="0"/>
        <w:jc w:val="left"/>
        <w:rPr>
          <w:b/>
          <w:color w:val="000000" w:themeColor="text1"/>
          <w:sz w:val="28"/>
          <w:szCs w:val="28"/>
        </w:rPr>
      </w:pPr>
    </w:p>
    <w:p w:rsidR="008720CD" w:rsidRDefault="008720CD" w:rsidP="005F3D07">
      <w:pPr>
        <w:spacing w:after="0"/>
        <w:jc w:val="left"/>
        <w:rPr>
          <w:b/>
          <w:color w:val="000000" w:themeColor="text1"/>
          <w:sz w:val="28"/>
          <w:szCs w:val="28"/>
        </w:rPr>
      </w:pPr>
    </w:p>
    <w:p w:rsidR="008720CD" w:rsidRDefault="008720CD" w:rsidP="005F3D07">
      <w:pPr>
        <w:spacing w:after="0"/>
        <w:jc w:val="left"/>
        <w:rPr>
          <w:b/>
          <w:color w:val="000000" w:themeColor="text1"/>
          <w:sz w:val="28"/>
          <w:szCs w:val="28"/>
        </w:rPr>
      </w:pPr>
    </w:p>
    <w:p w:rsidR="008720CD" w:rsidRDefault="008720CD" w:rsidP="005F3D07">
      <w:pPr>
        <w:spacing w:after="0"/>
        <w:jc w:val="left"/>
        <w:rPr>
          <w:b/>
          <w:color w:val="000000" w:themeColor="text1"/>
          <w:sz w:val="28"/>
          <w:szCs w:val="28"/>
        </w:rPr>
      </w:pPr>
    </w:p>
    <w:p w:rsidR="008720CD" w:rsidRDefault="008720CD" w:rsidP="005F3D07">
      <w:pPr>
        <w:spacing w:after="0"/>
        <w:jc w:val="left"/>
        <w:rPr>
          <w:b/>
          <w:color w:val="000000" w:themeColor="text1"/>
          <w:sz w:val="28"/>
          <w:szCs w:val="28"/>
        </w:rPr>
      </w:pPr>
    </w:p>
    <w:p w:rsidR="008720CD" w:rsidRDefault="008720CD" w:rsidP="005F3D07">
      <w:pPr>
        <w:spacing w:after="0"/>
        <w:jc w:val="left"/>
        <w:rPr>
          <w:b/>
          <w:color w:val="000000" w:themeColor="text1"/>
          <w:sz w:val="28"/>
          <w:szCs w:val="28"/>
        </w:rPr>
      </w:pPr>
    </w:p>
    <w:p w:rsidR="008720CD" w:rsidRDefault="008720CD" w:rsidP="005F3D07">
      <w:pPr>
        <w:spacing w:after="0"/>
        <w:jc w:val="left"/>
        <w:rPr>
          <w:b/>
          <w:color w:val="000000" w:themeColor="text1"/>
          <w:sz w:val="28"/>
          <w:szCs w:val="28"/>
        </w:rPr>
      </w:pPr>
    </w:p>
    <w:p w:rsidR="008720CD" w:rsidRDefault="008720CD" w:rsidP="005F3D07">
      <w:pPr>
        <w:spacing w:after="0"/>
        <w:jc w:val="left"/>
        <w:rPr>
          <w:b/>
          <w:color w:val="000000" w:themeColor="text1"/>
          <w:sz w:val="28"/>
          <w:szCs w:val="28"/>
        </w:rPr>
      </w:pPr>
    </w:p>
    <w:p w:rsidR="008720CD" w:rsidRDefault="008720CD" w:rsidP="005F3D07">
      <w:pPr>
        <w:spacing w:after="0"/>
        <w:jc w:val="left"/>
        <w:rPr>
          <w:b/>
          <w:color w:val="000000" w:themeColor="text1"/>
          <w:sz w:val="28"/>
          <w:szCs w:val="28"/>
        </w:rPr>
      </w:pPr>
    </w:p>
    <w:p w:rsidR="008720CD" w:rsidRDefault="008720CD" w:rsidP="005F3D07">
      <w:pPr>
        <w:spacing w:after="0"/>
        <w:jc w:val="left"/>
        <w:rPr>
          <w:b/>
          <w:color w:val="000000" w:themeColor="text1"/>
          <w:sz w:val="28"/>
          <w:szCs w:val="28"/>
        </w:rPr>
      </w:pPr>
    </w:p>
    <w:p w:rsidR="008720CD" w:rsidRDefault="008720CD" w:rsidP="005F3D07">
      <w:pPr>
        <w:spacing w:after="0"/>
        <w:jc w:val="left"/>
        <w:rPr>
          <w:b/>
          <w:color w:val="000000" w:themeColor="text1"/>
          <w:sz w:val="28"/>
          <w:szCs w:val="28"/>
        </w:rPr>
      </w:pPr>
    </w:p>
    <w:p w:rsidR="008720CD" w:rsidRDefault="008720CD" w:rsidP="005F3D07">
      <w:pPr>
        <w:spacing w:after="0"/>
        <w:jc w:val="left"/>
        <w:rPr>
          <w:b/>
          <w:color w:val="000000" w:themeColor="text1"/>
          <w:sz w:val="28"/>
          <w:szCs w:val="28"/>
        </w:rPr>
      </w:pPr>
    </w:p>
    <w:p w:rsidR="008720CD" w:rsidRDefault="008720CD" w:rsidP="005F3D07">
      <w:pPr>
        <w:spacing w:after="0"/>
        <w:jc w:val="left"/>
        <w:rPr>
          <w:b/>
          <w:color w:val="000000" w:themeColor="text1"/>
          <w:sz w:val="28"/>
          <w:szCs w:val="28"/>
        </w:rPr>
      </w:pPr>
    </w:p>
    <w:p w:rsidR="008720CD" w:rsidRDefault="008720CD" w:rsidP="005F3D07">
      <w:pPr>
        <w:spacing w:after="0"/>
        <w:jc w:val="left"/>
        <w:rPr>
          <w:b/>
          <w:color w:val="000000" w:themeColor="text1"/>
          <w:sz w:val="28"/>
          <w:szCs w:val="28"/>
        </w:rPr>
      </w:pPr>
    </w:p>
    <w:p w:rsidR="008720CD" w:rsidRDefault="008720CD" w:rsidP="005F3D07">
      <w:pPr>
        <w:spacing w:after="0"/>
        <w:jc w:val="left"/>
        <w:rPr>
          <w:b/>
          <w:color w:val="000000" w:themeColor="text1"/>
          <w:sz w:val="28"/>
          <w:szCs w:val="28"/>
        </w:rPr>
      </w:pPr>
    </w:p>
    <w:p w:rsidR="008720CD" w:rsidRDefault="008720CD" w:rsidP="005F3D07">
      <w:pPr>
        <w:spacing w:after="0"/>
        <w:jc w:val="left"/>
        <w:rPr>
          <w:b/>
          <w:color w:val="000000" w:themeColor="text1"/>
          <w:sz w:val="28"/>
          <w:szCs w:val="28"/>
        </w:rPr>
      </w:pPr>
    </w:p>
    <w:p w:rsidR="008720CD" w:rsidRDefault="008720CD" w:rsidP="005F3D07">
      <w:pPr>
        <w:spacing w:after="0"/>
        <w:jc w:val="left"/>
        <w:rPr>
          <w:b/>
          <w:color w:val="000000" w:themeColor="text1"/>
          <w:sz w:val="28"/>
          <w:szCs w:val="28"/>
        </w:rPr>
      </w:pPr>
    </w:p>
    <w:p w:rsidR="008720CD" w:rsidRDefault="008720CD" w:rsidP="005F3D07">
      <w:pPr>
        <w:spacing w:after="0"/>
        <w:jc w:val="left"/>
        <w:rPr>
          <w:b/>
          <w:color w:val="000000" w:themeColor="text1"/>
          <w:sz w:val="28"/>
          <w:szCs w:val="28"/>
        </w:rPr>
      </w:pPr>
    </w:p>
    <w:p w:rsidR="005F3D07" w:rsidRPr="008720CD" w:rsidRDefault="005F3D07" w:rsidP="005F3D07">
      <w:pPr>
        <w:spacing w:after="0"/>
        <w:jc w:val="left"/>
        <w:rPr>
          <w:b/>
          <w:color w:val="000000" w:themeColor="text1"/>
          <w:sz w:val="28"/>
          <w:szCs w:val="28"/>
        </w:rPr>
      </w:pPr>
      <w:r w:rsidRPr="008720CD">
        <w:rPr>
          <w:b/>
          <w:color w:val="000000" w:themeColor="text1"/>
          <w:sz w:val="28"/>
          <w:szCs w:val="28"/>
        </w:rPr>
        <w:lastRenderedPageBreak/>
        <w:t>График 4.8 Времена отклика.</w:t>
      </w:r>
    </w:p>
    <w:p w:rsidR="005F3D07" w:rsidRPr="00512CAA" w:rsidRDefault="008720CD" w:rsidP="005F3D07">
      <w:pPr>
        <w:spacing w:after="0"/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5EE31284" wp14:editId="6EF797ED">
            <wp:extent cx="5794744" cy="4471505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9828" cy="447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07" w:rsidRDefault="005F3D07" w:rsidP="005F3D07">
      <w:pPr>
        <w:spacing w:after="0"/>
        <w:jc w:val="left"/>
        <w:rPr>
          <w:color w:val="000000" w:themeColor="text1"/>
        </w:rPr>
      </w:pPr>
    </w:p>
    <w:p w:rsidR="008720CD" w:rsidRDefault="008720CD" w:rsidP="008720CD">
      <w:pPr>
        <w:spacing w:after="0"/>
        <w:jc w:val="left"/>
        <w:rPr>
          <w:color w:val="000000" w:themeColor="text1"/>
        </w:rPr>
      </w:pPr>
      <w:r>
        <w:rPr>
          <w:color w:val="000000" w:themeColor="text1"/>
        </w:rPr>
        <w:t>Время отклика трансакции при стабильной нагрузке не выходят за установленные пределы отклика, описанные в МНТ, максимальное время отклика составляет 1,072сек.</w:t>
      </w:r>
    </w:p>
    <w:p w:rsidR="005F3D07" w:rsidRDefault="005F3D07" w:rsidP="005F3D07">
      <w:pPr>
        <w:spacing w:after="0"/>
        <w:jc w:val="left"/>
        <w:rPr>
          <w:color w:val="000000" w:themeColor="text1"/>
        </w:rPr>
      </w:pPr>
    </w:p>
    <w:p w:rsidR="008720CD" w:rsidRPr="008720CD" w:rsidRDefault="008720CD" w:rsidP="008720CD">
      <w:pPr>
        <w:spacing w:after="0"/>
        <w:jc w:val="left"/>
        <w:rPr>
          <w:b/>
          <w:color w:val="000000" w:themeColor="text1"/>
          <w:sz w:val="28"/>
          <w:szCs w:val="28"/>
        </w:rPr>
      </w:pPr>
      <w:r w:rsidRPr="008720CD">
        <w:rPr>
          <w:b/>
          <w:color w:val="000000" w:themeColor="text1"/>
          <w:sz w:val="28"/>
          <w:szCs w:val="28"/>
        </w:rPr>
        <w:t>График 4.</w:t>
      </w:r>
      <w:r>
        <w:rPr>
          <w:b/>
          <w:color w:val="000000" w:themeColor="text1"/>
          <w:sz w:val="28"/>
          <w:szCs w:val="28"/>
        </w:rPr>
        <w:t>9</w:t>
      </w:r>
      <w:r w:rsidRPr="008720CD">
        <w:rPr>
          <w:b/>
          <w:color w:val="000000" w:themeColor="text1"/>
          <w:sz w:val="28"/>
          <w:szCs w:val="28"/>
        </w:rPr>
        <w:t xml:space="preserve"> </w:t>
      </w:r>
      <w:r w:rsidRPr="008720CD">
        <w:rPr>
          <w:b/>
          <w:color w:val="000000" w:themeColor="text1"/>
          <w:sz w:val="28"/>
          <w:szCs w:val="28"/>
          <w:lang w:val="en-US"/>
        </w:rPr>
        <w:t>Transaction</w:t>
      </w:r>
      <w:r w:rsidRPr="008720CD">
        <w:rPr>
          <w:b/>
          <w:color w:val="000000" w:themeColor="text1"/>
          <w:sz w:val="28"/>
          <w:szCs w:val="28"/>
        </w:rPr>
        <w:t xml:space="preserve"> </w:t>
      </w:r>
      <w:r w:rsidRPr="008720CD">
        <w:rPr>
          <w:b/>
          <w:color w:val="000000" w:themeColor="text1"/>
          <w:sz w:val="28"/>
          <w:szCs w:val="28"/>
          <w:lang w:val="en-US"/>
        </w:rPr>
        <w:t>per</w:t>
      </w:r>
      <w:r w:rsidRPr="008720CD">
        <w:rPr>
          <w:b/>
          <w:color w:val="000000" w:themeColor="text1"/>
          <w:sz w:val="28"/>
          <w:szCs w:val="28"/>
        </w:rPr>
        <w:t xml:space="preserve"> </w:t>
      </w:r>
      <w:r w:rsidRPr="008720CD">
        <w:rPr>
          <w:b/>
          <w:color w:val="000000" w:themeColor="text1"/>
          <w:sz w:val="28"/>
          <w:szCs w:val="28"/>
          <w:lang w:val="en-US"/>
        </w:rPr>
        <w:t>second</w:t>
      </w:r>
      <w:r w:rsidRPr="008720CD">
        <w:rPr>
          <w:b/>
          <w:color w:val="000000" w:themeColor="text1"/>
          <w:sz w:val="28"/>
          <w:szCs w:val="28"/>
        </w:rPr>
        <w:t>.</w:t>
      </w:r>
    </w:p>
    <w:p w:rsidR="008720CD" w:rsidRDefault="008720CD" w:rsidP="008720CD">
      <w:pPr>
        <w:spacing w:after="0"/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629F94AC" wp14:editId="0C2B343B">
            <wp:extent cx="5939790" cy="3540125"/>
            <wp:effectExtent l="0" t="0" r="381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CD" w:rsidRDefault="008720CD" w:rsidP="008720CD">
      <w:pPr>
        <w:spacing w:after="0"/>
        <w:jc w:val="left"/>
        <w:rPr>
          <w:color w:val="000000" w:themeColor="text1"/>
        </w:rPr>
      </w:pPr>
    </w:p>
    <w:p w:rsidR="008720CD" w:rsidRDefault="008720CD" w:rsidP="008720CD">
      <w:pPr>
        <w:spacing w:after="0"/>
        <w:jc w:val="left"/>
        <w:rPr>
          <w:color w:val="000000" w:themeColor="text1"/>
        </w:rPr>
      </w:pPr>
      <w:r>
        <w:rPr>
          <w:color w:val="000000" w:themeColor="text1"/>
        </w:rPr>
        <w:t xml:space="preserve">При стабильной нагрузке медиана выполняемых трансакций в секунду равна 3.2 операции </w:t>
      </w:r>
    </w:p>
    <w:p w:rsidR="008720CD" w:rsidRPr="008720CD" w:rsidRDefault="008720CD" w:rsidP="008720CD">
      <w:pPr>
        <w:spacing w:after="0"/>
        <w:jc w:val="left"/>
        <w:rPr>
          <w:b/>
          <w:color w:val="000000" w:themeColor="text1"/>
          <w:sz w:val="28"/>
          <w:szCs w:val="28"/>
        </w:rPr>
      </w:pPr>
      <w:r w:rsidRPr="008720CD">
        <w:rPr>
          <w:b/>
          <w:color w:val="000000" w:themeColor="text1"/>
          <w:sz w:val="28"/>
          <w:szCs w:val="28"/>
        </w:rPr>
        <w:t>График</w:t>
      </w:r>
      <w:r>
        <w:rPr>
          <w:b/>
          <w:color w:val="000000" w:themeColor="text1"/>
          <w:sz w:val="28"/>
          <w:szCs w:val="28"/>
        </w:rPr>
        <w:t xml:space="preserve"> 4.10</w:t>
      </w:r>
      <w:r w:rsidRPr="008720CD">
        <w:rPr>
          <w:b/>
          <w:color w:val="000000" w:themeColor="text1"/>
          <w:sz w:val="28"/>
          <w:szCs w:val="28"/>
        </w:rPr>
        <w:t xml:space="preserve"> </w:t>
      </w:r>
      <w:r w:rsidRPr="008720CD">
        <w:rPr>
          <w:b/>
          <w:color w:val="000000" w:themeColor="text1"/>
          <w:sz w:val="28"/>
          <w:szCs w:val="28"/>
          <w:lang w:val="en-US"/>
        </w:rPr>
        <w:t>Hits</w:t>
      </w:r>
      <w:r w:rsidRPr="008720CD">
        <w:rPr>
          <w:b/>
          <w:color w:val="000000" w:themeColor="text1"/>
          <w:sz w:val="28"/>
          <w:szCs w:val="28"/>
        </w:rPr>
        <w:t xml:space="preserve"> </w:t>
      </w:r>
      <w:r w:rsidRPr="008720CD">
        <w:rPr>
          <w:b/>
          <w:color w:val="000000" w:themeColor="text1"/>
          <w:sz w:val="28"/>
          <w:szCs w:val="28"/>
          <w:lang w:val="en-US"/>
        </w:rPr>
        <w:t>per</w:t>
      </w:r>
      <w:r w:rsidRPr="008720CD">
        <w:rPr>
          <w:b/>
          <w:color w:val="000000" w:themeColor="text1"/>
          <w:sz w:val="28"/>
          <w:szCs w:val="28"/>
        </w:rPr>
        <w:t xml:space="preserve"> </w:t>
      </w:r>
      <w:r w:rsidRPr="008720CD">
        <w:rPr>
          <w:b/>
          <w:color w:val="000000" w:themeColor="text1"/>
          <w:sz w:val="28"/>
          <w:szCs w:val="28"/>
          <w:lang w:val="en-US"/>
        </w:rPr>
        <w:t>Second</w:t>
      </w:r>
      <w:r w:rsidRPr="008720CD">
        <w:rPr>
          <w:b/>
          <w:color w:val="000000" w:themeColor="text1"/>
          <w:sz w:val="28"/>
          <w:szCs w:val="28"/>
        </w:rPr>
        <w:t>.</w:t>
      </w:r>
    </w:p>
    <w:p w:rsidR="008720CD" w:rsidRPr="00512CAA" w:rsidRDefault="00AE3167" w:rsidP="008720CD">
      <w:pPr>
        <w:spacing w:after="0"/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717F50BA" wp14:editId="6955B384">
            <wp:extent cx="5939790" cy="3540125"/>
            <wp:effectExtent l="0" t="0" r="381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CD" w:rsidRDefault="00AE3167" w:rsidP="008720CD">
      <w:pPr>
        <w:spacing w:after="0"/>
        <w:jc w:val="left"/>
        <w:rPr>
          <w:color w:val="000000" w:themeColor="text1"/>
        </w:rPr>
      </w:pPr>
      <w:r>
        <w:rPr>
          <w:color w:val="000000" w:themeColor="text1"/>
        </w:rPr>
        <w:t>При стабильной нагрузке</w:t>
      </w:r>
      <w:r w:rsidRPr="00E722C5">
        <w:t xml:space="preserve"> </w:t>
      </w:r>
      <w:r>
        <w:t xml:space="preserve">количество </w:t>
      </w:r>
      <w:r w:rsidR="008720CD" w:rsidRPr="00E722C5">
        <w:t xml:space="preserve">HTTP-запросов, сделанных </w:t>
      </w:r>
      <w:proofErr w:type="spellStart"/>
      <w:r w:rsidR="008720CD" w:rsidRPr="00E722C5">
        <w:t>Vusers</w:t>
      </w:r>
      <w:proofErr w:type="spellEnd"/>
      <w:r w:rsidR="008720CD" w:rsidRPr="00E722C5">
        <w:t xml:space="preserve"> к веб-серверу за каждую секунду выполнения сценария нагрузочного тестирования</w:t>
      </w:r>
      <w:r>
        <w:t xml:space="preserve"> равно 14,3</w:t>
      </w:r>
      <w:r w:rsidR="008720CD">
        <w:t>.</w:t>
      </w:r>
    </w:p>
    <w:p w:rsidR="00AE3167" w:rsidRPr="00AE3167" w:rsidRDefault="00AE3167" w:rsidP="00AE3167">
      <w:pPr>
        <w:spacing w:after="0"/>
        <w:jc w:val="left"/>
        <w:rPr>
          <w:b/>
          <w:color w:val="000000" w:themeColor="text1"/>
          <w:sz w:val="28"/>
          <w:szCs w:val="28"/>
        </w:rPr>
      </w:pPr>
      <w:r w:rsidRPr="00AE3167">
        <w:rPr>
          <w:b/>
          <w:color w:val="000000" w:themeColor="text1"/>
          <w:sz w:val="28"/>
          <w:szCs w:val="28"/>
        </w:rPr>
        <w:t xml:space="preserve">График 4.11 Утилизация </w:t>
      </w:r>
      <w:r w:rsidRPr="00AE3167">
        <w:rPr>
          <w:b/>
          <w:color w:val="000000" w:themeColor="text1"/>
          <w:sz w:val="28"/>
          <w:szCs w:val="28"/>
          <w:lang w:val="en-US"/>
        </w:rPr>
        <w:t>CPU</w:t>
      </w:r>
    </w:p>
    <w:p w:rsidR="00AE3167" w:rsidRPr="00512CAA" w:rsidRDefault="00AE3167" w:rsidP="00AE3167">
      <w:pPr>
        <w:spacing w:after="0"/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5297CD12" wp14:editId="39A30BDC">
            <wp:extent cx="5939790" cy="3852545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167" w:rsidRDefault="00AE3167" w:rsidP="00AE3167">
      <w:pPr>
        <w:spacing w:after="0"/>
        <w:jc w:val="left"/>
        <w:rPr>
          <w:color w:val="000000" w:themeColor="text1"/>
        </w:rPr>
      </w:pPr>
      <w:r>
        <w:rPr>
          <w:color w:val="000000" w:themeColor="text1"/>
        </w:rPr>
        <w:t xml:space="preserve">При стабильной нагрузке утилизация </w:t>
      </w:r>
      <w:r>
        <w:rPr>
          <w:color w:val="000000" w:themeColor="text1"/>
          <w:lang w:val="en-US"/>
        </w:rPr>
        <w:t>CPU</w:t>
      </w:r>
      <w:r>
        <w:rPr>
          <w:color w:val="000000" w:themeColor="text1"/>
        </w:rPr>
        <w:t xml:space="preserve"> меняется от 29.5% до 74% среднее значение 47%</w:t>
      </w:r>
    </w:p>
    <w:p w:rsidR="00AE3167" w:rsidRDefault="00AE3167" w:rsidP="00AE3167">
      <w:pPr>
        <w:spacing w:after="0"/>
        <w:jc w:val="left"/>
        <w:rPr>
          <w:b/>
          <w:color w:val="000000" w:themeColor="text1"/>
        </w:rPr>
      </w:pPr>
    </w:p>
    <w:p w:rsidR="00AE3167" w:rsidRDefault="00AE3167" w:rsidP="00AE3167">
      <w:pPr>
        <w:spacing w:after="0"/>
        <w:jc w:val="left"/>
        <w:rPr>
          <w:b/>
          <w:color w:val="000000" w:themeColor="text1"/>
        </w:rPr>
      </w:pPr>
    </w:p>
    <w:p w:rsidR="00AE3167" w:rsidRPr="008720CD" w:rsidRDefault="00AE3167" w:rsidP="00AE3167">
      <w:pPr>
        <w:spacing w:after="0"/>
        <w:jc w:val="left"/>
        <w:rPr>
          <w:b/>
          <w:color w:val="000000" w:themeColor="text1"/>
        </w:rPr>
      </w:pPr>
      <w:r w:rsidRPr="008720CD">
        <w:rPr>
          <w:b/>
          <w:color w:val="000000" w:themeColor="text1"/>
        </w:rPr>
        <w:lastRenderedPageBreak/>
        <w:t>График</w:t>
      </w:r>
      <w:r>
        <w:rPr>
          <w:b/>
          <w:color w:val="000000" w:themeColor="text1"/>
        </w:rPr>
        <w:t xml:space="preserve"> 4.12</w:t>
      </w:r>
      <w:r w:rsidRPr="008720CD">
        <w:rPr>
          <w:b/>
          <w:color w:val="000000" w:themeColor="text1"/>
        </w:rPr>
        <w:t xml:space="preserve"> Утилизация </w:t>
      </w:r>
      <w:r w:rsidRPr="008720CD">
        <w:rPr>
          <w:b/>
          <w:color w:val="000000" w:themeColor="text1"/>
          <w:lang w:val="en-US"/>
        </w:rPr>
        <w:t>RAM</w:t>
      </w:r>
    </w:p>
    <w:p w:rsidR="00AE3167" w:rsidRDefault="00AE3167" w:rsidP="00AE3167">
      <w:r>
        <w:rPr>
          <w:noProof/>
        </w:rPr>
        <w:drawing>
          <wp:inline distT="0" distB="0" distL="0" distR="0" wp14:anchorId="7C737669" wp14:editId="5BCC5853">
            <wp:extent cx="5939790" cy="3435985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167" w:rsidRDefault="00AE3167" w:rsidP="00AE3167">
      <w:r>
        <w:tab/>
      </w:r>
      <w:r>
        <w:rPr>
          <w:color w:val="000000" w:themeColor="text1"/>
        </w:rPr>
        <w:t xml:space="preserve">При стабильной нагрузке утилизация </w:t>
      </w:r>
      <w:r>
        <w:rPr>
          <w:color w:val="000000" w:themeColor="text1"/>
          <w:lang w:val="en-US"/>
        </w:rPr>
        <w:t>RAM</w:t>
      </w:r>
      <w:r w:rsidRPr="00D31C21">
        <w:t xml:space="preserve"> </w:t>
      </w:r>
      <w:r>
        <w:t xml:space="preserve">колеблется между значениями от 37.8% до </w:t>
      </w:r>
      <w:r w:rsidR="001D3F6D">
        <w:t>40,9</w:t>
      </w:r>
      <w:r>
        <w:t xml:space="preserve">%. Среднее значение использования выделенной памяти равно </w:t>
      </w:r>
      <w:r w:rsidR="001D3F6D">
        <w:t>39,1</w:t>
      </w:r>
      <w:r>
        <w:t>%</w:t>
      </w:r>
    </w:p>
    <w:p w:rsidR="00AE3167" w:rsidRPr="00382AF5" w:rsidRDefault="00AE3167" w:rsidP="00AE3167">
      <w:pPr>
        <w:spacing w:after="0"/>
        <w:jc w:val="left"/>
        <w:rPr>
          <w:color w:val="000000" w:themeColor="text1"/>
        </w:rPr>
      </w:pPr>
      <w:bookmarkStart w:id="39" w:name="_GoBack"/>
      <w:bookmarkEnd w:id="39"/>
    </w:p>
    <w:p w:rsidR="00AE3167" w:rsidRDefault="00AE3167" w:rsidP="00AE3167">
      <w:pPr>
        <w:spacing w:after="0"/>
        <w:jc w:val="left"/>
        <w:rPr>
          <w:color w:val="000000" w:themeColor="text1"/>
        </w:rPr>
      </w:pPr>
    </w:p>
    <w:p w:rsidR="003503FD" w:rsidRPr="00230DE8" w:rsidRDefault="003503FD" w:rsidP="00230DE8"/>
    <w:sectPr w:rsidR="003503FD" w:rsidRPr="00230DE8" w:rsidSect="00AE3167">
      <w:footerReference w:type="default" r:id="rId22"/>
      <w:footerReference w:type="first" r:id="rId23"/>
      <w:footnotePr>
        <w:numFmt w:val="chicago"/>
      </w:footnotePr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5F6" w:rsidRDefault="00F305F6">
      <w:pPr>
        <w:spacing w:after="0"/>
      </w:pPr>
      <w:r>
        <w:separator/>
      </w:r>
    </w:p>
  </w:endnote>
  <w:endnote w:type="continuationSeparator" w:id="0">
    <w:p w:rsidR="00F305F6" w:rsidRDefault="00F305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167" w:rsidRDefault="00AE3167" w:rsidP="00AE3167">
    <w:pPr>
      <w:pStyle w:val="a5"/>
    </w:pPr>
    <w:r>
      <w:rPr>
        <w:rStyle w:val="a4"/>
        <w:lang w:val="en-US"/>
      </w:rPr>
      <w:tab/>
    </w:r>
    <w:r>
      <w:rPr>
        <w:rStyle w:val="a4"/>
        <w:lang w:val="en-US"/>
      </w:rPr>
      <w:tab/>
    </w: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1D3F6D">
      <w:rPr>
        <w:rStyle w:val="a4"/>
        <w:noProof/>
      </w:rPr>
      <w:t>19</w:t>
    </w:r>
    <w:r>
      <w:rPr>
        <w:rStyle w:val="a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167" w:rsidRDefault="00AE3167">
    <w:pPr>
      <w:pStyle w:val="a5"/>
    </w:pPr>
    <w:r>
      <w:rPr>
        <w:rStyle w:val="a4"/>
        <w:lang w:val="en-US"/>
      </w:rPr>
      <w:tab/>
    </w:r>
    <w:r>
      <w:rPr>
        <w:rStyle w:val="a4"/>
        <w:lang w:val="en-US"/>
      </w:rPr>
      <w:tab/>
    </w: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1D3F6D">
      <w:rPr>
        <w:rStyle w:val="a4"/>
        <w:noProof/>
      </w:rPr>
      <w:t>1</w:t>
    </w:r>
    <w:r>
      <w:rPr>
        <w:rStyle w:val="a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5F6" w:rsidRDefault="00F305F6">
      <w:pPr>
        <w:spacing w:after="0"/>
      </w:pPr>
      <w:r>
        <w:separator/>
      </w:r>
    </w:p>
  </w:footnote>
  <w:footnote w:type="continuationSeparator" w:id="0">
    <w:p w:rsidR="00F305F6" w:rsidRDefault="00F305F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71C272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C74A79"/>
    <w:multiLevelType w:val="multilevel"/>
    <w:tmpl w:val="1AA22134"/>
    <w:lvl w:ilvl="0">
      <w:start w:val="1"/>
      <w:numFmt w:val="decimal"/>
      <w:pStyle w:val="1"/>
      <w:lvlText w:val="%1"/>
      <w:lvlJc w:val="left"/>
      <w:pPr>
        <w:ind w:left="716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b/>
        <w:i w:val="0"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3" w15:restartNumberingAfterBreak="0">
    <w:nsid w:val="68FD0EF9"/>
    <w:multiLevelType w:val="hybridMultilevel"/>
    <w:tmpl w:val="3F8A071E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 w15:restartNumberingAfterBreak="0">
    <w:nsid w:val="6B6A1D85"/>
    <w:multiLevelType w:val="hybridMultilevel"/>
    <w:tmpl w:val="0442B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63A"/>
    <w:rsid w:val="001D3F6D"/>
    <w:rsid w:val="001E32A5"/>
    <w:rsid w:val="0020648F"/>
    <w:rsid w:val="00230DE8"/>
    <w:rsid w:val="0026263A"/>
    <w:rsid w:val="003503FD"/>
    <w:rsid w:val="00453F91"/>
    <w:rsid w:val="00551065"/>
    <w:rsid w:val="005900AA"/>
    <w:rsid w:val="005F3D07"/>
    <w:rsid w:val="006B207B"/>
    <w:rsid w:val="006F39D3"/>
    <w:rsid w:val="007076E9"/>
    <w:rsid w:val="00811F28"/>
    <w:rsid w:val="0086086D"/>
    <w:rsid w:val="008720CD"/>
    <w:rsid w:val="009106CB"/>
    <w:rsid w:val="009F6A71"/>
    <w:rsid w:val="00AE3167"/>
    <w:rsid w:val="00B01C3B"/>
    <w:rsid w:val="00BA3536"/>
    <w:rsid w:val="00C0726C"/>
    <w:rsid w:val="00EE1A2C"/>
    <w:rsid w:val="00F305F6"/>
    <w:rsid w:val="00FD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F4ABF"/>
  <w15:chartTrackingRefBased/>
  <w15:docId w15:val="{9A472C68-E0C3-4319-8161-E704BB60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11F28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20648F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 w:val="32"/>
      <w:szCs w:val="20"/>
    </w:rPr>
  </w:style>
  <w:style w:type="paragraph" w:styleId="2">
    <w:name w:val="heading 2"/>
    <w:basedOn w:val="1"/>
    <w:next w:val="a0"/>
    <w:link w:val="20"/>
    <w:qFormat/>
    <w:rsid w:val="0020648F"/>
    <w:pPr>
      <w:numPr>
        <w:ilvl w:val="1"/>
      </w:numPr>
      <w:ind w:left="1426"/>
      <w:outlineLvl w:val="1"/>
    </w:pPr>
    <w:rPr>
      <w:sz w:val="28"/>
    </w:rPr>
  </w:style>
  <w:style w:type="paragraph" w:styleId="3">
    <w:name w:val="heading 3"/>
    <w:basedOn w:val="1"/>
    <w:next w:val="a0"/>
    <w:link w:val="30"/>
    <w:qFormat/>
    <w:rsid w:val="0020648F"/>
    <w:pPr>
      <w:numPr>
        <w:ilvl w:val="2"/>
      </w:numPr>
      <w:outlineLvl w:val="2"/>
    </w:pPr>
    <w:rPr>
      <w:b w:val="0"/>
      <w:i/>
      <w:sz w:val="24"/>
    </w:rPr>
  </w:style>
  <w:style w:type="paragraph" w:styleId="4">
    <w:name w:val="heading 4"/>
    <w:basedOn w:val="a0"/>
    <w:next w:val="a0"/>
    <w:link w:val="40"/>
    <w:qFormat/>
    <w:rsid w:val="0020648F"/>
    <w:pPr>
      <w:keepNext/>
      <w:numPr>
        <w:ilvl w:val="3"/>
        <w:numId w:val="1"/>
      </w:numPr>
      <w:spacing w:before="120" w:after="60"/>
      <w:ind w:left="864"/>
      <w:outlineLvl w:val="3"/>
    </w:pPr>
    <w:rPr>
      <w:rFonts w:ascii="Arial" w:hAnsi="Arial" w:cs="Arial"/>
      <w:i/>
      <w:iCs/>
      <w:szCs w:val="28"/>
    </w:rPr>
  </w:style>
  <w:style w:type="paragraph" w:styleId="5">
    <w:name w:val="heading 5"/>
    <w:basedOn w:val="a0"/>
    <w:next w:val="a0"/>
    <w:link w:val="50"/>
    <w:autoRedefine/>
    <w:qFormat/>
    <w:rsid w:val="0020648F"/>
    <w:pPr>
      <w:keepNext/>
      <w:numPr>
        <w:ilvl w:val="4"/>
        <w:numId w:val="1"/>
      </w:numPr>
      <w:outlineLvl w:val="4"/>
    </w:pPr>
    <w:rPr>
      <w:sz w:val="20"/>
      <w:szCs w:val="20"/>
    </w:rPr>
  </w:style>
  <w:style w:type="paragraph" w:styleId="6">
    <w:name w:val="heading 6"/>
    <w:basedOn w:val="a0"/>
    <w:next w:val="a0"/>
    <w:link w:val="60"/>
    <w:qFormat/>
    <w:rsid w:val="0020648F"/>
    <w:pPr>
      <w:numPr>
        <w:ilvl w:val="5"/>
        <w:numId w:val="1"/>
      </w:numPr>
      <w:spacing w:before="240" w:after="60"/>
      <w:outlineLvl w:val="5"/>
    </w:pPr>
    <w:rPr>
      <w:i/>
      <w:szCs w:val="20"/>
    </w:rPr>
  </w:style>
  <w:style w:type="paragraph" w:styleId="7">
    <w:name w:val="heading 7"/>
    <w:basedOn w:val="a0"/>
    <w:next w:val="a0"/>
    <w:link w:val="70"/>
    <w:qFormat/>
    <w:rsid w:val="0020648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0"/>
    <w:next w:val="a0"/>
    <w:link w:val="80"/>
    <w:qFormat/>
    <w:rsid w:val="0020648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0"/>
    <w:next w:val="a0"/>
    <w:link w:val="90"/>
    <w:qFormat/>
    <w:rsid w:val="0020648F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20648F"/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20">
    <w:name w:val="Заголовок 2 Знак"/>
    <w:basedOn w:val="a1"/>
    <w:link w:val="2"/>
    <w:rsid w:val="0020648F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rsid w:val="0020648F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20648F"/>
    <w:rPr>
      <w:rFonts w:ascii="Arial" w:eastAsia="Times New Roman" w:hAnsi="Arial" w:cs="Arial"/>
      <w:i/>
      <w:iCs/>
      <w:szCs w:val="28"/>
      <w:lang w:eastAsia="ru-RU"/>
    </w:rPr>
  </w:style>
  <w:style w:type="character" w:customStyle="1" w:styleId="50">
    <w:name w:val="Заголовок 5 Знак"/>
    <w:basedOn w:val="a1"/>
    <w:link w:val="5"/>
    <w:rsid w:val="0020648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60">
    <w:name w:val="Заголовок 6 Знак"/>
    <w:basedOn w:val="a1"/>
    <w:link w:val="6"/>
    <w:rsid w:val="0020648F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1"/>
    <w:link w:val="7"/>
    <w:rsid w:val="0020648F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20648F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20648F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11">
    <w:name w:val="toc 1"/>
    <w:basedOn w:val="a0"/>
    <w:next w:val="a0"/>
    <w:autoRedefine/>
    <w:uiPriority w:val="39"/>
    <w:rsid w:val="0020648F"/>
    <w:pPr>
      <w:spacing w:before="120" w:after="0"/>
    </w:pPr>
    <w:rPr>
      <w:b/>
      <w:bCs/>
      <w:iCs/>
    </w:rPr>
  </w:style>
  <w:style w:type="paragraph" w:customStyle="1" w:styleId="Tabletext">
    <w:name w:val="Tabletext"/>
    <w:basedOn w:val="a0"/>
    <w:rsid w:val="0020648F"/>
    <w:pPr>
      <w:keepLines/>
      <w:widowControl w:val="0"/>
      <w:spacing w:line="240" w:lineRule="atLeast"/>
    </w:pPr>
    <w:rPr>
      <w:sz w:val="20"/>
      <w:szCs w:val="20"/>
    </w:rPr>
  </w:style>
  <w:style w:type="character" w:styleId="a4">
    <w:name w:val="page number"/>
    <w:basedOn w:val="a1"/>
    <w:uiPriority w:val="99"/>
    <w:rsid w:val="0020648F"/>
  </w:style>
  <w:style w:type="paragraph" w:styleId="a5">
    <w:name w:val="footer"/>
    <w:basedOn w:val="a0"/>
    <w:link w:val="a6"/>
    <w:uiPriority w:val="99"/>
    <w:rsid w:val="0020648F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customStyle="1" w:styleId="a6">
    <w:name w:val="Нижний колонтитул Знак"/>
    <w:basedOn w:val="a1"/>
    <w:link w:val="a5"/>
    <w:uiPriority w:val="99"/>
    <w:rsid w:val="0020648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Hyperlink"/>
    <w:uiPriority w:val="99"/>
    <w:rsid w:val="0020648F"/>
    <w:rPr>
      <w:color w:val="0000FF"/>
      <w:u w:val="single"/>
    </w:rPr>
  </w:style>
  <w:style w:type="paragraph" w:styleId="21">
    <w:name w:val="toc 2"/>
    <w:basedOn w:val="a0"/>
    <w:next w:val="a0"/>
    <w:autoRedefine/>
    <w:uiPriority w:val="39"/>
    <w:rsid w:val="0020648F"/>
    <w:pPr>
      <w:spacing w:before="120" w:after="0"/>
      <w:ind w:left="360"/>
    </w:pPr>
    <w:rPr>
      <w:b/>
      <w:bCs/>
    </w:rPr>
  </w:style>
  <w:style w:type="paragraph" w:customStyle="1" w:styleId="a8">
    <w:name w:val="Код документа"/>
    <w:rsid w:val="0020648F"/>
    <w:pPr>
      <w:spacing w:before="24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customStyle="1" w:styleId="a9">
    <w:name w:val="Наименование документа"/>
    <w:rsid w:val="0020648F"/>
    <w:pPr>
      <w:keepLines/>
      <w:spacing w:before="120" w:after="120" w:line="288" w:lineRule="auto"/>
      <w:jc w:val="center"/>
    </w:pPr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a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"/>
    <w:basedOn w:val="a0"/>
    <w:link w:val="ab"/>
    <w:uiPriority w:val="34"/>
    <w:qFormat/>
    <w:rsid w:val="0020648F"/>
    <w:pPr>
      <w:ind w:left="720"/>
      <w:contextualSpacing/>
    </w:pPr>
  </w:style>
  <w:style w:type="character" w:customStyle="1" w:styleId="ab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"/>
    <w:link w:val="aa"/>
    <w:uiPriority w:val="34"/>
    <w:locked/>
    <w:rsid w:val="0020648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fo">
    <w:name w:val="Info"/>
    <w:uiPriority w:val="99"/>
    <w:rsid w:val="0020648F"/>
    <w:rPr>
      <w:i/>
      <w:color w:val="0000FF"/>
    </w:rPr>
  </w:style>
  <w:style w:type="paragraph" w:styleId="a">
    <w:name w:val="List Bullet"/>
    <w:basedOn w:val="a0"/>
    <w:rsid w:val="00811F28"/>
    <w:pPr>
      <w:numPr>
        <w:numId w:val="6"/>
      </w:numPr>
    </w:pPr>
  </w:style>
  <w:style w:type="paragraph" w:styleId="ac">
    <w:name w:val="header"/>
    <w:basedOn w:val="a0"/>
    <w:link w:val="ad"/>
    <w:uiPriority w:val="99"/>
    <w:unhideWhenUsed/>
    <w:rsid w:val="001E32A5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1"/>
    <w:link w:val="ac"/>
    <w:uiPriority w:val="99"/>
    <w:rsid w:val="001E32A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1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06301-C365-4EA6-83C5-9B6D14C43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1408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Чернышев</dc:creator>
  <cp:keywords/>
  <dc:description/>
  <cp:lastModifiedBy>Ярослав Чернышев</cp:lastModifiedBy>
  <cp:revision>7</cp:revision>
  <dcterms:created xsi:type="dcterms:W3CDTF">2019-12-28T12:24:00Z</dcterms:created>
  <dcterms:modified xsi:type="dcterms:W3CDTF">2020-01-08T21:07:00Z</dcterms:modified>
</cp:coreProperties>
</file>