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C1A" w:rsidRDefault="005F4A96" w:rsidP="005F4A96">
      <w:pPr>
        <w:ind w:firstLine="602"/>
        <w:jc w:val="center"/>
        <w:rPr>
          <w:b/>
          <w:sz w:val="30"/>
          <w:szCs w:val="30"/>
        </w:rPr>
      </w:pPr>
      <w:r w:rsidRPr="005F4A96">
        <w:rPr>
          <w:b/>
          <w:sz w:val="30"/>
          <w:szCs w:val="30"/>
        </w:rPr>
        <w:t>云计算大数据环境下企业信息化绩效评价系统设计</w:t>
      </w:r>
    </w:p>
    <w:p w:rsidR="0077521F" w:rsidRDefault="00B14334" w:rsidP="000E0DE2">
      <w:pPr>
        <w:pStyle w:val="13"/>
        <w:tabs>
          <w:tab w:val="right" w:leader="dot" w:pos="9060"/>
        </w:tabs>
        <w:ind w:firstLineChars="166" w:firstLine="500"/>
        <w:rPr>
          <w:rFonts w:asciiTheme="minorHAnsi" w:eastAsiaTheme="minorEastAsia" w:hAnsiTheme="minorHAnsi" w:cstheme="minorBidi"/>
          <w:noProof/>
          <w:szCs w:val="22"/>
        </w:rPr>
      </w:pPr>
      <w:r>
        <w:rPr>
          <w:b/>
          <w:sz w:val="30"/>
          <w:szCs w:val="30"/>
        </w:rPr>
        <w:fldChar w:fldCharType="begin"/>
      </w:r>
      <w:r>
        <w:rPr>
          <w:b/>
          <w:sz w:val="30"/>
          <w:szCs w:val="30"/>
        </w:rPr>
        <w:instrText xml:space="preserve"> TOC \o "1-2" \h \z \u </w:instrText>
      </w:r>
      <w:r>
        <w:rPr>
          <w:b/>
          <w:sz w:val="30"/>
          <w:szCs w:val="30"/>
        </w:rPr>
        <w:fldChar w:fldCharType="separate"/>
      </w:r>
      <w:hyperlink w:anchor="_Toc517214705" w:history="1">
        <w:r w:rsidR="0077521F" w:rsidRPr="00C10F09">
          <w:rPr>
            <w:rStyle w:val="ae"/>
            <w:noProof/>
          </w:rPr>
          <w:t>1</w:t>
        </w:r>
        <w:r w:rsidR="0077521F" w:rsidRPr="00C10F09">
          <w:rPr>
            <w:rStyle w:val="ae"/>
            <w:noProof/>
          </w:rPr>
          <w:t>、设计背景</w:t>
        </w:r>
        <w:r w:rsidR="0077521F">
          <w:rPr>
            <w:noProof/>
            <w:webHidden/>
          </w:rPr>
          <w:tab/>
        </w:r>
        <w:r w:rsidR="0077521F">
          <w:rPr>
            <w:noProof/>
            <w:webHidden/>
          </w:rPr>
          <w:fldChar w:fldCharType="begin"/>
        </w:r>
        <w:r w:rsidR="0077521F">
          <w:rPr>
            <w:noProof/>
            <w:webHidden/>
          </w:rPr>
          <w:instrText xml:space="preserve"> PAGEREF _Toc517214705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06" w:history="1">
        <w:r w:rsidR="0077521F" w:rsidRPr="00C10F09">
          <w:rPr>
            <w:rStyle w:val="ae"/>
            <w:noProof/>
          </w:rPr>
          <w:t>2</w:t>
        </w:r>
        <w:r w:rsidR="0077521F" w:rsidRPr="00C10F09">
          <w:rPr>
            <w:rStyle w:val="ae"/>
            <w:noProof/>
          </w:rPr>
          <w:t>、设计目的和要求</w:t>
        </w:r>
        <w:r w:rsidR="0077521F">
          <w:rPr>
            <w:noProof/>
            <w:webHidden/>
          </w:rPr>
          <w:tab/>
        </w:r>
        <w:r w:rsidR="0077521F">
          <w:rPr>
            <w:noProof/>
            <w:webHidden/>
          </w:rPr>
          <w:fldChar w:fldCharType="begin"/>
        </w:r>
        <w:r w:rsidR="0077521F">
          <w:rPr>
            <w:noProof/>
            <w:webHidden/>
          </w:rPr>
          <w:instrText xml:space="preserve"> PAGEREF _Toc517214706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07" w:history="1">
        <w:r w:rsidR="0077521F" w:rsidRPr="00C10F09">
          <w:rPr>
            <w:rStyle w:val="ae"/>
            <w:noProof/>
          </w:rPr>
          <w:t>2.1</w:t>
        </w:r>
        <w:r w:rsidR="0077521F" w:rsidRPr="00C10F09">
          <w:rPr>
            <w:rStyle w:val="ae"/>
            <w:noProof/>
          </w:rPr>
          <w:t>设计目的</w:t>
        </w:r>
        <w:r w:rsidR="0077521F">
          <w:rPr>
            <w:noProof/>
            <w:webHidden/>
          </w:rPr>
          <w:tab/>
        </w:r>
        <w:r w:rsidR="0077521F">
          <w:rPr>
            <w:noProof/>
            <w:webHidden/>
          </w:rPr>
          <w:fldChar w:fldCharType="begin"/>
        </w:r>
        <w:r w:rsidR="0077521F">
          <w:rPr>
            <w:noProof/>
            <w:webHidden/>
          </w:rPr>
          <w:instrText xml:space="preserve"> PAGEREF _Toc517214707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08" w:history="1">
        <w:r w:rsidR="0077521F" w:rsidRPr="00C10F09">
          <w:rPr>
            <w:rStyle w:val="ae"/>
            <w:noProof/>
          </w:rPr>
          <w:t>2.2</w:t>
        </w:r>
        <w:r w:rsidR="0077521F" w:rsidRPr="00C10F09">
          <w:rPr>
            <w:rStyle w:val="ae"/>
            <w:noProof/>
          </w:rPr>
          <w:t>设计要求</w:t>
        </w:r>
        <w:r w:rsidR="0077521F">
          <w:rPr>
            <w:noProof/>
            <w:webHidden/>
          </w:rPr>
          <w:tab/>
        </w:r>
        <w:r w:rsidR="0077521F">
          <w:rPr>
            <w:noProof/>
            <w:webHidden/>
          </w:rPr>
          <w:fldChar w:fldCharType="begin"/>
        </w:r>
        <w:r w:rsidR="0077521F">
          <w:rPr>
            <w:noProof/>
            <w:webHidden/>
          </w:rPr>
          <w:instrText xml:space="preserve"> PAGEREF _Toc517214708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09" w:history="1">
        <w:r w:rsidR="0077521F" w:rsidRPr="00C10F09">
          <w:rPr>
            <w:rStyle w:val="ae"/>
            <w:noProof/>
          </w:rPr>
          <w:t>3</w:t>
        </w:r>
        <w:r w:rsidR="0077521F" w:rsidRPr="00C10F09">
          <w:rPr>
            <w:rStyle w:val="ae"/>
            <w:noProof/>
          </w:rPr>
          <w:t>、系统功能与流程设计</w:t>
        </w:r>
        <w:r w:rsidR="0077521F">
          <w:rPr>
            <w:noProof/>
            <w:webHidden/>
          </w:rPr>
          <w:tab/>
        </w:r>
        <w:r w:rsidR="0077521F">
          <w:rPr>
            <w:noProof/>
            <w:webHidden/>
          </w:rPr>
          <w:fldChar w:fldCharType="begin"/>
        </w:r>
        <w:r w:rsidR="0077521F">
          <w:rPr>
            <w:noProof/>
            <w:webHidden/>
          </w:rPr>
          <w:instrText xml:space="preserve"> PAGEREF _Toc517214709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0" w:history="1">
        <w:r w:rsidR="0077521F" w:rsidRPr="00C10F09">
          <w:rPr>
            <w:rStyle w:val="ae"/>
            <w:noProof/>
          </w:rPr>
          <w:t xml:space="preserve">3.1 </w:t>
        </w:r>
        <w:r w:rsidR="0077521F" w:rsidRPr="00C10F09">
          <w:rPr>
            <w:rStyle w:val="ae"/>
            <w:noProof/>
          </w:rPr>
          <w:t>系统总体功能描述</w:t>
        </w:r>
        <w:r w:rsidR="0077521F">
          <w:rPr>
            <w:noProof/>
            <w:webHidden/>
          </w:rPr>
          <w:tab/>
        </w:r>
        <w:r w:rsidR="0077521F">
          <w:rPr>
            <w:noProof/>
            <w:webHidden/>
          </w:rPr>
          <w:fldChar w:fldCharType="begin"/>
        </w:r>
        <w:r w:rsidR="0077521F">
          <w:rPr>
            <w:noProof/>
            <w:webHidden/>
          </w:rPr>
          <w:instrText xml:space="preserve"> PAGEREF _Toc517214710 \h </w:instrText>
        </w:r>
        <w:r w:rsidR="0077521F">
          <w:rPr>
            <w:noProof/>
            <w:webHidden/>
          </w:rPr>
        </w:r>
        <w:r w:rsidR="0077521F">
          <w:rPr>
            <w:noProof/>
            <w:webHidden/>
          </w:rPr>
          <w:fldChar w:fldCharType="separate"/>
        </w:r>
        <w:r w:rsidR="0077521F">
          <w:rPr>
            <w:noProof/>
            <w:webHidden/>
          </w:rPr>
          <w:t>3</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1" w:history="1">
        <w:r w:rsidR="0077521F" w:rsidRPr="00C10F09">
          <w:rPr>
            <w:rStyle w:val="ae"/>
            <w:noProof/>
          </w:rPr>
          <w:t xml:space="preserve">3.2 </w:t>
        </w:r>
        <w:r w:rsidR="0077521F" w:rsidRPr="00C10F09">
          <w:rPr>
            <w:rStyle w:val="ae"/>
            <w:noProof/>
          </w:rPr>
          <w:t>注册及登录</w:t>
        </w:r>
        <w:r w:rsidR="0077521F">
          <w:rPr>
            <w:noProof/>
            <w:webHidden/>
          </w:rPr>
          <w:tab/>
        </w:r>
        <w:r w:rsidR="0077521F">
          <w:rPr>
            <w:noProof/>
            <w:webHidden/>
          </w:rPr>
          <w:fldChar w:fldCharType="begin"/>
        </w:r>
        <w:r w:rsidR="0077521F">
          <w:rPr>
            <w:noProof/>
            <w:webHidden/>
          </w:rPr>
          <w:instrText xml:space="preserve"> PAGEREF _Toc517214711 \h </w:instrText>
        </w:r>
        <w:r w:rsidR="0077521F">
          <w:rPr>
            <w:noProof/>
            <w:webHidden/>
          </w:rPr>
        </w:r>
        <w:r w:rsidR="0077521F">
          <w:rPr>
            <w:noProof/>
            <w:webHidden/>
          </w:rPr>
          <w:fldChar w:fldCharType="separate"/>
        </w:r>
        <w:r w:rsidR="0077521F">
          <w:rPr>
            <w:noProof/>
            <w:webHidden/>
          </w:rPr>
          <w:t>5</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2" w:history="1">
        <w:r w:rsidR="0077521F" w:rsidRPr="00C10F09">
          <w:rPr>
            <w:rStyle w:val="ae"/>
            <w:noProof/>
          </w:rPr>
          <w:t xml:space="preserve">3.3 </w:t>
        </w:r>
        <w:r w:rsidR="0077521F" w:rsidRPr="00C10F09">
          <w:rPr>
            <w:rStyle w:val="ae"/>
            <w:noProof/>
          </w:rPr>
          <w:t>评价模型描述</w:t>
        </w:r>
        <w:r w:rsidR="0077521F">
          <w:rPr>
            <w:noProof/>
            <w:webHidden/>
          </w:rPr>
          <w:tab/>
        </w:r>
        <w:r w:rsidR="0077521F">
          <w:rPr>
            <w:noProof/>
            <w:webHidden/>
          </w:rPr>
          <w:fldChar w:fldCharType="begin"/>
        </w:r>
        <w:r w:rsidR="0077521F">
          <w:rPr>
            <w:noProof/>
            <w:webHidden/>
          </w:rPr>
          <w:instrText xml:space="preserve"> PAGEREF _Toc517214712 \h </w:instrText>
        </w:r>
        <w:r w:rsidR="0077521F">
          <w:rPr>
            <w:noProof/>
            <w:webHidden/>
          </w:rPr>
        </w:r>
        <w:r w:rsidR="0077521F">
          <w:rPr>
            <w:noProof/>
            <w:webHidden/>
          </w:rPr>
          <w:fldChar w:fldCharType="separate"/>
        </w:r>
        <w:r w:rsidR="0077521F">
          <w:rPr>
            <w:noProof/>
            <w:webHidden/>
          </w:rPr>
          <w:t>5</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3" w:history="1">
        <w:r w:rsidR="0077521F" w:rsidRPr="00C10F09">
          <w:rPr>
            <w:rStyle w:val="ae"/>
            <w:noProof/>
          </w:rPr>
          <w:t xml:space="preserve">3.4 </w:t>
        </w:r>
        <w:r w:rsidR="0077521F" w:rsidRPr="00C10F09">
          <w:rPr>
            <w:rStyle w:val="ae"/>
            <w:noProof/>
          </w:rPr>
          <w:t>评价权重算法描述</w:t>
        </w:r>
        <w:r w:rsidR="0077521F">
          <w:rPr>
            <w:noProof/>
            <w:webHidden/>
          </w:rPr>
          <w:tab/>
        </w:r>
        <w:r w:rsidR="0077521F">
          <w:rPr>
            <w:noProof/>
            <w:webHidden/>
          </w:rPr>
          <w:fldChar w:fldCharType="begin"/>
        </w:r>
        <w:r w:rsidR="0077521F">
          <w:rPr>
            <w:noProof/>
            <w:webHidden/>
          </w:rPr>
          <w:instrText xml:space="preserve"> PAGEREF _Toc517214713 \h </w:instrText>
        </w:r>
        <w:r w:rsidR="0077521F">
          <w:rPr>
            <w:noProof/>
            <w:webHidden/>
          </w:rPr>
        </w:r>
        <w:r w:rsidR="0077521F">
          <w:rPr>
            <w:noProof/>
            <w:webHidden/>
          </w:rPr>
          <w:fldChar w:fldCharType="separate"/>
        </w:r>
        <w:r w:rsidR="0077521F">
          <w:rPr>
            <w:noProof/>
            <w:webHidden/>
          </w:rPr>
          <w:t>10</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4" w:history="1">
        <w:r w:rsidR="0077521F" w:rsidRPr="00C10F09">
          <w:rPr>
            <w:rStyle w:val="ae"/>
            <w:noProof/>
          </w:rPr>
          <w:t xml:space="preserve">3.5 </w:t>
        </w:r>
        <w:r w:rsidR="0077521F" w:rsidRPr="00C10F09">
          <w:rPr>
            <w:rStyle w:val="ae"/>
            <w:noProof/>
          </w:rPr>
          <w:t>评价指标构建</w:t>
        </w:r>
        <w:r w:rsidR="0077521F">
          <w:rPr>
            <w:noProof/>
            <w:webHidden/>
          </w:rPr>
          <w:tab/>
        </w:r>
        <w:r w:rsidR="0077521F">
          <w:rPr>
            <w:noProof/>
            <w:webHidden/>
          </w:rPr>
          <w:fldChar w:fldCharType="begin"/>
        </w:r>
        <w:r w:rsidR="0077521F">
          <w:rPr>
            <w:noProof/>
            <w:webHidden/>
          </w:rPr>
          <w:instrText xml:space="preserve"> PAGEREF _Toc517214714 \h </w:instrText>
        </w:r>
        <w:r w:rsidR="0077521F">
          <w:rPr>
            <w:noProof/>
            <w:webHidden/>
          </w:rPr>
        </w:r>
        <w:r w:rsidR="0077521F">
          <w:rPr>
            <w:noProof/>
            <w:webHidden/>
          </w:rPr>
          <w:fldChar w:fldCharType="separate"/>
        </w:r>
        <w:r w:rsidR="0077521F">
          <w:rPr>
            <w:noProof/>
            <w:webHidden/>
          </w:rPr>
          <w:t>19</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5" w:history="1">
        <w:r w:rsidR="0077521F" w:rsidRPr="00C10F09">
          <w:rPr>
            <w:rStyle w:val="ae"/>
            <w:noProof/>
          </w:rPr>
          <w:t xml:space="preserve">3.6 </w:t>
        </w:r>
        <w:r w:rsidR="0077521F" w:rsidRPr="00C10F09">
          <w:rPr>
            <w:rStyle w:val="ae"/>
            <w:noProof/>
          </w:rPr>
          <w:t>评价指标量值获取</w:t>
        </w:r>
        <w:r w:rsidR="0077521F">
          <w:rPr>
            <w:noProof/>
            <w:webHidden/>
          </w:rPr>
          <w:tab/>
        </w:r>
        <w:r w:rsidR="0077521F">
          <w:rPr>
            <w:noProof/>
            <w:webHidden/>
          </w:rPr>
          <w:fldChar w:fldCharType="begin"/>
        </w:r>
        <w:r w:rsidR="0077521F">
          <w:rPr>
            <w:noProof/>
            <w:webHidden/>
          </w:rPr>
          <w:instrText xml:space="preserve"> PAGEREF _Toc517214715 \h </w:instrText>
        </w:r>
        <w:r w:rsidR="0077521F">
          <w:rPr>
            <w:noProof/>
            <w:webHidden/>
          </w:rPr>
        </w:r>
        <w:r w:rsidR="0077521F">
          <w:rPr>
            <w:noProof/>
            <w:webHidden/>
          </w:rPr>
          <w:fldChar w:fldCharType="separate"/>
        </w:r>
        <w:r w:rsidR="0077521F">
          <w:rPr>
            <w:noProof/>
            <w:webHidden/>
          </w:rPr>
          <w:t>21</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6" w:history="1">
        <w:r w:rsidR="0077521F" w:rsidRPr="00C10F09">
          <w:rPr>
            <w:rStyle w:val="ae"/>
            <w:noProof/>
          </w:rPr>
          <w:t xml:space="preserve">3.7 </w:t>
        </w:r>
        <w:r w:rsidR="0077521F" w:rsidRPr="00C10F09">
          <w:rPr>
            <w:rStyle w:val="ae"/>
            <w:noProof/>
          </w:rPr>
          <w:t>评价指标量值计算</w:t>
        </w:r>
        <w:r w:rsidR="0077521F">
          <w:rPr>
            <w:noProof/>
            <w:webHidden/>
          </w:rPr>
          <w:tab/>
        </w:r>
        <w:r w:rsidR="0077521F">
          <w:rPr>
            <w:noProof/>
            <w:webHidden/>
          </w:rPr>
          <w:fldChar w:fldCharType="begin"/>
        </w:r>
        <w:r w:rsidR="0077521F">
          <w:rPr>
            <w:noProof/>
            <w:webHidden/>
          </w:rPr>
          <w:instrText xml:space="preserve"> PAGEREF _Toc517214716 \h </w:instrText>
        </w:r>
        <w:r w:rsidR="0077521F">
          <w:rPr>
            <w:noProof/>
            <w:webHidden/>
          </w:rPr>
        </w:r>
        <w:r w:rsidR="0077521F">
          <w:rPr>
            <w:noProof/>
            <w:webHidden/>
          </w:rPr>
          <w:fldChar w:fldCharType="separate"/>
        </w:r>
        <w:r w:rsidR="0077521F">
          <w:rPr>
            <w:noProof/>
            <w:webHidden/>
          </w:rPr>
          <w:t>24</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7" w:history="1">
        <w:r w:rsidR="0077521F" w:rsidRPr="00C10F09">
          <w:rPr>
            <w:rStyle w:val="ae"/>
            <w:noProof/>
          </w:rPr>
          <w:t xml:space="preserve">3.8 </w:t>
        </w:r>
        <w:r w:rsidR="0077521F" w:rsidRPr="00C10F09">
          <w:rPr>
            <w:rStyle w:val="ae"/>
            <w:noProof/>
          </w:rPr>
          <w:t>评价结果可视化展示</w:t>
        </w:r>
        <w:r w:rsidR="0077521F">
          <w:rPr>
            <w:noProof/>
            <w:webHidden/>
          </w:rPr>
          <w:tab/>
        </w:r>
        <w:r w:rsidR="0077521F">
          <w:rPr>
            <w:noProof/>
            <w:webHidden/>
          </w:rPr>
          <w:fldChar w:fldCharType="begin"/>
        </w:r>
        <w:r w:rsidR="0077521F">
          <w:rPr>
            <w:noProof/>
            <w:webHidden/>
          </w:rPr>
          <w:instrText xml:space="preserve"> PAGEREF _Toc517214717 \h </w:instrText>
        </w:r>
        <w:r w:rsidR="0077521F">
          <w:rPr>
            <w:noProof/>
            <w:webHidden/>
          </w:rPr>
        </w:r>
        <w:r w:rsidR="0077521F">
          <w:rPr>
            <w:noProof/>
            <w:webHidden/>
          </w:rPr>
          <w:fldChar w:fldCharType="separate"/>
        </w:r>
        <w:r w:rsidR="0077521F">
          <w:rPr>
            <w:noProof/>
            <w:webHidden/>
          </w:rPr>
          <w:t>24</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8" w:history="1">
        <w:r w:rsidR="0077521F" w:rsidRPr="00C10F09">
          <w:rPr>
            <w:rStyle w:val="ae"/>
            <w:noProof/>
          </w:rPr>
          <w:t xml:space="preserve">3.9 </w:t>
        </w:r>
        <w:r w:rsidR="0077521F" w:rsidRPr="00C10F09">
          <w:rPr>
            <w:rStyle w:val="ae"/>
            <w:noProof/>
          </w:rPr>
          <w:t>用户管理</w:t>
        </w:r>
        <w:r w:rsidR="0077521F">
          <w:rPr>
            <w:noProof/>
            <w:webHidden/>
          </w:rPr>
          <w:tab/>
        </w:r>
        <w:r w:rsidR="0077521F">
          <w:rPr>
            <w:noProof/>
            <w:webHidden/>
          </w:rPr>
          <w:fldChar w:fldCharType="begin"/>
        </w:r>
        <w:r w:rsidR="0077521F">
          <w:rPr>
            <w:noProof/>
            <w:webHidden/>
          </w:rPr>
          <w:instrText xml:space="preserve"> PAGEREF _Toc517214718 \h </w:instrText>
        </w:r>
        <w:r w:rsidR="0077521F">
          <w:rPr>
            <w:noProof/>
            <w:webHidden/>
          </w:rPr>
        </w:r>
        <w:r w:rsidR="0077521F">
          <w:rPr>
            <w:noProof/>
            <w:webHidden/>
          </w:rPr>
          <w:fldChar w:fldCharType="separate"/>
        </w:r>
        <w:r w:rsidR="0077521F">
          <w:rPr>
            <w:noProof/>
            <w:webHidden/>
          </w:rPr>
          <w:t>25</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19" w:history="1">
        <w:r w:rsidR="0077521F" w:rsidRPr="00C10F09">
          <w:rPr>
            <w:rStyle w:val="ae"/>
            <w:noProof/>
          </w:rPr>
          <w:t xml:space="preserve">3.10 </w:t>
        </w:r>
        <w:r w:rsidR="0077521F" w:rsidRPr="00C10F09">
          <w:rPr>
            <w:rStyle w:val="ae"/>
            <w:noProof/>
          </w:rPr>
          <w:t>基础数据管理</w:t>
        </w:r>
        <w:r w:rsidR="0077521F" w:rsidRPr="00C10F09">
          <w:rPr>
            <w:rStyle w:val="ae"/>
            <w:noProof/>
          </w:rPr>
          <w:t>-</w:t>
        </w:r>
        <w:r w:rsidR="0077521F" w:rsidRPr="00C10F09">
          <w:rPr>
            <w:rStyle w:val="ae"/>
            <w:noProof/>
          </w:rPr>
          <w:t>对应功能</w:t>
        </w:r>
        <w:r w:rsidR="0077521F">
          <w:rPr>
            <w:noProof/>
            <w:webHidden/>
          </w:rPr>
          <w:tab/>
        </w:r>
        <w:r w:rsidR="0077521F">
          <w:rPr>
            <w:noProof/>
            <w:webHidden/>
          </w:rPr>
          <w:fldChar w:fldCharType="begin"/>
        </w:r>
        <w:r w:rsidR="0077521F">
          <w:rPr>
            <w:noProof/>
            <w:webHidden/>
          </w:rPr>
          <w:instrText xml:space="preserve"> PAGEREF _Toc517214719 \h </w:instrText>
        </w:r>
        <w:r w:rsidR="0077521F">
          <w:rPr>
            <w:noProof/>
            <w:webHidden/>
          </w:rPr>
        </w:r>
        <w:r w:rsidR="0077521F">
          <w:rPr>
            <w:noProof/>
            <w:webHidden/>
          </w:rPr>
          <w:fldChar w:fldCharType="separate"/>
        </w:r>
        <w:r w:rsidR="0077521F">
          <w:rPr>
            <w:noProof/>
            <w:webHidden/>
          </w:rPr>
          <w:t>26</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0" w:history="1">
        <w:r w:rsidR="0077521F" w:rsidRPr="00C10F09">
          <w:rPr>
            <w:rStyle w:val="ae"/>
            <w:noProof/>
          </w:rPr>
          <w:t xml:space="preserve">3.11 </w:t>
        </w:r>
        <w:r w:rsidR="0077521F" w:rsidRPr="00C10F09">
          <w:rPr>
            <w:rStyle w:val="ae"/>
            <w:noProof/>
          </w:rPr>
          <w:t>系统管理</w:t>
        </w:r>
        <w:r w:rsidR="0077521F">
          <w:rPr>
            <w:noProof/>
            <w:webHidden/>
          </w:rPr>
          <w:tab/>
        </w:r>
        <w:r w:rsidR="0077521F">
          <w:rPr>
            <w:noProof/>
            <w:webHidden/>
          </w:rPr>
          <w:fldChar w:fldCharType="begin"/>
        </w:r>
        <w:r w:rsidR="0077521F">
          <w:rPr>
            <w:noProof/>
            <w:webHidden/>
          </w:rPr>
          <w:instrText xml:space="preserve"> PAGEREF _Toc517214720 \h </w:instrText>
        </w:r>
        <w:r w:rsidR="0077521F">
          <w:rPr>
            <w:noProof/>
            <w:webHidden/>
          </w:rPr>
        </w:r>
        <w:r w:rsidR="0077521F">
          <w:rPr>
            <w:noProof/>
            <w:webHidden/>
          </w:rPr>
          <w:fldChar w:fldCharType="separate"/>
        </w:r>
        <w:r w:rsidR="0077521F">
          <w:rPr>
            <w:noProof/>
            <w:webHidden/>
          </w:rPr>
          <w:t>27</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21" w:history="1">
        <w:r w:rsidR="0077521F" w:rsidRPr="00C10F09">
          <w:rPr>
            <w:rStyle w:val="ae"/>
            <w:noProof/>
          </w:rPr>
          <w:t>4</w:t>
        </w:r>
        <w:r w:rsidR="0077521F" w:rsidRPr="00C10F09">
          <w:rPr>
            <w:rStyle w:val="ae"/>
            <w:noProof/>
          </w:rPr>
          <w:t>、系统接口设计</w:t>
        </w:r>
        <w:r w:rsidR="0077521F">
          <w:rPr>
            <w:noProof/>
            <w:webHidden/>
          </w:rPr>
          <w:tab/>
        </w:r>
        <w:r w:rsidR="0077521F">
          <w:rPr>
            <w:noProof/>
            <w:webHidden/>
          </w:rPr>
          <w:fldChar w:fldCharType="begin"/>
        </w:r>
        <w:r w:rsidR="0077521F">
          <w:rPr>
            <w:noProof/>
            <w:webHidden/>
          </w:rPr>
          <w:instrText xml:space="preserve"> PAGEREF _Toc517214721 \h </w:instrText>
        </w:r>
        <w:r w:rsidR="0077521F">
          <w:rPr>
            <w:noProof/>
            <w:webHidden/>
          </w:rPr>
        </w:r>
        <w:r w:rsidR="0077521F">
          <w:rPr>
            <w:noProof/>
            <w:webHidden/>
          </w:rPr>
          <w:fldChar w:fldCharType="separate"/>
        </w:r>
        <w:r w:rsidR="0077521F">
          <w:rPr>
            <w:noProof/>
            <w:webHidden/>
          </w:rPr>
          <w:t>28</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2" w:history="1">
        <w:r w:rsidR="0077521F" w:rsidRPr="00C10F09">
          <w:rPr>
            <w:rStyle w:val="ae"/>
            <w:noProof/>
          </w:rPr>
          <w:t xml:space="preserve">4.1 </w:t>
        </w:r>
        <w:r w:rsidR="0077521F" w:rsidRPr="00C10F09">
          <w:rPr>
            <w:rStyle w:val="ae"/>
            <w:noProof/>
          </w:rPr>
          <w:t>评价指标量值从其它数据源获取</w:t>
        </w:r>
        <w:r w:rsidR="0077521F">
          <w:rPr>
            <w:noProof/>
            <w:webHidden/>
          </w:rPr>
          <w:tab/>
        </w:r>
        <w:r w:rsidR="0077521F">
          <w:rPr>
            <w:noProof/>
            <w:webHidden/>
          </w:rPr>
          <w:fldChar w:fldCharType="begin"/>
        </w:r>
        <w:r w:rsidR="0077521F">
          <w:rPr>
            <w:noProof/>
            <w:webHidden/>
          </w:rPr>
          <w:instrText xml:space="preserve"> PAGEREF _Toc517214722 \h </w:instrText>
        </w:r>
        <w:r w:rsidR="0077521F">
          <w:rPr>
            <w:noProof/>
            <w:webHidden/>
          </w:rPr>
        </w:r>
        <w:r w:rsidR="0077521F">
          <w:rPr>
            <w:noProof/>
            <w:webHidden/>
          </w:rPr>
          <w:fldChar w:fldCharType="separate"/>
        </w:r>
        <w:r w:rsidR="0077521F">
          <w:rPr>
            <w:noProof/>
            <w:webHidden/>
          </w:rPr>
          <w:t>28</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3" w:history="1">
        <w:r w:rsidR="0077521F" w:rsidRPr="00C10F09">
          <w:rPr>
            <w:rStyle w:val="ae"/>
            <w:noProof/>
          </w:rPr>
          <w:t xml:space="preserve">4.2 </w:t>
        </w:r>
        <w:r w:rsidR="0077521F" w:rsidRPr="00C10F09">
          <w:rPr>
            <w:rStyle w:val="ae"/>
            <w:noProof/>
          </w:rPr>
          <w:t>评价结果导出到其它系统</w:t>
        </w:r>
        <w:r w:rsidR="0077521F">
          <w:rPr>
            <w:noProof/>
            <w:webHidden/>
          </w:rPr>
          <w:tab/>
        </w:r>
        <w:r w:rsidR="0077521F">
          <w:rPr>
            <w:noProof/>
            <w:webHidden/>
          </w:rPr>
          <w:fldChar w:fldCharType="begin"/>
        </w:r>
        <w:r w:rsidR="0077521F">
          <w:rPr>
            <w:noProof/>
            <w:webHidden/>
          </w:rPr>
          <w:instrText xml:space="preserve"> PAGEREF _Toc517214723 \h </w:instrText>
        </w:r>
        <w:r w:rsidR="0077521F">
          <w:rPr>
            <w:noProof/>
            <w:webHidden/>
          </w:rPr>
        </w:r>
        <w:r w:rsidR="0077521F">
          <w:rPr>
            <w:noProof/>
            <w:webHidden/>
          </w:rPr>
          <w:fldChar w:fldCharType="separate"/>
        </w:r>
        <w:r w:rsidR="0077521F">
          <w:rPr>
            <w:noProof/>
            <w:webHidden/>
          </w:rPr>
          <w:t>28</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24" w:history="1">
        <w:r w:rsidR="0077521F" w:rsidRPr="00C10F09">
          <w:rPr>
            <w:rStyle w:val="ae"/>
            <w:noProof/>
          </w:rPr>
          <w:t>5</w:t>
        </w:r>
        <w:r w:rsidR="0077521F" w:rsidRPr="00C10F09">
          <w:rPr>
            <w:rStyle w:val="ae"/>
            <w:noProof/>
          </w:rPr>
          <w:t>、数据库设计</w:t>
        </w:r>
        <w:r w:rsidR="0077521F" w:rsidRPr="00C10F09">
          <w:rPr>
            <w:rStyle w:val="ae"/>
            <w:noProof/>
          </w:rPr>
          <w:t>-</w:t>
        </w:r>
        <w:r w:rsidR="0077521F" w:rsidRPr="00C10F09">
          <w:rPr>
            <w:rStyle w:val="ae"/>
            <w:noProof/>
          </w:rPr>
          <w:t>对应功能</w:t>
        </w:r>
        <w:r w:rsidR="0077521F">
          <w:rPr>
            <w:noProof/>
            <w:webHidden/>
          </w:rPr>
          <w:tab/>
        </w:r>
        <w:r w:rsidR="0077521F">
          <w:rPr>
            <w:noProof/>
            <w:webHidden/>
          </w:rPr>
          <w:fldChar w:fldCharType="begin"/>
        </w:r>
        <w:r w:rsidR="0077521F">
          <w:rPr>
            <w:noProof/>
            <w:webHidden/>
          </w:rPr>
          <w:instrText xml:space="preserve"> PAGEREF _Toc517214724 \h </w:instrText>
        </w:r>
        <w:r w:rsidR="0077521F">
          <w:rPr>
            <w:noProof/>
            <w:webHidden/>
          </w:rPr>
        </w:r>
        <w:r w:rsidR="0077521F">
          <w:rPr>
            <w:noProof/>
            <w:webHidden/>
          </w:rPr>
          <w:fldChar w:fldCharType="separate"/>
        </w:r>
        <w:r w:rsidR="0077521F">
          <w:rPr>
            <w:noProof/>
            <w:webHidden/>
          </w:rPr>
          <w:t>28</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25" w:history="1">
        <w:r w:rsidR="0077521F" w:rsidRPr="00C10F09">
          <w:rPr>
            <w:rStyle w:val="ae"/>
            <w:noProof/>
          </w:rPr>
          <w:t>6</w:t>
        </w:r>
        <w:r w:rsidR="0077521F" w:rsidRPr="00C10F09">
          <w:rPr>
            <w:rStyle w:val="ae"/>
            <w:noProof/>
          </w:rPr>
          <w:t>、系统架构设计</w:t>
        </w:r>
        <w:r w:rsidR="0077521F">
          <w:rPr>
            <w:noProof/>
            <w:webHidden/>
          </w:rPr>
          <w:tab/>
        </w:r>
        <w:r w:rsidR="0077521F">
          <w:rPr>
            <w:noProof/>
            <w:webHidden/>
          </w:rPr>
          <w:fldChar w:fldCharType="begin"/>
        </w:r>
        <w:r w:rsidR="0077521F">
          <w:rPr>
            <w:noProof/>
            <w:webHidden/>
          </w:rPr>
          <w:instrText xml:space="preserve"> PAGEREF _Toc517214725 \h </w:instrText>
        </w:r>
        <w:r w:rsidR="0077521F">
          <w:rPr>
            <w:noProof/>
            <w:webHidden/>
          </w:rPr>
        </w:r>
        <w:r w:rsidR="0077521F">
          <w:rPr>
            <w:noProof/>
            <w:webHidden/>
          </w:rPr>
          <w:fldChar w:fldCharType="separate"/>
        </w:r>
        <w:r w:rsidR="0077521F">
          <w:rPr>
            <w:noProof/>
            <w:webHidden/>
          </w:rPr>
          <w:t>29</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6" w:history="1">
        <w:r w:rsidR="0077521F" w:rsidRPr="00C10F09">
          <w:rPr>
            <w:rStyle w:val="ae"/>
            <w:noProof/>
          </w:rPr>
          <w:t xml:space="preserve">6.1 </w:t>
        </w:r>
        <w:r w:rsidR="0077521F" w:rsidRPr="00C10F09">
          <w:rPr>
            <w:rStyle w:val="ae"/>
            <w:noProof/>
          </w:rPr>
          <w:t>系统总体架构</w:t>
        </w:r>
        <w:r w:rsidR="0077521F">
          <w:rPr>
            <w:noProof/>
            <w:webHidden/>
          </w:rPr>
          <w:tab/>
        </w:r>
        <w:r w:rsidR="0077521F">
          <w:rPr>
            <w:noProof/>
            <w:webHidden/>
          </w:rPr>
          <w:fldChar w:fldCharType="begin"/>
        </w:r>
        <w:r w:rsidR="0077521F">
          <w:rPr>
            <w:noProof/>
            <w:webHidden/>
          </w:rPr>
          <w:instrText xml:space="preserve"> PAGEREF _Toc517214726 \h </w:instrText>
        </w:r>
        <w:r w:rsidR="0077521F">
          <w:rPr>
            <w:noProof/>
            <w:webHidden/>
          </w:rPr>
        </w:r>
        <w:r w:rsidR="0077521F">
          <w:rPr>
            <w:noProof/>
            <w:webHidden/>
          </w:rPr>
          <w:fldChar w:fldCharType="separate"/>
        </w:r>
        <w:r w:rsidR="0077521F">
          <w:rPr>
            <w:noProof/>
            <w:webHidden/>
          </w:rPr>
          <w:t>29</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7" w:history="1">
        <w:r w:rsidR="0077521F" w:rsidRPr="00C10F09">
          <w:rPr>
            <w:rStyle w:val="ae"/>
            <w:noProof/>
          </w:rPr>
          <w:t xml:space="preserve">6.2 </w:t>
        </w:r>
        <w:r w:rsidR="0077521F" w:rsidRPr="00C10F09">
          <w:rPr>
            <w:rStyle w:val="ae"/>
            <w:noProof/>
          </w:rPr>
          <w:t>系统软件架构</w:t>
        </w:r>
        <w:r w:rsidR="0077521F">
          <w:rPr>
            <w:noProof/>
            <w:webHidden/>
          </w:rPr>
          <w:tab/>
        </w:r>
        <w:r w:rsidR="0077521F">
          <w:rPr>
            <w:noProof/>
            <w:webHidden/>
          </w:rPr>
          <w:fldChar w:fldCharType="begin"/>
        </w:r>
        <w:r w:rsidR="0077521F">
          <w:rPr>
            <w:noProof/>
            <w:webHidden/>
          </w:rPr>
          <w:instrText xml:space="preserve"> PAGEREF _Toc517214727 \h </w:instrText>
        </w:r>
        <w:r w:rsidR="0077521F">
          <w:rPr>
            <w:noProof/>
            <w:webHidden/>
          </w:rPr>
        </w:r>
        <w:r w:rsidR="0077521F">
          <w:rPr>
            <w:noProof/>
            <w:webHidden/>
          </w:rPr>
          <w:fldChar w:fldCharType="separate"/>
        </w:r>
        <w:r w:rsidR="0077521F">
          <w:rPr>
            <w:noProof/>
            <w:webHidden/>
          </w:rPr>
          <w:t>30</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28" w:history="1">
        <w:r w:rsidR="0077521F" w:rsidRPr="00C10F09">
          <w:rPr>
            <w:rStyle w:val="ae"/>
            <w:noProof/>
          </w:rPr>
          <w:t xml:space="preserve">6.3 </w:t>
        </w:r>
        <w:r w:rsidR="0077521F" w:rsidRPr="00C10F09">
          <w:rPr>
            <w:rStyle w:val="ae"/>
            <w:noProof/>
          </w:rPr>
          <w:t>系统硬件架构</w:t>
        </w:r>
        <w:r w:rsidR="0077521F">
          <w:rPr>
            <w:noProof/>
            <w:webHidden/>
          </w:rPr>
          <w:tab/>
        </w:r>
        <w:r w:rsidR="0077521F">
          <w:rPr>
            <w:noProof/>
            <w:webHidden/>
          </w:rPr>
          <w:fldChar w:fldCharType="begin"/>
        </w:r>
        <w:r w:rsidR="0077521F">
          <w:rPr>
            <w:noProof/>
            <w:webHidden/>
          </w:rPr>
          <w:instrText xml:space="preserve"> PAGEREF _Toc517214728 \h </w:instrText>
        </w:r>
        <w:r w:rsidR="0077521F">
          <w:rPr>
            <w:noProof/>
            <w:webHidden/>
          </w:rPr>
        </w:r>
        <w:r w:rsidR="0077521F">
          <w:rPr>
            <w:noProof/>
            <w:webHidden/>
          </w:rPr>
          <w:fldChar w:fldCharType="separate"/>
        </w:r>
        <w:r w:rsidR="0077521F">
          <w:rPr>
            <w:noProof/>
            <w:webHidden/>
          </w:rPr>
          <w:t>31</w:t>
        </w:r>
        <w:r w:rsidR="0077521F">
          <w:rPr>
            <w:noProof/>
            <w:webHidden/>
          </w:rPr>
          <w:fldChar w:fldCharType="end"/>
        </w:r>
      </w:hyperlink>
    </w:p>
    <w:p w:rsidR="0077521F" w:rsidRDefault="005745DD">
      <w:pPr>
        <w:pStyle w:val="13"/>
        <w:tabs>
          <w:tab w:val="right" w:leader="dot" w:pos="9060"/>
        </w:tabs>
        <w:ind w:firstLine="420"/>
        <w:rPr>
          <w:rFonts w:asciiTheme="minorHAnsi" w:eastAsiaTheme="minorEastAsia" w:hAnsiTheme="minorHAnsi" w:cstheme="minorBidi"/>
          <w:noProof/>
          <w:szCs w:val="22"/>
        </w:rPr>
      </w:pPr>
      <w:hyperlink w:anchor="_Toc517214729" w:history="1">
        <w:r w:rsidR="0077521F" w:rsidRPr="00C10F09">
          <w:rPr>
            <w:rStyle w:val="ae"/>
            <w:noProof/>
          </w:rPr>
          <w:t>7</w:t>
        </w:r>
        <w:r w:rsidR="0077521F" w:rsidRPr="00C10F09">
          <w:rPr>
            <w:rStyle w:val="ae"/>
            <w:noProof/>
          </w:rPr>
          <w:t>、系统环境与平台设计</w:t>
        </w:r>
        <w:r w:rsidR="0077521F">
          <w:rPr>
            <w:noProof/>
            <w:webHidden/>
          </w:rPr>
          <w:tab/>
        </w:r>
        <w:r w:rsidR="0077521F">
          <w:rPr>
            <w:noProof/>
            <w:webHidden/>
          </w:rPr>
          <w:fldChar w:fldCharType="begin"/>
        </w:r>
        <w:r w:rsidR="0077521F">
          <w:rPr>
            <w:noProof/>
            <w:webHidden/>
          </w:rPr>
          <w:instrText xml:space="preserve"> PAGEREF _Toc517214729 \h </w:instrText>
        </w:r>
        <w:r w:rsidR="0077521F">
          <w:rPr>
            <w:noProof/>
            <w:webHidden/>
          </w:rPr>
        </w:r>
        <w:r w:rsidR="0077521F">
          <w:rPr>
            <w:noProof/>
            <w:webHidden/>
          </w:rPr>
          <w:fldChar w:fldCharType="separate"/>
        </w:r>
        <w:r w:rsidR="0077521F">
          <w:rPr>
            <w:noProof/>
            <w:webHidden/>
          </w:rPr>
          <w:t>32</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30" w:history="1">
        <w:r w:rsidR="0077521F" w:rsidRPr="00C10F09">
          <w:rPr>
            <w:rStyle w:val="ae"/>
            <w:noProof/>
          </w:rPr>
          <w:t>7.1 Bootstrap</w:t>
        </w:r>
        <w:r w:rsidR="0077521F" w:rsidRPr="00C10F09">
          <w:rPr>
            <w:rStyle w:val="ae"/>
            <w:noProof/>
          </w:rPr>
          <w:t>和</w:t>
        </w:r>
        <w:r w:rsidR="0077521F" w:rsidRPr="00C10F09">
          <w:rPr>
            <w:rStyle w:val="ae"/>
            <w:noProof/>
          </w:rPr>
          <w:t>EasyUI</w:t>
        </w:r>
        <w:r w:rsidR="0077521F">
          <w:rPr>
            <w:noProof/>
            <w:webHidden/>
          </w:rPr>
          <w:tab/>
        </w:r>
        <w:r w:rsidR="0077521F">
          <w:rPr>
            <w:noProof/>
            <w:webHidden/>
          </w:rPr>
          <w:fldChar w:fldCharType="begin"/>
        </w:r>
        <w:r w:rsidR="0077521F">
          <w:rPr>
            <w:noProof/>
            <w:webHidden/>
          </w:rPr>
          <w:instrText xml:space="preserve"> PAGEREF _Toc517214730 \h </w:instrText>
        </w:r>
        <w:r w:rsidR="0077521F">
          <w:rPr>
            <w:noProof/>
            <w:webHidden/>
          </w:rPr>
        </w:r>
        <w:r w:rsidR="0077521F">
          <w:rPr>
            <w:noProof/>
            <w:webHidden/>
          </w:rPr>
          <w:fldChar w:fldCharType="separate"/>
        </w:r>
        <w:r w:rsidR="0077521F">
          <w:rPr>
            <w:noProof/>
            <w:webHidden/>
          </w:rPr>
          <w:t>33</w:t>
        </w:r>
        <w:r w:rsidR="0077521F">
          <w:rPr>
            <w:noProof/>
            <w:webHidden/>
          </w:rPr>
          <w:fldChar w:fldCharType="end"/>
        </w:r>
      </w:hyperlink>
    </w:p>
    <w:p w:rsidR="0077521F" w:rsidRDefault="005745DD">
      <w:pPr>
        <w:pStyle w:val="23"/>
        <w:ind w:firstLine="420"/>
        <w:rPr>
          <w:rFonts w:asciiTheme="minorHAnsi" w:eastAsiaTheme="minorEastAsia" w:hAnsiTheme="minorHAnsi" w:cstheme="minorBidi"/>
          <w:noProof/>
          <w:szCs w:val="22"/>
        </w:rPr>
      </w:pPr>
      <w:hyperlink w:anchor="_Toc517214731" w:history="1">
        <w:r w:rsidR="0077521F" w:rsidRPr="00C10F09">
          <w:rPr>
            <w:rStyle w:val="ae"/>
            <w:noProof/>
          </w:rPr>
          <w:t xml:space="preserve">7.2 </w:t>
        </w:r>
        <w:r w:rsidR="0077521F" w:rsidRPr="00C10F09">
          <w:rPr>
            <w:rStyle w:val="ae"/>
            <w:noProof/>
          </w:rPr>
          <w:t>开发环境搭建以及详细参数设置</w:t>
        </w:r>
        <w:r w:rsidR="0077521F">
          <w:rPr>
            <w:noProof/>
            <w:webHidden/>
          </w:rPr>
          <w:tab/>
        </w:r>
        <w:r w:rsidR="0077521F">
          <w:rPr>
            <w:noProof/>
            <w:webHidden/>
          </w:rPr>
          <w:fldChar w:fldCharType="begin"/>
        </w:r>
        <w:r w:rsidR="0077521F">
          <w:rPr>
            <w:noProof/>
            <w:webHidden/>
          </w:rPr>
          <w:instrText xml:space="preserve"> PAGEREF _Toc517214731 \h </w:instrText>
        </w:r>
        <w:r w:rsidR="0077521F">
          <w:rPr>
            <w:noProof/>
            <w:webHidden/>
          </w:rPr>
        </w:r>
        <w:r w:rsidR="0077521F">
          <w:rPr>
            <w:noProof/>
            <w:webHidden/>
          </w:rPr>
          <w:fldChar w:fldCharType="separate"/>
        </w:r>
        <w:r w:rsidR="0077521F">
          <w:rPr>
            <w:noProof/>
            <w:webHidden/>
          </w:rPr>
          <w:t>37</w:t>
        </w:r>
        <w:r w:rsidR="0077521F">
          <w:rPr>
            <w:noProof/>
            <w:webHidden/>
          </w:rPr>
          <w:fldChar w:fldCharType="end"/>
        </w:r>
      </w:hyperlink>
    </w:p>
    <w:p w:rsidR="00B14334" w:rsidRPr="00AA273F" w:rsidRDefault="00B14334" w:rsidP="00AA273F">
      <w:pPr>
        <w:ind w:firstLine="602"/>
        <w:jc w:val="center"/>
        <w:rPr>
          <w:b/>
          <w:sz w:val="30"/>
          <w:szCs w:val="30"/>
        </w:rPr>
      </w:pPr>
      <w:r>
        <w:rPr>
          <w:b/>
          <w:sz w:val="30"/>
          <w:szCs w:val="30"/>
        </w:rPr>
        <w:fldChar w:fldCharType="end"/>
      </w:r>
    </w:p>
    <w:p w:rsidR="005F4A96" w:rsidRPr="00B14334" w:rsidRDefault="00FF2427" w:rsidP="00B14334">
      <w:pPr>
        <w:pStyle w:val="1"/>
        <w:ind w:firstLine="562"/>
        <w:rPr>
          <w:sz w:val="28"/>
          <w:szCs w:val="28"/>
        </w:rPr>
      </w:pPr>
      <w:bookmarkStart w:id="0" w:name="_Toc517214705"/>
      <w:r w:rsidRPr="00B14334">
        <w:rPr>
          <w:rFonts w:hint="eastAsia"/>
          <w:sz w:val="28"/>
          <w:szCs w:val="28"/>
        </w:rPr>
        <w:lastRenderedPageBreak/>
        <w:t>1</w:t>
      </w:r>
      <w:r w:rsidR="005F4A96" w:rsidRPr="00B14334">
        <w:rPr>
          <w:sz w:val="28"/>
          <w:szCs w:val="28"/>
        </w:rPr>
        <w:t>、设计背景</w:t>
      </w:r>
      <w:bookmarkEnd w:id="0"/>
    </w:p>
    <w:p w:rsidR="005F4A96" w:rsidRDefault="00794825" w:rsidP="00AC5763">
      <w:pPr>
        <w:ind w:firstLine="420"/>
        <w:jc w:val="left"/>
      </w:pPr>
      <w:r>
        <w:rPr>
          <w:rFonts w:hint="eastAsia"/>
        </w:rPr>
        <w:t>根据国家自然科学基金项目“</w:t>
      </w:r>
      <w:r w:rsidRPr="00794825">
        <w:rPr>
          <w:rFonts w:hint="eastAsia"/>
        </w:rPr>
        <w:t>云计算大数据环境下企业信息化绩效评价理论、方法和应用研究</w:t>
      </w:r>
      <w:r>
        <w:rPr>
          <w:rFonts w:hint="eastAsia"/>
        </w:rPr>
        <w:t>（</w:t>
      </w:r>
      <w:r>
        <w:rPr>
          <w:rFonts w:ascii="宋体" w:eastAsia="宋体" w:cs="宋体"/>
          <w:kern w:val="0"/>
          <w:sz w:val="20"/>
          <w:szCs w:val="20"/>
        </w:rPr>
        <w:t>71571095</w:t>
      </w:r>
      <w:r>
        <w:rPr>
          <w:rFonts w:hint="eastAsia"/>
        </w:rPr>
        <w:t>）”要求，在完成绩效评价建模、评价指标体系设计之后，需要开发绩效评价系统。在开发系统之前，需要进行系统设计，该设计文档是确保设计思想得以顺利实现。</w:t>
      </w:r>
    </w:p>
    <w:p w:rsidR="005F4A96" w:rsidRPr="00B14334" w:rsidRDefault="00FF2427" w:rsidP="00B14334">
      <w:pPr>
        <w:pStyle w:val="1"/>
        <w:ind w:firstLine="562"/>
        <w:rPr>
          <w:sz w:val="28"/>
          <w:szCs w:val="28"/>
        </w:rPr>
      </w:pPr>
      <w:bookmarkStart w:id="1" w:name="_Toc517214706"/>
      <w:r w:rsidRPr="00B14334">
        <w:rPr>
          <w:rFonts w:hint="eastAsia"/>
          <w:sz w:val="28"/>
          <w:szCs w:val="28"/>
        </w:rPr>
        <w:t>2</w:t>
      </w:r>
      <w:r w:rsidR="005F4A96" w:rsidRPr="00B14334">
        <w:rPr>
          <w:rFonts w:hint="eastAsia"/>
          <w:sz w:val="28"/>
          <w:szCs w:val="28"/>
        </w:rPr>
        <w:t>、设计目的和要求</w:t>
      </w:r>
      <w:bookmarkEnd w:id="1"/>
    </w:p>
    <w:p w:rsidR="00941A19" w:rsidRPr="00B14334" w:rsidRDefault="00941A19" w:rsidP="00B14334">
      <w:pPr>
        <w:pStyle w:val="2"/>
        <w:ind w:firstLine="482"/>
        <w:rPr>
          <w:sz w:val="24"/>
          <w:szCs w:val="24"/>
        </w:rPr>
      </w:pPr>
      <w:bookmarkStart w:id="2" w:name="_Toc517214707"/>
      <w:r w:rsidRPr="00B14334">
        <w:rPr>
          <w:rFonts w:hint="eastAsia"/>
          <w:sz w:val="24"/>
          <w:szCs w:val="24"/>
        </w:rPr>
        <w:t>2.1</w:t>
      </w:r>
      <w:r w:rsidRPr="00B14334">
        <w:rPr>
          <w:rFonts w:hint="eastAsia"/>
          <w:sz w:val="24"/>
          <w:szCs w:val="24"/>
        </w:rPr>
        <w:t>设计目的</w:t>
      </w:r>
      <w:bookmarkEnd w:id="2"/>
    </w:p>
    <w:p w:rsidR="00203213" w:rsidRDefault="00203213" w:rsidP="00AC5763">
      <w:pPr>
        <w:ind w:firstLine="420"/>
        <w:jc w:val="left"/>
        <w:rPr>
          <w:rFonts w:ascii="宋体" w:eastAsia="宋体" w:hAnsi="宋体" w:cs="Times New Roman"/>
          <w:szCs w:val="21"/>
        </w:rPr>
      </w:pPr>
      <w:r>
        <w:rPr>
          <w:rFonts w:ascii="宋体" w:eastAsia="宋体" w:hAnsi="宋体" w:cs="Times New Roman" w:hint="eastAsia"/>
          <w:szCs w:val="21"/>
        </w:rPr>
        <w:t>（1）训练如何写一个信息系统设计文档</w:t>
      </w:r>
      <w:r w:rsidR="0037612B">
        <w:rPr>
          <w:rFonts w:ascii="宋体" w:eastAsia="宋体" w:hAnsi="宋体" w:cs="Times New Roman" w:hint="eastAsia"/>
          <w:szCs w:val="21"/>
        </w:rPr>
        <w:t>；</w:t>
      </w:r>
    </w:p>
    <w:p w:rsidR="00941A19" w:rsidRDefault="00203213" w:rsidP="00AC5763">
      <w:pPr>
        <w:ind w:firstLine="420"/>
        <w:jc w:val="left"/>
        <w:rPr>
          <w:rFonts w:ascii="宋体" w:eastAsia="宋体" w:hAnsi="宋体" w:cs="Times New Roman"/>
          <w:szCs w:val="21"/>
        </w:rPr>
      </w:pPr>
      <w:r>
        <w:rPr>
          <w:rFonts w:ascii="宋体" w:eastAsia="宋体" w:hAnsi="宋体" w:cs="Times New Roman"/>
          <w:szCs w:val="21"/>
        </w:rPr>
        <w:t>（</w:t>
      </w:r>
      <w:r>
        <w:rPr>
          <w:rFonts w:ascii="宋体" w:eastAsia="宋体" w:hAnsi="宋体" w:cs="Times New Roman" w:hint="eastAsia"/>
          <w:szCs w:val="21"/>
        </w:rPr>
        <w:t>2</w:t>
      </w:r>
      <w:r>
        <w:rPr>
          <w:rFonts w:ascii="宋体" w:eastAsia="宋体" w:hAnsi="宋体" w:cs="Times New Roman"/>
          <w:szCs w:val="21"/>
        </w:rPr>
        <w:t>）对评价系统有一个全面认识</w:t>
      </w:r>
      <w:r w:rsidR="0037612B">
        <w:rPr>
          <w:rFonts w:ascii="宋体" w:eastAsia="宋体" w:hAnsi="宋体" w:cs="Times New Roman"/>
          <w:szCs w:val="21"/>
        </w:rPr>
        <w:t>；</w:t>
      </w:r>
    </w:p>
    <w:p w:rsidR="00203213" w:rsidRDefault="00203213" w:rsidP="00AC5763">
      <w:pPr>
        <w:ind w:firstLine="420"/>
        <w:jc w:val="left"/>
        <w:rPr>
          <w:rFonts w:ascii="宋体" w:eastAsia="宋体" w:hAnsi="宋体" w:cs="Times New Roman"/>
          <w:szCs w:val="21"/>
        </w:rPr>
      </w:pPr>
      <w:r>
        <w:rPr>
          <w:rFonts w:ascii="宋体" w:eastAsia="宋体" w:hAnsi="宋体" w:cs="Times New Roman" w:hint="eastAsia"/>
          <w:szCs w:val="21"/>
        </w:rPr>
        <w:t>（3）为评价系统开发提供指南</w:t>
      </w:r>
      <w:r w:rsidR="0037612B">
        <w:rPr>
          <w:rFonts w:ascii="宋体" w:eastAsia="宋体" w:hAnsi="宋体" w:cs="Times New Roman" w:hint="eastAsia"/>
          <w:szCs w:val="21"/>
        </w:rPr>
        <w:t>。</w:t>
      </w:r>
    </w:p>
    <w:p w:rsidR="00941A19" w:rsidRPr="00B14334" w:rsidRDefault="00941A19" w:rsidP="00B14334">
      <w:pPr>
        <w:pStyle w:val="2"/>
        <w:ind w:firstLine="482"/>
        <w:rPr>
          <w:sz w:val="24"/>
          <w:szCs w:val="24"/>
        </w:rPr>
      </w:pPr>
      <w:bookmarkStart w:id="3" w:name="_Toc517214708"/>
      <w:r w:rsidRPr="00B14334">
        <w:rPr>
          <w:rFonts w:hint="eastAsia"/>
          <w:sz w:val="24"/>
          <w:szCs w:val="24"/>
        </w:rPr>
        <w:t>2.2</w:t>
      </w:r>
      <w:r w:rsidR="00203213" w:rsidRPr="00B14334">
        <w:rPr>
          <w:rFonts w:hint="eastAsia"/>
          <w:sz w:val="24"/>
          <w:szCs w:val="24"/>
        </w:rPr>
        <w:t>设计要求</w:t>
      </w:r>
      <w:bookmarkEnd w:id="3"/>
    </w:p>
    <w:p w:rsidR="00941A19" w:rsidRPr="00941A19" w:rsidRDefault="00941A19" w:rsidP="00AC5763">
      <w:pPr>
        <w:ind w:firstLine="420"/>
        <w:jc w:val="left"/>
        <w:rPr>
          <w:rFonts w:ascii="宋体" w:eastAsia="宋体" w:hAnsi="宋体" w:cs="Times New Roman"/>
          <w:szCs w:val="21"/>
        </w:rPr>
      </w:pPr>
      <w:r w:rsidRPr="00941A19">
        <w:rPr>
          <w:rFonts w:ascii="宋体" w:eastAsia="宋体" w:hAnsi="宋体" w:cs="Times New Roman" w:hint="eastAsia"/>
          <w:szCs w:val="21"/>
        </w:rPr>
        <w:t>（1）设计报告是完整的，经过全盘考虑的，可以保证在不同阶段由不同的开发人员实现系统也是可行的。</w:t>
      </w:r>
      <w:r w:rsidR="003223A6">
        <w:rPr>
          <w:rFonts w:ascii="宋体" w:eastAsia="宋体" w:hAnsi="宋体" w:cs="Times New Roman" w:hint="eastAsia"/>
          <w:szCs w:val="21"/>
        </w:rPr>
        <w:t>同时满足设计文档的可修改性和适应变化。</w:t>
      </w:r>
    </w:p>
    <w:p w:rsidR="005F4A96" w:rsidRDefault="00941A19" w:rsidP="00AC5763">
      <w:pPr>
        <w:ind w:firstLine="420"/>
        <w:jc w:val="left"/>
        <w:rPr>
          <w:rFonts w:ascii="宋体" w:eastAsia="宋体" w:hAnsi="宋体" w:cs="Times New Roman"/>
          <w:kern w:val="0"/>
          <w:szCs w:val="21"/>
        </w:rPr>
      </w:pPr>
      <w:r w:rsidRPr="00941A19">
        <w:rPr>
          <w:rFonts w:ascii="宋体" w:eastAsia="宋体" w:hAnsi="宋体" w:cs="Times New Roman" w:hint="eastAsia"/>
          <w:kern w:val="0"/>
          <w:szCs w:val="21"/>
        </w:rPr>
        <w:t>（2）设计报告思路清晰、内容清楚，可以帮助系统开发人员明确开发思路。</w:t>
      </w:r>
    </w:p>
    <w:p w:rsidR="0037612B" w:rsidRPr="00941A19" w:rsidRDefault="0037612B" w:rsidP="00AC5763">
      <w:pPr>
        <w:ind w:firstLine="420"/>
        <w:jc w:val="left"/>
        <w:rPr>
          <w:szCs w:val="21"/>
        </w:rPr>
      </w:pPr>
      <w:r>
        <w:rPr>
          <w:rFonts w:ascii="宋体" w:eastAsia="宋体" w:hAnsi="宋体" w:cs="Times New Roman" w:hint="eastAsia"/>
          <w:kern w:val="0"/>
          <w:szCs w:val="21"/>
        </w:rPr>
        <w:t>（3）设计具有一定的前瞻性和柔性，以满足未来发展的</w:t>
      </w:r>
      <w:r w:rsidR="00457E9A">
        <w:rPr>
          <w:rFonts w:ascii="宋体" w:eastAsia="宋体" w:hAnsi="宋体" w:cs="Times New Roman" w:hint="eastAsia"/>
          <w:kern w:val="0"/>
          <w:szCs w:val="21"/>
        </w:rPr>
        <w:t>需要和可以进行适当的修正和扩充。</w:t>
      </w:r>
    </w:p>
    <w:p w:rsidR="005F4A96" w:rsidRPr="00B14334" w:rsidRDefault="00FF2427" w:rsidP="00B14334">
      <w:pPr>
        <w:pStyle w:val="1"/>
        <w:ind w:firstLine="562"/>
        <w:rPr>
          <w:sz w:val="28"/>
          <w:szCs w:val="28"/>
        </w:rPr>
      </w:pPr>
      <w:bookmarkStart w:id="4" w:name="_Toc517214709"/>
      <w:r w:rsidRPr="00B14334">
        <w:rPr>
          <w:rFonts w:hint="eastAsia"/>
          <w:sz w:val="28"/>
          <w:szCs w:val="28"/>
        </w:rPr>
        <w:t>3</w:t>
      </w:r>
      <w:r w:rsidR="005F4A96" w:rsidRPr="00B14334">
        <w:rPr>
          <w:rFonts w:hint="eastAsia"/>
          <w:sz w:val="28"/>
          <w:szCs w:val="28"/>
        </w:rPr>
        <w:t>、系统功能与流程</w:t>
      </w:r>
      <w:r w:rsidR="006F3DF8" w:rsidRPr="00B14334">
        <w:rPr>
          <w:rFonts w:hint="eastAsia"/>
          <w:sz w:val="28"/>
          <w:szCs w:val="28"/>
        </w:rPr>
        <w:t>设计</w:t>
      </w:r>
      <w:bookmarkEnd w:id="4"/>
    </w:p>
    <w:p w:rsidR="00FF2427" w:rsidRDefault="00FF2427" w:rsidP="00B14334">
      <w:pPr>
        <w:pStyle w:val="2"/>
        <w:ind w:firstLine="482"/>
      </w:pPr>
      <w:bookmarkStart w:id="5" w:name="_Toc517214710"/>
      <w:r w:rsidRPr="00B14334">
        <w:rPr>
          <w:rFonts w:hint="eastAsia"/>
          <w:sz w:val="24"/>
          <w:szCs w:val="24"/>
        </w:rPr>
        <w:t xml:space="preserve">3.1 </w:t>
      </w:r>
      <w:r w:rsidR="00C4139D" w:rsidRPr="00B14334">
        <w:rPr>
          <w:rFonts w:hint="eastAsia"/>
          <w:sz w:val="24"/>
          <w:szCs w:val="24"/>
        </w:rPr>
        <w:t>系统</w:t>
      </w:r>
      <w:r w:rsidRPr="00B14334">
        <w:rPr>
          <w:rFonts w:hint="eastAsia"/>
          <w:sz w:val="24"/>
          <w:szCs w:val="24"/>
        </w:rPr>
        <w:t>总体功能描述</w:t>
      </w:r>
      <w:bookmarkEnd w:id="5"/>
    </w:p>
    <w:p w:rsidR="00E714A2" w:rsidRDefault="00E714A2" w:rsidP="00AC5763">
      <w:pPr>
        <w:ind w:firstLine="420"/>
        <w:jc w:val="left"/>
      </w:pPr>
      <w:r>
        <w:rPr>
          <w:rFonts w:hint="eastAsia"/>
        </w:rPr>
        <w:t>系统总体功能包括评价模型选择，评价指标构建、评价指标量值获取、评价指标权重算法选择、评价结果可视化展示、基础数据管理和系统管理</w:t>
      </w:r>
      <w:r>
        <w:rPr>
          <w:rFonts w:hint="eastAsia"/>
        </w:rPr>
        <w:t>7</w:t>
      </w:r>
      <w:r>
        <w:rPr>
          <w:rFonts w:hint="eastAsia"/>
        </w:rPr>
        <w:t>大功能模块，如图</w:t>
      </w:r>
      <w:r w:rsidR="006660E1">
        <w:rPr>
          <w:rFonts w:hint="eastAsia"/>
        </w:rPr>
        <w:t>3.1</w:t>
      </w:r>
      <w:r>
        <w:rPr>
          <w:rFonts w:hint="eastAsia"/>
        </w:rPr>
        <w:t>所示。</w:t>
      </w:r>
    </w:p>
    <w:p w:rsidR="00E714A2" w:rsidRDefault="00A975FC" w:rsidP="00E714A2">
      <w:pPr>
        <w:ind w:firstLine="420"/>
        <w:jc w:val="center"/>
      </w:pPr>
      <w:r>
        <w:object w:dxaOrig="7061" w:dyaOrig="25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659.75pt" o:ole="">
            <v:imagedata r:id="rId8" o:title=""/>
          </v:shape>
          <o:OLEObject Type="Embed" ProgID="Visio.Drawing.15" ShapeID="_x0000_i1025" DrawAspect="Content" ObjectID="_1592029161" r:id="rId9"/>
        </w:object>
      </w:r>
    </w:p>
    <w:p w:rsidR="00E714A2" w:rsidRDefault="00E714A2" w:rsidP="00E714A2">
      <w:pPr>
        <w:ind w:firstLine="420"/>
        <w:jc w:val="center"/>
      </w:pPr>
      <w:r>
        <w:rPr>
          <w:rFonts w:hint="eastAsia"/>
        </w:rPr>
        <w:t>图</w:t>
      </w:r>
      <w:r w:rsidR="006660E1">
        <w:rPr>
          <w:rFonts w:hint="eastAsia"/>
        </w:rPr>
        <w:t>3.1</w:t>
      </w:r>
      <w:r>
        <w:rPr>
          <w:rFonts w:hint="eastAsia"/>
        </w:rPr>
        <w:t xml:space="preserve"> </w:t>
      </w:r>
      <w:r>
        <w:rPr>
          <w:rFonts w:hint="eastAsia"/>
        </w:rPr>
        <w:t>系统功能图</w:t>
      </w:r>
      <w:r w:rsidR="00640E90">
        <w:rPr>
          <w:rFonts w:hint="eastAsia"/>
        </w:rPr>
        <w:t>（红色为第二次系统功能完善开发所做部分）</w:t>
      </w:r>
    </w:p>
    <w:p w:rsidR="00A975FC" w:rsidRDefault="00A975FC" w:rsidP="00A975FC">
      <w:pPr>
        <w:pStyle w:val="2"/>
        <w:ind w:firstLine="482"/>
        <w:rPr>
          <w:sz w:val="24"/>
          <w:szCs w:val="24"/>
        </w:rPr>
      </w:pPr>
      <w:bookmarkStart w:id="6" w:name="_Toc517214711"/>
      <w:r w:rsidRPr="00A975FC">
        <w:rPr>
          <w:rFonts w:hint="eastAsia"/>
          <w:sz w:val="24"/>
          <w:szCs w:val="24"/>
        </w:rPr>
        <w:lastRenderedPageBreak/>
        <w:t>3.</w:t>
      </w:r>
      <w:r w:rsidRPr="00A975FC">
        <w:rPr>
          <w:sz w:val="24"/>
          <w:szCs w:val="24"/>
        </w:rPr>
        <w:t>2</w:t>
      </w:r>
      <w:r>
        <w:rPr>
          <w:sz w:val="24"/>
          <w:szCs w:val="24"/>
        </w:rPr>
        <w:t xml:space="preserve"> </w:t>
      </w:r>
      <w:r>
        <w:rPr>
          <w:rFonts w:hint="eastAsia"/>
          <w:sz w:val="24"/>
          <w:szCs w:val="24"/>
        </w:rPr>
        <w:t>注册及登录</w:t>
      </w:r>
      <w:bookmarkEnd w:id="6"/>
    </w:p>
    <w:p w:rsidR="00A975FC" w:rsidRDefault="00A975FC" w:rsidP="00A975FC">
      <w:pPr>
        <w:ind w:firstLine="420"/>
      </w:pPr>
      <w:r>
        <w:rPr>
          <w:rFonts w:hint="eastAsia"/>
        </w:rPr>
        <w:t>（注册、登录）</w:t>
      </w:r>
    </w:p>
    <w:p w:rsidR="00A975FC" w:rsidRDefault="00A975FC" w:rsidP="00A975FC">
      <w:pPr>
        <w:ind w:firstLine="420"/>
      </w:pPr>
      <w:r>
        <w:rPr>
          <w:rFonts w:hint="eastAsia"/>
        </w:rPr>
        <w:t>注册及登录是为了方便用户使用本系统，使得用户可以查询自己的评价信息，保护评价信息不被泄露，其功能结构图如图</w:t>
      </w:r>
      <w:r>
        <w:rPr>
          <w:rFonts w:hint="eastAsia"/>
        </w:rPr>
        <w:t>3</w:t>
      </w:r>
      <w:r>
        <w:t>.2</w:t>
      </w:r>
      <w:r>
        <w:rPr>
          <w:rFonts w:hint="eastAsia"/>
        </w:rPr>
        <w:t>所示。</w:t>
      </w:r>
    </w:p>
    <w:p w:rsidR="00A975FC" w:rsidRDefault="00D924B6" w:rsidP="00D924B6">
      <w:pPr>
        <w:ind w:firstLine="420"/>
        <w:jc w:val="center"/>
      </w:pPr>
      <w:r>
        <w:object w:dxaOrig="9051" w:dyaOrig="2121">
          <v:shape id="_x0000_i1026" type="#_x0000_t75" style="width:251.25pt;height:55pt" o:ole="">
            <v:imagedata r:id="rId10" o:title=""/>
          </v:shape>
          <o:OLEObject Type="Embed" ProgID="Visio.Drawing.15" ShapeID="_x0000_i1026" DrawAspect="Content" ObjectID="_1592029162" r:id="rId11"/>
        </w:object>
      </w:r>
    </w:p>
    <w:p w:rsidR="00A975FC" w:rsidRDefault="00F54B58" w:rsidP="00F54B58">
      <w:pPr>
        <w:ind w:firstLine="420"/>
        <w:jc w:val="center"/>
      </w:pPr>
      <w:r>
        <w:rPr>
          <w:rFonts w:hint="eastAsia"/>
        </w:rPr>
        <w:t>3</w:t>
      </w:r>
      <w:r>
        <w:t xml:space="preserve">.2 </w:t>
      </w:r>
      <w:r>
        <w:rPr>
          <w:rFonts w:hint="eastAsia"/>
        </w:rPr>
        <w:t>注册及登录功能结构图</w:t>
      </w:r>
    </w:p>
    <w:p w:rsidR="00A975FC" w:rsidRPr="0077521F" w:rsidRDefault="00F54B58" w:rsidP="0077521F">
      <w:pPr>
        <w:ind w:firstLine="422"/>
        <w:jc w:val="left"/>
        <w:rPr>
          <w:b/>
        </w:rPr>
      </w:pPr>
      <w:r w:rsidRPr="0077521F">
        <w:rPr>
          <w:rFonts w:hint="eastAsia"/>
          <w:b/>
        </w:rPr>
        <w:t>3</w:t>
      </w:r>
      <w:r w:rsidRPr="0077521F">
        <w:rPr>
          <w:b/>
        </w:rPr>
        <w:t xml:space="preserve">.2.1 </w:t>
      </w:r>
      <w:r w:rsidRPr="0077521F">
        <w:rPr>
          <w:rFonts w:hint="eastAsia"/>
          <w:b/>
        </w:rPr>
        <w:t>注册</w:t>
      </w:r>
    </w:p>
    <w:p w:rsidR="00F54B58" w:rsidRDefault="00AA016B" w:rsidP="00A975FC">
      <w:pPr>
        <w:ind w:firstLine="420"/>
      </w:pPr>
      <w:r>
        <w:rPr>
          <w:rFonts w:hint="eastAsia"/>
        </w:rPr>
        <w:t>若要使用本系统完整功能，系统需要用户进行注册，注册除了需要用户个人信息还需要对用户关联企业信息进行注册。</w:t>
      </w:r>
    </w:p>
    <w:p w:rsidR="00AA016B" w:rsidRDefault="00AA016B" w:rsidP="00AA016B">
      <w:pPr>
        <w:pStyle w:val="a3"/>
        <w:numPr>
          <w:ilvl w:val="0"/>
          <w:numId w:val="32"/>
        </w:numPr>
        <w:ind w:firstLineChars="0"/>
      </w:pPr>
      <w:r>
        <w:rPr>
          <w:rFonts w:hint="eastAsia"/>
        </w:rPr>
        <w:t>用户个人信息注册</w:t>
      </w:r>
    </w:p>
    <w:p w:rsidR="00AA016B" w:rsidRDefault="00AA016B" w:rsidP="00AA016B">
      <w:pPr>
        <w:ind w:left="420" w:firstLine="420"/>
      </w:pPr>
      <w:r>
        <w:rPr>
          <w:rFonts w:hint="eastAsia"/>
        </w:rPr>
        <w:t>系统需要用户个人信息包括：用户昵称，用户邮箱，注册密码。其中注册密码需要邮箱验证，以便确认是否是用户个人邮箱；注册密码需要用户进行二次确认，防止用户忘记密码。</w:t>
      </w:r>
    </w:p>
    <w:p w:rsidR="00AA016B" w:rsidRDefault="00AA016B" w:rsidP="00AA016B">
      <w:pPr>
        <w:pStyle w:val="a3"/>
        <w:numPr>
          <w:ilvl w:val="0"/>
          <w:numId w:val="32"/>
        </w:numPr>
        <w:ind w:firstLineChars="0"/>
      </w:pPr>
      <w:r>
        <w:rPr>
          <w:rFonts w:hint="eastAsia"/>
        </w:rPr>
        <w:t>用户关联企业信息注册</w:t>
      </w:r>
    </w:p>
    <w:p w:rsidR="00A975FC" w:rsidRDefault="00730C06" w:rsidP="00730C06">
      <w:pPr>
        <w:ind w:firstLine="420"/>
      </w:pPr>
      <w:r>
        <w:rPr>
          <w:rFonts w:hint="eastAsia"/>
        </w:rPr>
        <w:t>由于本系统是针对企业信息化绩效进行评价，所以也需要用户提供企业信息。系统需要用户提供的企业信息包括：企业名称，上市公司代码（如果是上市公司就输入上市公司代码，如果不是就默认是</w:t>
      </w:r>
      <w:r>
        <w:rPr>
          <w:rFonts w:hint="eastAsia"/>
        </w:rPr>
        <w:t>0</w:t>
      </w:r>
      <w:r>
        <w:t>000</w:t>
      </w:r>
      <w:r>
        <w:rPr>
          <w:rFonts w:hint="eastAsia"/>
        </w:rPr>
        <w:t>），所属行业，企业地址，企业热线，简介，网址，企业介绍文档，企业</w:t>
      </w:r>
      <w:r>
        <w:rPr>
          <w:rFonts w:hint="eastAsia"/>
        </w:rPr>
        <w:t>logo</w:t>
      </w:r>
      <w:r>
        <w:rPr>
          <w:rFonts w:hint="eastAsia"/>
        </w:rPr>
        <w:t>图片等。</w:t>
      </w:r>
    </w:p>
    <w:p w:rsidR="00730C06" w:rsidRPr="0077521F" w:rsidRDefault="00730C06" w:rsidP="0077521F">
      <w:pPr>
        <w:ind w:firstLine="422"/>
        <w:jc w:val="left"/>
        <w:rPr>
          <w:b/>
        </w:rPr>
      </w:pPr>
      <w:r w:rsidRPr="0077521F">
        <w:rPr>
          <w:b/>
        </w:rPr>
        <w:t xml:space="preserve">3.2.2 </w:t>
      </w:r>
      <w:r w:rsidRPr="0077521F">
        <w:rPr>
          <w:rFonts w:hint="eastAsia"/>
          <w:b/>
        </w:rPr>
        <w:t>登录</w:t>
      </w:r>
    </w:p>
    <w:p w:rsidR="00730C06" w:rsidRPr="00AA016B" w:rsidRDefault="00730C06" w:rsidP="00730C06">
      <w:pPr>
        <w:ind w:firstLine="420"/>
      </w:pPr>
      <w:r>
        <w:rPr>
          <w:rFonts w:hint="eastAsia"/>
        </w:rPr>
        <w:t>用户在系统中注册后就可以使用注册时使用的昵称或者邮箱进行登录，登录后即可以使用本系统的所有功能。</w:t>
      </w:r>
    </w:p>
    <w:p w:rsidR="00B14334" w:rsidRPr="00B14334" w:rsidRDefault="00A975FC" w:rsidP="00B14334">
      <w:pPr>
        <w:pStyle w:val="2"/>
        <w:ind w:firstLine="482"/>
        <w:rPr>
          <w:sz w:val="24"/>
          <w:szCs w:val="24"/>
        </w:rPr>
      </w:pPr>
      <w:bookmarkStart w:id="7" w:name="_Toc517214712"/>
      <w:r>
        <w:rPr>
          <w:rFonts w:hint="eastAsia"/>
          <w:sz w:val="24"/>
          <w:szCs w:val="24"/>
        </w:rPr>
        <w:t>3.</w:t>
      </w:r>
      <w:r>
        <w:rPr>
          <w:sz w:val="24"/>
          <w:szCs w:val="24"/>
        </w:rPr>
        <w:t>3</w:t>
      </w:r>
      <w:r w:rsidR="00FF2427" w:rsidRPr="00B14334">
        <w:rPr>
          <w:rFonts w:hint="eastAsia"/>
          <w:sz w:val="24"/>
          <w:szCs w:val="24"/>
        </w:rPr>
        <w:t xml:space="preserve"> </w:t>
      </w:r>
      <w:r w:rsidR="001102D8" w:rsidRPr="00B14334">
        <w:rPr>
          <w:rFonts w:hint="eastAsia"/>
          <w:sz w:val="24"/>
          <w:szCs w:val="24"/>
        </w:rPr>
        <w:t>评价模型</w:t>
      </w:r>
      <w:r w:rsidR="00730C06">
        <w:rPr>
          <w:rFonts w:hint="eastAsia"/>
          <w:sz w:val="24"/>
          <w:szCs w:val="24"/>
        </w:rPr>
        <w:t>描述</w:t>
      </w:r>
      <w:bookmarkEnd w:id="7"/>
    </w:p>
    <w:p w:rsidR="001102D8" w:rsidRDefault="002C4F35" w:rsidP="00E438DE">
      <w:pPr>
        <w:ind w:firstLine="420"/>
        <w:jc w:val="left"/>
      </w:pPr>
      <w:r>
        <w:rPr>
          <w:rFonts w:hint="eastAsia"/>
        </w:rPr>
        <w:t>（</w:t>
      </w:r>
      <w:r w:rsidR="002E6375">
        <w:rPr>
          <w:rFonts w:hint="eastAsia"/>
        </w:rPr>
        <w:t>标准模型是</w:t>
      </w:r>
      <w:r>
        <w:rPr>
          <w:rFonts w:hint="eastAsia"/>
        </w:rPr>
        <w:t>可拓评价模型、其它评价模型；模型描述）</w:t>
      </w:r>
    </w:p>
    <w:p w:rsidR="0071508E" w:rsidRDefault="00730C06" w:rsidP="0071508E">
      <w:pPr>
        <w:ind w:firstLine="420"/>
        <w:jc w:val="left"/>
      </w:pPr>
      <w:r>
        <w:rPr>
          <w:rFonts w:hint="eastAsia"/>
        </w:rPr>
        <w:t>评价模型描述</w:t>
      </w:r>
      <w:r w:rsidR="0071508E">
        <w:rPr>
          <w:rFonts w:hint="eastAsia"/>
        </w:rPr>
        <w:t>功能模块用于</w:t>
      </w:r>
      <w:r>
        <w:rPr>
          <w:rFonts w:hint="eastAsia"/>
        </w:rPr>
        <w:t>介绍本系统所使用的</w:t>
      </w:r>
      <w:r w:rsidR="00772573">
        <w:rPr>
          <w:rFonts w:hint="eastAsia"/>
        </w:rPr>
        <w:t>评价</w:t>
      </w:r>
      <w:r>
        <w:rPr>
          <w:rFonts w:hint="eastAsia"/>
        </w:rPr>
        <w:t>模型</w:t>
      </w:r>
      <w:r w:rsidR="00772573">
        <w:rPr>
          <w:rFonts w:hint="eastAsia"/>
        </w:rPr>
        <w:t>，评价模型具有专业性和抽象性，需要对模型进行详尽的介绍，以供用户可以方便快速的了解系统使用模型的特点和适用性。用户可以根据企业信息化绩效数据选择需要的评价模型。</w:t>
      </w:r>
      <w:r w:rsidR="0071508E">
        <w:rPr>
          <w:rFonts w:hint="eastAsia"/>
        </w:rPr>
        <w:t>其功能结构图如图</w:t>
      </w:r>
      <w:r w:rsidR="006660E1">
        <w:rPr>
          <w:rFonts w:hint="eastAsia"/>
        </w:rPr>
        <w:t>3.</w:t>
      </w:r>
      <w:r w:rsidR="00772573">
        <w:t>3</w:t>
      </w:r>
      <w:r w:rsidR="0071508E">
        <w:rPr>
          <w:rFonts w:hint="eastAsia"/>
        </w:rPr>
        <w:t>所示。</w:t>
      </w:r>
    </w:p>
    <w:p w:rsidR="0071508E" w:rsidRPr="003E4719" w:rsidRDefault="00772573" w:rsidP="0071508E">
      <w:pPr>
        <w:ind w:firstLine="420"/>
        <w:jc w:val="center"/>
      </w:pPr>
      <w:r>
        <w:object w:dxaOrig="8550" w:dyaOrig="5560">
          <v:shape id="_x0000_i1027" type="#_x0000_t75" style="width:298.75pt;height:130.5pt" o:ole="">
            <v:imagedata r:id="rId12" o:title=""/>
          </v:shape>
          <o:OLEObject Type="Embed" ProgID="Visio.Drawing.15" ShapeID="_x0000_i1027" DrawAspect="Content" ObjectID="_1592029163" r:id="rId13"/>
        </w:object>
      </w:r>
    </w:p>
    <w:p w:rsidR="0071508E" w:rsidRPr="009C087F" w:rsidRDefault="0071508E" w:rsidP="0071508E">
      <w:pPr>
        <w:ind w:firstLine="360"/>
        <w:jc w:val="center"/>
        <w:rPr>
          <w:sz w:val="18"/>
          <w:szCs w:val="18"/>
        </w:rPr>
      </w:pPr>
      <w:r w:rsidRPr="009C087F">
        <w:rPr>
          <w:rFonts w:hint="eastAsia"/>
          <w:sz w:val="18"/>
          <w:szCs w:val="18"/>
        </w:rPr>
        <w:t>图</w:t>
      </w:r>
      <w:r w:rsidR="006660E1">
        <w:rPr>
          <w:rFonts w:hint="eastAsia"/>
          <w:sz w:val="18"/>
          <w:szCs w:val="18"/>
        </w:rPr>
        <w:t>3.</w:t>
      </w:r>
      <w:r w:rsidR="00730C06">
        <w:rPr>
          <w:sz w:val="18"/>
          <w:szCs w:val="18"/>
        </w:rPr>
        <w:t>3</w:t>
      </w:r>
      <w:r w:rsidRPr="009C087F">
        <w:rPr>
          <w:sz w:val="18"/>
          <w:szCs w:val="18"/>
        </w:rPr>
        <w:t xml:space="preserve"> </w:t>
      </w:r>
      <w:r w:rsidRPr="009C087F">
        <w:rPr>
          <w:rFonts w:hint="eastAsia"/>
          <w:sz w:val="18"/>
          <w:szCs w:val="18"/>
        </w:rPr>
        <w:t>评价模型选择功能结构图</w:t>
      </w:r>
    </w:p>
    <w:p w:rsidR="0071508E" w:rsidRPr="0077521F" w:rsidRDefault="00D924B6" w:rsidP="0077521F">
      <w:pPr>
        <w:ind w:firstLine="422"/>
        <w:jc w:val="left"/>
        <w:rPr>
          <w:b/>
        </w:rPr>
      </w:pPr>
      <w:r w:rsidRPr="0077521F">
        <w:rPr>
          <w:rFonts w:hint="eastAsia"/>
          <w:b/>
        </w:rPr>
        <w:t>3.</w:t>
      </w:r>
      <w:r w:rsidRPr="0077521F">
        <w:rPr>
          <w:b/>
        </w:rPr>
        <w:t>3</w:t>
      </w:r>
      <w:r w:rsidR="0071508E" w:rsidRPr="0077521F">
        <w:rPr>
          <w:rFonts w:hint="eastAsia"/>
          <w:b/>
        </w:rPr>
        <w:t xml:space="preserve">.1 </w:t>
      </w:r>
      <w:r w:rsidR="0071508E" w:rsidRPr="0077521F">
        <w:rPr>
          <w:rFonts w:hint="eastAsia"/>
          <w:b/>
        </w:rPr>
        <w:t>可拓评价模型</w:t>
      </w:r>
    </w:p>
    <w:p w:rsidR="0071508E" w:rsidRDefault="0071508E" w:rsidP="0071508E">
      <w:pPr>
        <w:ind w:firstLine="420"/>
        <w:jc w:val="left"/>
      </w:pPr>
      <w:r>
        <w:rPr>
          <w:rFonts w:hint="eastAsia"/>
        </w:rPr>
        <w:t>（</w:t>
      </w:r>
      <w:r>
        <w:rPr>
          <w:rFonts w:hint="eastAsia"/>
        </w:rPr>
        <w:t>1</w:t>
      </w:r>
      <w:r>
        <w:rPr>
          <w:rFonts w:hint="eastAsia"/>
        </w:rPr>
        <w:t>）模型描述</w:t>
      </w:r>
    </w:p>
    <w:p w:rsidR="0071508E" w:rsidRDefault="0071508E" w:rsidP="0071508E">
      <w:pPr>
        <w:ind w:firstLine="420"/>
        <w:jc w:val="left"/>
      </w:pPr>
      <w:r>
        <w:rPr>
          <w:rFonts w:hint="eastAsia"/>
        </w:rPr>
        <w:t>根据</w:t>
      </w:r>
      <w:r w:rsidRPr="00CE2B56">
        <w:rPr>
          <w:rFonts w:hint="eastAsia"/>
        </w:rPr>
        <w:t>绩效评价</w:t>
      </w:r>
      <w:r>
        <w:rPr>
          <w:rFonts w:hint="eastAsia"/>
        </w:rPr>
        <w:t>多个不同角色</w:t>
      </w:r>
      <w:r w:rsidRPr="00CE2B56">
        <w:rPr>
          <w:rFonts w:hint="eastAsia"/>
        </w:rPr>
        <w:t>评价者的特征</w:t>
      </w:r>
      <w:r>
        <w:rPr>
          <w:rFonts w:hint="eastAsia"/>
        </w:rPr>
        <w:t>，以及</w:t>
      </w:r>
      <w:r w:rsidRPr="00CE2B56">
        <w:rPr>
          <w:rFonts w:hint="eastAsia"/>
        </w:rPr>
        <w:t>企业信息化</w:t>
      </w:r>
      <w:r>
        <w:rPr>
          <w:rFonts w:hint="eastAsia"/>
        </w:rPr>
        <w:t>多阶段性</w:t>
      </w:r>
      <w:r w:rsidRPr="00CE2B56">
        <w:rPr>
          <w:rFonts w:hint="eastAsia"/>
        </w:rPr>
        <w:t>的特征</w:t>
      </w:r>
      <w:r>
        <w:rPr>
          <w:rFonts w:hint="eastAsia"/>
        </w:rPr>
        <w:t>，并结合可拓理论，我们构建了</w:t>
      </w:r>
      <w:r w:rsidRPr="00CE2B56">
        <w:rPr>
          <w:rFonts w:hint="eastAsia"/>
        </w:rPr>
        <w:t>多元多维</w:t>
      </w:r>
      <w:r>
        <w:rPr>
          <w:rFonts w:hint="eastAsia"/>
        </w:rPr>
        <w:t>可拓评价模型。其中多元是指多个评价阶段和多个评价者，多维是指每一阶段、每类评价者有多个评价指标。该模型表示如下：</w:t>
      </w:r>
    </w:p>
    <w:p w:rsidR="0071508E" w:rsidRPr="001759D4" w:rsidRDefault="0071508E" w:rsidP="0071508E">
      <w:pPr>
        <w:ind w:firstLine="480"/>
        <w:rPr>
          <w:rFonts w:asciiTheme="minorEastAsia" w:hAnsiTheme="minorEastAsia"/>
          <w:sz w:val="24"/>
        </w:rPr>
      </w:pPr>
      <m:oMathPara>
        <m:oMathParaPr>
          <m:jc m:val="center"/>
        </m:oMathParaPr>
        <m:oMath>
          <m:r>
            <m:rPr>
              <m:sty m:val="p"/>
            </m:rPr>
            <w:rPr>
              <w:rFonts w:ascii="Cambria Math" w:hAnsi="Cambria Math"/>
              <w:sz w:val="24"/>
            </w:rPr>
            <m:t>P=</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 xml:space="preserve">1 </m:t>
                      </m:r>
                    </m:sub>
                  </m:sSub>
                  <m:r>
                    <m:rPr>
                      <m:sty m:val="p"/>
                    </m:rPr>
                    <w:rPr>
                      <w:rFonts w:ascii="Cambria Math" w:hAnsi="Cambria Math"/>
                      <w:sz w:val="24"/>
                    </w:rPr>
                    <m:t xml:space="preserve">      </m:t>
                  </m:r>
                  <m:d>
                    <m:dPr>
                      <m:begChr m:val="["/>
                      <m:endChr m:val="]"/>
                      <m:ctrlPr>
                        <w:rPr>
                          <w:rFonts w:ascii="Cambria Math" w:hAnsi="Cambria Math"/>
                          <w:sz w:val="24"/>
                        </w:rPr>
                      </m:ctrlPr>
                    </m:dPr>
                    <m:e>
                      <m:r>
                        <m:rPr>
                          <m:sty m:val="p"/>
                        </m:rPr>
                        <w:rPr>
                          <w:rFonts w:ascii="Cambria Math" w:hAnsi="Cambria Math"/>
                          <w:sz w:val="24"/>
                        </w:rPr>
                        <m:t xml:space="preserve">  </m:t>
                      </m:r>
                      <m:eqArr>
                        <m:eqArrPr>
                          <m:ctrlPr>
                            <w:rPr>
                              <w:rFonts w:ascii="Cambria Math" w:hAnsi="Cambria Math"/>
                              <w:sz w:val="24"/>
                            </w:rPr>
                          </m:ctrlPr>
                        </m:eqArrPr>
                        <m:e>
                          <m:sSub>
                            <m:sSubPr>
                              <m:ctrlPr>
                                <w:rPr>
                                  <w:rFonts w:ascii="Cambria Math" w:hAnsi="Cambria Math"/>
                                  <w:sz w:val="24"/>
                                </w:rPr>
                              </m:ctrlPr>
                            </m:sSubPr>
                            <m:e>
                              <m:r>
                                <m:rPr>
                                  <m:sty m:val="p"/>
                                </m:rPr>
                                <w:rPr>
                                  <w:rFonts w:ascii="Cambria Math" w:hAnsi="Cambria Math"/>
                                  <w:sz w:val="24"/>
                                </w:rPr>
                                <m:t>O</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11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 </m:t>
                              </m:r>
                            </m:sub>
                          </m:sSub>
                          <m: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11n</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11n </m:t>
                                              </m:r>
                                            </m:sub>
                                          </m:sSub>
                                        </m:e>
                                      </m:mr>
                                    </m:m>
                                  </m:e>
                                </m:mr>
                              </m:m>
                            </m:e>
                          </m:d>
                          <m:r>
                            <m:rPr>
                              <m:sty m:val="p"/>
                            </m:rPr>
                            <w:rPr>
                              <w:rFonts w:ascii="Cambria Math" w:hAnsi="Cambria Math"/>
                              <w:sz w:val="24"/>
                            </w:rPr>
                            <m:t xml:space="preserve"> </m:t>
                          </m:r>
                        </m:e>
                        <m:e>
                          <m:r>
                            <m:rPr>
                              <m:sty m:val="p"/>
                            </m:rPr>
                            <w:rPr>
                              <w:rFonts w:ascii="Cambria Math" w:hAnsi="Cambria Math"/>
                              <w:sz w:val="24"/>
                            </w:rPr>
                            <m:t xml:space="preserve"> ⋯</m:t>
                          </m:r>
                          <m:ctrlPr>
                            <w:rPr>
                              <w:rFonts w:ascii="Cambria Math" w:hAnsi="Cambria Math" w:cs="Cambria Math"/>
                              <w:sz w:val="24"/>
                            </w:rPr>
                          </m:ctrlPr>
                        </m:e>
                        <m:e>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1q</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1q</m:t>
                              </m:r>
                            </m:sub>
                          </m:sSub>
                          <m: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m:t>
                                        </m:r>
                                        <m:r>
                                          <w:rPr>
                                            <w:rFonts w:ascii="Cambria Math" w:hAnsi="Cambria Math" w:hint="eastAsia"/>
                                            <w:sz w:val="24"/>
                                          </w:rPr>
                                          <m:t>q</m:t>
                                        </m:r>
                                        <m:r>
                                          <w:rPr>
                                            <w:rFonts w:ascii="Cambria Math" w:hAnsi="Cambria Math"/>
                                            <w:sz w:val="24"/>
                                          </w:rPr>
                                          <m:t>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m:t>
                                        </m:r>
                                        <m:r>
                                          <m:rPr>
                                            <m:sty m:val="p"/>
                                          </m:rPr>
                                          <w:rPr>
                                            <w:rFonts w:ascii="Cambria Math" w:hAnsi="Cambria Math" w:hint="eastAsia"/>
                                            <w:sz w:val="24"/>
                                          </w:rPr>
                                          <m:t>q</m:t>
                                        </m:r>
                                        <m:r>
                                          <m:rPr>
                                            <m:sty m:val="p"/>
                                          </m:rPr>
                                          <w:rPr>
                                            <w:rFonts w:ascii="Cambria Math" w:hAnsi="Cambria Math"/>
                                            <w:sz w:val="24"/>
                                          </w:rPr>
                                          <m:t xml:space="preserve">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m:t>
                                              </m:r>
                                              <m:r>
                                                <w:rPr>
                                                  <w:rFonts w:ascii="Cambria Math" w:hAnsi="Cambria Math" w:hint="eastAsia"/>
                                                  <w:sz w:val="24"/>
                                                </w:rPr>
                                                <m:t>q</m:t>
                                              </m:r>
                                              <m:r>
                                                <w:rPr>
                                                  <w:rFonts w:ascii="Cambria Math" w:hAnsi="Cambria Math"/>
                                                  <w:sz w:val="24"/>
                                                </w:rPr>
                                                <m:t>n</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m:t>
                                              </m:r>
                                              <m:r>
                                                <m:rPr>
                                                  <m:sty m:val="p"/>
                                                </m:rPr>
                                                <w:rPr>
                                                  <w:rFonts w:ascii="Cambria Math" w:hAnsi="Cambria Math" w:hint="eastAsia"/>
                                                  <w:sz w:val="24"/>
                                                </w:rPr>
                                                <m:t>q</m:t>
                                              </m:r>
                                              <m:r>
                                                <m:rPr>
                                                  <m:sty m:val="p"/>
                                                </m:rPr>
                                                <w:rPr>
                                                  <w:rFonts w:ascii="Cambria Math" w:hAnsi="Cambria Math"/>
                                                  <w:sz w:val="24"/>
                                                </w:rPr>
                                                <m:t xml:space="preserve">n </m:t>
                                              </m:r>
                                            </m:sub>
                                          </m:sSub>
                                        </m:e>
                                      </m:mr>
                                    </m:m>
                                  </m:e>
                                </m:mr>
                              </m:m>
                            </m:e>
                          </m:d>
                          <m:ctrlPr>
                            <w:rPr>
                              <w:rFonts w:ascii="Cambria Math" w:hAnsi="Cambria Math" w:cs="Cambria Math"/>
                              <w:sz w:val="24"/>
                            </w:rPr>
                          </m:ctrlPr>
                        </m:e>
                        <m:e>
                          <m:r>
                            <m:rPr>
                              <m:sty m:val="p"/>
                            </m:rPr>
                            <w:rPr>
                              <w:rFonts w:ascii="Cambria Math" w:hAnsi="Cambria Math" w:cs="Cambria Math"/>
                              <w:sz w:val="24"/>
                            </w:rPr>
                            <m:t>⋯</m:t>
                          </m:r>
                          <m:ctrlPr>
                            <w:rPr>
                              <w:rFonts w:ascii="Cambria Math" w:hAnsi="Cambria Math" w:cs="Cambria Math"/>
                              <w:sz w:val="24"/>
                            </w:rPr>
                          </m:ctrlPr>
                        </m:e>
                        <m:e>
                          <m:eqArr>
                            <m:eqArrPr>
                              <m:ctrlPr>
                                <w:rPr>
                                  <w:rFonts w:ascii="Cambria Math" w:hAnsi="Cambria Math"/>
                                  <w:sz w:val="24"/>
                                </w:rPr>
                              </m:ctrlPr>
                            </m:eqArrPr>
                            <m:e>
                              <m:sSub>
                                <m:sSubPr>
                                  <m:ctrlPr>
                                    <w:rPr>
                                      <w:rFonts w:ascii="Cambria Math" w:hAnsi="Cambria Math"/>
                                      <w:sz w:val="24"/>
                                    </w:rPr>
                                  </m:ctrlPr>
                                </m:sSubPr>
                                <m:e>
                                  <m:r>
                                    <m:rPr>
                                      <m:sty m:val="p"/>
                                    </m:rPr>
                                    <w:rPr>
                                      <w:rFonts w:ascii="Cambria Math" w:hAnsi="Cambria Math"/>
                                      <w:sz w:val="24"/>
                                    </w:rPr>
                                    <m:t>O</m:t>
                                  </m:r>
                                </m:e>
                                <m:sub>
                                  <m:r>
                                    <m:rPr>
                                      <m:sty m:val="p"/>
                                    </m:rPr>
                                    <w:rPr>
                                      <w:rFonts w:ascii="Cambria Math" w:hAnsi="Cambria Math"/>
                                      <w:sz w:val="24"/>
                                    </w:rPr>
                                    <m:t>m</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m1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m1</m:t>
                                  </m:r>
                                </m:sub>
                              </m:sSub>
                              <m:r>
                                <m:rPr>
                                  <m:sty m:val="p"/>
                                </m:rP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hint="eastAsia"/>
                                                <w:sz w:val="24"/>
                                              </w:rPr>
                                              <m:t>m</m:t>
                                            </m:r>
                                            <m:r>
                                              <w:rPr>
                                                <w:rFonts w:ascii="Cambria Math" w:hAnsi="Cambria Math"/>
                                                <w:sz w:val="24"/>
                                              </w:rPr>
                                              <m:t>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hint="eastAsia"/>
                                                <w:sz w:val="24"/>
                                              </w:rPr>
                                              <m:t>m</m:t>
                                            </m:r>
                                            <m:r>
                                              <m:rPr>
                                                <m:sty m:val="p"/>
                                              </m:rPr>
                                              <w:rPr>
                                                <w:rFonts w:ascii="Cambria Math" w:hAnsi="Cambria Math"/>
                                                <w:sz w:val="24"/>
                                              </w:rPr>
                                              <m:t xml:space="preserve">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m1n</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m1n </m:t>
                                                  </m:r>
                                                </m:sub>
                                              </m:sSub>
                                            </m:e>
                                          </m:mr>
                                        </m:m>
                                      </m:e>
                                    </m:mr>
                                  </m:m>
                                </m:e>
                              </m:d>
                              <m:r>
                                <m:rPr>
                                  <m:sty m:val="p"/>
                                </m:rPr>
                                <w:rPr>
                                  <w:rFonts w:ascii="Cambria Math" w:hAnsi="Cambria Math"/>
                                  <w:sz w:val="24"/>
                                </w:rPr>
                                <m:t xml:space="preserve"> </m:t>
                              </m:r>
                            </m:e>
                            <m:e>
                              <m:r>
                                <m:rPr>
                                  <m:sty m:val="p"/>
                                </m:rPr>
                                <w:rPr>
                                  <w:rFonts w:ascii="Cambria Math" w:hAnsi="Cambria Math"/>
                                  <w:sz w:val="24"/>
                                </w:rPr>
                                <m:t>⋯</m:t>
                              </m:r>
                              <m:ctrlPr>
                                <w:rPr>
                                  <w:rFonts w:ascii="Cambria Math" w:hAnsi="Cambria Math" w:cs="Cambria Math"/>
                                  <w:sz w:val="24"/>
                                </w:rPr>
                              </m:ctrlPr>
                            </m:e>
                            <m:e>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mn</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mn</m:t>
                                  </m:r>
                                </m:sub>
                              </m:sSub>
                              <m: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11n</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11n </m:t>
                                                  </m:r>
                                                </m:sub>
                                              </m:sSub>
                                            </m:e>
                                          </m:mr>
                                        </m:m>
                                      </m:e>
                                    </m:mr>
                                  </m:m>
                                </m:e>
                              </m:d>
                              <m:r>
                                <w:rPr>
                                  <w:rFonts w:ascii="Cambria Math" w:hAnsi="Cambria Math"/>
                                  <w:sz w:val="24"/>
                                </w:rPr>
                                <m:t xml:space="preserve"> </m:t>
                              </m:r>
                            </m:e>
                          </m:eqArr>
                        </m:e>
                      </m:eqArr>
                    </m:e>
                  </m:d>
                  <m:r>
                    <m:rPr>
                      <m:sty m:val="p"/>
                    </m:rPr>
                    <w:rPr>
                      <w:rFonts w:ascii="Cambria Math" w:hAnsi="Cambria Math"/>
                      <w:sz w:val="24"/>
                    </w:rPr>
                    <m:t xml:space="preserve"> </m:t>
                  </m:r>
                </m:e>
                <m:e>
                  <m:r>
                    <m:rPr>
                      <m:sty m:val="p"/>
                    </m:rPr>
                    <w:rPr>
                      <w:rFonts w:ascii="Cambria Math" w:hAnsi="Cambria Math"/>
                      <w:sz w:val="24"/>
                    </w:rPr>
                    <m:t>⋮                  ⋮                ⋮</m:t>
                  </m:r>
                  <m:ctrlPr>
                    <w:rPr>
                      <w:rFonts w:ascii="Cambria Math" w:hAnsi="Cambria Math" w:cs="Cambria Math"/>
                      <w:sz w:val="24"/>
                    </w:rPr>
                  </m:ctrlPr>
                </m:e>
                <m:e>
                  <m:r>
                    <m:rPr>
                      <m:sty m:val="p"/>
                    </m:rPr>
                    <w:rPr>
                      <w:rFonts w:ascii="Cambria Math" w:hAnsi="Cambria Math" w:cs="Cambria Math"/>
                      <w:sz w:val="24"/>
                    </w:rPr>
                    <m:t>⋮                  ⋮                ⋮</m:t>
                  </m:r>
                  <m:ctrlPr>
                    <w:rPr>
                      <w:rFonts w:ascii="Cambria Math" w:hAnsi="Cambria Math" w:cs="Cambria Math"/>
                      <w:sz w:val="24"/>
                    </w:rPr>
                  </m:ctrlPr>
                </m:e>
                <m:e>
                  <m:r>
                    <m:rPr>
                      <m:sty m:val="p"/>
                    </m:rPr>
                    <w:rPr>
                      <w:rFonts w:ascii="Cambria Math" w:hAnsi="Cambria Math" w:cs="Cambria Math"/>
                      <w:sz w:val="24"/>
                    </w:rPr>
                    <m:t xml:space="preserve"> </m:t>
                  </m:r>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s</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 xml:space="preserve">s </m:t>
                      </m:r>
                    </m:sub>
                  </m:sSub>
                  <m:r>
                    <m:rPr>
                      <m:sty m:val="p"/>
                    </m:rPr>
                    <w:rPr>
                      <w:rFonts w:ascii="Cambria Math" w:hAnsi="Cambria Math"/>
                      <w:sz w:val="24"/>
                    </w:rPr>
                    <m:t xml:space="preserve">       </m:t>
                  </m:r>
                  <m:d>
                    <m:dPr>
                      <m:begChr m:val="["/>
                      <m:endChr m:val="]"/>
                      <m:ctrlPr>
                        <w:rPr>
                          <w:rFonts w:ascii="Cambria Math" w:hAnsi="Cambria Math"/>
                          <w:sz w:val="24"/>
                        </w:rPr>
                      </m:ctrlPr>
                    </m:dPr>
                    <m:e>
                      <m:r>
                        <m:rPr>
                          <m:sty m:val="p"/>
                        </m:rPr>
                        <w:rPr>
                          <w:rFonts w:ascii="Cambria Math" w:hAnsi="Cambria Math"/>
                          <w:sz w:val="24"/>
                        </w:rPr>
                        <m:t xml:space="preserve">  </m:t>
                      </m:r>
                      <m:eqArr>
                        <m:eqArrPr>
                          <m:ctrlPr>
                            <w:rPr>
                              <w:rFonts w:ascii="Cambria Math" w:hAnsi="Cambria Math"/>
                              <w:sz w:val="24"/>
                            </w:rPr>
                          </m:ctrlPr>
                        </m:eqArrPr>
                        <m:e>
                          <m:sSub>
                            <m:sSubPr>
                              <m:ctrlPr>
                                <w:rPr>
                                  <w:rFonts w:ascii="Cambria Math" w:hAnsi="Cambria Math"/>
                                  <w:sz w:val="24"/>
                                </w:rPr>
                              </m:ctrlPr>
                            </m:sSubPr>
                            <m:e>
                              <m:r>
                                <m:rPr>
                                  <m:sty m:val="p"/>
                                </m:rPr>
                                <w:rPr>
                                  <w:rFonts w:ascii="Cambria Math" w:hAnsi="Cambria Math"/>
                                  <w:sz w:val="24"/>
                                </w:rPr>
                                <m:t>O</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11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11</m:t>
                              </m:r>
                            </m:sub>
                          </m:sSub>
                          <m:r>
                            <m:rPr>
                              <m:sty m:val="p"/>
                            </m:rP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11q</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11q </m:t>
                                              </m:r>
                                            </m:sub>
                                          </m:sSub>
                                        </m:e>
                                      </m:mr>
                                    </m:m>
                                  </m:e>
                                </m:mr>
                              </m:m>
                            </m:e>
                          </m:d>
                          <m:r>
                            <m:rPr>
                              <m:sty m:val="p"/>
                            </m:rPr>
                            <w:rPr>
                              <w:rFonts w:ascii="Cambria Math" w:hAnsi="Cambria Math"/>
                              <w:sz w:val="24"/>
                            </w:rPr>
                            <m:t xml:space="preserve"> </m:t>
                          </m:r>
                        </m:e>
                        <m:e>
                          <m:r>
                            <m:rPr>
                              <m:sty m:val="p"/>
                            </m:rPr>
                            <w:rPr>
                              <w:rFonts w:ascii="Cambria Math" w:hAnsi="Cambria Math"/>
                              <w:sz w:val="24"/>
                            </w:rPr>
                            <m:t xml:space="preserve"> ⋯</m:t>
                          </m:r>
                          <m:ctrlPr>
                            <w:rPr>
                              <w:rFonts w:ascii="Cambria Math" w:hAnsi="Cambria Math" w:cs="Cambria Math"/>
                              <w:sz w:val="24"/>
                            </w:rPr>
                          </m:ctrlPr>
                        </m:e>
                        <m:e>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1n</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1n</m:t>
                              </m:r>
                            </m:sub>
                          </m:sSub>
                          <m: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1n1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m:t>
                                        </m:r>
                                        <m:r>
                                          <m:rPr>
                                            <m:sty m:val="p"/>
                                          </m:rPr>
                                          <w:rPr>
                                            <w:rFonts w:ascii="Cambria Math" w:hAnsi="Cambria Math" w:hint="eastAsia"/>
                                            <w:sz w:val="24"/>
                                          </w:rPr>
                                          <m:t>n</m:t>
                                        </m:r>
                                        <m:r>
                                          <m:rPr>
                                            <m:sty m:val="p"/>
                                          </m:rPr>
                                          <w:rPr>
                                            <w:rFonts w:ascii="Cambria Math" w:hAnsi="Cambria Math"/>
                                            <w:sz w:val="24"/>
                                          </w:rPr>
                                          <m:t xml:space="preserve">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1nq</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1n</m:t>
                                              </m:r>
                                              <m:r>
                                                <m:rPr>
                                                  <m:sty m:val="p"/>
                                                </m:rPr>
                                                <w:rPr>
                                                  <w:rFonts w:ascii="Cambria Math" w:hAnsi="Cambria Math" w:hint="eastAsia"/>
                                                  <w:sz w:val="24"/>
                                                </w:rPr>
                                                <m:t>q</m:t>
                                              </m:r>
                                              <m:r>
                                                <m:rPr>
                                                  <m:sty m:val="p"/>
                                                </m:rPr>
                                                <w:rPr>
                                                  <w:rFonts w:ascii="Cambria Math" w:hAnsi="Cambria Math"/>
                                                  <w:sz w:val="24"/>
                                                </w:rPr>
                                                <m:t xml:space="preserve"> </m:t>
                                              </m:r>
                                            </m:sub>
                                          </m:sSub>
                                        </m:e>
                                      </m:mr>
                                    </m:m>
                                  </m:e>
                                </m:mr>
                              </m:m>
                            </m:e>
                          </m:d>
                          <m:ctrlPr>
                            <w:rPr>
                              <w:rFonts w:ascii="Cambria Math" w:hAnsi="Cambria Math" w:cs="Cambria Math"/>
                              <w:sz w:val="24"/>
                            </w:rPr>
                          </m:ctrlPr>
                        </m:e>
                        <m:e>
                          <m:r>
                            <m:rPr>
                              <m:sty m:val="p"/>
                            </m:rPr>
                            <w:rPr>
                              <w:rFonts w:ascii="Cambria Math" w:hAnsi="Cambria Math" w:cs="Cambria Math"/>
                              <w:sz w:val="24"/>
                            </w:rPr>
                            <m:t>⋯</m:t>
                          </m:r>
                          <m:ctrlPr>
                            <w:rPr>
                              <w:rFonts w:ascii="Cambria Math" w:hAnsi="Cambria Math" w:cs="Cambria Math"/>
                              <w:sz w:val="24"/>
                            </w:rPr>
                          </m:ctrlPr>
                        </m:e>
                        <m:e>
                          <m:eqArr>
                            <m:eqArrPr>
                              <m:ctrlPr>
                                <w:rPr>
                                  <w:rFonts w:ascii="Cambria Math" w:hAnsi="Cambria Math"/>
                                  <w:sz w:val="24"/>
                                </w:rPr>
                              </m:ctrlPr>
                            </m:eqArrPr>
                            <m:e>
                              <m:sSub>
                                <m:sSubPr>
                                  <m:ctrlPr>
                                    <w:rPr>
                                      <w:rFonts w:ascii="Cambria Math" w:hAnsi="Cambria Math"/>
                                      <w:sz w:val="24"/>
                                    </w:rPr>
                                  </m:ctrlPr>
                                </m:sSubPr>
                                <m:e>
                                  <m:r>
                                    <m:rPr>
                                      <m:sty m:val="p"/>
                                    </m:rPr>
                                    <w:rPr>
                                      <w:rFonts w:ascii="Cambria Math" w:hAnsi="Cambria Math"/>
                                      <w:sz w:val="24"/>
                                    </w:rPr>
                                    <m:t>O</m:t>
                                  </m:r>
                                </m:e>
                                <m:sub>
                                  <m:r>
                                    <m:rPr>
                                      <m:sty m:val="p"/>
                                    </m:rPr>
                                    <w:rPr>
                                      <w:rFonts w:ascii="Cambria Math" w:hAnsi="Cambria Math"/>
                                      <w:sz w:val="24"/>
                                    </w:rPr>
                                    <m:t>m</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m1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m1</m:t>
                                  </m:r>
                                </m:sub>
                              </m:sSub>
                              <m:r>
                                <m:rPr>
                                  <m:sty m:val="p"/>
                                </m:rP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hint="eastAsia"/>
                                                <w:sz w:val="24"/>
                                              </w:rPr>
                                              <m:t>m</m:t>
                                            </m:r>
                                            <m:r>
                                              <w:rPr>
                                                <w:rFonts w:ascii="Cambria Math" w:hAnsi="Cambria Math"/>
                                                <w:sz w:val="24"/>
                                              </w:rPr>
                                              <m:t>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hint="eastAsia"/>
                                                <w:sz w:val="24"/>
                                              </w:rPr>
                                              <m:t>m</m:t>
                                            </m:r>
                                            <m:r>
                                              <m:rPr>
                                                <m:sty m:val="p"/>
                                              </m:rPr>
                                              <w:rPr>
                                                <w:rFonts w:ascii="Cambria Math" w:hAnsi="Cambria Math"/>
                                                <w:sz w:val="24"/>
                                              </w:rPr>
                                              <m:t xml:space="preserve">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m1q</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m1q </m:t>
                                                  </m:r>
                                                </m:sub>
                                              </m:sSub>
                                            </m:e>
                                          </m:mr>
                                        </m:m>
                                      </m:e>
                                    </m:mr>
                                  </m:m>
                                </m:e>
                              </m:d>
                            </m:e>
                            <m:e>
                              <m:r>
                                <m:rPr>
                                  <m:sty m:val="p"/>
                                </m:rPr>
                                <w:rPr>
                                  <w:rFonts w:ascii="Cambria Math" w:hAnsi="Cambria Math"/>
                                  <w:sz w:val="24"/>
                                </w:rPr>
                                <m:t>⋯</m:t>
                              </m:r>
                              <m:ctrlPr>
                                <w:rPr>
                                  <w:rFonts w:ascii="Cambria Math" w:hAnsi="Cambria Math" w:cs="Cambria Math"/>
                                  <w:sz w:val="24"/>
                                </w:rPr>
                              </m:ctrlPr>
                            </m:e>
                            <m:e>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mn</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mn</m:t>
                                  </m:r>
                                </m:sub>
                              </m:sSub>
                              <m:r>
                                <w:rPr>
                                  <w:rFonts w:ascii="Cambria Math" w:hAnsi="Cambria Math"/>
                                  <w:sz w:val="24"/>
                                </w:rPr>
                                <m:t xml:space="preserve">  </m:t>
                              </m:r>
                              <m:d>
                                <m:dPr>
                                  <m:begChr m:val="["/>
                                  <m:endChr m:val="]"/>
                                  <m:ctrlPr>
                                    <w:rPr>
                                      <w:rFonts w:ascii="Cambria Math" w:hAnsi="Cambria Math"/>
                                      <w:sz w:val="24"/>
                                    </w:rPr>
                                  </m:ctrlPr>
                                </m:dPr>
                                <m:e>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c</m:t>
                                            </m:r>
                                          </m:e>
                                          <m:sub>
                                            <m:r>
                                              <w:rPr>
                                                <w:rFonts w:ascii="Cambria Math" w:hAnsi="Cambria Math" w:hint="eastAsia"/>
                                                <w:sz w:val="24"/>
                                              </w:rPr>
                                              <m:t>m</m:t>
                                            </m:r>
                                            <m:r>
                                              <w:rPr>
                                                <w:rFonts w:ascii="Cambria Math" w:hAnsi="Cambria Math"/>
                                                <w:sz w:val="24"/>
                                              </w:rPr>
                                              <m:t>11</m:t>
                                            </m:r>
                                          </m:sub>
                                        </m:sSub>
                                      </m:e>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m11 </m:t>
                                            </m:r>
                                          </m:sub>
                                        </m:sSub>
                                      </m:e>
                                    </m:mr>
                                    <m:mr>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i/>
                                                      <w:sz w:val="24"/>
                                                    </w:rPr>
                                                  </m:ctrlPr>
                                                </m:sSubPr>
                                                <m:e>
                                                  <m:r>
                                                    <w:rPr>
                                                      <w:rFonts w:ascii="Cambria Math" w:hAnsi="Cambria Math"/>
                                                      <w:sz w:val="24"/>
                                                    </w:rPr>
                                                    <m:t>c</m:t>
                                                  </m:r>
                                                </m:e>
                                                <m:sub>
                                                  <m:r>
                                                    <w:rPr>
                                                      <w:rFonts w:ascii="Cambria Math" w:hAnsi="Cambria Math"/>
                                                      <w:sz w:val="24"/>
                                                    </w:rPr>
                                                    <m:t>mnq</m:t>
                                                  </m:r>
                                                </m:sub>
                                              </m:sSub>
                                            </m:e>
                                          </m:mr>
                                        </m:m>
                                      </m:e>
                                      <m:e>
                                        <m:m>
                                          <m:mPr>
                                            <m:mcs>
                                              <m:mc>
                                                <m:mcPr>
                                                  <m:count m:val="1"/>
                                                  <m:mcJc m:val="center"/>
                                                </m:mcPr>
                                              </m:mc>
                                            </m:mcs>
                                            <m:ctrlPr>
                                              <w:rPr>
                                                <w:rFonts w:ascii="Cambria Math" w:hAnsi="Cambria Math"/>
                                                <w:i/>
                                                <w:sz w:val="24"/>
                                              </w:rPr>
                                            </m:ctrlPr>
                                          </m:mPr>
                                          <m:mr>
                                            <m:e>
                                              <m:r>
                                                <w:rPr>
                                                  <w:rFonts w:ascii="Cambria Math" w:hAnsi="Cambria Math"/>
                                                  <w:sz w:val="24"/>
                                                </w:rPr>
                                                <m:t>⋯</m:t>
                                              </m:r>
                                            </m:e>
                                          </m:mr>
                                          <m:m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 xml:space="preserve">mnq </m:t>
                                                  </m:r>
                                                </m:sub>
                                              </m:sSub>
                                            </m:e>
                                          </m:mr>
                                        </m:m>
                                      </m:e>
                                    </m:mr>
                                  </m:m>
                                </m:e>
                              </m:d>
                              <m:r>
                                <w:rPr>
                                  <w:rFonts w:ascii="Cambria Math" w:hAnsi="Cambria Math"/>
                                  <w:sz w:val="24"/>
                                </w:rPr>
                                <m:t xml:space="preserve"> </m:t>
                              </m:r>
                            </m:e>
                          </m:eqArr>
                        </m:e>
                      </m:eqArr>
                    </m:e>
                  </m:d>
                </m:e>
              </m:eqArr>
            </m:e>
          </m:d>
        </m:oMath>
      </m:oMathPara>
    </w:p>
    <w:p w:rsidR="0071508E" w:rsidRDefault="0071508E" w:rsidP="0071508E">
      <w:pPr>
        <w:ind w:firstLine="420"/>
        <w:jc w:val="left"/>
        <w:rPr>
          <w:rFonts w:asciiTheme="minorEastAsia" w:hAnsiTheme="minorEastAsia"/>
          <w:szCs w:val="21"/>
        </w:rPr>
      </w:pPr>
      <w:r w:rsidRPr="007F3703">
        <w:rPr>
          <w:rFonts w:asciiTheme="minorEastAsia" w:hAnsiTheme="minorEastAsia" w:hint="eastAsia"/>
          <w:szCs w:val="21"/>
        </w:rPr>
        <w:t>其中，</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1</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2</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s</m:t>
            </m:r>
          </m:sub>
        </m:sSub>
      </m:oMath>
      <w:r w:rsidRPr="007F3703">
        <w:rPr>
          <w:rFonts w:asciiTheme="minorEastAsia" w:hAnsiTheme="minorEastAsia" w:hint="eastAsia"/>
          <w:szCs w:val="21"/>
        </w:rPr>
        <w:t>分别表示企业信息化建设的多个阶段</w:t>
      </w:r>
      <w:r>
        <w:rPr>
          <w:rFonts w:asciiTheme="minorEastAsia" w:hAnsiTheme="minorEastAsia" w:hint="eastAsia"/>
          <w:szCs w:val="21"/>
        </w:rPr>
        <w:t>，P表示待评企业信息化全过程的绩</w:t>
      </w:r>
      <w:r>
        <w:rPr>
          <w:rFonts w:asciiTheme="minorEastAsia" w:hAnsiTheme="minorEastAsia" w:hint="eastAsia"/>
          <w:szCs w:val="21"/>
        </w:rPr>
        <w:lastRenderedPageBreak/>
        <w:t>效评价</w:t>
      </w:r>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1 </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2 </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s </m:t>
            </m:r>
          </m:sub>
        </m:sSub>
      </m:oMath>
      <w:r w:rsidRPr="007F3703">
        <w:rPr>
          <w:rFonts w:asciiTheme="minorEastAsia" w:hAnsiTheme="minorEastAsia" w:hint="eastAsia"/>
          <w:szCs w:val="21"/>
        </w:rPr>
        <w:t>分别对应各阶段的“绩效”，</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1 </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2 </m:t>
            </m:r>
          </m:sub>
        </m:sSub>
      </m:oMath>
      <w:r w:rsidRPr="007F3703">
        <w:rPr>
          <w:rFonts w:asciiTheme="minorEastAsia" w:hAnsiTheme="minorEastAsia" w:hint="eastAsia"/>
          <w:szCs w:val="21"/>
        </w:rPr>
        <w:t>……</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 xml:space="preserve">s </m:t>
            </m:r>
          </m:sub>
        </m:sSub>
      </m:oMath>
      <w:r w:rsidRPr="007F3703">
        <w:rPr>
          <w:rFonts w:asciiTheme="minorEastAsia" w:hAnsiTheme="minorEastAsia" w:hint="eastAsia"/>
          <w:szCs w:val="21"/>
        </w:rPr>
        <w:t>后面对应的分别的是各评价阶段、各类评价者的绩效评价指标以及评价指标值。</w:t>
      </w:r>
      <w:r>
        <w:rPr>
          <w:rFonts w:asciiTheme="minorEastAsia" w:hAnsiTheme="minorEastAsia" w:hint="eastAsia"/>
          <w:szCs w:val="21"/>
        </w:rPr>
        <w:t>这其中，</w:t>
      </w:r>
      <m:oMath>
        <m:r>
          <m:rPr>
            <m:sty m:val="p"/>
          </m:rPr>
          <w:rPr>
            <w:rFonts w:ascii="Cambria Math" w:hAnsi="Cambria Math"/>
            <w:szCs w:val="21"/>
          </w:rPr>
          <m:t>O</m:t>
        </m:r>
      </m:oMath>
      <w:r w:rsidRPr="007F3703">
        <w:rPr>
          <w:rFonts w:asciiTheme="minorEastAsia" w:hAnsiTheme="minorEastAsia" w:hint="eastAsia"/>
          <w:szCs w:val="21"/>
        </w:rPr>
        <w:t>为某个企业信息化绩效评价者，其</w:t>
      </w:r>
      <w:r>
        <w:rPr>
          <w:rFonts w:asciiTheme="minorEastAsia" w:hAnsiTheme="minorEastAsia" w:hint="eastAsia"/>
          <w:szCs w:val="21"/>
        </w:rPr>
        <w:t>一级</w:t>
      </w:r>
      <w:r w:rsidRPr="007F3703">
        <w:rPr>
          <w:rFonts w:asciiTheme="minorEastAsia" w:hAnsiTheme="minorEastAsia" w:hint="eastAsia"/>
          <w:szCs w:val="21"/>
        </w:rPr>
        <w:t>评价指标为</w:t>
      </w:r>
      <m:oMath>
        <m:sSub>
          <m:sSubPr>
            <m:ctrlPr>
              <w:rPr>
                <w:rFonts w:ascii="Cambria Math" w:hAnsi="Cambria Math"/>
                <w:szCs w:val="21"/>
              </w:rPr>
            </m:ctrlPr>
          </m:sSubPr>
          <m:e>
            <m:r>
              <w:rPr>
                <w:rFonts w:ascii="Cambria Math" w:hAnsi="Cambria Math"/>
                <w:szCs w:val="21"/>
              </w:rPr>
              <m:t>c</m:t>
            </m:r>
          </m:e>
          <m:sub>
            <m:r>
              <w:rPr>
                <w:rFonts w:ascii="Cambria Math" w:hAnsi="Cambria Math" w:hint="eastAsia"/>
                <w:szCs w:val="21"/>
              </w:rPr>
              <m:t>mn</m:t>
            </m:r>
          </m:sub>
        </m:sSub>
      </m:oMath>
      <w:r w:rsidRPr="007F3703">
        <w:rPr>
          <w:rFonts w:asciiTheme="minorEastAsia" w:hAnsiTheme="minorEastAsia" w:hint="eastAsia"/>
          <w:szCs w:val="21"/>
        </w:rPr>
        <w:t>，评价指标的量值为</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mn</m:t>
            </m:r>
          </m:sub>
        </m:sSub>
      </m:oMath>
      <w:r>
        <w:rPr>
          <w:rFonts w:asciiTheme="minorEastAsia" w:hAnsiTheme="minorEastAsia" w:hint="eastAsia"/>
          <w:szCs w:val="21"/>
        </w:rPr>
        <w:t>；</w:t>
      </w:r>
      <w:r w:rsidRPr="007F3703">
        <w:rPr>
          <w:rFonts w:asciiTheme="minorEastAsia" w:hAnsiTheme="minorEastAsia" w:hint="eastAsia"/>
          <w:szCs w:val="21"/>
        </w:rPr>
        <w:t>其</w:t>
      </w:r>
      <w:r>
        <w:rPr>
          <w:rFonts w:asciiTheme="minorEastAsia" w:hAnsiTheme="minorEastAsia" w:hint="eastAsia"/>
          <w:szCs w:val="21"/>
        </w:rPr>
        <w:t>二级</w:t>
      </w:r>
      <w:r w:rsidRPr="007F3703">
        <w:rPr>
          <w:rFonts w:asciiTheme="minorEastAsia" w:hAnsiTheme="minorEastAsia" w:hint="eastAsia"/>
          <w:szCs w:val="21"/>
        </w:rPr>
        <w:t>评价指标为</w:t>
      </w:r>
      <m:oMath>
        <m:sSub>
          <m:sSubPr>
            <m:ctrlPr>
              <w:rPr>
                <w:rFonts w:ascii="Cambria Math" w:hAnsi="Cambria Math"/>
                <w:szCs w:val="21"/>
              </w:rPr>
            </m:ctrlPr>
          </m:sSubPr>
          <m:e>
            <m:r>
              <w:rPr>
                <w:rFonts w:ascii="Cambria Math" w:hAnsi="Cambria Math"/>
                <w:szCs w:val="21"/>
              </w:rPr>
              <m:t>c</m:t>
            </m:r>
          </m:e>
          <m:sub>
            <m:r>
              <w:rPr>
                <w:rFonts w:ascii="Cambria Math" w:hAnsi="Cambria Math" w:hint="eastAsia"/>
                <w:szCs w:val="21"/>
              </w:rPr>
              <m:t>mnq</m:t>
            </m:r>
          </m:sub>
        </m:sSub>
      </m:oMath>
      <w:r w:rsidRPr="007F3703">
        <w:rPr>
          <w:rFonts w:asciiTheme="minorEastAsia" w:hAnsiTheme="minorEastAsia" w:hint="eastAsia"/>
          <w:szCs w:val="21"/>
        </w:rPr>
        <w:t>，评价指标的量值为</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mn</m:t>
            </m:r>
            <m:r>
              <m:rPr>
                <m:sty m:val="p"/>
              </m:rPr>
              <w:rPr>
                <w:rFonts w:ascii="Cambria Math" w:hAnsi="Cambria Math" w:hint="eastAsia"/>
                <w:sz w:val="24"/>
              </w:rPr>
              <m:t>q</m:t>
            </m:r>
          </m:sub>
        </m:sSub>
      </m:oMath>
      <w:r>
        <w:rPr>
          <w:rFonts w:asciiTheme="minorEastAsia" w:hAnsiTheme="minorEastAsia" w:hint="eastAsia"/>
          <w:szCs w:val="21"/>
        </w:rPr>
        <w:t>。这种两级评价指标结构不可改变，其值主要由云系统和大数据获得。</w:t>
      </w:r>
    </w:p>
    <w:p w:rsidR="0071508E" w:rsidRDefault="0071508E" w:rsidP="0071508E">
      <w:pPr>
        <w:ind w:firstLine="420"/>
        <w:rPr>
          <w:rFonts w:asciiTheme="minorEastAsia" w:hAnsiTheme="minorEastAsia"/>
          <w:szCs w:val="21"/>
        </w:rPr>
      </w:pPr>
      <w:r>
        <w:rPr>
          <w:rFonts w:asciiTheme="minorEastAsia" w:hAnsiTheme="minorEastAsia" w:hint="eastAsia"/>
          <w:szCs w:val="21"/>
        </w:rPr>
        <w:t>（2）模型特征</w:t>
      </w:r>
    </w:p>
    <w:p w:rsidR="0071508E" w:rsidRDefault="0071508E" w:rsidP="0071508E">
      <w:pPr>
        <w:ind w:firstLine="420"/>
        <w:rPr>
          <w:rFonts w:asciiTheme="minorEastAsia" w:hAnsiTheme="minorEastAsia"/>
          <w:szCs w:val="21"/>
        </w:rPr>
      </w:pPr>
      <w:r>
        <w:rPr>
          <w:rFonts w:asciiTheme="minorEastAsia" w:hAnsiTheme="minorEastAsia" w:hint="eastAsia"/>
          <w:szCs w:val="21"/>
        </w:rPr>
        <w:t>可拓评价模型是应用可拓学理论，将物元理论和可拓集合论相结合。它具有如下的特征：</w:t>
      </w:r>
    </w:p>
    <w:p w:rsidR="0071508E" w:rsidRPr="00576B61" w:rsidRDefault="0071508E" w:rsidP="0071508E">
      <w:pPr>
        <w:ind w:firstLine="420"/>
        <w:rPr>
          <w:rFonts w:asciiTheme="minorEastAsia" w:hAnsiTheme="minorEastAsia"/>
          <w:szCs w:val="21"/>
        </w:rPr>
      </w:pPr>
      <w:r w:rsidRPr="00576B61">
        <w:rPr>
          <w:rFonts w:asciiTheme="minorEastAsia" w:hAnsiTheme="minorEastAsia" w:hint="eastAsia"/>
          <w:szCs w:val="21"/>
        </w:rPr>
        <w:t>1）它提出了突破人脑习惯领域的方法，使人们能够按照一定的程序提出开拓的路径。</w:t>
      </w:r>
    </w:p>
    <w:p w:rsidR="0071508E" w:rsidRDefault="0071508E" w:rsidP="0071508E">
      <w:pPr>
        <w:ind w:firstLine="420"/>
      </w:pPr>
      <w:r>
        <w:rPr>
          <w:rFonts w:hint="eastAsia"/>
        </w:rPr>
        <w:t>2</w:t>
      </w:r>
      <w:r>
        <w:rPr>
          <w:rFonts w:hint="eastAsia"/>
        </w:rPr>
        <w:t>）它采用了物元模型来描述问题，物元模型是利用物元和物元关系描述现象或问题的模型。</w:t>
      </w:r>
    </w:p>
    <w:p w:rsidR="0071508E" w:rsidRDefault="0071508E" w:rsidP="0071508E">
      <w:pPr>
        <w:ind w:firstLine="420"/>
      </w:pPr>
      <w:r>
        <w:rPr>
          <w:rFonts w:hint="eastAsia"/>
        </w:rPr>
        <w:t>3</w:t>
      </w:r>
      <w:r>
        <w:rPr>
          <w:rFonts w:hint="eastAsia"/>
        </w:rPr>
        <w:t>）可拓方法建立了物元变换体系，使物元变换成为解决矛盾问题的</w:t>
      </w:r>
      <w:r w:rsidR="00FF67C4">
        <w:rPr>
          <w:rFonts w:hint="eastAsia"/>
        </w:rPr>
        <w:t>关键</w:t>
      </w:r>
      <w:r>
        <w:rPr>
          <w:rFonts w:hint="eastAsia"/>
        </w:rPr>
        <w:t>技术。</w:t>
      </w:r>
    </w:p>
    <w:p w:rsidR="0071508E" w:rsidRPr="00576B61" w:rsidRDefault="0071508E" w:rsidP="0071508E">
      <w:pPr>
        <w:ind w:firstLine="420"/>
      </w:pPr>
      <w:r>
        <w:rPr>
          <w:rFonts w:hint="eastAsia"/>
        </w:rPr>
        <w:t>4</w:t>
      </w:r>
      <w:r>
        <w:rPr>
          <w:rFonts w:hint="eastAsia"/>
        </w:rPr>
        <w:t>）可拓方法利用菱形思维方法去描述人们进行创新性思维的过程</w:t>
      </w:r>
      <w:r w:rsidR="00FF67C4">
        <w:rPr>
          <w:rFonts w:hint="eastAsia"/>
        </w:rPr>
        <w:t>，</w:t>
      </w:r>
      <w:r>
        <w:rPr>
          <w:rFonts w:hint="eastAsia"/>
        </w:rPr>
        <w:t>菱形思维方法包括发散过程和收敛过程。发散过程是把问题用物元模型表达，然后从某一物元出发，沿不同的途径，开拓出一批物元</w:t>
      </w:r>
      <w:r w:rsidR="00FF67C4">
        <w:rPr>
          <w:rFonts w:hint="eastAsia"/>
        </w:rPr>
        <w:t>，</w:t>
      </w:r>
      <w:r>
        <w:rPr>
          <w:rFonts w:hint="eastAsia"/>
        </w:rPr>
        <w:t>为解决问题提供丰富的信息；收敛过程则是在发散过程的基础上，根据客观条件的限制和解决不同问题的不同需要，从可行性、优劣性、真伪性和相容性出发，对发散过程得到的大量物元进行物元变换或综合处理，从而得出评价结果。</w:t>
      </w:r>
      <w:r w:rsidRPr="00576B61">
        <w:rPr>
          <w:rFonts w:hint="eastAsia"/>
        </w:rPr>
        <w:t xml:space="preserve"> </w:t>
      </w:r>
    </w:p>
    <w:p w:rsidR="0071508E" w:rsidRDefault="0071508E" w:rsidP="0071508E">
      <w:pPr>
        <w:ind w:firstLine="420"/>
        <w:rPr>
          <w:rFonts w:asciiTheme="minorEastAsia" w:hAnsiTheme="minorEastAsia"/>
          <w:szCs w:val="21"/>
        </w:rPr>
      </w:pPr>
      <w:r>
        <w:rPr>
          <w:rFonts w:asciiTheme="minorEastAsia" w:hAnsiTheme="minorEastAsia" w:hint="eastAsia"/>
          <w:szCs w:val="21"/>
        </w:rPr>
        <w:t>正是基于这些特征，同时结合企业信息化</w:t>
      </w:r>
      <w:r w:rsidRPr="00C8740B">
        <w:rPr>
          <w:rFonts w:asciiTheme="minorEastAsia" w:hAnsiTheme="minorEastAsia" w:hint="eastAsia"/>
          <w:szCs w:val="21"/>
        </w:rPr>
        <w:t>绩效评价多个不同角色评价者的特征，以及企业信息化多阶段性的特征，</w:t>
      </w:r>
      <w:r>
        <w:rPr>
          <w:rFonts w:asciiTheme="minorEastAsia" w:hAnsiTheme="minorEastAsia" w:hint="eastAsia"/>
          <w:szCs w:val="21"/>
        </w:rPr>
        <w:t>可拓理论与企业信息化绩效评价问题有机地结合在一起，构建出多元多维可拓评价模型，从而有效地改善了现有</w:t>
      </w:r>
      <w:r w:rsidRPr="00641EB8">
        <w:rPr>
          <w:rFonts w:asciiTheme="minorEastAsia" w:hAnsiTheme="minorEastAsia" w:hint="eastAsia"/>
          <w:szCs w:val="21"/>
        </w:rPr>
        <w:t>信息化绩效</w:t>
      </w:r>
      <w:r>
        <w:rPr>
          <w:rFonts w:asciiTheme="minorEastAsia" w:hAnsiTheme="minorEastAsia" w:hint="eastAsia"/>
          <w:szCs w:val="21"/>
        </w:rPr>
        <w:t>评价模型只能反映绩效某个侧面或视角、</w:t>
      </w:r>
      <w:r w:rsidRPr="00641EB8">
        <w:rPr>
          <w:rFonts w:asciiTheme="minorEastAsia" w:hAnsiTheme="minorEastAsia" w:hint="eastAsia"/>
          <w:szCs w:val="21"/>
        </w:rPr>
        <w:t>无法反映绩效</w:t>
      </w:r>
      <w:r>
        <w:rPr>
          <w:rFonts w:asciiTheme="minorEastAsia" w:hAnsiTheme="minorEastAsia" w:hint="eastAsia"/>
          <w:szCs w:val="21"/>
        </w:rPr>
        <w:t>整体和不同评价者</w:t>
      </w:r>
      <w:r w:rsidRPr="00641EB8">
        <w:rPr>
          <w:rFonts w:asciiTheme="minorEastAsia" w:hAnsiTheme="minorEastAsia" w:hint="eastAsia"/>
          <w:szCs w:val="21"/>
        </w:rPr>
        <w:t>观点</w:t>
      </w:r>
      <w:r>
        <w:rPr>
          <w:rFonts w:asciiTheme="minorEastAsia" w:hAnsiTheme="minorEastAsia" w:hint="eastAsia"/>
          <w:szCs w:val="21"/>
        </w:rPr>
        <w:t>的问题，对企业信息化绩效进行了全方位、深层次的综合评价。</w:t>
      </w:r>
    </w:p>
    <w:p w:rsidR="0071508E" w:rsidRDefault="0071508E" w:rsidP="00FF67C4">
      <w:pPr>
        <w:ind w:firstLine="420"/>
        <w:rPr>
          <w:rFonts w:asciiTheme="minorEastAsia" w:hAnsiTheme="minorEastAsia"/>
          <w:szCs w:val="21"/>
        </w:rPr>
      </w:pPr>
      <w:r w:rsidRPr="00641EB8">
        <w:rPr>
          <w:rFonts w:asciiTheme="minorEastAsia" w:hAnsiTheme="minorEastAsia" w:hint="eastAsia"/>
          <w:szCs w:val="21"/>
        </w:rPr>
        <w:t>（3）适用范围</w:t>
      </w:r>
    </w:p>
    <w:p w:rsidR="0071508E" w:rsidRDefault="0071508E" w:rsidP="0071508E">
      <w:pPr>
        <w:ind w:firstLine="420"/>
        <w:rPr>
          <w:rFonts w:asciiTheme="minorEastAsia" w:hAnsiTheme="minorEastAsia"/>
          <w:szCs w:val="21"/>
        </w:rPr>
      </w:pPr>
      <w:r w:rsidRPr="00347607">
        <w:rPr>
          <w:rFonts w:asciiTheme="minorEastAsia" w:hAnsiTheme="minorEastAsia" w:hint="eastAsia"/>
          <w:szCs w:val="21"/>
        </w:rPr>
        <w:t xml:space="preserve">    可拓学是一种解决矛盾间题的形式化数学工具</w:t>
      </w:r>
      <w:r>
        <w:rPr>
          <w:rFonts w:asciiTheme="minorEastAsia" w:hAnsiTheme="minorEastAsia" w:hint="eastAsia"/>
          <w:szCs w:val="21"/>
        </w:rPr>
        <w:t>。</w:t>
      </w:r>
      <w:r w:rsidRPr="00347607">
        <w:rPr>
          <w:rFonts w:asciiTheme="minorEastAsia" w:hAnsiTheme="minorEastAsia" w:hint="eastAsia"/>
          <w:szCs w:val="21"/>
        </w:rPr>
        <w:t>基于可拓原理的优度评价方法</w:t>
      </w:r>
      <w:r>
        <w:rPr>
          <w:rFonts w:asciiTheme="minorEastAsia" w:hAnsiTheme="minorEastAsia" w:hint="eastAsia"/>
          <w:szCs w:val="21"/>
        </w:rPr>
        <w:t>是</w:t>
      </w:r>
      <w:r w:rsidRPr="00347607">
        <w:rPr>
          <w:rFonts w:asciiTheme="minorEastAsia" w:hAnsiTheme="minorEastAsia" w:hint="eastAsia"/>
          <w:szCs w:val="21"/>
        </w:rPr>
        <w:t>一种定性与定量相结合的评价方法</w:t>
      </w:r>
      <w:r>
        <w:rPr>
          <w:rFonts w:asciiTheme="minorEastAsia" w:hAnsiTheme="minorEastAsia" w:hint="eastAsia"/>
          <w:szCs w:val="21"/>
        </w:rPr>
        <w:t>。</w:t>
      </w:r>
      <w:r w:rsidRPr="00347607">
        <w:rPr>
          <w:rFonts w:asciiTheme="minorEastAsia" w:hAnsiTheme="minorEastAsia" w:hint="eastAsia"/>
          <w:szCs w:val="21"/>
        </w:rPr>
        <w:t>该方法在评价条件集中加入了“必须满足的条件”，使得评价更加切合实际</w:t>
      </w:r>
      <w:r>
        <w:rPr>
          <w:rFonts w:asciiTheme="minorEastAsia" w:hAnsiTheme="minorEastAsia" w:hint="eastAsia"/>
          <w:szCs w:val="21"/>
        </w:rPr>
        <w:t>；</w:t>
      </w:r>
      <w:r w:rsidRPr="00347607">
        <w:rPr>
          <w:rFonts w:asciiTheme="minorEastAsia" w:hAnsiTheme="minorEastAsia" w:hint="eastAsia"/>
          <w:szCs w:val="21"/>
        </w:rPr>
        <w:t>而且它允许评价条件集的评价指标，既可为数量型的定量指标描述，又可为非数量型的定性指标描述，使评价方法更加灵活易用</w:t>
      </w:r>
      <w:r>
        <w:rPr>
          <w:rFonts w:asciiTheme="minorEastAsia" w:hAnsiTheme="minorEastAsia" w:hint="eastAsia"/>
          <w:szCs w:val="21"/>
        </w:rPr>
        <w:t>；</w:t>
      </w:r>
      <w:r w:rsidRPr="00347607">
        <w:rPr>
          <w:rFonts w:asciiTheme="minorEastAsia" w:hAnsiTheme="minorEastAsia" w:hint="eastAsia"/>
          <w:szCs w:val="21"/>
        </w:rPr>
        <w:t>同时该方法利用关联函数所确定的合格度和</w:t>
      </w:r>
      <w:r w:rsidR="00FF67C4">
        <w:rPr>
          <w:rFonts w:asciiTheme="minorEastAsia" w:hAnsiTheme="minorEastAsia" w:hint="eastAsia"/>
          <w:szCs w:val="21"/>
        </w:rPr>
        <w:t>优度</w:t>
      </w:r>
      <w:r>
        <w:rPr>
          <w:rFonts w:asciiTheme="minorEastAsia" w:hAnsiTheme="minorEastAsia" w:hint="eastAsia"/>
          <w:szCs w:val="21"/>
        </w:rPr>
        <w:t>，来反映一个方案或策略的利弊程度。</w:t>
      </w:r>
      <w:r w:rsidRPr="00347607">
        <w:rPr>
          <w:rFonts w:asciiTheme="minorEastAsia" w:hAnsiTheme="minorEastAsia" w:hint="eastAsia"/>
          <w:szCs w:val="21"/>
        </w:rPr>
        <w:t>再者，可拓集合成功的给出了用形式化的语言描述矛盾转化及量变与质变的规律，使矛盾问题可以用数学方法解决</w:t>
      </w:r>
      <w:r>
        <w:rPr>
          <w:rFonts w:asciiTheme="minorEastAsia" w:hAnsiTheme="minorEastAsia" w:hint="eastAsia"/>
          <w:szCs w:val="21"/>
        </w:rPr>
        <w:t>。</w:t>
      </w:r>
      <w:r w:rsidRPr="00347607">
        <w:rPr>
          <w:rFonts w:asciiTheme="minorEastAsia" w:hAnsiTheme="minorEastAsia" w:hint="eastAsia"/>
          <w:szCs w:val="21"/>
        </w:rPr>
        <w:t>可拓学给出的“点与区间之距”的概念，也是经典数学中的“点与区间之距离”的概念的扩展，精确表达了点在区间内不同位置时与区间的位置关系，而不</w:t>
      </w:r>
      <w:r>
        <w:rPr>
          <w:rFonts w:asciiTheme="minorEastAsia" w:hAnsiTheme="minorEastAsia" w:hint="eastAsia"/>
          <w:szCs w:val="21"/>
        </w:rPr>
        <w:t>像</w:t>
      </w:r>
      <w:r w:rsidRPr="00347607">
        <w:rPr>
          <w:rFonts w:asciiTheme="minorEastAsia" w:hAnsiTheme="minorEastAsia" w:hint="eastAsia"/>
          <w:szCs w:val="21"/>
        </w:rPr>
        <w:t>经典数学一</w:t>
      </w:r>
      <w:r>
        <w:rPr>
          <w:rFonts w:asciiTheme="minorEastAsia" w:hAnsiTheme="minorEastAsia" w:hint="eastAsia"/>
          <w:szCs w:val="21"/>
        </w:rPr>
        <w:t>样</w:t>
      </w:r>
      <w:r w:rsidRPr="00347607">
        <w:rPr>
          <w:rFonts w:asciiTheme="minorEastAsia" w:hAnsiTheme="minorEastAsia" w:hint="eastAsia"/>
          <w:szCs w:val="21"/>
        </w:rPr>
        <w:t>认为“当点在区间内时，点与区间的距离为0</w:t>
      </w:r>
      <w:r>
        <w:rPr>
          <w:rFonts w:asciiTheme="minorEastAsia" w:hAnsiTheme="minorEastAsia" w:hint="eastAsia"/>
          <w:szCs w:val="21"/>
        </w:rPr>
        <w:t>”。</w:t>
      </w:r>
      <w:r w:rsidRPr="00347607">
        <w:rPr>
          <w:rFonts w:asciiTheme="minorEastAsia" w:hAnsiTheme="minorEastAsia" w:hint="eastAsia"/>
          <w:szCs w:val="21"/>
        </w:rPr>
        <w:t>这为从</w:t>
      </w:r>
      <w:r>
        <w:rPr>
          <w:rFonts w:asciiTheme="minorEastAsia" w:hAnsiTheme="minorEastAsia" w:hint="eastAsia"/>
          <w:szCs w:val="21"/>
        </w:rPr>
        <w:t>“</w:t>
      </w:r>
      <w:r w:rsidRPr="00347607">
        <w:rPr>
          <w:rFonts w:asciiTheme="minorEastAsia" w:hAnsiTheme="minorEastAsia" w:hint="eastAsia"/>
          <w:szCs w:val="21"/>
        </w:rPr>
        <w:t>类内即为同”发展为</w:t>
      </w:r>
      <w:r>
        <w:rPr>
          <w:rFonts w:asciiTheme="minorEastAsia" w:hAnsiTheme="minorEastAsia" w:hint="eastAsia"/>
          <w:szCs w:val="21"/>
        </w:rPr>
        <w:t>“类内也为异”提供了定量化的工具。</w:t>
      </w:r>
    </w:p>
    <w:p w:rsidR="0071508E" w:rsidRPr="00FE0C65" w:rsidRDefault="0071508E" w:rsidP="00FF67C4">
      <w:pPr>
        <w:ind w:firstLine="420"/>
        <w:rPr>
          <w:rFonts w:asciiTheme="minorEastAsia" w:hAnsiTheme="minorEastAsia"/>
          <w:szCs w:val="21"/>
        </w:rPr>
      </w:pPr>
      <w:r w:rsidRPr="00641EB8">
        <w:rPr>
          <w:rFonts w:asciiTheme="minorEastAsia" w:hAnsiTheme="minorEastAsia" w:hint="eastAsia"/>
          <w:szCs w:val="21"/>
        </w:rPr>
        <w:t>（</w:t>
      </w:r>
      <w:r>
        <w:rPr>
          <w:rFonts w:asciiTheme="minorEastAsia" w:hAnsiTheme="minorEastAsia" w:hint="eastAsia"/>
          <w:szCs w:val="21"/>
        </w:rPr>
        <w:t>4）模型算法</w:t>
      </w:r>
    </w:p>
    <w:p w:rsidR="0071508E" w:rsidRDefault="0071508E" w:rsidP="0071508E">
      <w:pPr>
        <w:ind w:firstLine="420"/>
        <w:rPr>
          <w:rFonts w:asciiTheme="minorEastAsia" w:hAnsiTheme="minorEastAsia"/>
          <w:szCs w:val="21"/>
        </w:rPr>
      </w:pPr>
      <w:r w:rsidRPr="00242452">
        <w:rPr>
          <w:rFonts w:asciiTheme="minorEastAsia" w:hAnsiTheme="minorEastAsia" w:hint="eastAsia"/>
          <w:szCs w:val="21"/>
        </w:rPr>
        <w:lastRenderedPageBreak/>
        <w:t>基于企业信息化</w:t>
      </w:r>
      <w:r>
        <w:rPr>
          <w:rFonts w:asciiTheme="minorEastAsia" w:hAnsiTheme="minorEastAsia" w:hint="eastAsia"/>
          <w:szCs w:val="21"/>
        </w:rPr>
        <w:t>绩效评价</w:t>
      </w:r>
      <w:r w:rsidRPr="00242452">
        <w:rPr>
          <w:rFonts w:asciiTheme="minorEastAsia" w:hAnsiTheme="minorEastAsia" w:hint="eastAsia"/>
          <w:szCs w:val="21"/>
        </w:rPr>
        <w:t>问题</w:t>
      </w:r>
      <w:r w:rsidR="00FF67C4">
        <w:rPr>
          <w:rFonts w:asciiTheme="minorEastAsia" w:hAnsiTheme="minorEastAsia" w:hint="eastAsia"/>
          <w:szCs w:val="21"/>
        </w:rPr>
        <w:t>复杂性和矛盾性特征</w:t>
      </w:r>
      <w:r w:rsidRPr="00242452">
        <w:rPr>
          <w:rFonts w:asciiTheme="minorEastAsia" w:hAnsiTheme="minorEastAsia" w:hint="eastAsia"/>
          <w:szCs w:val="21"/>
        </w:rPr>
        <w:t>，我们采用可拓学中的可拓优度评价法作为评价方法。它是一种定性与定量相结合的评价方法，该方法允许评价指标既可以为定量指标也可以为定性指标，使得评价过程灵活易用。另外，该方法不仅可以对待评对象进行部分评价，也可以对待评对象的整体进行评价。同时该方法利用关联函数确定的关联度，衡量了企业信息化绩效所隶属的评价等级，并可以对属于同一等级内不同企业的信息化绩效进行比较。</w:t>
      </w:r>
      <w:r>
        <w:rPr>
          <w:rFonts w:asciiTheme="minorEastAsia" w:hAnsiTheme="minorEastAsia" w:hint="eastAsia"/>
          <w:szCs w:val="21"/>
        </w:rPr>
        <w:t>该方法的具体评价步骤如下</w:t>
      </w:r>
      <w:r w:rsidRPr="00242452">
        <w:rPr>
          <w:rFonts w:asciiTheme="minorEastAsia" w:hAnsiTheme="minorEastAsia" w:hint="eastAsia"/>
          <w:szCs w:val="21"/>
        </w:rPr>
        <w:t>：</w:t>
      </w:r>
    </w:p>
    <w:p w:rsidR="0071508E" w:rsidRPr="00984BD7" w:rsidRDefault="0071508E" w:rsidP="0071508E">
      <w:pPr>
        <w:ind w:firstLine="420"/>
        <w:rPr>
          <w:rFonts w:asciiTheme="minorEastAsia" w:hAnsiTheme="minorEastAsia"/>
          <w:szCs w:val="21"/>
        </w:rPr>
      </w:pPr>
      <w:r w:rsidRPr="00984BD7">
        <w:rPr>
          <w:rFonts w:asciiTheme="minorEastAsia" w:hAnsiTheme="minorEastAsia" w:hint="eastAsia"/>
          <w:szCs w:val="21"/>
        </w:rPr>
        <w:t>1）确定评价指标体系</w:t>
      </w:r>
    </w:p>
    <w:p w:rsidR="0071508E" w:rsidRPr="00984BD7" w:rsidRDefault="0071508E" w:rsidP="0071508E">
      <w:pPr>
        <w:ind w:firstLine="420"/>
        <w:rPr>
          <w:rFonts w:asciiTheme="minorEastAsia" w:hAnsiTheme="minorEastAsia"/>
          <w:szCs w:val="21"/>
        </w:rPr>
      </w:pPr>
      <w:r w:rsidRPr="00984BD7">
        <w:rPr>
          <w:rFonts w:asciiTheme="minorEastAsia" w:hAnsiTheme="minorEastAsia" w:hint="eastAsia"/>
          <w:szCs w:val="21"/>
        </w:rPr>
        <w:t>评价一个对象，如果没有评价标准，那么评价就没有依据，也就无法辨别评价结果的优劣，因此，需要确定待评对象的评价指标。</w:t>
      </w:r>
    </w:p>
    <w:p w:rsidR="0071508E" w:rsidRPr="00984BD7" w:rsidRDefault="0071508E" w:rsidP="0071508E">
      <w:pPr>
        <w:ind w:firstLine="420"/>
        <w:rPr>
          <w:rFonts w:asciiTheme="minorEastAsia" w:hAnsiTheme="minorEastAsia"/>
          <w:szCs w:val="21"/>
        </w:rPr>
      </w:pPr>
      <w:r w:rsidRPr="00984BD7">
        <w:rPr>
          <w:rFonts w:asciiTheme="minorEastAsia" w:hAnsiTheme="minorEastAsia" w:hint="eastAsia"/>
          <w:szCs w:val="21"/>
        </w:rPr>
        <w:t>2）收集并处理</w:t>
      </w:r>
      <w:r w:rsidR="00FF67C4">
        <w:rPr>
          <w:rFonts w:asciiTheme="minorEastAsia" w:hAnsiTheme="minorEastAsia" w:hint="eastAsia"/>
          <w:szCs w:val="21"/>
        </w:rPr>
        <w:t>评价</w:t>
      </w:r>
      <w:r w:rsidRPr="00984BD7">
        <w:rPr>
          <w:rFonts w:asciiTheme="minorEastAsia" w:hAnsiTheme="minorEastAsia" w:hint="eastAsia"/>
          <w:szCs w:val="21"/>
        </w:rPr>
        <w:t>指标数据</w:t>
      </w:r>
    </w:p>
    <w:p w:rsidR="0071508E" w:rsidRDefault="0071508E" w:rsidP="0071508E">
      <w:pPr>
        <w:ind w:firstLine="420"/>
        <w:rPr>
          <w:rFonts w:asciiTheme="minorEastAsia" w:hAnsiTheme="minorEastAsia"/>
          <w:szCs w:val="21"/>
        </w:rPr>
      </w:pPr>
      <w:r w:rsidRPr="00984BD7">
        <w:rPr>
          <w:rFonts w:asciiTheme="minorEastAsia" w:hAnsiTheme="minorEastAsia" w:hint="eastAsia"/>
          <w:szCs w:val="21"/>
        </w:rPr>
        <w:t>为了获取各</w:t>
      </w:r>
      <w:r w:rsidR="00FF67C4">
        <w:rPr>
          <w:rFonts w:asciiTheme="minorEastAsia" w:hAnsiTheme="minorEastAsia" w:hint="eastAsia"/>
          <w:szCs w:val="21"/>
        </w:rPr>
        <w:t>评价</w:t>
      </w:r>
      <w:r w:rsidRPr="00984BD7">
        <w:rPr>
          <w:rFonts w:asciiTheme="minorEastAsia" w:hAnsiTheme="minorEastAsia" w:hint="eastAsia"/>
          <w:szCs w:val="21"/>
        </w:rPr>
        <w:t>指标变量的</w:t>
      </w:r>
      <w:r w:rsidR="00FF67C4">
        <w:rPr>
          <w:rFonts w:asciiTheme="minorEastAsia" w:hAnsiTheme="minorEastAsia" w:hint="eastAsia"/>
          <w:szCs w:val="21"/>
        </w:rPr>
        <w:t>数</w:t>
      </w:r>
      <w:r w:rsidRPr="00984BD7">
        <w:rPr>
          <w:rFonts w:asciiTheme="minorEastAsia" w:hAnsiTheme="minorEastAsia" w:hint="eastAsia"/>
          <w:szCs w:val="21"/>
        </w:rPr>
        <w:t>值，为企业信息化绩效</w:t>
      </w:r>
      <w:r>
        <w:rPr>
          <w:rFonts w:asciiTheme="minorEastAsia" w:hAnsiTheme="minorEastAsia" w:hint="eastAsia"/>
          <w:szCs w:val="21"/>
        </w:rPr>
        <w:t>评价</w:t>
      </w:r>
      <w:r w:rsidRPr="00984BD7">
        <w:rPr>
          <w:rFonts w:asciiTheme="minorEastAsia" w:hAnsiTheme="minorEastAsia" w:hint="eastAsia"/>
          <w:szCs w:val="21"/>
        </w:rPr>
        <w:t>提供数据支撑，以企业信息化绩效评估指标为依据，对于可直接获取的数据，可从系统中直接抓取；对于不能直接获取的数据，可从系统中抓取关联数据进行变化、换算等转化工作，获取指标数据值。然后对各指标数据进行归一化处理，得到企业信息化各指标的实际取值。</w:t>
      </w:r>
    </w:p>
    <w:p w:rsidR="0071508E" w:rsidRPr="004655B4" w:rsidRDefault="0071508E" w:rsidP="0071508E">
      <w:pPr>
        <w:ind w:firstLine="420"/>
        <w:jc w:val="left"/>
        <w:rPr>
          <w:rFonts w:ascii="宋体" w:hAnsi="宋体"/>
          <w:szCs w:val="21"/>
        </w:rPr>
      </w:pPr>
      <w:r>
        <w:rPr>
          <w:rFonts w:ascii="宋体" w:hAnsi="宋体" w:hint="eastAsia"/>
          <w:szCs w:val="21"/>
        </w:rPr>
        <w:t>3）</w:t>
      </w:r>
      <w:r w:rsidRPr="00AE0368">
        <w:rPr>
          <w:rFonts w:ascii="宋体" w:hAnsi="宋体" w:hint="eastAsia"/>
          <w:szCs w:val="21"/>
        </w:rPr>
        <w:t>确定当前一级指标经典域和节域</w:t>
      </w:r>
    </w:p>
    <w:p w:rsidR="0071508E" w:rsidRPr="00AE0368" w:rsidRDefault="0071508E" w:rsidP="0071508E">
      <w:pPr>
        <w:ind w:firstLine="420"/>
        <w:jc w:val="left"/>
        <w:rPr>
          <w:rFonts w:ascii="宋体" w:hAnsi="宋体"/>
          <w:szCs w:val="21"/>
        </w:rPr>
      </w:pPr>
      <w:r w:rsidRPr="00AE0368">
        <w:rPr>
          <w:rFonts w:ascii="宋体" w:hAnsi="宋体" w:hint="eastAsia"/>
          <w:szCs w:val="21"/>
        </w:rPr>
        <w:t>确定各</w:t>
      </w:r>
      <w:r>
        <w:rPr>
          <w:rFonts w:ascii="宋体" w:hAnsi="宋体" w:hint="eastAsia"/>
          <w:szCs w:val="21"/>
        </w:rPr>
        <w:t>评价</w:t>
      </w:r>
      <w:r w:rsidRPr="00AE0368">
        <w:rPr>
          <w:rFonts w:ascii="宋体" w:hAnsi="宋体" w:hint="eastAsia"/>
          <w:szCs w:val="21"/>
        </w:rPr>
        <w:t>指标关于各等级的经典域区间和指标取值范围的节</w:t>
      </w:r>
      <w:r w:rsidR="00FF67C4">
        <w:rPr>
          <w:rFonts w:ascii="宋体" w:hAnsi="宋体" w:hint="eastAsia"/>
          <w:szCs w:val="21"/>
        </w:rPr>
        <w:t>域区间。我们</w:t>
      </w:r>
      <w:r w:rsidR="00FF67C4" w:rsidRPr="00FF67C4">
        <w:rPr>
          <w:rFonts w:ascii="宋体" w:hAnsi="宋体" w:hint="eastAsia"/>
          <w:b/>
          <w:szCs w:val="21"/>
        </w:rPr>
        <w:t>人为</w:t>
      </w:r>
      <w:r w:rsidRPr="00FF67C4">
        <w:rPr>
          <w:rFonts w:ascii="宋体" w:hAnsi="宋体" w:hint="eastAsia"/>
          <w:b/>
          <w:szCs w:val="21"/>
        </w:rPr>
        <w:t>设</w:t>
      </w:r>
      <w:r w:rsidR="00FF67C4" w:rsidRPr="00FF67C4">
        <w:rPr>
          <w:rFonts w:ascii="宋体" w:hAnsi="宋体" w:hint="eastAsia"/>
          <w:b/>
          <w:szCs w:val="21"/>
        </w:rPr>
        <w:t>定</w:t>
      </w:r>
      <w:r w:rsidRPr="00D632AD">
        <w:rPr>
          <w:rFonts w:ascii="宋体" w:hAnsi="宋体" w:hint="eastAsia"/>
          <w:szCs w:val="21"/>
        </w:rPr>
        <w:t>当前一级指标</w:t>
      </w:r>
      <w:r w:rsidRPr="00AE0368">
        <w:rPr>
          <w:rFonts w:ascii="宋体" w:hAnsi="宋体" w:hint="eastAsia"/>
          <w:szCs w:val="21"/>
        </w:rPr>
        <w:t>有</w:t>
      </w:r>
      <m:oMath>
        <m:r>
          <m:rPr>
            <m:sty m:val="p"/>
          </m:rPr>
          <w:rPr>
            <w:rFonts w:ascii="Cambria Math" w:hAnsi="Cambria Math"/>
            <w:szCs w:val="21"/>
          </w:rPr>
          <m:t xml:space="preserve"> </m:t>
        </m:r>
        <m:r>
          <m:rPr>
            <m:sty m:val="p"/>
          </m:rPr>
          <w:rPr>
            <w:rFonts w:ascii="Cambria Math" w:hAnsi="Cambria Math" w:hint="eastAsia"/>
            <w:szCs w:val="21"/>
          </w:rPr>
          <m:t>t</m:t>
        </m:r>
        <m:r>
          <m:rPr>
            <m:sty m:val="p"/>
          </m:rPr>
          <w:rPr>
            <w:rFonts w:ascii="Cambria Math" w:hAnsi="Cambria Math"/>
            <w:szCs w:val="21"/>
          </w:rPr>
          <m:t xml:space="preserve"> </m:t>
        </m:r>
      </m:oMath>
      <w:r>
        <w:rPr>
          <w:rFonts w:ascii="宋体" w:hAnsi="宋体" w:hint="eastAsia"/>
          <w:szCs w:val="21"/>
        </w:rPr>
        <w:t>个等级，经典域表示各</w:t>
      </w:r>
      <w:r w:rsidRPr="00AE0368">
        <w:rPr>
          <w:rFonts w:ascii="宋体" w:hAnsi="宋体" w:hint="eastAsia"/>
          <w:szCs w:val="21"/>
        </w:rPr>
        <w:t>指标关于某一特定评价等级时的取值范</w:t>
      </w:r>
      <w:r w:rsidRPr="00BD44F3">
        <w:rPr>
          <w:rFonts w:ascii="宋体" w:hAnsi="宋体" w:hint="eastAsia"/>
          <w:szCs w:val="21"/>
        </w:rPr>
        <w:t>围，可由行业规范、专家经验等给出，</w:t>
      </w:r>
      <w:r w:rsidRPr="00AE0368">
        <w:rPr>
          <w:rFonts w:ascii="宋体" w:hAnsi="宋体" w:hint="eastAsia"/>
          <w:szCs w:val="21"/>
        </w:rPr>
        <w:t>用</w:t>
      </w:r>
      <m:oMath>
        <m:sSub>
          <m:sSubPr>
            <m:ctrlPr>
              <w:rPr>
                <w:rFonts w:ascii="Cambria Math" w:hAnsi="Cambria Math"/>
                <w:szCs w:val="21"/>
              </w:rPr>
            </m:ctrlPr>
          </m:sSubPr>
          <m:e>
            <m:r>
              <m:rPr>
                <m:sty m:val="p"/>
              </m:rPr>
              <w:rPr>
                <w:rFonts w:ascii="Cambria Math" w:hAnsi="Cambria Math"/>
                <w:szCs w:val="21"/>
              </w:rPr>
              <m:t xml:space="preserve"> </m:t>
            </m:r>
            <m:r>
              <m:rPr>
                <m:sty m:val="p"/>
              </m:rPr>
              <w:rPr>
                <w:rFonts w:ascii="Cambria Math" w:hAnsi="Cambria Math" w:hint="eastAsia"/>
                <w:szCs w:val="21"/>
              </w:rPr>
              <m:t>V</m:t>
            </m:r>
          </m:e>
          <m:sub>
            <m:r>
              <m:rPr>
                <m:sty m:val="p"/>
              </m:rPr>
              <w:rPr>
                <w:rFonts w:ascii="Cambria Math" w:hAnsi="Cambria Math"/>
                <w:szCs w:val="21"/>
              </w:rPr>
              <m:t>ij</m:t>
            </m:r>
          </m:sub>
        </m:sSub>
        <m:r>
          <m:rPr>
            <m:sty m:val="p"/>
          </m:rPr>
          <w:rPr>
            <w:rFonts w:ascii="Cambria Math" w:hAnsi="Cambria Math"/>
            <w:szCs w:val="21"/>
          </w:rPr>
          <m:t xml:space="preserve"> </m:t>
        </m:r>
      </m:oMath>
      <w:r w:rsidRPr="00AE0368">
        <w:rPr>
          <w:rFonts w:ascii="宋体" w:hAnsi="宋体" w:hint="eastAsia"/>
          <w:szCs w:val="21"/>
        </w:rPr>
        <w:t>表示。经典域</w:t>
      </w:r>
      <m:oMath>
        <m:sSub>
          <m:sSubPr>
            <m:ctrlPr>
              <w:rPr>
                <w:rFonts w:ascii="Cambria Math" w:hAnsi="Cambria Math"/>
                <w:szCs w:val="21"/>
              </w:rPr>
            </m:ctrlPr>
          </m:sSubPr>
          <m:e>
            <m:r>
              <m:rPr>
                <m:sty m:val="p"/>
              </m:rPr>
              <w:rPr>
                <w:rFonts w:ascii="Cambria Math" w:hAnsi="Cambria Math"/>
                <w:szCs w:val="21"/>
              </w:rPr>
              <m:t xml:space="preserve"> </m:t>
            </m:r>
            <m:r>
              <m:rPr>
                <m:sty m:val="p"/>
              </m:rPr>
              <w:rPr>
                <w:rFonts w:ascii="Cambria Math" w:hAnsi="Cambria Math" w:hint="eastAsia"/>
                <w:szCs w:val="21"/>
              </w:rPr>
              <m:t>V</m:t>
            </m:r>
          </m:e>
          <m:sub>
            <m:r>
              <m:rPr>
                <m:sty m:val="p"/>
              </m:rPr>
              <w:rPr>
                <w:rFonts w:ascii="Cambria Math" w:hAnsi="Cambria Math"/>
                <w:szCs w:val="21"/>
              </w:rPr>
              <m:t>ij</m:t>
            </m:r>
          </m:sub>
        </m:sSub>
        <m:r>
          <w:rPr>
            <w:rFonts w:ascii="Cambria Math" w:hAnsi="Cambria Math"/>
            <w:szCs w:val="21"/>
          </w:rPr>
          <m:t xml:space="preserve"> </m:t>
        </m:r>
      </m:oMath>
      <w:r w:rsidRPr="00AE0368">
        <w:rPr>
          <w:rFonts w:ascii="宋体" w:hAnsi="宋体" w:hint="eastAsia"/>
          <w:szCs w:val="21"/>
        </w:rPr>
        <w:t>表示</w:t>
      </w:r>
      <w:r>
        <w:rPr>
          <w:rFonts w:ascii="宋体" w:hAnsi="宋体" w:hint="eastAsia"/>
          <w:szCs w:val="21"/>
        </w:rPr>
        <w:t>第</w:t>
      </w:r>
      <m:oMath>
        <m:r>
          <m:rPr>
            <m:sty m:val="p"/>
          </m:rPr>
          <w:rPr>
            <w:rFonts w:ascii="Cambria Math" w:hAnsi="Cambria Math"/>
            <w:szCs w:val="21"/>
          </w:rPr>
          <m:t xml:space="preserve"> i </m:t>
        </m:r>
      </m:oMath>
      <w:r>
        <w:rPr>
          <w:rFonts w:ascii="宋体" w:hAnsi="宋体" w:hint="eastAsia"/>
          <w:szCs w:val="21"/>
        </w:rPr>
        <w:t>个</w:t>
      </w:r>
      <w:r w:rsidRPr="00AE0368">
        <w:rPr>
          <w:rFonts w:ascii="宋体" w:hAnsi="宋体" w:hint="eastAsia"/>
          <w:szCs w:val="21"/>
        </w:rPr>
        <w:t xml:space="preserve">指标关于等级 </w:t>
      </w:r>
      <m:oMath>
        <m:r>
          <m:rPr>
            <m:sty m:val="p"/>
          </m:rPr>
          <w:rPr>
            <w:rFonts w:ascii="Cambria Math" w:hAnsi="Cambria Math" w:hint="eastAsia"/>
            <w:szCs w:val="21"/>
          </w:rPr>
          <m:t>j</m:t>
        </m:r>
        <m:r>
          <m:rPr>
            <m:sty m:val="p"/>
          </m:rPr>
          <w:rPr>
            <w:rFonts w:ascii="Cambria Math" w:hAnsi="Cambria Math"/>
            <w:szCs w:val="21"/>
          </w:rPr>
          <m:t xml:space="preserve"> </m:t>
        </m:r>
      </m:oMath>
      <w:r w:rsidRPr="00AE0368">
        <w:rPr>
          <w:rFonts w:ascii="宋体" w:hAnsi="宋体" w:hint="eastAsia"/>
          <w:szCs w:val="21"/>
        </w:rPr>
        <w:t>的取值范围，则</w:t>
      </w:r>
      <m:oMath>
        <m:sSub>
          <m:sSubPr>
            <m:ctrlPr>
              <w:rPr>
                <w:rFonts w:ascii="Cambria Math" w:hAnsi="Cambria Math"/>
                <w:szCs w:val="21"/>
              </w:rPr>
            </m:ctrlPr>
          </m:sSubPr>
          <m:e>
            <m:r>
              <m:rPr>
                <m:sty m:val="p"/>
              </m:rPr>
              <w:rPr>
                <w:rFonts w:ascii="Cambria Math" w:hAnsi="Cambria Math"/>
                <w:szCs w:val="21"/>
              </w:rPr>
              <m:t xml:space="preserve"> </m:t>
            </m:r>
            <m:r>
              <m:rPr>
                <m:sty m:val="p"/>
              </m:rPr>
              <w:rPr>
                <w:rFonts w:ascii="Cambria Math" w:hAnsi="Cambria Math" w:hint="eastAsia"/>
                <w:szCs w:val="21"/>
              </w:rPr>
              <m:t>V</m:t>
            </m:r>
          </m:e>
          <m:sub>
            <m:r>
              <m:rPr>
                <m:sty m:val="p"/>
              </m:rPr>
              <w:rPr>
                <w:rFonts w:ascii="Cambria Math" w:hAnsi="Cambria Math"/>
                <w:szCs w:val="21"/>
              </w:rPr>
              <m:t>ij</m:t>
            </m:r>
          </m:sub>
        </m:sSub>
        <m:r>
          <m:rPr>
            <m:sty m:val="p"/>
          </m:rPr>
          <w:rPr>
            <w:rFonts w:ascii="Cambria Math" w:hAnsi="Cambria Math"/>
            <w:szCs w:val="21"/>
          </w:rPr>
          <m:t>=&lt;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ij</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ij</m:t>
            </m:r>
          </m:sub>
        </m:sSub>
        <m:r>
          <m:rPr>
            <m:sty m:val="p"/>
          </m:rPr>
          <w:rPr>
            <w:rFonts w:ascii="Cambria Math" w:hAnsi="Cambria Math"/>
            <w:szCs w:val="21"/>
          </w:rPr>
          <m:t>&gt;</m:t>
        </m:r>
      </m:oMath>
      <w:r w:rsidRPr="00AE0368">
        <w:rPr>
          <w:rFonts w:ascii="宋体" w:hAnsi="宋体" w:hint="eastAsia"/>
          <w:szCs w:val="21"/>
        </w:rPr>
        <w:t>。</w:t>
      </w:r>
    </w:p>
    <w:p w:rsidR="0071508E" w:rsidRPr="00AE0368" w:rsidRDefault="0071508E" w:rsidP="0071508E">
      <w:pPr>
        <w:ind w:firstLine="420"/>
        <w:rPr>
          <w:rFonts w:ascii="宋体" w:hAnsi="宋体"/>
          <w:szCs w:val="21"/>
        </w:rPr>
      </w:pPr>
      <w:r>
        <w:rPr>
          <w:rFonts w:ascii="宋体" w:hAnsi="宋体" w:hint="eastAsia"/>
          <w:szCs w:val="21"/>
        </w:rPr>
        <w:t>节域表示</w:t>
      </w:r>
      <w:r w:rsidR="00FF67C4">
        <w:rPr>
          <w:rFonts w:ascii="宋体" w:hAnsi="宋体" w:hint="eastAsia"/>
          <w:szCs w:val="21"/>
        </w:rPr>
        <w:t>评价</w:t>
      </w:r>
      <w:r w:rsidRPr="00AE0368">
        <w:rPr>
          <w:rFonts w:ascii="宋体" w:hAnsi="宋体" w:hint="eastAsia"/>
          <w:szCs w:val="21"/>
        </w:rPr>
        <w:t>指标</w:t>
      </w:r>
      <w:r w:rsidRPr="00FF67C4">
        <w:rPr>
          <w:rFonts w:ascii="宋体" w:hAnsi="宋体" w:hint="eastAsia"/>
          <w:b/>
          <w:szCs w:val="21"/>
        </w:rPr>
        <w:t>实际可取值</w:t>
      </w:r>
      <w:r w:rsidRPr="00AE0368">
        <w:rPr>
          <w:rFonts w:ascii="宋体" w:hAnsi="宋体" w:hint="eastAsia"/>
          <w:szCs w:val="21"/>
        </w:rPr>
        <w:t>的区间范围，</w:t>
      </w:r>
      <w:r>
        <w:rPr>
          <w:rFonts w:ascii="宋体" w:hAnsi="宋体" w:hint="eastAsia"/>
          <w:szCs w:val="21"/>
        </w:rPr>
        <w:t>可以简单地认为是各个经典域的并集，</w:t>
      </w:r>
      <w:r w:rsidRPr="00BD44F3">
        <w:rPr>
          <w:rFonts w:ascii="宋体" w:hAnsi="宋体" w:hint="eastAsia"/>
          <w:szCs w:val="21"/>
        </w:rPr>
        <w:t>由行业规范、专家经验等给出</w:t>
      </w:r>
      <w:r>
        <w:rPr>
          <w:rFonts w:ascii="宋体" w:hAnsi="宋体" w:hint="eastAsia"/>
          <w:szCs w:val="21"/>
        </w:rPr>
        <w:t>，</w:t>
      </w:r>
      <w:r w:rsidRPr="00AE0368">
        <w:rPr>
          <w:rFonts w:ascii="宋体" w:hAnsi="宋体" w:hint="eastAsia"/>
          <w:szCs w:val="21"/>
        </w:rPr>
        <w:t>用</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hint="eastAsia"/>
                <w:szCs w:val="21"/>
              </w:rPr>
              <m:t>V</m:t>
            </m:r>
          </m:e>
          <m:sub>
            <m:r>
              <m:rPr>
                <m:sty m:val="p"/>
              </m:rPr>
              <w:rPr>
                <w:rFonts w:ascii="Cambria Math" w:hAnsi="Cambria Math"/>
                <w:szCs w:val="21"/>
              </w:rPr>
              <m:t xml:space="preserve">i </m:t>
            </m:r>
          </m:sub>
        </m:sSub>
      </m:oMath>
      <w:r w:rsidRPr="00AE0368">
        <w:rPr>
          <w:rFonts w:ascii="宋体" w:hAnsi="宋体" w:hint="eastAsia"/>
          <w:szCs w:val="21"/>
        </w:rPr>
        <w:t>表示第</w:t>
      </w:r>
      <m:oMath>
        <m:r>
          <m:rPr>
            <m:sty m:val="p"/>
          </m:rPr>
          <w:rPr>
            <w:rFonts w:ascii="Cambria Math" w:hAnsi="Cambria Math"/>
            <w:szCs w:val="21"/>
          </w:rPr>
          <m:t xml:space="preserve"> i </m:t>
        </m:r>
      </m:oMath>
      <w:r>
        <w:rPr>
          <w:rFonts w:ascii="宋体" w:hAnsi="宋体" w:hint="eastAsia"/>
          <w:szCs w:val="21"/>
        </w:rPr>
        <w:t>个</w:t>
      </w:r>
      <w:r w:rsidRPr="00AE0368">
        <w:rPr>
          <w:rFonts w:ascii="宋体" w:hAnsi="宋体" w:hint="eastAsia"/>
          <w:szCs w:val="21"/>
        </w:rPr>
        <w:t>指标的取值范围，</w:t>
      </w:r>
      <m:oMath>
        <m:sSub>
          <m:sSubPr>
            <m:ctrlPr>
              <w:rPr>
                <w:rFonts w:ascii="Cambria Math" w:hAnsi="Cambria Math"/>
                <w:szCs w:val="21"/>
              </w:rPr>
            </m:ctrlPr>
          </m:sSubPr>
          <m:e>
            <m:r>
              <m:rPr>
                <m:sty m:val="p"/>
              </m:rPr>
              <w:rPr>
                <w:rFonts w:ascii="Cambria Math" w:hAnsi="Cambria Math" w:hint="eastAsia"/>
                <w:szCs w:val="21"/>
              </w:rPr>
              <m:t>V</m:t>
            </m:r>
          </m:e>
          <m:sub>
            <m:r>
              <m:rPr>
                <m:sty m:val="p"/>
              </m:rPr>
              <w:rPr>
                <w:rFonts w:ascii="Cambria Math" w:hAnsi="Cambria Math"/>
                <w:szCs w:val="21"/>
              </w:rPr>
              <m:t>i</m:t>
            </m:r>
          </m:sub>
        </m:sSub>
        <m:r>
          <m:rPr>
            <m:sty m:val="p"/>
          </m:rPr>
          <w:rPr>
            <w:rFonts w:ascii="Cambria Math" w:hAnsi="Cambria Math"/>
            <w:szCs w:val="21"/>
          </w:rPr>
          <m:t>=&lt;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i</m:t>
            </m:r>
          </m:sub>
        </m:sSub>
        <m:r>
          <m:rPr>
            <m:sty m:val="p"/>
          </m:rPr>
          <w:rPr>
            <w:rFonts w:ascii="Cambria Math" w:hAnsi="Cambria Math"/>
            <w:szCs w:val="21"/>
          </w:rPr>
          <m:t>&gt;</m:t>
        </m:r>
      </m:oMath>
      <w:r w:rsidRPr="00AE0368">
        <w:rPr>
          <w:rFonts w:ascii="宋体" w:hAnsi="宋体" w:hint="eastAsia"/>
          <w:szCs w:val="21"/>
        </w:rPr>
        <w:t>。</w:t>
      </w:r>
    </w:p>
    <w:p w:rsidR="0071508E" w:rsidRDefault="0071508E" w:rsidP="0071508E">
      <w:pPr>
        <w:ind w:firstLine="420"/>
        <w:jc w:val="left"/>
        <w:rPr>
          <w:rFonts w:asciiTheme="minorEastAsia" w:hAnsiTheme="minorEastAsia"/>
          <w:szCs w:val="21"/>
        </w:rPr>
      </w:pPr>
      <w:r>
        <w:rPr>
          <w:rFonts w:asciiTheme="minorEastAsia" w:hAnsiTheme="minorEastAsia" w:hint="eastAsia"/>
          <w:szCs w:val="21"/>
        </w:rPr>
        <w:t>4）</w:t>
      </w:r>
      <w:r w:rsidRPr="008B67EE">
        <w:rPr>
          <w:rFonts w:asciiTheme="minorEastAsia" w:hAnsiTheme="minorEastAsia" w:hint="eastAsia"/>
          <w:szCs w:val="21"/>
        </w:rPr>
        <w:t>确定</w:t>
      </w:r>
      <w:r>
        <w:rPr>
          <w:rFonts w:asciiTheme="minorEastAsia" w:hAnsiTheme="minorEastAsia" w:hint="eastAsia"/>
          <w:szCs w:val="21"/>
        </w:rPr>
        <w:t>指标</w:t>
      </w:r>
      <w:r w:rsidRPr="008B67EE">
        <w:rPr>
          <w:rFonts w:asciiTheme="minorEastAsia" w:hAnsiTheme="minorEastAsia" w:hint="eastAsia"/>
          <w:szCs w:val="21"/>
        </w:rPr>
        <w:t>权重</w:t>
      </w:r>
    </w:p>
    <w:p w:rsidR="0071508E" w:rsidRDefault="0071508E" w:rsidP="0071508E">
      <w:pPr>
        <w:ind w:firstLine="420"/>
        <w:rPr>
          <w:rFonts w:asciiTheme="minorEastAsia" w:hAnsiTheme="minorEastAsia"/>
          <w:szCs w:val="21"/>
        </w:rPr>
      </w:pPr>
      <w:r>
        <w:rPr>
          <w:rFonts w:asciiTheme="minorEastAsia" w:hAnsiTheme="minorEastAsia" w:hint="eastAsia"/>
          <w:szCs w:val="21"/>
        </w:rPr>
        <w:t>评价指标</w:t>
      </w:r>
      <w:r w:rsidRPr="008B67EE">
        <w:rPr>
          <w:rFonts w:asciiTheme="minorEastAsia" w:hAnsiTheme="minorEastAsia" w:hint="eastAsia"/>
          <w:szCs w:val="21"/>
        </w:rPr>
        <w:t>集中的各</w:t>
      </w:r>
      <w:r>
        <w:rPr>
          <w:rFonts w:asciiTheme="minorEastAsia" w:hAnsiTheme="minorEastAsia" w:hint="eastAsia"/>
          <w:szCs w:val="21"/>
        </w:rPr>
        <w:t>评价指标</w:t>
      </w:r>
      <w:r w:rsidRPr="008B67EE">
        <w:rPr>
          <w:rFonts w:asciiTheme="minorEastAsia" w:hAnsiTheme="minorEastAsia" w:hint="eastAsia"/>
          <w:szCs w:val="21"/>
        </w:rPr>
        <w:t>有轻有重，用权重代表各</w:t>
      </w:r>
      <w:r>
        <w:rPr>
          <w:rFonts w:asciiTheme="minorEastAsia" w:hAnsiTheme="minorEastAsia" w:hint="eastAsia"/>
          <w:szCs w:val="21"/>
        </w:rPr>
        <w:t>评价指标</w:t>
      </w:r>
      <w:r w:rsidRPr="008B67EE">
        <w:rPr>
          <w:rFonts w:asciiTheme="minorEastAsia" w:hAnsiTheme="minorEastAsia" w:hint="eastAsia"/>
          <w:szCs w:val="21"/>
        </w:rPr>
        <w:t>的相对重要性程度。</w:t>
      </w:r>
      <w:r>
        <w:rPr>
          <w:rFonts w:asciiTheme="minorEastAsia" w:hAnsiTheme="minorEastAsia" w:hint="eastAsia"/>
          <w:szCs w:val="21"/>
        </w:rPr>
        <w:t>为了更加科学准确地计算出各评价指标的权重，我们提供了可拓优度法、熵权法、层次分析法以及</w:t>
      </w:r>
      <w:r w:rsidRPr="008B67EE">
        <w:rPr>
          <w:rFonts w:asciiTheme="minorEastAsia" w:hAnsiTheme="minorEastAsia" w:hint="eastAsia"/>
          <w:szCs w:val="21"/>
        </w:rPr>
        <w:t>组合法</w:t>
      </w:r>
      <w:r>
        <w:rPr>
          <w:rFonts w:asciiTheme="minorEastAsia" w:hAnsiTheme="minorEastAsia" w:hint="eastAsia"/>
          <w:szCs w:val="21"/>
        </w:rPr>
        <w:t>等各种方法来确定评价指标的权重。</w:t>
      </w:r>
    </w:p>
    <w:p w:rsidR="0071508E" w:rsidRPr="00D065AC" w:rsidRDefault="0071508E" w:rsidP="0071508E">
      <w:pPr>
        <w:ind w:firstLine="420"/>
        <w:rPr>
          <w:rFonts w:asciiTheme="minorEastAsia" w:hAnsiTheme="minorEastAsia"/>
          <w:szCs w:val="21"/>
        </w:rPr>
      </w:pPr>
      <w:r>
        <w:rPr>
          <w:rFonts w:asciiTheme="minorEastAsia" w:hAnsiTheme="minorEastAsia" w:hint="eastAsia"/>
          <w:szCs w:val="21"/>
        </w:rPr>
        <w:t>5）</w:t>
      </w:r>
      <w:r w:rsidRPr="00D065AC">
        <w:rPr>
          <w:rFonts w:ascii="宋体" w:hAnsi="宋体" w:hint="eastAsia"/>
          <w:szCs w:val="21"/>
        </w:rPr>
        <w:t>建立关联函数与计算关联度</w:t>
      </w:r>
    </w:p>
    <w:p w:rsidR="0071508E" w:rsidRPr="00D065AC" w:rsidRDefault="0071508E" w:rsidP="0071508E">
      <w:pPr>
        <w:ind w:firstLine="420"/>
        <w:jc w:val="left"/>
        <w:rPr>
          <w:rFonts w:ascii="宋体" w:hAnsi="宋体"/>
          <w:szCs w:val="21"/>
        </w:rPr>
      </w:pPr>
      <w:r w:rsidRPr="00D065AC">
        <w:rPr>
          <w:rFonts w:ascii="宋体" w:hAnsi="宋体" w:hint="eastAsia"/>
          <w:szCs w:val="21"/>
        </w:rPr>
        <w:t>首先引入可拓距的概念，设x</w:t>
      </w:r>
      <w:r w:rsidRPr="00D065AC">
        <w:rPr>
          <w:rFonts w:ascii="宋体" w:hAnsi="宋体" w:hint="eastAsia"/>
          <w:szCs w:val="21"/>
          <w:vertAlign w:val="subscript"/>
        </w:rPr>
        <w:t>0</w:t>
      </w:r>
      <w:r w:rsidRPr="00D065AC">
        <w:rPr>
          <w:rFonts w:ascii="宋体" w:hAnsi="宋体" w:hint="eastAsia"/>
          <w:szCs w:val="21"/>
        </w:rPr>
        <w:t>是实轴上的任意点，</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=&lt;a,b&gt;</m:t>
        </m:r>
      </m:oMath>
      <w:r w:rsidRPr="00D065AC">
        <w:rPr>
          <w:rFonts w:ascii="宋体" w:hAnsi="宋体" w:hint="eastAsia"/>
          <w:szCs w:val="21"/>
        </w:rPr>
        <w:t>是实域</w:t>
      </w:r>
      <m:oMath>
        <m:r>
          <m:rPr>
            <m:sty m:val="p"/>
          </m:rPr>
          <w:rPr>
            <w:rFonts w:ascii="Cambria Math" w:hAnsi="Cambria Math"/>
            <w:szCs w:val="21"/>
          </w:rPr>
          <m:t>R</m:t>
        </m:r>
      </m:oMath>
      <w:r w:rsidRPr="00D065AC">
        <w:rPr>
          <w:rFonts w:ascii="宋体" w:hAnsi="宋体" w:hint="eastAsia"/>
          <w:szCs w:val="21"/>
        </w:rPr>
        <w:t>上的任意区间，称</w:t>
      </w:r>
    </w:p>
    <w:p w:rsidR="0071508E" w:rsidRPr="00D065AC" w:rsidRDefault="0071508E" w:rsidP="0071508E">
      <w:pPr>
        <w:ind w:firstLine="420"/>
        <w:jc w:val="center"/>
        <w:rPr>
          <w:rFonts w:ascii="宋体" w:hAnsi="宋体"/>
          <w:szCs w:val="21"/>
        </w:rPr>
      </w:pPr>
      <m:oMathPara>
        <m:oMath>
          <m:r>
            <m:rPr>
              <m:sty m:val="p"/>
            </m:rPr>
            <w:rPr>
              <w:rFonts w:ascii="Cambria Math" w:hAnsi="Cambria Math"/>
              <w:szCs w:val="21"/>
            </w:rPr>
            <m:t>ρ</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a+b</m:t>
                  </m:r>
                </m:num>
                <m:den>
                  <m:r>
                    <m:rPr>
                      <m:sty m:val="p"/>
                    </m:rPr>
                    <w:rPr>
                      <w:rFonts w:ascii="Cambria Math" w:hAnsi="Cambria Math"/>
                      <w:szCs w:val="21"/>
                    </w:rPr>
                    <m:t>2</m:t>
                  </m:r>
                </m:den>
              </m:f>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b-a</m:t>
              </m:r>
            </m:num>
            <m:den>
              <m:r>
                <m:rPr>
                  <m:sty m:val="p"/>
                </m:rPr>
                <w:rPr>
                  <w:rFonts w:ascii="Cambria Math" w:hAnsi="Cambria Math"/>
                  <w:szCs w:val="21"/>
                </w:rPr>
                <m:t>2</m:t>
              </m:r>
            </m:den>
          </m:f>
          <m:r>
            <m:rPr>
              <m:sty m:val="p"/>
            </m:rPr>
            <w:rPr>
              <w:rFonts w:ascii="Cambria Math" w:hAnsi="Cambria Math"/>
              <w:szCs w:val="21"/>
            </w:rPr>
            <m:t xml:space="preserve"> </m:t>
          </m:r>
        </m:oMath>
      </m:oMathPara>
    </w:p>
    <w:p w:rsidR="0071508E" w:rsidRPr="00D065AC" w:rsidRDefault="0071508E" w:rsidP="0071508E">
      <w:pPr>
        <w:ind w:firstLine="420"/>
        <w:jc w:val="left"/>
        <w:rPr>
          <w:rFonts w:ascii="宋体" w:hAnsi="宋体"/>
          <w:szCs w:val="21"/>
        </w:rPr>
      </w:pPr>
      <w:r w:rsidRPr="00D065AC">
        <w:rPr>
          <w:rFonts w:ascii="宋体" w:hAnsi="宋体" w:hint="eastAsia"/>
          <w:szCs w:val="21"/>
        </w:rPr>
        <w:t>为点</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oMath>
      <w:r w:rsidRPr="00D065AC">
        <w:rPr>
          <w:rFonts w:ascii="宋体" w:hAnsi="宋体" w:hint="eastAsia"/>
          <w:szCs w:val="21"/>
        </w:rPr>
        <w:t>区间</w:t>
      </w:r>
      <m:oMath>
        <m:r>
          <m:rPr>
            <m:sty m:val="p"/>
          </m:rPr>
          <w:rPr>
            <w:rFonts w:ascii="Cambria Math" w:hAnsi="Cambria Math"/>
            <w:szCs w:val="21"/>
          </w:rPr>
          <m:t>X</m:t>
        </m:r>
      </m:oMath>
      <w:r w:rsidRPr="00D065AC">
        <w:rPr>
          <w:rFonts w:ascii="宋体" w:hAnsi="宋体" w:hint="eastAsia"/>
          <w:szCs w:val="21"/>
        </w:rPr>
        <w:t>之间的可拓距。取值为负表明点在区间内，具体的数值表示点在区间中的位置。</w:t>
      </w:r>
    </w:p>
    <w:p w:rsidR="0071508E" w:rsidRPr="00D065AC" w:rsidRDefault="0071508E" w:rsidP="0071508E">
      <w:pPr>
        <w:ind w:firstLine="420"/>
        <w:jc w:val="left"/>
        <w:rPr>
          <w:rFonts w:ascii="宋体" w:hAnsi="宋体"/>
          <w:szCs w:val="21"/>
        </w:rPr>
      </w:pPr>
      <w:r w:rsidRPr="00D065AC">
        <w:rPr>
          <w:rFonts w:ascii="宋体" w:hAnsi="宋体" w:hint="eastAsia"/>
          <w:szCs w:val="21"/>
        </w:rPr>
        <w:t>在此基础上，引入关联函数的定义：设有区间</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=&lt;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0</m:t>
            </m:r>
          </m:sub>
        </m:sSub>
        <m:r>
          <m:rPr>
            <m:sty m:val="p"/>
          </m:rPr>
          <w:rPr>
            <w:rFonts w:ascii="Cambria Math" w:hAnsi="Cambria Math"/>
            <w:szCs w:val="21"/>
          </w:rPr>
          <m:t>&gt;</m:t>
        </m:r>
      </m:oMath>
      <w:r w:rsidRPr="00D065AC">
        <w:rPr>
          <w:rFonts w:ascii="宋体" w:hAnsi="宋体" w:hint="eastAsia"/>
          <w:szCs w:val="21"/>
        </w:rPr>
        <w:t>和</w:t>
      </w:r>
      <m:oMath>
        <m:r>
          <m:rPr>
            <m:sty m:val="p"/>
          </m:rPr>
          <w:rPr>
            <w:rFonts w:ascii="Cambria Math" w:hAnsi="Cambria Math"/>
            <w:szCs w:val="21"/>
          </w:rPr>
          <m:t>X=&lt;a,b&gt;</m:t>
        </m:r>
      </m:oMath>
      <w:r w:rsidRPr="00D065AC">
        <w:rPr>
          <w:rFonts w:ascii="宋体" w:hAnsi="宋体" w:hint="eastAsia"/>
          <w:szCs w:val="21"/>
        </w:rPr>
        <w:t>，其中</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oMath>
      <w:r w:rsidRPr="00D065AC">
        <w:rPr>
          <w:rFonts w:ascii="宋体" w:hAnsi="宋体" w:hint="eastAsia"/>
          <w:szCs w:val="21"/>
        </w:rPr>
        <w:t>，</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oMath>
      <w:r w:rsidRPr="00D065AC">
        <w:rPr>
          <w:rFonts w:ascii="宋体" w:hAnsi="宋体" w:hint="eastAsia"/>
          <w:szCs w:val="21"/>
        </w:rPr>
        <w:t>与</w:t>
      </w:r>
      <m:oMath>
        <m:r>
          <m:rPr>
            <m:sty m:val="p"/>
          </m:rPr>
          <w:rPr>
            <w:rFonts w:ascii="Cambria Math" w:hAnsi="Cambria Math"/>
            <w:szCs w:val="21"/>
          </w:rPr>
          <w:lastRenderedPageBreak/>
          <m:t xml:space="preserve">X </m:t>
        </m:r>
      </m:oMath>
      <w:r w:rsidRPr="00D065AC">
        <w:rPr>
          <w:rFonts w:ascii="宋体" w:hAnsi="宋体" w:hint="eastAsia"/>
          <w:szCs w:val="21"/>
        </w:rPr>
        <w:t>有公共端点</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z</m:t>
            </m:r>
          </m:sub>
        </m:sSub>
      </m:oMath>
      <w:r w:rsidRPr="00D065AC">
        <w:rPr>
          <w:rFonts w:ascii="宋体" w:hAnsi="宋体" w:hint="eastAsia"/>
          <w:szCs w:val="21"/>
        </w:rPr>
        <w:t>，对于</w:t>
      </w:r>
      <m:oMath>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z</m:t>
            </m:r>
          </m:sub>
        </m:sSub>
      </m:oMath>
      <w:r w:rsidRPr="00D065AC">
        <w:rPr>
          <w:rFonts w:ascii="宋体" w:hAnsi="宋体" w:hint="eastAsia"/>
          <w:szCs w:val="21"/>
        </w:rPr>
        <w:t>，关联函数为：</w:t>
      </w:r>
    </w:p>
    <w:p w:rsidR="0071508E" w:rsidRPr="008E4F5D" w:rsidRDefault="0071508E" w:rsidP="0071508E">
      <w:pPr>
        <w:ind w:firstLine="420"/>
        <w:jc w:val="center"/>
        <w:rPr>
          <w:rFonts w:ascii="宋体" w:hAnsi="宋体"/>
          <w:szCs w:val="21"/>
        </w:rPr>
      </w:pPr>
      <m:oMathPara>
        <m:oMathParaPr>
          <m:jc m:val="center"/>
        </m:oMathParaPr>
        <m:oMath>
          <m:r>
            <m:rPr>
              <m:sty m:val="p"/>
            </m:rPr>
            <w:rPr>
              <w:rFonts w:ascii="Cambria Math" w:hAnsi="Cambria Math"/>
              <w:szCs w:val="21"/>
            </w:rPr>
            <m:t xml:space="preserve"> k(x)=</m:t>
          </m:r>
          <m:d>
            <m:dPr>
              <m:begChr m:val="{"/>
              <m:endChr m:val=""/>
              <m:ctrlPr>
                <w:rPr>
                  <w:rFonts w:ascii="Cambria Math" w:hAnsi="Cambria Math"/>
                  <w:szCs w:val="21"/>
                </w:rPr>
              </m:ctrlPr>
            </m:dPr>
            <m:e>
              <m:eqArr>
                <m:eqArrPr>
                  <m:ctrlPr>
                    <w:rPr>
                      <w:rFonts w:ascii="Cambria Math" w:hAnsi="Cambria Math"/>
                      <w:szCs w:val="21"/>
                    </w:rPr>
                  </m:ctrlPr>
                </m:eqArrPr>
                <m:e>
                  <m:f>
                    <m:fPr>
                      <m:ctrlPr>
                        <w:rPr>
                          <w:rFonts w:ascii="Cambria Math" w:hAnsi="Cambria Math"/>
                          <w:szCs w:val="21"/>
                        </w:rPr>
                      </m:ctrlPr>
                    </m:fPr>
                    <m:num>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num>
                    <m:den>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den>
                  </m:f>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x,X</m:t>
                      </m:r>
                    </m:e>
                  </m:d>
                  <m:r>
                    <m:rPr>
                      <m:sty m:val="p"/>
                    </m:rPr>
                    <w:rPr>
                      <w:rFonts w:ascii="Cambria Math" w:hAnsi="Cambria Math"/>
                      <w:szCs w:val="21"/>
                    </w:rPr>
                    <m:t>且</m:t>
                  </m:r>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 xml:space="preserve">0  </m:t>
                      </m:r>
                    </m:sub>
                  </m:sSub>
                </m:e>
                <m:e>
                  <m:f>
                    <m:fPr>
                      <m:ctrlPr>
                        <w:rPr>
                          <w:rFonts w:ascii="Cambria Math" w:hAnsi="Cambria Math"/>
                          <w:szCs w:val="21"/>
                        </w:rPr>
                      </m:ctrlPr>
                    </m:fPr>
                    <m:num>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num>
                    <m:den>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0</m:t>
                          </m:r>
                        </m:sub>
                      </m:sSub>
                    </m:den>
                  </m:f>
                  <m:r>
                    <m:rPr>
                      <m:sty m:val="p"/>
                    </m:rPr>
                    <w:rPr>
                      <w:rFonts w:ascii="Cambria Math" w:hAnsi="Cambria Math"/>
                      <w:szCs w:val="21"/>
                    </w:rPr>
                    <m:t xml:space="preserve">                 </m:t>
                  </m:r>
                  <m:r>
                    <m:rPr>
                      <m:sty m:val="p"/>
                    </m:rPr>
                    <w:rPr>
                      <w:rFonts w:ascii="Cambria Math" w:hAnsi="Cambria Math" w:hint="eastAsia"/>
                      <w:szCs w:val="21"/>
                    </w:rPr>
                    <m:t>x</m:t>
                  </m:r>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hint="eastAsia"/>
                          <w:szCs w:val="21"/>
                        </w:rPr>
                        <m:t>X</m:t>
                      </m:r>
                    </m:e>
                    <m:sub>
                      <m:r>
                        <m:rPr>
                          <m:sty m:val="p"/>
                        </m:rPr>
                        <w:rPr>
                          <w:rFonts w:ascii="Cambria Math" w:hAnsi="Cambria Math"/>
                          <w:szCs w:val="21"/>
                        </w:rPr>
                        <m:t>0</m:t>
                      </m:r>
                    </m:sub>
                  </m:sSub>
                  <m:r>
                    <m:rPr>
                      <m:sty m:val="p"/>
                    </m:rPr>
                    <w:rPr>
                      <w:rFonts w:ascii="Cambria Math" w:hAnsi="Cambria Math"/>
                      <w:szCs w:val="21"/>
                    </w:rPr>
                    <m:t xml:space="preserve"> </m:t>
                  </m:r>
                </m:e>
                <m:e>
                  <m:f>
                    <m:fPr>
                      <m:ctrlPr>
                        <w:rPr>
                          <w:rFonts w:ascii="Cambria Math" w:hAnsi="Cambria Math"/>
                          <w:szCs w:val="21"/>
                        </w:rPr>
                      </m:ctrlPr>
                    </m:fPr>
                    <m:num>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num>
                    <m:den>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0</m:t>
                          </m:r>
                        </m:sub>
                      </m:sSub>
                    </m:den>
                  </m:f>
                  <m:r>
                    <m:rPr>
                      <m:sty m:val="p"/>
                    </m:rPr>
                    <w:rPr>
                      <w:rFonts w:ascii="Cambria Math" w:hAnsi="Cambria Math"/>
                      <w:szCs w:val="21"/>
                    </w:rPr>
                    <m:t>-1        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x,X</m:t>
                      </m:r>
                    </m:e>
                  </m:d>
                  <m:r>
                    <m:rPr>
                      <m:sty m:val="p"/>
                    </m:rPr>
                    <w:rPr>
                      <w:rFonts w:ascii="Cambria Math" w:hAnsi="Cambria Math"/>
                      <w:szCs w:val="21"/>
                    </w:rPr>
                    <m:t>且</m:t>
                  </m:r>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 xml:space="preserve"> </m:t>
                  </m:r>
                </m:e>
              </m:eqArr>
            </m:e>
          </m:d>
        </m:oMath>
      </m:oMathPara>
    </w:p>
    <w:p w:rsidR="0071508E" w:rsidRPr="00D065AC" w:rsidRDefault="0071508E" w:rsidP="0071508E">
      <w:pPr>
        <w:ind w:firstLine="420"/>
        <w:jc w:val="left"/>
        <w:rPr>
          <w:rFonts w:ascii="宋体" w:hAnsi="宋体"/>
          <w:szCs w:val="21"/>
        </w:rPr>
      </w:pPr>
      <w:r w:rsidRPr="00D065AC">
        <w:rPr>
          <w:rFonts w:ascii="宋体" w:hAnsi="宋体" w:hint="eastAsia"/>
          <w:szCs w:val="21"/>
        </w:rPr>
        <w:t>其中，</w:t>
      </w:r>
      <m:oMath>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oMath>
      <w:r w:rsidRPr="00D065AC">
        <w:rPr>
          <w:rFonts w:ascii="宋体" w:hAnsi="宋体" w:hint="eastAsia"/>
          <w:szCs w:val="21"/>
        </w:rPr>
        <w:t>=</w:t>
      </w:r>
      <m:oMath>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x,X</m:t>
            </m:r>
          </m:e>
        </m:d>
      </m:oMath>
      <w:r w:rsidRPr="00D065AC">
        <w:rPr>
          <w:rFonts w:ascii="宋体" w:hAnsi="宋体" w:hint="eastAsia"/>
          <w:szCs w:val="21"/>
        </w:rPr>
        <w:t>-</w:t>
      </w:r>
      <m:oMath>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oMath>
      <w:r w:rsidRPr="00D065AC">
        <w:rPr>
          <w:rFonts w:ascii="宋体" w:hAnsi="宋体" w:hint="eastAsia"/>
          <w:szCs w:val="21"/>
        </w:rPr>
        <w:t>。</w:t>
      </w:r>
    </w:p>
    <w:p w:rsidR="0071508E" w:rsidRPr="00D065AC" w:rsidRDefault="0071508E" w:rsidP="0071508E">
      <w:pPr>
        <w:ind w:firstLine="420"/>
        <w:jc w:val="left"/>
        <w:rPr>
          <w:rFonts w:ascii="宋体" w:hAnsi="宋体"/>
          <w:szCs w:val="21"/>
        </w:rPr>
      </w:pPr>
      <w:r w:rsidRPr="00D065AC">
        <w:rPr>
          <w:rFonts w:ascii="宋体" w:hAnsi="宋体" w:hint="eastAsia"/>
          <w:szCs w:val="21"/>
        </w:rPr>
        <w:t>设有区间</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=&lt;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0</m:t>
            </m:r>
          </m:sub>
        </m:sSub>
        <m:r>
          <m:rPr>
            <m:sty m:val="p"/>
          </m:rPr>
          <w:rPr>
            <w:rFonts w:ascii="Cambria Math" w:hAnsi="Cambria Math"/>
            <w:szCs w:val="21"/>
          </w:rPr>
          <m:t>&gt;</m:t>
        </m:r>
      </m:oMath>
      <w:r w:rsidRPr="00D065AC">
        <w:rPr>
          <w:rFonts w:ascii="宋体" w:hAnsi="宋体" w:hint="eastAsia"/>
          <w:szCs w:val="21"/>
        </w:rPr>
        <w:t>和区间</w:t>
      </w:r>
      <m:oMath>
        <m:r>
          <m:rPr>
            <m:sty m:val="p"/>
          </m:rPr>
          <w:rPr>
            <w:rFonts w:ascii="Cambria Math" w:hAnsi="Cambria Math"/>
            <w:szCs w:val="21"/>
          </w:rPr>
          <m:t>X=&lt;a,b&gt;</m:t>
        </m:r>
      </m:oMath>
      <w:r w:rsidRPr="00D065AC">
        <w:rPr>
          <w:rFonts w:ascii="宋体" w:hAnsi="宋体" w:hint="eastAsia"/>
          <w:szCs w:val="21"/>
        </w:rPr>
        <w:t>，其中</w:t>
      </w:r>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oMath>
      <w:r w:rsidRPr="00D065AC">
        <w:rPr>
          <w:rFonts w:ascii="宋体" w:hAnsi="宋体" w:hint="eastAsia"/>
          <w:szCs w:val="21"/>
        </w:rPr>
        <w:t>与</w:t>
      </w:r>
      <m:oMath>
        <m:r>
          <m:rPr>
            <m:sty m:val="p"/>
          </m:rPr>
          <w:rPr>
            <w:rFonts w:ascii="Cambria Math" w:hAnsi="Cambria Math"/>
            <w:szCs w:val="21"/>
          </w:rPr>
          <m:t>X</m:t>
        </m:r>
      </m:oMath>
      <w:r w:rsidRPr="00D065AC">
        <w:rPr>
          <w:rFonts w:ascii="宋体" w:hAnsi="宋体" w:hint="eastAsia"/>
          <w:szCs w:val="21"/>
        </w:rPr>
        <w:t>无公共端点，则关联函数为：</w:t>
      </w:r>
    </w:p>
    <w:p w:rsidR="0071508E" w:rsidRPr="00D065AC" w:rsidRDefault="0071508E" w:rsidP="0071508E">
      <w:pPr>
        <w:ind w:firstLine="420"/>
        <w:jc w:val="left"/>
        <w:rPr>
          <w:rFonts w:ascii="宋体" w:hAnsi="宋体"/>
          <w:szCs w:val="21"/>
        </w:rPr>
      </w:pPr>
      <m:oMathPara>
        <m:oMath>
          <m:r>
            <m:rPr>
              <m:sty m:val="p"/>
            </m:rPr>
            <w:rPr>
              <w:rFonts w:ascii="Cambria Math" w:hAnsi="Cambria Math"/>
              <w:szCs w:val="21"/>
            </w:rPr>
            <m:t xml:space="preserve">  k</m:t>
          </m:r>
          <m:d>
            <m:dPr>
              <m:ctrlPr>
                <w:rPr>
                  <w:rFonts w:ascii="Cambria Math" w:hAnsi="Cambria Math"/>
                  <w:szCs w:val="21"/>
                </w:rPr>
              </m:ctrlPr>
            </m:dPr>
            <m:e>
              <m:r>
                <m:rPr>
                  <m:sty m:val="p"/>
                </m:rPr>
                <w:rPr>
                  <w:rFonts w:ascii="Cambria Math" w:hAnsi="Cambria Math"/>
                  <w:szCs w:val="21"/>
                </w:rPr>
                <m:t>x</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f>
                    <m:fPr>
                      <m:ctrlPr>
                        <w:rPr>
                          <w:rFonts w:ascii="Cambria Math" w:hAnsi="Cambria Math"/>
                          <w:szCs w:val="21"/>
                        </w:rPr>
                      </m:ctrlPr>
                    </m:fPr>
                    <m:num>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num>
                    <m:den>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den>
                  </m:f>
                  <m:r>
                    <m:rPr>
                      <m:sty m:val="p"/>
                    </m:rPr>
                    <w:rPr>
                      <w:rFonts w:ascii="Cambria Math" w:hAnsi="Cambria Math"/>
                      <w:szCs w:val="21"/>
                    </w:rPr>
                    <m:t xml:space="preserve">               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 xml:space="preserve"> </m:t>
                  </m:r>
                </m:e>
                <m:e>
                  <m:f>
                    <m:fPr>
                      <m:ctrlPr>
                        <w:rPr>
                          <w:rFonts w:ascii="Cambria Math" w:hAnsi="Cambria Math"/>
                          <w:szCs w:val="21"/>
                        </w:rPr>
                      </m:ctrlPr>
                    </m:fPr>
                    <m:num>
                      <m:r>
                        <m:rPr>
                          <m:sty m:val="p"/>
                        </m:rPr>
                        <w:rPr>
                          <w:rFonts w:ascii="Cambria Math" w:hAnsi="Cambria Math"/>
                          <w:szCs w:val="21"/>
                        </w:rPr>
                        <m:t>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num>
                    <m:den>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b</m:t>
                          </m:r>
                        </m:e>
                        <m:sub>
                          <m:r>
                            <m:rPr>
                              <m:sty m:val="p"/>
                            </m:rPr>
                            <w:rPr>
                              <w:rFonts w:ascii="Cambria Math" w:hAnsi="Cambria Math"/>
                              <w:szCs w:val="21"/>
                            </w:rPr>
                            <m:t>0</m:t>
                          </m:r>
                        </m:sub>
                      </m:sSub>
                    </m:den>
                  </m:f>
                  <m:r>
                    <m:rPr>
                      <m:sty m:val="p"/>
                    </m:rPr>
                    <w:rPr>
                      <w:rFonts w:ascii="Cambria Math" w:hAnsi="Cambria Math"/>
                      <w:szCs w:val="21"/>
                    </w:rPr>
                    <m:t xml:space="preserve">       </m:t>
                  </m:r>
                  <m:r>
                    <m:rPr>
                      <m:sty m:val="p"/>
                    </m:rPr>
                    <w:rPr>
                      <w:rFonts w:ascii="Cambria Math" w:hAnsi="Cambria Math" w:hint="eastAsia"/>
                      <w:szCs w:val="21"/>
                    </w:rPr>
                    <m:t>x</m:t>
                  </m:r>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hint="eastAsia"/>
                          <w:szCs w:val="21"/>
                        </w:rPr>
                        <m:t>X</m:t>
                      </m:r>
                    </m:e>
                    <m:sub>
                      <m:r>
                        <m:rPr>
                          <m:sty m:val="p"/>
                        </m:rPr>
                        <w:rPr>
                          <w:rFonts w:ascii="Cambria Math" w:hAnsi="Cambria Math"/>
                          <w:szCs w:val="21"/>
                        </w:rPr>
                        <m:t>0</m:t>
                      </m:r>
                    </m:sub>
                  </m:sSub>
                </m:e>
              </m:eqArr>
            </m:e>
          </m:d>
          <m:r>
            <m:rPr>
              <m:sty m:val="p"/>
            </m:rPr>
            <w:rPr>
              <w:rFonts w:ascii="Cambria Math" w:hAnsi="Cambria Math"/>
              <w:szCs w:val="21"/>
            </w:rPr>
            <m:t xml:space="preserve"> </m:t>
          </m:r>
        </m:oMath>
      </m:oMathPara>
    </w:p>
    <w:p w:rsidR="0071508E" w:rsidRPr="00D065AC" w:rsidRDefault="0071508E" w:rsidP="0071508E">
      <w:pPr>
        <w:ind w:firstLine="420"/>
        <w:jc w:val="left"/>
        <w:rPr>
          <w:rFonts w:ascii="宋体" w:hAnsi="宋体"/>
          <w:szCs w:val="21"/>
        </w:rPr>
      </w:pPr>
      <w:r w:rsidRPr="00D065AC">
        <w:rPr>
          <w:rFonts w:ascii="宋体" w:hAnsi="宋体" w:hint="eastAsia"/>
          <w:szCs w:val="21"/>
        </w:rPr>
        <w:t>其中，</w:t>
      </w:r>
      <m:oMath>
        <m:r>
          <m:rPr>
            <m:sty m:val="p"/>
          </m:rPr>
          <w:rPr>
            <w:rFonts w:ascii="Cambria Math" w:hAnsi="Cambria Math"/>
            <w:szCs w:val="21"/>
          </w:rPr>
          <m:t>D</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,X</m:t>
            </m:r>
          </m:e>
        </m:d>
      </m:oMath>
      <w:r w:rsidRPr="00D065AC">
        <w:rPr>
          <w:rFonts w:ascii="宋体" w:hAnsi="宋体" w:hint="eastAsia"/>
          <w:szCs w:val="21"/>
        </w:rPr>
        <w:t>=</w:t>
      </w:r>
      <m:oMath>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x,X</m:t>
            </m:r>
          </m:e>
        </m:d>
      </m:oMath>
      <w:r w:rsidRPr="00D065AC">
        <w:rPr>
          <w:rFonts w:ascii="宋体" w:hAnsi="宋体" w:hint="eastAsia"/>
          <w:szCs w:val="21"/>
        </w:rPr>
        <w:t>-</w:t>
      </w:r>
      <m:oMath>
        <m:r>
          <m:rPr>
            <m:sty m:val="p"/>
          </m:rPr>
          <w:rPr>
            <w:rFonts w:ascii="Cambria Math" w:hAnsi="Cambria Math"/>
            <w:szCs w:val="21"/>
          </w:rPr>
          <m:t xml:space="preserve"> ρ</m:t>
        </m:r>
        <m:d>
          <m:dPr>
            <m:ctrlPr>
              <w:rPr>
                <w:rFonts w:ascii="Cambria Math" w:hAnsi="Cambria Math"/>
                <w:szCs w:val="21"/>
              </w:rPr>
            </m:ctrlPr>
          </m:dPr>
          <m:e>
            <m:r>
              <m:rPr>
                <m:sty m:val="p"/>
              </m:rPr>
              <w:rPr>
                <w:rFonts w:ascii="Cambria Math" w:hAnsi="Cambria Math"/>
                <w:szCs w:val="21"/>
              </w:rPr>
              <m:t>x,</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e>
        </m:d>
      </m:oMath>
      <w:r w:rsidRPr="00D065AC">
        <w:rPr>
          <w:rFonts w:ascii="宋体" w:hAnsi="宋体" w:hint="eastAsia"/>
          <w:szCs w:val="21"/>
        </w:rPr>
        <w:t>。</w:t>
      </w:r>
    </w:p>
    <w:p w:rsidR="0071508E" w:rsidRDefault="0071508E" w:rsidP="0071508E">
      <w:pPr>
        <w:ind w:firstLine="420"/>
        <w:rPr>
          <w:rFonts w:asciiTheme="minorEastAsia" w:hAnsiTheme="minorEastAsia"/>
          <w:szCs w:val="21"/>
        </w:rPr>
      </w:pPr>
      <w:r w:rsidRPr="007316A3">
        <w:rPr>
          <w:rFonts w:asciiTheme="minorEastAsia" w:hAnsiTheme="minorEastAsia" w:hint="eastAsia"/>
          <w:szCs w:val="21"/>
        </w:rPr>
        <w:t>关联函数计算公式是由</w:t>
      </w:r>
      <w:r>
        <w:rPr>
          <w:rFonts w:asciiTheme="minorEastAsia" w:hAnsiTheme="minorEastAsia" w:hint="eastAsia"/>
          <w:szCs w:val="21"/>
        </w:rPr>
        <w:t>评价</w:t>
      </w:r>
      <w:r w:rsidRPr="007316A3">
        <w:rPr>
          <w:rFonts w:asciiTheme="minorEastAsia" w:hAnsiTheme="minorEastAsia" w:hint="eastAsia"/>
          <w:szCs w:val="21"/>
        </w:rPr>
        <w:t>指标</w:t>
      </w:r>
      <w:r>
        <w:rPr>
          <w:rFonts w:asciiTheme="minorEastAsia" w:hAnsiTheme="minorEastAsia" w:hint="eastAsia"/>
          <w:szCs w:val="21"/>
        </w:rPr>
        <w:t>实际</w:t>
      </w:r>
      <w:r w:rsidRPr="007316A3">
        <w:rPr>
          <w:rFonts w:asciiTheme="minorEastAsia" w:hAnsiTheme="minorEastAsia" w:hint="eastAsia"/>
          <w:szCs w:val="21"/>
        </w:rPr>
        <w:t>值和</w:t>
      </w:r>
      <w:r>
        <w:rPr>
          <w:rFonts w:asciiTheme="minorEastAsia" w:hAnsiTheme="minorEastAsia" w:hint="eastAsia"/>
          <w:szCs w:val="21"/>
        </w:rPr>
        <w:t>评价</w:t>
      </w:r>
      <w:r w:rsidRPr="007316A3">
        <w:rPr>
          <w:rFonts w:asciiTheme="minorEastAsia" w:hAnsiTheme="minorEastAsia" w:hint="eastAsia"/>
          <w:szCs w:val="21"/>
        </w:rPr>
        <w:t>指标当前所处的</w:t>
      </w:r>
      <w:r>
        <w:rPr>
          <w:rFonts w:asciiTheme="minorEastAsia" w:hAnsiTheme="minorEastAsia" w:hint="eastAsia"/>
          <w:szCs w:val="21"/>
        </w:rPr>
        <w:t>评价</w:t>
      </w:r>
      <w:r w:rsidRPr="007316A3">
        <w:rPr>
          <w:rFonts w:asciiTheme="minorEastAsia" w:hAnsiTheme="minorEastAsia" w:hint="eastAsia"/>
          <w:szCs w:val="21"/>
        </w:rPr>
        <w:t>等级共同决定的，通过建立关联函数计算出各</w:t>
      </w:r>
      <w:r>
        <w:rPr>
          <w:rFonts w:asciiTheme="minorEastAsia" w:hAnsiTheme="minorEastAsia" w:hint="eastAsia"/>
          <w:szCs w:val="21"/>
        </w:rPr>
        <w:t>评价指标关于各评价</w:t>
      </w:r>
      <w:r w:rsidRPr="007316A3">
        <w:rPr>
          <w:rFonts w:asciiTheme="minorEastAsia" w:hAnsiTheme="minorEastAsia" w:hint="eastAsia"/>
          <w:szCs w:val="21"/>
        </w:rPr>
        <w:t>等级的关联度，反应了</w:t>
      </w:r>
      <w:r>
        <w:rPr>
          <w:rFonts w:asciiTheme="minorEastAsia" w:hAnsiTheme="minorEastAsia" w:hint="eastAsia"/>
          <w:szCs w:val="21"/>
        </w:rPr>
        <w:t>评价</w:t>
      </w:r>
      <w:r w:rsidRPr="007316A3">
        <w:rPr>
          <w:rFonts w:asciiTheme="minorEastAsia" w:hAnsiTheme="minorEastAsia" w:hint="eastAsia"/>
          <w:szCs w:val="21"/>
        </w:rPr>
        <w:t>指标隶属于某</w:t>
      </w:r>
      <w:r>
        <w:rPr>
          <w:rFonts w:asciiTheme="minorEastAsia" w:hAnsiTheme="minorEastAsia" w:hint="eastAsia"/>
          <w:szCs w:val="21"/>
        </w:rPr>
        <w:t>评价</w:t>
      </w:r>
      <w:r w:rsidRPr="007316A3">
        <w:rPr>
          <w:rFonts w:asciiTheme="minorEastAsia" w:hAnsiTheme="minorEastAsia" w:hint="eastAsia"/>
          <w:szCs w:val="21"/>
        </w:rPr>
        <w:t>等级的程度，如果关联度大于零，说明该</w:t>
      </w:r>
      <w:r>
        <w:rPr>
          <w:rFonts w:asciiTheme="minorEastAsia" w:hAnsiTheme="minorEastAsia" w:hint="eastAsia"/>
          <w:szCs w:val="21"/>
        </w:rPr>
        <w:t>评价</w:t>
      </w:r>
      <w:r w:rsidRPr="007316A3">
        <w:rPr>
          <w:rFonts w:asciiTheme="minorEastAsia" w:hAnsiTheme="minorEastAsia" w:hint="eastAsia"/>
          <w:szCs w:val="21"/>
        </w:rPr>
        <w:t>指标属于此</w:t>
      </w:r>
      <w:r>
        <w:rPr>
          <w:rFonts w:asciiTheme="minorEastAsia" w:hAnsiTheme="minorEastAsia" w:hint="eastAsia"/>
          <w:szCs w:val="21"/>
        </w:rPr>
        <w:t>评价</w:t>
      </w:r>
      <w:r w:rsidRPr="007316A3">
        <w:rPr>
          <w:rFonts w:asciiTheme="minorEastAsia" w:hAnsiTheme="minorEastAsia" w:hint="eastAsia"/>
          <w:szCs w:val="21"/>
        </w:rPr>
        <w:t>等级，如果关联度小于零，说明该</w:t>
      </w:r>
      <w:r>
        <w:rPr>
          <w:rFonts w:asciiTheme="minorEastAsia" w:hAnsiTheme="minorEastAsia" w:hint="eastAsia"/>
          <w:szCs w:val="21"/>
        </w:rPr>
        <w:t>评价</w:t>
      </w:r>
      <w:r w:rsidRPr="007316A3">
        <w:rPr>
          <w:rFonts w:asciiTheme="minorEastAsia" w:hAnsiTheme="minorEastAsia" w:hint="eastAsia"/>
          <w:szCs w:val="21"/>
        </w:rPr>
        <w:t>指标不在此</w:t>
      </w:r>
      <w:r>
        <w:rPr>
          <w:rFonts w:asciiTheme="minorEastAsia" w:hAnsiTheme="minorEastAsia" w:hint="eastAsia"/>
          <w:szCs w:val="21"/>
        </w:rPr>
        <w:t>评价</w:t>
      </w:r>
      <w:r w:rsidRPr="007316A3">
        <w:rPr>
          <w:rFonts w:asciiTheme="minorEastAsia" w:hAnsiTheme="minorEastAsia" w:hint="eastAsia"/>
          <w:szCs w:val="21"/>
        </w:rPr>
        <w:t>等级内。</w:t>
      </w:r>
    </w:p>
    <w:p w:rsidR="0071508E" w:rsidRPr="007316A3" w:rsidRDefault="0071508E" w:rsidP="0071508E">
      <w:pPr>
        <w:ind w:firstLine="420"/>
        <w:jc w:val="left"/>
        <w:rPr>
          <w:rFonts w:ascii="宋体" w:hAnsi="宋体"/>
          <w:szCs w:val="21"/>
        </w:rPr>
      </w:pPr>
      <w:r>
        <w:rPr>
          <w:rFonts w:ascii="宋体" w:hAnsi="宋体" w:hint="eastAsia"/>
          <w:szCs w:val="21"/>
        </w:rPr>
        <w:t>6</w:t>
      </w:r>
      <w:r w:rsidRPr="007316A3">
        <w:rPr>
          <w:rFonts w:ascii="宋体" w:hAnsi="宋体" w:hint="eastAsia"/>
          <w:szCs w:val="21"/>
        </w:rPr>
        <w:t>）计算</w:t>
      </w:r>
      <w:r>
        <w:rPr>
          <w:rFonts w:ascii="宋体" w:hAnsi="宋体" w:hint="eastAsia"/>
          <w:szCs w:val="21"/>
        </w:rPr>
        <w:t>综合关联度</w:t>
      </w:r>
    </w:p>
    <w:p w:rsidR="0071508E" w:rsidRPr="007316A3" w:rsidRDefault="0071508E" w:rsidP="0071508E">
      <w:pPr>
        <w:ind w:firstLine="420"/>
        <w:jc w:val="left"/>
        <w:rPr>
          <w:rFonts w:ascii="宋体" w:hAnsi="宋体"/>
          <w:szCs w:val="21"/>
        </w:rPr>
      </w:pPr>
      <w:r w:rsidRPr="007316A3">
        <w:rPr>
          <w:rFonts w:ascii="宋体" w:hAnsi="宋体" w:hint="eastAsia"/>
          <w:szCs w:val="21"/>
        </w:rPr>
        <w:t>若待</w:t>
      </w:r>
      <w:r>
        <w:rPr>
          <w:rFonts w:ascii="宋体" w:hAnsi="宋体" w:hint="eastAsia"/>
          <w:szCs w:val="21"/>
        </w:rPr>
        <w:t>评价</w:t>
      </w:r>
      <w:r w:rsidRPr="007316A3">
        <w:rPr>
          <w:rFonts w:ascii="宋体" w:hAnsi="宋体" w:hint="eastAsia"/>
          <w:szCs w:val="21"/>
        </w:rPr>
        <w:t>对象关于各个</w:t>
      </w:r>
      <w:r>
        <w:rPr>
          <w:rFonts w:ascii="宋体" w:hAnsi="宋体" w:hint="eastAsia"/>
          <w:szCs w:val="21"/>
        </w:rPr>
        <w:t>评价</w:t>
      </w:r>
      <w:r w:rsidRPr="007316A3">
        <w:rPr>
          <w:rFonts w:ascii="宋体" w:hAnsi="宋体" w:hint="eastAsia"/>
          <w:szCs w:val="21"/>
        </w:rPr>
        <w:t>指标的关联度已经</w:t>
      </w:r>
      <w:r>
        <w:rPr>
          <w:rFonts w:ascii="宋体" w:hAnsi="宋体" w:hint="eastAsia"/>
          <w:szCs w:val="21"/>
        </w:rPr>
        <w:t>计算</w:t>
      </w:r>
      <w:r w:rsidRPr="007316A3">
        <w:rPr>
          <w:rFonts w:ascii="宋体" w:hAnsi="宋体" w:hint="eastAsia"/>
          <w:szCs w:val="21"/>
        </w:rPr>
        <w:t>出</w:t>
      </w:r>
      <w:r>
        <w:rPr>
          <w:rFonts w:ascii="宋体" w:hAnsi="宋体" w:hint="eastAsia"/>
          <w:szCs w:val="21"/>
        </w:rPr>
        <w:t>来</w:t>
      </w:r>
      <w:r w:rsidRPr="007316A3">
        <w:rPr>
          <w:rFonts w:ascii="宋体" w:hAnsi="宋体" w:hint="eastAsia"/>
          <w:szCs w:val="21"/>
        </w:rPr>
        <w:t>，</w:t>
      </w:r>
      <w:r>
        <w:rPr>
          <w:rFonts w:ascii="宋体" w:hAnsi="宋体" w:hint="eastAsia"/>
          <w:szCs w:val="21"/>
        </w:rPr>
        <w:t>则对其</w:t>
      </w:r>
      <w:r w:rsidRPr="007316A3">
        <w:rPr>
          <w:rFonts w:ascii="宋体" w:hAnsi="宋体" w:hint="eastAsia"/>
          <w:szCs w:val="21"/>
        </w:rPr>
        <w:t>进行归一化处理，令</w:t>
      </w:r>
    </w:p>
    <w:p w:rsidR="0071508E" w:rsidRDefault="005745DD" w:rsidP="0071508E">
      <w:pPr>
        <w:ind w:firstLine="420"/>
        <w:jc w:val="left"/>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 xml:space="preserve">  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r>
            <m:rPr>
              <m:sty m:val="p"/>
            </m:rPr>
            <w:rPr>
              <w:rFonts w:ascii="Cambria Math" w:hAnsi="Cambria Math" w:hint="eastAsia"/>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r>
                <m:rPr>
                  <m:sty m:val="p"/>
                </m:rPr>
                <w:rPr>
                  <w:rFonts w:ascii="Cambria Math" w:hAnsi="Cambria Math"/>
                  <w:szCs w:val="21"/>
                </w:rPr>
                <m:t xml:space="preserve">-  </m:t>
              </m:r>
              <m:sPre>
                <m:sPrePr>
                  <m:ctrlPr>
                    <w:rPr>
                      <w:rFonts w:ascii="Cambria Math" w:hAnsi="Cambria Math"/>
                      <w:szCs w:val="21"/>
                    </w:rPr>
                  </m:ctrlPr>
                </m:sPrePr>
                <m:sub>
                  <m:r>
                    <m:rPr>
                      <m:sty m:val="p"/>
                    </m:rPr>
                    <w:rPr>
                      <w:rFonts w:ascii="Cambria Math" w:hAnsi="Cambria Math"/>
                      <w:szCs w:val="21"/>
                    </w:rPr>
                    <m:t xml:space="preserve">j  </m:t>
                  </m:r>
                </m:sub>
                <m:sup>
                  <m:r>
                    <m:rPr>
                      <m:sty m:val="p"/>
                    </m:rPr>
                    <w:rPr>
                      <w:rFonts w:ascii="Cambria Math" w:hAnsi="Cambria Math"/>
                      <w:szCs w:val="21"/>
                    </w:rPr>
                    <m:t>min</m:t>
                  </m:r>
                </m:sup>
                <m:e>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e>
              </m:sPre>
            </m:num>
            <m:den>
              <m:r>
                <m:rPr>
                  <m:sty m:val="p"/>
                </m:rPr>
                <w:rPr>
                  <w:rFonts w:ascii="Cambria Math" w:hAnsi="Cambria Math"/>
                  <w:szCs w:val="21"/>
                </w:rPr>
                <m:t xml:space="preserve"> </m:t>
              </m:r>
              <m:sPre>
                <m:sPrePr>
                  <m:ctrlPr>
                    <w:rPr>
                      <w:rFonts w:ascii="Cambria Math" w:hAnsi="Cambria Math"/>
                      <w:szCs w:val="21"/>
                    </w:rPr>
                  </m:ctrlPr>
                </m:sPrePr>
                <m:sub>
                  <m:r>
                    <m:rPr>
                      <m:sty m:val="p"/>
                    </m:rPr>
                    <w:rPr>
                      <w:rFonts w:ascii="Cambria Math" w:hAnsi="Cambria Math"/>
                      <w:szCs w:val="21"/>
                    </w:rPr>
                    <m:t xml:space="preserve">j  </m:t>
                  </m:r>
                </m:sub>
                <m:sup>
                  <m:r>
                    <m:rPr>
                      <m:sty m:val="p"/>
                    </m:rPr>
                    <w:rPr>
                      <w:rFonts w:ascii="Cambria Math" w:hAnsi="Cambria Math"/>
                      <w:szCs w:val="21"/>
                    </w:rPr>
                    <m:t>max</m:t>
                  </m:r>
                </m:sup>
                <m:e>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e>
              </m:sPre>
              <m:r>
                <m:rPr>
                  <m:sty m:val="p"/>
                </m:rPr>
                <w:rPr>
                  <w:rFonts w:ascii="Cambria Math" w:hAnsi="Cambria Math"/>
                  <w:szCs w:val="21"/>
                </w:rPr>
                <m:t>-</m:t>
              </m:r>
              <m:sPre>
                <m:sPrePr>
                  <m:ctrlPr>
                    <w:rPr>
                      <w:rFonts w:ascii="Cambria Math" w:hAnsi="Cambria Math"/>
                      <w:szCs w:val="21"/>
                    </w:rPr>
                  </m:ctrlPr>
                </m:sPrePr>
                <m:sub>
                  <m:r>
                    <m:rPr>
                      <m:sty m:val="p"/>
                    </m:rPr>
                    <w:rPr>
                      <w:rFonts w:ascii="Cambria Math" w:hAnsi="Cambria Math"/>
                      <w:szCs w:val="21"/>
                    </w:rPr>
                    <m:t xml:space="preserve">j  </m:t>
                  </m:r>
                </m:sub>
                <m:sup>
                  <m:r>
                    <m:rPr>
                      <m:sty m:val="p"/>
                    </m:rPr>
                    <w:rPr>
                      <w:rFonts w:ascii="Cambria Math" w:hAnsi="Cambria Math"/>
                      <w:szCs w:val="21"/>
                    </w:rPr>
                    <m:t>min</m:t>
                  </m:r>
                </m:sup>
                <m:e>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e>
              </m:sPre>
            </m:den>
          </m:f>
          <m:r>
            <m:rPr>
              <m:sty m:val="p"/>
            </m:rPr>
            <w:rPr>
              <w:rFonts w:ascii="Cambria Math" w:hAnsi="Cambria Math"/>
              <w:szCs w:val="21"/>
            </w:rPr>
            <m:t xml:space="preserve">  i=1,2…n</m:t>
          </m:r>
          <m:r>
            <m:rPr>
              <m:sty m:val="p"/>
            </m:rPr>
            <w:rPr>
              <w:rFonts w:ascii="Cambria Math" w:hAnsi="Cambria Math" w:hint="eastAsia"/>
              <w:szCs w:val="21"/>
            </w:rPr>
            <m:t>，</m:t>
          </m:r>
          <m:r>
            <m:rPr>
              <m:sty m:val="p"/>
            </m:rPr>
            <w:rPr>
              <w:rFonts w:ascii="Cambria Math" w:hAnsi="Cambria Math"/>
              <w:szCs w:val="21"/>
            </w:rPr>
            <m:t>j=1,2…t</m:t>
          </m:r>
        </m:oMath>
      </m:oMathPara>
    </w:p>
    <w:p w:rsidR="0071508E" w:rsidRDefault="0071508E" w:rsidP="0071508E">
      <w:pPr>
        <w:ind w:firstLine="420"/>
        <w:jc w:val="left"/>
        <w:rPr>
          <w:rFonts w:ascii="宋体" w:hAnsi="宋体"/>
          <w:szCs w:val="21"/>
        </w:rPr>
      </w:pPr>
      <w:r>
        <w:rPr>
          <w:rFonts w:ascii="宋体" w:hAnsi="宋体" w:hint="eastAsia"/>
          <w:szCs w:val="21"/>
        </w:rPr>
        <w:t>其中，</w:t>
      </w:r>
      <m:oMath>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r>
          <m:rPr>
            <m:sty m:val="p"/>
          </m:rPr>
          <w:rPr>
            <w:rFonts w:ascii="Cambria Math" w:hAnsi="Cambria Math"/>
            <w:szCs w:val="21"/>
          </w:rPr>
          <m:t>)</m:t>
        </m:r>
      </m:oMath>
      <w:r w:rsidRPr="007316A3">
        <w:rPr>
          <w:rFonts w:ascii="宋体" w:hAnsi="宋体" w:hint="eastAsia"/>
          <w:szCs w:val="21"/>
        </w:rPr>
        <w:t>表示待评价对象第</w:t>
      </w:r>
      <m:oMath>
        <m:r>
          <m:rPr>
            <m:sty m:val="p"/>
          </m:rPr>
          <w:rPr>
            <w:rFonts w:ascii="Cambria Math" w:hAnsi="Cambria Math"/>
            <w:szCs w:val="21"/>
          </w:rPr>
          <m:t xml:space="preserve"> </m:t>
        </m:r>
        <m:r>
          <m:rPr>
            <m:sty m:val="p"/>
          </m:rPr>
          <w:rPr>
            <w:rFonts w:ascii="Cambria Math" w:hAnsi="Cambria Math" w:hint="eastAsia"/>
            <w:szCs w:val="21"/>
          </w:rPr>
          <m:t>i</m:t>
        </m:r>
        <m:r>
          <m:rPr>
            <m:sty m:val="p"/>
          </m:rPr>
          <w:rPr>
            <w:rFonts w:ascii="Cambria Math" w:hAnsi="Cambria Math"/>
            <w:szCs w:val="21"/>
          </w:rPr>
          <m:t xml:space="preserve"> </m:t>
        </m:r>
      </m:oMath>
      <w:r w:rsidRPr="007316A3">
        <w:rPr>
          <w:rFonts w:ascii="宋体" w:hAnsi="宋体" w:hint="eastAsia"/>
          <w:szCs w:val="21"/>
        </w:rPr>
        <w:t>个评价指标关于</w:t>
      </w:r>
      <w:r>
        <w:rPr>
          <w:rFonts w:ascii="宋体" w:hAnsi="宋体" w:hint="eastAsia"/>
          <w:szCs w:val="21"/>
        </w:rPr>
        <w:t>评价</w:t>
      </w:r>
      <w:r w:rsidRPr="007316A3">
        <w:rPr>
          <w:rFonts w:ascii="宋体" w:hAnsi="宋体" w:hint="eastAsia"/>
          <w:szCs w:val="21"/>
        </w:rPr>
        <w:t>等级</w:t>
      </w:r>
      <m:oMath>
        <m:r>
          <m:rPr>
            <m:sty m:val="p"/>
          </m:rPr>
          <w:rPr>
            <w:rFonts w:ascii="Cambria Math" w:hAnsi="Cambria Math"/>
            <w:szCs w:val="21"/>
          </w:rPr>
          <m:t xml:space="preserve"> j </m:t>
        </m:r>
      </m:oMath>
      <w:r w:rsidRPr="007316A3">
        <w:rPr>
          <w:rFonts w:ascii="宋体" w:hAnsi="宋体" w:hint="eastAsia"/>
          <w:szCs w:val="21"/>
        </w:rPr>
        <w:t>的关联函数</w:t>
      </w:r>
    </w:p>
    <w:p w:rsidR="0071508E" w:rsidRPr="007316A3" w:rsidRDefault="0071508E" w:rsidP="0071508E">
      <w:pPr>
        <w:ind w:firstLine="420"/>
        <w:jc w:val="left"/>
        <w:rPr>
          <w:rFonts w:ascii="宋体" w:hAnsi="宋体"/>
          <w:szCs w:val="21"/>
        </w:rPr>
      </w:pPr>
      <w:r>
        <w:rPr>
          <w:rFonts w:ascii="宋体" w:hAnsi="宋体" w:hint="eastAsia"/>
          <w:szCs w:val="21"/>
        </w:rPr>
        <w:t>随后计算待评价对象关于各评价等级的综合关联度</w:t>
      </w:r>
      <w:r w:rsidRPr="007316A3">
        <w:rPr>
          <w:rFonts w:ascii="宋体" w:hAnsi="宋体" w:hint="eastAsia"/>
          <w:szCs w:val="21"/>
        </w:rPr>
        <w:t>，即待评价对象</w:t>
      </w:r>
      <w:r>
        <w:rPr>
          <w:rFonts w:ascii="宋体" w:hAnsi="宋体" w:hint="eastAsia"/>
          <w:szCs w:val="21"/>
        </w:rPr>
        <w:t>的量值</w:t>
      </w:r>
      <w:r w:rsidRPr="007316A3">
        <w:rPr>
          <w:rFonts w:ascii="宋体" w:hAnsi="宋体" w:hint="eastAsia"/>
          <w:szCs w:val="21"/>
        </w:rPr>
        <w:t>，其计算公式为：</w:t>
      </w:r>
    </w:p>
    <w:p w:rsidR="0071508E" w:rsidRPr="004648F8" w:rsidRDefault="005745DD" w:rsidP="0071508E">
      <w:pPr>
        <w:ind w:firstLine="420"/>
        <w:jc w:val="left"/>
        <w:rPr>
          <w:rFonts w:ascii="宋体" w:hAnsi="宋体"/>
          <w:szCs w:val="21"/>
        </w:rPr>
      </w:pPr>
      <m:oMathPara>
        <m:oMath>
          <m:sSub>
            <m:sSubPr>
              <m:ctrlPr>
                <w:rPr>
                  <w:rFonts w:ascii="Cambria Math" w:hAnsi="Cambria Math"/>
                  <w:szCs w:val="21"/>
                </w:rPr>
              </m:ctrlPr>
            </m:sSubPr>
            <m:e>
              <m:r>
                <m:rPr>
                  <m:sty m:val="p"/>
                </m:rPr>
                <w:rPr>
                  <w:rFonts w:ascii="Cambria Math" w:hAnsi="Cambria Math"/>
                  <w:szCs w:val="21"/>
                </w:rPr>
                <m:t xml:space="preserve">   K</m:t>
              </m:r>
            </m:e>
            <m:sub>
              <m:sSup>
                <m:sSupPr>
                  <m:ctrlPr>
                    <w:rPr>
                      <w:rFonts w:ascii="Cambria Math" w:hAnsi="Cambria Math"/>
                      <w:szCs w:val="21"/>
                    </w:rPr>
                  </m:ctrlPr>
                </m:sSupPr>
                <m:e>
                  <m:r>
                    <w:rPr>
                      <w:rFonts w:ascii="Cambria Math" w:hAnsi="Cambria Math" w:hint="eastAsia"/>
                      <w:szCs w:val="21"/>
                    </w:rPr>
                    <m:t>j</m:t>
                  </m:r>
                </m:e>
                <m:sup>
                  <m:r>
                    <w:rPr>
                      <w:rFonts w:ascii="MS Gothic" w:eastAsia="MS Gothic" w:hAnsi="MS Gothic" w:cs="MS Gothic" w:hint="eastAsia"/>
                      <w:szCs w:val="21"/>
                    </w:rPr>
                    <m:t>*</m:t>
                  </m:r>
                </m:sup>
              </m:sSup>
            </m:sub>
          </m:sSub>
          <m:d>
            <m:dPr>
              <m:ctrlPr>
                <w:rPr>
                  <w:rFonts w:ascii="Cambria Math" w:hAnsi="Cambria Math"/>
                  <w:szCs w:val="21"/>
                </w:rPr>
              </m:ctrlPr>
            </m:dPr>
            <m:e>
              <m:r>
                <m:rPr>
                  <m:sty m:val="p"/>
                </m:rPr>
                <w:rPr>
                  <w:rFonts w:ascii="Cambria Math" w:hAnsi="Cambria Math"/>
                  <w:szCs w:val="21"/>
                </w:rPr>
                <m:t>v</m:t>
              </m:r>
            </m:e>
          </m:d>
          <m:r>
            <m:rPr>
              <m:sty m:val="p"/>
            </m:rPr>
            <w:rPr>
              <w:rFonts w:ascii="Cambria Math" w:hAnsi="Cambria Math"/>
              <w:szCs w:val="21"/>
            </w:rPr>
            <m:t>=max⁡</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n</m:t>
                  </m:r>
                </m:sup>
                <m:e>
                  <m:sSub>
                    <m:sSubPr>
                      <m:ctrlPr>
                        <w:rPr>
                          <w:rFonts w:ascii="Cambria Math" w:hAnsi="Cambria Math"/>
                          <w:szCs w:val="21"/>
                        </w:rPr>
                      </m:ctrlPr>
                    </m:sSubPr>
                    <m:e>
                      <m:r>
                        <w:rPr>
                          <w:rFonts w:ascii="Cambria Math" w:hAnsi="Cambria Math" w:hint="eastAsia"/>
                          <w:szCs w:val="21"/>
                        </w:rPr>
                        <m:t>w</m:t>
                      </m:r>
                    </m:e>
                    <m:sub>
                      <m:r>
                        <m:rPr>
                          <m:sty m:val="p"/>
                        </m:rPr>
                        <w:rPr>
                          <w:rFonts w:ascii="Cambria Math" w:hAnsi="Cambria Math"/>
                          <w:szCs w:val="21"/>
                        </w:rPr>
                        <m:t>i</m:t>
                      </m:r>
                    </m:sub>
                  </m:sSub>
                </m:e>
              </m:nary>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e>
          </m:d>
          <m:r>
            <m:rPr>
              <m:sty m:val="p"/>
            </m:rPr>
            <w:rPr>
              <w:rFonts w:ascii="Cambria Math" w:hAnsi="Cambria Math"/>
              <w:szCs w:val="21"/>
            </w:rPr>
            <m:t xml:space="preserve">  j=1,2…t</m:t>
          </m:r>
        </m:oMath>
      </m:oMathPara>
    </w:p>
    <w:p w:rsidR="0071508E" w:rsidRPr="007316A3" w:rsidRDefault="0071508E" w:rsidP="0071508E">
      <w:pPr>
        <w:ind w:firstLine="420"/>
        <w:jc w:val="left"/>
        <w:rPr>
          <w:rFonts w:ascii="宋体" w:hAnsi="宋体"/>
          <w:szCs w:val="21"/>
        </w:rPr>
      </w:pPr>
      <w:r w:rsidRPr="007316A3">
        <w:rPr>
          <w:rFonts w:ascii="宋体" w:hAnsi="宋体" w:hint="eastAsia"/>
          <w:szCs w:val="21"/>
        </w:rPr>
        <w:t>其中，</w:t>
      </w:r>
      <m:oMath>
        <m:sSub>
          <m:sSubPr>
            <m:ctrlPr>
              <w:rPr>
                <w:rFonts w:ascii="Cambria Math" w:hAnsi="Cambria Math"/>
                <w:szCs w:val="21"/>
              </w:rPr>
            </m:ctrlPr>
          </m:sSubPr>
          <m:e>
            <m:r>
              <w:rPr>
                <w:rFonts w:ascii="Cambria Math" w:hAnsi="Cambria Math" w:hint="eastAsia"/>
                <w:szCs w:val="21"/>
              </w:rPr>
              <m:t>w</m:t>
            </m:r>
          </m:e>
          <m:sub>
            <m:r>
              <m:rPr>
                <m:sty m:val="p"/>
              </m:rPr>
              <w:rPr>
                <w:rFonts w:ascii="Cambria Math" w:hAnsi="Cambria Math"/>
                <w:szCs w:val="21"/>
              </w:rPr>
              <m:t>i</m:t>
            </m:r>
          </m:sub>
        </m:sSub>
      </m:oMath>
      <w:r w:rsidRPr="007316A3">
        <w:rPr>
          <w:rFonts w:ascii="宋体" w:hAnsi="宋体" w:hint="eastAsia"/>
          <w:szCs w:val="21"/>
        </w:rPr>
        <w:t>表示指标</w:t>
      </w:r>
      <m:oMath>
        <m:r>
          <m:rPr>
            <m:sty m:val="p"/>
          </m:rPr>
          <w:rPr>
            <w:rFonts w:ascii="Cambria Math" w:hAnsi="Cambria Math"/>
            <w:szCs w:val="21"/>
          </w:rPr>
          <m:t xml:space="preserve"> </m:t>
        </m:r>
        <m:r>
          <m:rPr>
            <m:sty m:val="p"/>
          </m:rPr>
          <w:rPr>
            <w:rFonts w:ascii="Cambria Math" w:hAnsi="Cambria Math" w:hint="eastAsia"/>
            <w:szCs w:val="21"/>
          </w:rPr>
          <m:t>i</m:t>
        </m:r>
        <m:r>
          <m:rPr>
            <m:sty m:val="p"/>
          </m:rPr>
          <w:rPr>
            <w:rFonts w:ascii="Cambria Math" w:hAnsi="Cambria Math"/>
            <w:szCs w:val="21"/>
          </w:rPr>
          <m:t xml:space="preserve"> </m:t>
        </m:r>
      </m:oMath>
      <w:r>
        <w:rPr>
          <w:rFonts w:ascii="宋体" w:hAnsi="宋体" w:hint="eastAsia"/>
          <w:szCs w:val="21"/>
        </w:rPr>
        <w:t>的权重</w:t>
      </w:r>
      <w:r w:rsidRPr="007316A3">
        <w:rPr>
          <w:rFonts w:ascii="宋体" w:hAnsi="宋体" w:hint="eastAsia"/>
          <w:szCs w:val="21"/>
        </w:rPr>
        <w:t>。</w:t>
      </w:r>
    </w:p>
    <w:p w:rsidR="0071508E" w:rsidRPr="007316A3" w:rsidRDefault="0071508E" w:rsidP="0071508E">
      <w:pPr>
        <w:ind w:firstLine="420"/>
        <w:jc w:val="left"/>
        <w:rPr>
          <w:rFonts w:ascii="宋体" w:hAnsi="宋体"/>
          <w:szCs w:val="21"/>
        </w:rPr>
      </w:pPr>
      <w:r>
        <w:rPr>
          <w:rFonts w:ascii="宋体" w:hAnsi="宋体" w:hint="eastAsia"/>
          <w:szCs w:val="21"/>
        </w:rPr>
        <w:t>7</w:t>
      </w:r>
      <w:r w:rsidRPr="007316A3">
        <w:rPr>
          <w:rFonts w:ascii="宋体" w:hAnsi="宋体" w:hint="eastAsia"/>
          <w:szCs w:val="21"/>
        </w:rPr>
        <w:t>）确定</w:t>
      </w:r>
      <w:r>
        <w:rPr>
          <w:rFonts w:ascii="宋体" w:hAnsi="宋体" w:hint="eastAsia"/>
          <w:szCs w:val="21"/>
        </w:rPr>
        <w:t>该级</w:t>
      </w:r>
      <w:r w:rsidR="00FF67C4" w:rsidRPr="007316A3">
        <w:rPr>
          <w:rFonts w:ascii="宋体" w:hAnsi="宋体" w:hint="eastAsia"/>
          <w:szCs w:val="21"/>
        </w:rPr>
        <w:t>评价</w:t>
      </w:r>
      <w:r>
        <w:rPr>
          <w:rFonts w:ascii="宋体" w:hAnsi="宋体" w:hint="eastAsia"/>
          <w:szCs w:val="21"/>
        </w:rPr>
        <w:t>指标</w:t>
      </w:r>
      <w:r w:rsidRPr="007316A3">
        <w:rPr>
          <w:rFonts w:ascii="宋体" w:hAnsi="宋体" w:hint="eastAsia"/>
          <w:szCs w:val="21"/>
        </w:rPr>
        <w:t>的等级</w:t>
      </w:r>
    </w:p>
    <w:p w:rsidR="0071508E" w:rsidRPr="007316A3" w:rsidRDefault="0071508E" w:rsidP="0071508E">
      <w:pPr>
        <w:ind w:firstLine="420"/>
        <w:jc w:val="left"/>
        <w:rPr>
          <w:rFonts w:ascii="宋体" w:hAnsi="宋体"/>
          <w:szCs w:val="21"/>
        </w:rPr>
      </w:pPr>
      <w:r w:rsidRPr="007316A3">
        <w:rPr>
          <w:rFonts w:ascii="宋体" w:hAnsi="宋体" w:hint="eastAsia"/>
          <w:szCs w:val="21"/>
        </w:rPr>
        <w:t>根据上一步骤求解得到的待评价对象关于等级t的</w:t>
      </w:r>
      <w:r>
        <w:rPr>
          <w:rFonts w:ascii="宋体" w:hAnsi="宋体" w:hint="eastAsia"/>
          <w:szCs w:val="21"/>
        </w:rPr>
        <w:t>综合关联度</w:t>
      </w:r>
      <w:r w:rsidRPr="007316A3">
        <w:rPr>
          <w:rFonts w:ascii="宋体" w:hAnsi="宋体" w:hint="eastAsia"/>
          <w:szCs w:val="21"/>
        </w:rPr>
        <w:t>之后，若待评价对象的</w:t>
      </w:r>
      <w:r>
        <w:rPr>
          <w:rFonts w:ascii="宋体" w:hAnsi="宋体" w:hint="eastAsia"/>
          <w:szCs w:val="21"/>
        </w:rPr>
        <w:t>综合关联度</w:t>
      </w:r>
      <w:r w:rsidRPr="007316A3">
        <w:rPr>
          <w:rFonts w:ascii="宋体" w:hAnsi="宋体" w:hint="eastAsia"/>
          <w:szCs w:val="21"/>
        </w:rPr>
        <w:t>为</w:t>
      </w:r>
      <m:oMath>
        <m:sSub>
          <m:sSubPr>
            <m:ctrlPr>
              <w:rPr>
                <w:rFonts w:ascii="Cambria Math" w:hAnsi="Cambria Math"/>
                <w:szCs w:val="21"/>
              </w:rPr>
            </m:ctrlPr>
          </m:sSubPr>
          <m:e>
            <m:r>
              <m:rPr>
                <m:sty m:val="p"/>
              </m:rPr>
              <w:rPr>
                <w:rFonts w:ascii="Cambria Math" w:hAnsi="Cambria Math"/>
                <w:szCs w:val="21"/>
              </w:rPr>
              <m:t>K</m:t>
            </m:r>
          </m:e>
          <m:sub>
            <m:sSup>
              <m:sSupPr>
                <m:ctrlPr>
                  <w:rPr>
                    <w:rFonts w:ascii="Cambria Math" w:hAnsi="Cambria Math"/>
                    <w:szCs w:val="21"/>
                  </w:rPr>
                </m:ctrlPr>
              </m:sSupPr>
              <m:e>
                <m:r>
                  <w:rPr>
                    <w:rFonts w:ascii="Cambria Math" w:hAnsi="Cambria Math" w:hint="eastAsia"/>
                    <w:szCs w:val="21"/>
                  </w:rPr>
                  <m:t>j</m:t>
                </m:r>
              </m:e>
              <m:sup>
                <m:r>
                  <w:rPr>
                    <w:rFonts w:ascii="MS Gothic" w:eastAsia="MS Gothic" w:hAnsi="MS Gothic" w:cs="MS Gothic" w:hint="eastAsia"/>
                    <w:szCs w:val="21"/>
                  </w:rPr>
                  <m:t>*</m:t>
                </m:r>
              </m:sup>
            </m:sSup>
          </m:sub>
        </m:sSub>
        <m:d>
          <m:dPr>
            <m:ctrlPr>
              <w:rPr>
                <w:rFonts w:ascii="Cambria Math" w:hAnsi="Cambria Math"/>
                <w:szCs w:val="21"/>
              </w:rPr>
            </m:ctrlPr>
          </m:dPr>
          <m:e>
            <m:r>
              <m:rPr>
                <m:sty m:val="p"/>
              </m:rPr>
              <w:rPr>
                <w:rFonts w:ascii="Cambria Math" w:hAnsi="Cambria Math"/>
                <w:szCs w:val="21"/>
              </w:rPr>
              <m:t>v</m:t>
            </m:r>
          </m:e>
        </m:d>
        <m:r>
          <m:rPr>
            <m:sty m:val="p"/>
          </m:rPr>
          <w:rPr>
            <w:rFonts w:ascii="Cambria Math" w:hAnsi="Cambria Math"/>
            <w:szCs w:val="21"/>
          </w:rPr>
          <m:t>=max⁡</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n</m:t>
                </m:r>
              </m:sup>
              <m:e>
                <m:sSub>
                  <m:sSubPr>
                    <m:ctrlPr>
                      <w:rPr>
                        <w:rFonts w:ascii="Cambria Math" w:hAnsi="Cambria Math"/>
                        <w:szCs w:val="21"/>
                      </w:rPr>
                    </m:ctrlPr>
                  </m:sSubPr>
                  <m:e>
                    <m:r>
                      <w:rPr>
                        <w:rFonts w:ascii="Cambria Math" w:hAnsi="Cambria Math" w:hint="eastAsia"/>
                        <w:szCs w:val="21"/>
                      </w:rPr>
                      <m:t>w</m:t>
                    </m:r>
                  </m:e>
                  <m:sub>
                    <m:r>
                      <m:rPr>
                        <m:sty m:val="p"/>
                      </m:rPr>
                      <w:rPr>
                        <w:rFonts w:ascii="Cambria Math" w:hAnsi="Cambria Math"/>
                        <w:szCs w:val="21"/>
                      </w:rPr>
                      <m:t>i</m:t>
                    </m:r>
                  </m:sub>
                </m:sSub>
              </m:e>
            </m:nary>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j</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i</m:t>
                    </m:r>
                  </m:sub>
                </m:sSub>
              </m:e>
            </m:d>
          </m:e>
        </m:d>
      </m:oMath>
      <w:r>
        <w:rPr>
          <w:rFonts w:ascii="宋体" w:hAnsi="宋体" w:hint="eastAsia"/>
          <w:szCs w:val="21"/>
        </w:rPr>
        <w:t>，那么该</w:t>
      </w:r>
      <w:r w:rsidR="00FF67C4">
        <w:rPr>
          <w:rFonts w:ascii="宋体" w:hAnsi="宋体" w:hint="eastAsia"/>
          <w:szCs w:val="21"/>
        </w:rPr>
        <w:t>级</w:t>
      </w:r>
      <w:r w:rsidRPr="007316A3">
        <w:rPr>
          <w:rFonts w:ascii="宋体" w:hAnsi="宋体" w:hint="eastAsia"/>
          <w:szCs w:val="21"/>
        </w:rPr>
        <w:t>评价</w:t>
      </w:r>
      <w:r w:rsidR="00FF67C4">
        <w:rPr>
          <w:rFonts w:ascii="宋体" w:hAnsi="宋体" w:hint="eastAsia"/>
          <w:szCs w:val="21"/>
        </w:rPr>
        <w:t>指标</w:t>
      </w:r>
      <w:r w:rsidRPr="007316A3">
        <w:rPr>
          <w:rFonts w:ascii="宋体" w:hAnsi="宋体" w:hint="eastAsia"/>
          <w:szCs w:val="21"/>
        </w:rPr>
        <w:t>等级为：</w:t>
      </w:r>
      <m:oMath>
        <m:sSup>
          <m:sSupPr>
            <m:ctrlPr>
              <w:rPr>
                <w:rFonts w:ascii="Cambria Math" w:hAnsi="Cambria Math"/>
                <w:szCs w:val="21"/>
              </w:rPr>
            </m:ctrlPr>
          </m:sSupPr>
          <m:e>
            <m:r>
              <w:rPr>
                <w:rFonts w:ascii="Cambria Math" w:hAnsi="Cambria Math" w:hint="eastAsia"/>
                <w:szCs w:val="21"/>
              </w:rPr>
              <m:t>j</m:t>
            </m:r>
          </m:e>
          <m:sup>
            <m:r>
              <w:rPr>
                <w:rFonts w:ascii="MS Gothic" w:eastAsia="MS Gothic" w:hAnsi="MS Gothic" w:cs="MS Gothic" w:hint="eastAsia"/>
                <w:szCs w:val="21"/>
              </w:rPr>
              <m:t>*</m:t>
            </m:r>
          </m:sup>
        </m:sSup>
      </m:oMath>
      <w:r w:rsidRPr="007316A3">
        <w:rPr>
          <w:rFonts w:ascii="宋体" w:hAnsi="宋体" w:hint="eastAsia"/>
          <w:szCs w:val="21"/>
        </w:rPr>
        <w:t>级。</w:t>
      </w:r>
    </w:p>
    <w:p w:rsidR="0071508E" w:rsidRPr="00311F52" w:rsidRDefault="0071508E" w:rsidP="0071508E">
      <w:pPr>
        <w:ind w:firstLine="420"/>
        <w:jc w:val="left"/>
        <w:rPr>
          <w:rFonts w:ascii="宋体" w:hAnsi="宋体"/>
          <w:szCs w:val="21"/>
        </w:rPr>
      </w:pPr>
      <w:r>
        <w:rPr>
          <w:rFonts w:ascii="宋体" w:hAnsi="宋体" w:hint="eastAsia"/>
          <w:szCs w:val="21"/>
        </w:rPr>
        <w:t>8</w:t>
      </w:r>
      <w:r w:rsidRPr="00311F52">
        <w:rPr>
          <w:rFonts w:ascii="宋体" w:hAnsi="宋体" w:hint="eastAsia"/>
          <w:szCs w:val="21"/>
        </w:rPr>
        <w:t>）计算</w:t>
      </w:r>
      <w:r>
        <w:rPr>
          <w:rFonts w:ascii="宋体" w:hAnsi="宋体" w:hint="eastAsia"/>
          <w:szCs w:val="21"/>
        </w:rPr>
        <w:t>企业</w:t>
      </w:r>
      <w:r w:rsidRPr="00311F52">
        <w:rPr>
          <w:rFonts w:ascii="宋体" w:hAnsi="宋体" w:hint="eastAsia"/>
          <w:szCs w:val="21"/>
        </w:rPr>
        <w:t>信息化全过程的综合得分</w:t>
      </w:r>
    </w:p>
    <w:p w:rsidR="0071508E" w:rsidRDefault="0071508E" w:rsidP="0071508E">
      <w:pPr>
        <w:ind w:firstLine="420"/>
        <w:jc w:val="left"/>
        <w:rPr>
          <w:rFonts w:ascii="宋体" w:hAnsi="宋体"/>
          <w:szCs w:val="21"/>
        </w:rPr>
      </w:pPr>
      <w:r>
        <w:rPr>
          <w:rFonts w:ascii="宋体" w:hAnsi="宋体" w:hint="eastAsia"/>
          <w:szCs w:val="21"/>
        </w:rPr>
        <w:t>将</w:t>
      </w:r>
      <w:r w:rsidRPr="00311F52">
        <w:rPr>
          <w:rFonts w:ascii="宋体" w:hAnsi="宋体" w:hint="eastAsia"/>
          <w:szCs w:val="21"/>
        </w:rPr>
        <w:t>第</w:t>
      </w:r>
      <w:r>
        <w:rPr>
          <w:rFonts w:ascii="宋体" w:hAnsi="宋体" w:hint="eastAsia"/>
          <w:szCs w:val="21"/>
        </w:rPr>
        <w:t>6）</w:t>
      </w:r>
      <w:r w:rsidRPr="00311F52">
        <w:rPr>
          <w:rFonts w:ascii="宋体" w:hAnsi="宋体" w:hint="eastAsia"/>
          <w:szCs w:val="21"/>
        </w:rPr>
        <w:t>步获取的</w:t>
      </w:r>
      <w:r>
        <w:rPr>
          <w:rFonts w:ascii="宋体" w:hAnsi="宋体" w:hint="eastAsia"/>
          <w:szCs w:val="21"/>
        </w:rPr>
        <w:t>当前一级</w:t>
      </w:r>
      <w:r w:rsidRPr="00311F52">
        <w:rPr>
          <w:rFonts w:ascii="宋体" w:hAnsi="宋体" w:hint="eastAsia"/>
          <w:szCs w:val="21"/>
        </w:rPr>
        <w:t>指标</w:t>
      </w:r>
      <w:r>
        <w:rPr>
          <w:rFonts w:ascii="宋体" w:hAnsi="宋体" w:hint="eastAsia"/>
          <w:szCs w:val="21"/>
        </w:rPr>
        <w:t>评价得分</w:t>
      </w:r>
      <w:r w:rsidRPr="00311F52">
        <w:rPr>
          <w:rFonts w:ascii="宋体" w:hAnsi="宋体" w:hint="eastAsia"/>
          <w:szCs w:val="21"/>
        </w:rPr>
        <w:t>，</w:t>
      </w:r>
      <w:r>
        <w:rPr>
          <w:rFonts w:ascii="宋体" w:hAnsi="宋体" w:hint="eastAsia"/>
          <w:szCs w:val="21"/>
        </w:rPr>
        <w:t>作为上一层指标的输入量值，</w:t>
      </w:r>
      <w:r w:rsidRPr="00311F52">
        <w:rPr>
          <w:rFonts w:ascii="宋体" w:hAnsi="宋体" w:hint="eastAsia"/>
          <w:szCs w:val="21"/>
        </w:rPr>
        <w:t>循环第3</w:t>
      </w:r>
      <w:r>
        <w:rPr>
          <w:rFonts w:ascii="宋体" w:hAnsi="宋体" w:hint="eastAsia"/>
          <w:szCs w:val="21"/>
        </w:rPr>
        <w:t>）</w:t>
      </w:r>
      <w:r w:rsidRPr="00311F52">
        <w:rPr>
          <w:rFonts w:ascii="宋体" w:hAnsi="宋体" w:hint="eastAsia"/>
          <w:szCs w:val="21"/>
        </w:rPr>
        <w:t>-</w:t>
      </w:r>
      <w:r>
        <w:rPr>
          <w:rFonts w:ascii="宋体" w:hAnsi="宋体" w:hint="eastAsia"/>
          <w:szCs w:val="21"/>
        </w:rPr>
        <w:t>7）</w:t>
      </w:r>
      <w:r w:rsidRPr="00311F52">
        <w:rPr>
          <w:rFonts w:ascii="宋体" w:hAnsi="宋体" w:hint="eastAsia"/>
          <w:szCs w:val="21"/>
        </w:rPr>
        <w:t>步骤，</w:t>
      </w:r>
      <w:r>
        <w:rPr>
          <w:rFonts w:ascii="宋体" w:hAnsi="宋体" w:hint="eastAsia"/>
          <w:szCs w:val="21"/>
        </w:rPr>
        <w:lastRenderedPageBreak/>
        <w:t>循环迭代至最上层指标，</w:t>
      </w:r>
      <w:r w:rsidRPr="00311F52">
        <w:rPr>
          <w:rFonts w:ascii="宋体" w:hAnsi="宋体" w:hint="eastAsia"/>
          <w:szCs w:val="21"/>
        </w:rPr>
        <w:t>确定企业信息化绩效</w:t>
      </w:r>
      <w:r>
        <w:rPr>
          <w:rFonts w:ascii="宋体" w:hAnsi="宋体" w:hint="eastAsia"/>
          <w:szCs w:val="21"/>
        </w:rPr>
        <w:t>整体综合得分和</w:t>
      </w:r>
      <w:r w:rsidRPr="00311F52">
        <w:rPr>
          <w:rFonts w:ascii="宋体" w:hAnsi="宋体" w:hint="eastAsia"/>
          <w:szCs w:val="21"/>
        </w:rPr>
        <w:t>评价等级。</w:t>
      </w:r>
      <w:r>
        <w:rPr>
          <w:rFonts w:ascii="宋体" w:hAnsi="宋体" w:hint="eastAsia"/>
          <w:szCs w:val="21"/>
        </w:rPr>
        <w:t>具体步骤如图</w:t>
      </w:r>
      <w:r w:rsidR="007367C0">
        <w:rPr>
          <w:rFonts w:asciiTheme="minorEastAsia" w:hAnsiTheme="minorEastAsia"/>
          <w:szCs w:val="21"/>
        </w:rPr>
        <w:t>3所示。</w:t>
      </w:r>
    </w:p>
    <w:p w:rsidR="0071508E" w:rsidRDefault="0071508E" w:rsidP="0071508E">
      <w:pPr>
        <w:ind w:firstLine="420"/>
        <w:jc w:val="center"/>
        <w:rPr>
          <w:rFonts w:ascii="宋体" w:hAnsi="宋体"/>
          <w:szCs w:val="21"/>
        </w:rPr>
      </w:pPr>
      <w:r>
        <w:rPr>
          <w:rFonts w:ascii="宋体" w:hAnsi="宋体"/>
          <w:szCs w:val="21"/>
        </w:rPr>
        <w:object w:dxaOrig="17982" w:dyaOrig="11491">
          <v:shape id="_x0000_i1028" type="#_x0000_t75" style="width:409pt;height:261.35pt" o:ole="">
            <v:imagedata r:id="rId14" o:title=""/>
          </v:shape>
          <o:OLEObject Type="Embed" ProgID="Visio.Drawing.15" ShapeID="_x0000_i1028" DrawAspect="Content" ObjectID="_1592029164" r:id="rId15"/>
        </w:object>
      </w:r>
    </w:p>
    <w:p w:rsidR="0071508E" w:rsidRPr="00F003CF" w:rsidRDefault="0071508E" w:rsidP="0071508E">
      <w:pPr>
        <w:ind w:firstLine="360"/>
        <w:jc w:val="center"/>
        <w:rPr>
          <w:rFonts w:asciiTheme="minorEastAsia" w:hAnsiTheme="minorEastAsia"/>
          <w:sz w:val="18"/>
          <w:szCs w:val="18"/>
        </w:rPr>
      </w:pPr>
      <w:r w:rsidRPr="00242452">
        <w:rPr>
          <w:rFonts w:asciiTheme="minorEastAsia" w:hAnsiTheme="minorEastAsia" w:hint="eastAsia"/>
          <w:sz w:val="18"/>
          <w:szCs w:val="18"/>
        </w:rPr>
        <w:t>图</w:t>
      </w:r>
      <w:r w:rsidR="006660E1">
        <w:rPr>
          <w:rFonts w:asciiTheme="minorEastAsia" w:hAnsiTheme="minorEastAsia" w:hint="eastAsia"/>
          <w:sz w:val="18"/>
          <w:szCs w:val="18"/>
        </w:rPr>
        <w:t>3.</w:t>
      </w:r>
      <w:r w:rsidR="007367C0">
        <w:rPr>
          <w:rFonts w:asciiTheme="minorEastAsia" w:hAnsiTheme="minorEastAsia" w:hint="eastAsia"/>
          <w:sz w:val="18"/>
          <w:szCs w:val="18"/>
        </w:rPr>
        <w:t>3</w:t>
      </w:r>
      <w:r>
        <w:rPr>
          <w:rFonts w:asciiTheme="minorEastAsia" w:hAnsiTheme="minorEastAsia"/>
          <w:sz w:val="18"/>
          <w:szCs w:val="18"/>
        </w:rPr>
        <w:t xml:space="preserve"> </w:t>
      </w:r>
      <w:r>
        <w:rPr>
          <w:rFonts w:asciiTheme="minorEastAsia" w:hAnsiTheme="minorEastAsia" w:hint="eastAsia"/>
          <w:sz w:val="18"/>
          <w:szCs w:val="18"/>
        </w:rPr>
        <w:t>可拓优度评价法具体步骤</w:t>
      </w:r>
    </w:p>
    <w:p w:rsidR="0071508E" w:rsidRPr="0077521F" w:rsidRDefault="00D924B6" w:rsidP="0077521F">
      <w:pPr>
        <w:ind w:firstLine="422"/>
        <w:jc w:val="left"/>
        <w:rPr>
          <w:b/>
        </w:rPr>
      </w:pPr>
      <w:r w:rsidRPr="0077521F">
        <w:rPr>
          <w:rFonts w:hint="eastAsia"/>
          <w:b/>
        </w:rPr>
        <w:t>3.</w:t>
      </w:r>
      <w:r w:rsidRPr="0077521F">
        <w:rPr>
          <w:b/>
        </w:rPr>
        <w:t>3</w:t>
      </w:r>
      <w:r w:rsidR="007367C0" w:rsidRPr="0077521F">
        <w:rPr>
          <w:rFonts w:hint="eastAsia"/>
          <w:b/>
        </w:rPr>
        <w:t xml:space="preserve">.2 </w:t>
      </w:r>
      <w:r w:rsidR="0071508E" w:rsidRPr="0077521F">
        <w:rPr>
          <w:rFonts w:hint="eastAsia"/>
          <w:b/>
        </w:rPr>
        <w:t>其它评价模型</w:t>
      </w:r>
    </w:p>
    <w:p w:rsidR="00457E9A" w:rsidRDefault="0071508E" w:rsidP="00B14334">
      <w:pPr>
        <w:ind w:firstLine="420"/>
        <w:jc w:val="left"/>
        <w:rPr>
          <w:rFonts w:ascii="宋体" w:hAnsi="宋体"/>
          <w:szCs w:val="21"/>
        </w:rPr>
      </w:pPr>
      <w:r>
        <w:rPr>
          <w:rFonts w:ascii="宋体" w:hAnsi="宋体" w:hint="eastAsia"/>
          <w:szCs w:val="21"/>
        </w:rPr>
        <w:t>其它评价模型尚处于在研究中，系统将根据研究成果不</w:t>
      </w:r>
      <w:r w:rsidR="00341678">
        <w:rPr>
          <w:rFonts w:ascii="宋体" w:hAnsi="宋体" w:hint="eastAsia"/>
          <w:szCs w:val="21"/>
        </w:rPr>
        <w:t>断加入新的评价模型。新的评价模型也将围绕其基本模型描述、模型特征</w:t>
      </w:r>
      <w:r>
        <w:rPr>
          <w:rFonts w:ascii="宋体" w:hAnsi="宋体" w:hint="eastAsia"/>
          <w:szCs w:val="21"/>
        </w:rPr>
        <w:t>、适用范围以及模型算法展开。</w:t>
      </w:r>
    </w:p>
    <w:p w:rsidR="00D924B6" w:rsidRPr="00D924B6" w:rsidRDefault="00D924B6" w:rsidP="00D924B6">
      <w:pPr>
        <w:pStyle w:val="2"/>
        <w:ind w:firstLine="482"/>
        <w:rPr>
          <w:sz w:val="24"/>
          <w:szCs w:val="24"/>
        </w:rPr>
      </w:pPr>
      <w:bookmarkStart w:id="8" w:name="_Toc517214713"/>
      <w:r w:rsidRPr="00D924B6">
        <w:rPr>
          <w:rFonts w:hint="eastAsia"/>
          <w:sz w:val="24"/>
          <w:szCs w:val="24"/>
        </w:rPr>
        <w:t>3</w:t>
      </w:r>
      <w:r w:rsidRPr="00D924B6">
        <w:rPr>
          <w:sz w:val="24"/>
          <w:szCs w:val="24"/>
        </w:rPr>
        <w:t xml:space="preserve">.4 </w:t>
      </w:r>
      <w:r w:rsidR="00AF7F7F">
        <w:rPr>
          <w:rFonts w:hint="eastAsia"/>
          <w:sz w:val="24"/>
          <w:szCs w:val="24"/>
        </w:rPr>
        <w:t>评价</w:t>
      </w:r>
      <w:r w:rsidRPr="00D924B6">
        <w:rPr>
          <w:rFonts w:hint="eastAsia"/>
          <w:sz w:val="24"/>
          <w:szCs w:val="24"/>
        </w:rPr>
        <w:t>权重算法描述</w:t>
      </w:r>
      <w:bookmarkEnd w:id="8"/>
    </w:p>
    <w:p w:rsidR="00D924B6" w:rsidRDefault="00AF7F7F" w:rsidP="00B14334">
      <w:pPr>
        <w:ind w:firstLine="420"/>
        <w:jc w:val="left"/>
        <w:rPr>
          <w:rFonts w:ascii="宋体" w:hAnsi="宋体"/>
          <w:szCs w:val="21"/>
        </w:rPr>
      </w:pPr>
      <w:r>
        <w:rPr>
          <w:rFonts w:ascii="宋体" w:hAnsi="宋体" w:hint="eastAsia"/>
          <w:szCs w:val="21"/>
        </w:rPr>
        <w:t>（</w:t>
      </w:r>
      <w:r w:rsidRPr="00AF7F7F">
        <w:rPr>
          <w:rFonts w:ascii="宋体" w:hAnsi="宋体" w:hint="eastAsia"/>
          <w:color w:val="FF0000"/>
          <w:szCs w:val="21"/>
        </w:rPr>
        <w:t>可拓权重法、变异系数法、熵值法、主成分分析法、因子分析法、</w:t>
      </w:r>
      <w:r w:rsidRPr="00AF7F7F">
        <w:rPr>
          <w:rFonts w:ascii="宋体" w:hAnsi="宋体"/>
          <w:color w:val="FF0000"/>
          <w:szCs w:val="21"/>
        </w:rPr>
        <w:t>CRITIC</w:t>
      </w:r>
      <w:r w:rsidRPr="00AF7F7F">
        <w:rPr>
          <w:rFonts w:ascii="宋体" w:hAnsi="宋体" w:hint="eastAsia"/>
          <w:color w:val="FF0000"/>
          <w:szCs w:val="21"/>
        </w:rPr>
        <w:t>法、标准离差法、均方差法、相似权法</w:t>
      </w:r>
      <w:r>
        <w:rPr>
          <w:rFonts w:ascii="宋体" w:hAnsi="宋体" w:hint="eastAsia"/>
          <w:szCs w:val="21"/>
        </w:rPr>
        <w:t>）</w:t>
      </w:r>
    </w:p>
    <w:p w:rsidR="00AF7F7F" w:rsidRDefault="00AF7F7F" w:rsidP="00B14334">
      <w:pPr>
        <w:ind w:firstLine="420"/>
        <w:jc w:val="left"/>
        <w:rPr>
          <w:rFonts w:ascii="宋体" w:hAnsi="宋体"/>
          <w:szCs w:val="21"/>
        </w:rPr>
      </w:pPr>
      <w:r>
        <w:rPr>
          <w:rFonts w:ascii="宋体" w:hAnsi="宋体" w:hint="eastAsia"/>
          <w:szCs w:val="21"/>
        </w:rPr>
        <w:t>系统提供多种权重算法，方便用户选择合适的权重算法，主要有</w:t>
      </w:r>
      <w:r w:rsidRPr="00AF7F7F">
        <w:rPr>
          <w:rFonts w:ascii="宋体" w:hAnsi="宋体" w:hint="eastAsia"/>
          <w:szCs w:val="21"/>
        </w:rPr>
        <w:t>可拓权重法、变异系数法、熵值法、主成分分析法、因子分析法、</w:t>
      </w:r>
      <w:r w:rsidRPr="00AF7F7F">
        <w:rPr>
          <w:rFonts w:ascii="宋体" w:hAnsi="宋体"/>
          <w:szCs w:val="21"/>
        </w:rPr>
        <w:t>CRITIC</w:t>
      </w:r>
      <w:r w:rsidRPr="00AF7F7F">
        <w:rPr>
          <w:rFonts w:ascii="宋体" w:hAnsi="宋体" w:hint="eastAsia"/>
          <w:szCs w:val="21"/>
        </w:rPr>
        <w:t>法、标准离差法、均方差法、相似权法</w:t>
      </w:r>
      <w:r>
        <w:rPr>
          <w:rFonts w:ascii="宋体" w:hAnsi="宋体" w:hint="eastAsia"/>
          <w:szCs w:val="21"/>
        </w:rPr>
        <w:t>。权重算法描述功能是介绍权重算法的基本原理和计算过程，让用户了解权重算法运算过程方便选择合适的权重算法以及为后面的可视化分析打下基础。权重算法描述功能结构图如图3</w:t>
      </w:r>
      <w:r>
        <w:rPr>
          <w:rFonts w:ascii="宋体" w:hAnsi="宋体"/>
          <w:szCs w:val="21"/>
        </w:rPr>
        <w:t>.4</w:t>
      </w:r>
      <w:r>
        <w:rPr>
          <w:rFonts w:ascii="宋体" w:hAnsi="宋体" w:hint="eastAsia"/>
          <w:szCs w:val="21"/>
        </w:rPr>
        <w:t>所示。</w:t>
      </w:r>
    </w:p>
    <w:p w:rsidR="00AF7F7F" w:rsidRDefault="00AF7F7F" w:rsidP="00AF7F7F">
      <w:pPr>
        <w:ind w:firstLine="420"/>
        <w:jc w:val="center"/>
        <w:rPr>
          <w:rFonts w:ascii="宋体" w:hAnsi="宋体"/>
          <w:szCs w:val="21"/>
        </w:rPr>
      </w:pPr>
      <w:r>
        <w:object w:dxaOrig="6970" w:dyaOrig="12821">
          <v:shape id="_x0000_i1029" type="#_x0000_t75" style="width:211.55pt;height:437.3pt" o:ole="">
            <v:imagedata r:id="rId16" o:title=""/>
          </v:shape>
          <o:OLEObject Type="Embed" ProgID="Visio.Drawing.15" ShapeID="_x0000_i1029" DrawAspect="Content" ObjectID="_1592029165" r:id="rId17"/>
        </w:object>
      </w:r>
    </w:p>
    <w:p w:rsidR="00AF7F7F" w:rsidRDefault="00AF7F7F" w:rsidP="00AF7F7F">
      <w:pPr>
        <w:ind w:firstLine="420"/>
        <w:jc w:val="center"/>
        <w:rPr>
          <w:rFonts w:ascii="宋体" w:hAnsi="宋体"/>
          <w:szCs w:val="21"/>
        </w:rPr>
      </w:pPr>
      <w:r>
        <w:rPr>
          <w:rFonts w:ascii="宋体" w:hAnsi="宋体" w:hint="eastAsia"/>
          <w:szCs w:val="21"/>
        </w:rPr>
        <w:t>图3</w:t>
      </w:r>
      <w:r>
        <w:rPr>
          <w:rFonts w:ascii="宋体" w:hAnsi="宋体"/>
          <w:szCs w:val="21"/>
        </w:rPr>
        <w:t xml:space="preserve">.4 </w:t>
      </w:r>
      <w:r>
        <w:rPr>
          <w:rFonts w:ascii="宋体" w:hAnsi="宋体" w:hint="eastAsia"/>
          <w:szCs w:val="21"/>
        </w:rPr>
        <w:t>评价权重算法描述</w:t>
      </w:r>
    </w:p>
    <w:p w:rsidR="00AF7F7F" w:rsidRPr="0077521F" w:rsidRDefault="00AF7F7F" w:rsidP="0077521F">
      <w:pPr>
        <w:ind w:firstLine="422"/>
        <w:jc w:val="left"/>
        <w:rPr>
          <w:b/>
        </w:rPr>
      </w:pPr>
      <w:r w:rsidRPr="0077521F">
        <w:rPr>
          <w:rFonts w:hint="eastAsia"/>
          <w:b/>
        </w:rPr>
        <w:t>3</w:t>
      </w:r>
      <w:r w:rsidRPr="0077521F">
        <w:rPr>
          <w:b/>
        </w:rPr>
        <w:t xml:space="preserve">.4.1 </w:t>
      </w:r>
      <w:r w:rsidRPr="0077521F">
        <w:rPr>
          <w:rFonts w:hint="eastAsia"/>
          <w:b/>
        </w:rPr>
        <w:t>可拓权重法</w:t>
      </w:r>
    </w:p>
    <w:p w:rsidR="00AF7F7F" w:rsidRDefault="00AF7F7F" w:rsidP="00B14334">
      <w:pPr>
        <w:ind w:firstLine="420"/>
        <w:jc w:val="left"/>
        <w:rPr>
          <w:rFonts w:ascii="宋体" w:hAnsi="宋体"/>
          <w:szCs w:val="21"/>
        </w:rPr>
      </w:pPr>
      <w:r>
        <w:rPr>
          <w:rFonts w:ascii="宋体" w:hAnsi="宋体" w:hint="eastAsia"/>
          <w:szCs w:val="21"/>
        </w:rPr>
        <w:t>（1）基本原理</w:t>
      </w:r>
    </w:p>
    <w:p w:rsidR="007A3219" w:rsidRDefault="007A3219" w:rsidP="007A3219">
      <w:pPr>
        <w:ind w:firstLine="420"/>
        <w:jc w:val="left"/>
        <w:rPr>
          <w:rFonts w:ascii="宋体" w:eastAsia="宋体" w:hAnsi="宋体"/>
          <w:szCs w:val="21"/>
        </w:rPr>
      </w:pPr>
      <w:r>
        <w:rPr>
          <w:rFonts w:ascii="宋体" w:eastAsia="宋体" w:hAnsi="宋体" w:hint="eastAsia"/>
          <w:szCs w:val="21"/>
        </w:rPr>
        <w:t>可拓权重法是基于评价值属于某个评价区间的强度来定义权重，即评价值和评价区间的关联性。可拓权重法中使用简单关联函数来代表权重，权重越大说明评价值属于该评价区间的可能性越大。</w:t>
      </w:r>
    </w:p>
    <w:p w:rsidR="007A3219" w:rsidRPr="00AF7F7F" w:rsidRDefault="007A3219" w:rsidP="007A3219">
      <w:pPr>
        <w:ind w:firstLine="420"/>
        <w:jc w:val="left"/>
        <w:rPr>
          <w:rFonts w:ascii="宋体" w:hAnsi="宋体"/>
          <w:szCs w:val="21"/>
        </w:rPr>
      </w:pPr>
      <w:r>
        <w:rPr>
          <w:rFonts w:ascii="宋体" w:hAnsi="宋体" w:hint="eastAsia"/>
          <w:szCs w:val="21"/>
        </w:rPr>
        <w:t>（2）计算步骤</w:t>
      </w:r>
    </w:p>
    <w:p w:rsidR="007A3219" w:rsidRPr="007F6287" w:rsidRDefault="007A3219" w:rsidP="007A3219">
      <w:pPr>
        <w:ind w:firstLine="420"/>
        <w:rPr>
          <w:rFonts w:ascii="宋体" w:eastAsia="宋体" w:hAnsi="宋体"/>
          <w:szCs w:val="21"/>
        </w:rPr>
      </w:pPr>
      <w:r w:rsidRPr="007F6287">
        <w:rPr>
          <w:rFonts w:ascii="宋体" w:eastAsia="宋体" w:hAnsi="宋体" w:hint="eastAsia"/>
          <w:szCs w:val="21"/>
        </w:rPr>
        <w:t>我们以求解二级指标企业战略一致性</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m:t>
            </m:r>
            <m:r>
              <m:rPr>
                <m:sty m:val="p"/>
              </m:rPr>
              <w:rPr>
                <w:rFonts w:ascii="Cambria Math" w:eastAsia="宋体" w:hAnsi="Cambria Math"/>
                <w:szCs w:val="21"/>
              </w:rPr>
              <m:t>1</m:t>
            </m:r>
          </m:sub>
        </m:sSub>
      </m:oMath>
      <w:r w:rsidRPr="007F6287">
        <w:rPr>
          <w:rFonts w:ascii="宋体" w:eastAsia="宋体" w:hAnsi="宋体" w:hint="eastAsia"/>
          <w:szCs w:val="21"/>
        </w:rPr>
        <w:t>、信息化的迫切性</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12</m:t>
            </m:r>
          </m:sub>
        </m:sSub>
      </m:oMath>
      <w:r w:rsidRPr="007F6287">
        <w:rPr>
          <w:rFonts w:ascii="宋体" w:eastAsia="宋体" w:hAnsi="宋体" w:hint="eastAsia"/>
          <w:szCs w:val="21"/>
        </w:rPr>
        <w:t>、信息化领导力</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13</m:t>
            </m:r>
          </m:sub>
        </m:sSub>
      </m:oMath>
      <w:r w:rsidRPr="007F6287">
        <w:rPr>
          <w:rFonts w:ascii="宋体" w:eastAsia="宋体" w:hAnsi="宋体" w:hint="eastAsia"/>
          <w:szCs w:val="21"/>
        </w:rPr>
        <w:t>权重为例，其归一化标准值分别为</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r>
              <m:rPr>
                <m:sty m:val="p"/>
              </m:rPr>
              <w:rPr>
                <w:rFonts w:ascii="Cambria Math" w:eastAsia="宋体" w:hAnsi="Cambria Math" w:hint="eastAsia"/>
                <w:szCs w:val="21"/>
              </w:rPr>
              <m:t>1</m:t>
            </m:r>
            <m:r>
              <m:rPr>
                <m:sty m:val="p"/>
              </m:rPr>
              <w:rPr>
                <w:rFonts w:ascii="Cambria Math" w:eastAsia="宋体" w:hAnsi="Cambria Math"/>
                <w:szCs w:val="21"/>
              </w:rPr>
              <m:t xml:space="preserve">1 </m:t>
            </m:r>
          </m:sub>
        </m:sSub>
      </m:oMath>
      <w:r w:rsidRPr="007F6287">
        <w:rPr>
          <w:rFonts w:ascii="宋体" w:eastAsia="宋体" w:hAnsi="宋体" w:hint="eastAsia"/>
          <w:szCs w:val="21"/>
        </w:rPr>
        <w:t>、</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r>
              <m:rPr>
                <m:sty m:val="p"/>
              </m:rPr>
              <w:rPr>
                <w:rFonts w:ascii="Cambria Math" w:eastAsia="宋体" w:hAnsi="Cambria Math" w:hint="eastAsia"/>
                <w:szCs w:val="21"/>
              </w:rPr>
              <m:t>12</m:t>
            </m:r>
            <m:r>
              <m:rPr>
                <m:sty m:val="p"/>
              </m:rPr>
              <w:rPr>
                <w:rFonts w:ascii="Cambria Math" w:eastAsia="宋体" w:hAnsi="Cambria Math"/>
                <w:szCs w:val="21"/>
              </w:rPr>
              <m:t xml:space="preserve"> </m:t>
            </m:r>
          </m:sub>
        </m:sSub>
      </m:oMath>
      <w:r w:rsidRPr="007F6287">
        <w:rPr>
          <w:rFonts w:ascii="宋体" w:eastAsia="宋体" w:hAnsi="宋体" w:hint="eastAsia"/>
          <w:szCs w:val="21"/>
        </w:rPr>
        <w:t>、</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r>
              <m:rPr>
                <m:sty m:val="p"/>
              </m:rPr>
              <w:rPr>
                <w:rFonts w:ascii="Cambria Math" w:eastAsia="宋体" w:hAnsi="Cambria Math" w:hint="eastAsia"/>
                <w:szCs w:val="21"/>
              </w:rPr>
              <m:t>13</m:t>
            </m:r>
          </m:sub>
        </m:sSub>
      </m:oMath>
      <w:r w:rsidRPr="007F6287">
        <w:rPr>
          <w:rFonts w:ascii="宋体" w:eastAsia="宋体" w:hAnsi="宋体" w:hint="eastAsia"/>
          <w:szCs w:val="21"/>
        </w:rPr>
        <w:t>，介绍可拓权重法求解指标权重的具体步骤：</w:t>
      </w:r>
    </w:p>
    <w:p w:rsidR="007A3219" w:rsidRPr="007F6287" w:rsidRDefault="007A3219" w:rsidP="007A3219">
      <w:pPr>
        <w:ind w:firstLine="420"/>
        <w:rPr>
          <w:rFonts w:ascii="宋体" w:eastAsia="宋体" w:hAnsi="宋体"/>
          <w:szCs w:val="21"/>
        </w:rPr>
      </w:pPr>
      <w:r>
        <w:rPr>
          <w:rFonts w:ascii="宋体" w:eastAsia="宋体" w:hAnsi="宋体"/>
          <w:szCs w:val="21"/>
        </w:rPr>
        <w:t>1.</w:t>
      </w:r>
      <w:r w:rsidRPr="007F6287">
        <w:rPr>
          <w:rFonts w:ascii="宋体" w:eastAsia="宋体" w:hAnsi="宋体" w:hint="eastAsia"/>
          <w:szCs w:val="21"/>
        </w:rPr>
        <w:t>确定经典域和节域</w:t>
      </w:r>
    </w:p>
    <w:p w:rsidR="007A3219" w:rsidRPr="007F6287" w:rsidRDefault="007A3219" w:rsidP="007A3219">
      <w:pPr>
        <w:ind w:firstLine="420"/>
        <w:jc w:val="left"/>
        <w:rPr>
          <w:rFonts w:ascii="宋体" w:eastAsia="宋体" w:hAnsi="宋体"/>
          <w:szCs w:val="21"/>
        </w:rPr>
      </w:pPr>
      <w:r w:rsidRPr="007F6287">
        <w:rPr>
          <w:rFonts w:ascii="宋体" w:eastAsia="宋体" w:hAnsi="宋体" w:hint="eastAsia"/>
          <w:szCs w:val="21"/>
        </w:rPr>
        <w:t>由前文可知，二级指标</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m:t>
            </m:r>
            <m:r>
              <m:rPr>
                <m:sty m:val="p"/>
              </m:rPr>
              <w:rPr>
                <w:rFonts w:ascii="Cambria Math" w:eastAsia="宋体" w:hAnsi="Cambria Math"/>
                <w:szCs w:val="21"/>
              </w:rPr>
              <m:t>1</m:t>
            </m:r>
          </m:sub>
        </m:sSub>
      </m:oMath>
      <w:r w:rsidRPr="007F6287">
        <w:rPr>
          <w:rFonts w:ascii="宋体" w:eastAsia="宋体" w:hAnsi="宋体" w:hint="eastAsia"/>
          <w:szCs w:val="21"/>
        </w:rPr>
        <w:t>、</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12</m:t>
            </m:r>
          </m:sub>
        </m:sSub>
      </m:oMath>
      <w:r w:rsidRPr="007F6287">
        <w:rPr>
          <w:rFonts w:ascii="宋体" w:eastAsia="宋体" w:hAnsi="宋体" w:hint="eastAsia"/>
          <w:szCs w:val="21"/>
        </w:rPr>
        <w:t>、</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13</m:t>
            </m:r>
          </m:sub>
        </m:sSub>
      </m:oMath>
      <w:r w:rsidRPr="007F6287">
        <w:rPr>
          <w:rFonts w:ascii="宋体" w:eastAsia="宋体" w:hAnsi="宋体" w:hint="eastAsia"/>
          <w:szCs w:val="21"/>
        </w:rPr>
        <w:t>的经典域、节域如下：</w:t>
      </w:r>
    </w:p>
    <w:p w:rsidR="007A3219" w:rsidRPr="007F6287" w:rsidRDefault="007A3219" w:rsidP="007A3219">
      <w:pPr>
        <w:ind w:firstLine="420"/>
        <w:rPr>
          <w:rFonts w:ascii="宋体" w:eastAsia="宋体" w:hAnsi="宋体"/>
          <w:szCs w:val="21"/>
        </w:rPr>
      </w:pPr>
      <w:r w:rsidRPr="007F6287">
        <w:rPr>
          <w:rFonts w:ascii="宋体" w:eastAsia="宋体" w:hAnsi="宋体"/>
          <w:position w:val="-68"/>
          <w:szCs w:val="21"/>
        </w:rPr>
        <w:object w:dxaOrig="6580" w:dyaOrig="1480">
          <v:shape id="_x0000_i1030" type="#_x0000_t75" style="width:328.25pt;height:74.05pt" o:ole="">
            <v:imagedata r:id="rId18" o:title=""/>
          </v:shape>
          <o:OLEObject Type="Embed" ProgID="Equation.DSMT4" ShapeID="_x0000_i1030" DrawAspect="Content" ObjectID="_1592029166" r:id="rId19"/>
        </w:object>
      </w:r>
    </w:p>
    <w:p w:rsidR="007A3219" w:rsidRPr="007F6287" w:rsidRDefault="007A3219" w:rsidP="007A3219">
      <w:pPr>
        <w:ind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7F6287">
        <w:rPr>
          <w:rFonts w:ascii="宋体" w:eastAsia="宋体" w:hAnsi="宋体" w:hint="eastAsia"/>
          <w:szCs w:val="21"/>
        </w:rPr>
        <w:t>计算简单关联函数</w:t>
      </w:r>
    </w:p>
    <w:p w:rsidR="007A3219" w:rsidRPr="007F6287" w:rsidRDefault="005745DD" w:rsidP="007A3219">
      <w:pPr>
        <w:ind w:firstLine="420"/>
        <w:jc w:val="left"/>
        <w:rPr>
          <w:rFonts w:ascii="宋体" w:eastAsia="宋体" w:hAnsi="宋体"/>
          <w:szCs w:val="21"/>
        </w:rPr>
      </w:pPr>
      <m:oMathPara>
        <m:oMath>
          <m:sSub>
            <m:sSubPr>
              <m:ctrlPr>
                <w:rPr>
                  <w:rFonts w:ascii="Cambria Math" w:eastAsia="宋体" w:hAnsi="Cambria Math"/>
                  <w:szCs w:val="21"/>
                </w:rPr>
              </m:ctrlPr>
            </m:sSubPr>
            <m:e>
              <m:r>
                <m:rPr>
                  <m:sty m:val="p"/>
                </m:rPr>
                <w:rPr>
                  <w:rFonts w:ascii="Cambria Math" w:eastAsia="宋体" w:hAnsi="Cambria Math"/>
                  <w:szCs w:val="21"/>
                </w:rPr>
                <m:t xml:space="preserve">    r</m:t>
              </m:r>
            </m:e>
            <m:sub>
              <m:r>
                <m:rPr>
                  <m:sty m:val="p"/>
                </m:rPr>
                <w:rPr>
                  <w:rFonts w:ascii="Cambria Math" w:eastAsia="宋体" w:hAnsi="Cambria Math" w:hint="eastAsia"/>
                  <w:szCs w:val="21"/>
                </w:rPr>
                <m:t>11</m:t>
              </m:r>
              <m:r>
                <m:rPr>
                  <m:sty m:val="p"/>
                </m:rPr>
                <w:rPr>
                  <w:rFonts w:ascii="Cambria Math" w:eastAsia="宋体" w:hAnsi="Cambria Math"/>
                  <w:szCs w:val="21"/>
                </w:rPr>
                <m:t>ij</m:t>
              </m:r>
            </m:sub>
          </m:sSub>
          <m:d>
            <m:dPr>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j</m:t>
                  </m:r>
                </m:sub>
              </m:sSub>
            </m:e>
          </m:d>
          <m:r>
            <m:rPr>
              <m:sty m:val="p"/>
            </m:rPr>
            <w:rPr>
              <w:rFonts w:ascii="Cambria Math" w:eastAsia="宋体" w:hAnsi="Cambria Math"/>
              <w:szCs w:val="21"/>
            </w:rPr>
            <m:t>=</m:t>
          </m:r>
          <m:d>
            <m:dPr>
              <m:begChr m:val="{"/>
              <m:endChr m:val=""/>
              <m:ctrlPr>
                <w:rPr>
                  <w:rFonts w:ascii="Cambria Math" w:eastAsia="宋体" w:hAnsi="Cambria Math"/>
                  <w:szCs w:val="21"/>
                </w:rPr>
              </m:ctrlPr>
            </m:dPr>
            <m:e>
              <m:eqArr>
                <m:eqArrPr>
                  <m:ctrlPr>
                    <w:rPr>
                      <w:rFonts w:ascii="Cambria Math" w:eastAsia="宋体" w:hAnsi="Cambria Math"/>
                      <w:szCs w:val="21"/>
                    </w:rPr>
                  </m:ctrlPr>
                </m:eqArrPr>
                <m:e>
                  <m:f>
                    <m:fPr>
                      <m:ctrlPr>
                        <w:rPr>
                          <w:rFonts w:ascii="Cambria Math" w:eastAsia="宋体" w:hAnsi="Cambria Math"/>
                          <w:szCs w:val="21"/>
                        </w:rPr>
                      </m:ctrlPr>
                    </m:fPr>
                    <m:num>
                      <m:r>
                        <m:rPr>
                          <m:sty m:val="p"/>
                        </m:rPr>
                        <w:rPr>
                          <w:rFonts w:ascii="Cambria Math" w:eastAsia="宋体" w:hAnsi="Cambria Math"/>
                          <w:szCs w:val="21"/>
                        </w:rPr>
                        <m:t>2(</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m:t>
                      </m:r>
                    </m:num>
                    <m:den>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den>
                  </m:f>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f>
                    <m:fPr>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num>
                    <m:den>
                      <m:r>
                        <m:rPr>
                          <m:sty m:val="p"/>
                        </m:rPr>
                        <w:rPr>
                          <w:rFonts w:ascii="Cambria Math" w:eastAsia="宋体" w:hAnsi="Cambria Math"/>
                          <w:szCs w:val="21"/>
                        </w:rPr>
                        <m:t>2</m:t>
                      </m:r>
                    </m:den>
                  </m:f>
                  <m:r>
                    <m:rPr>
                      <m:sty m:val="p"/>
                    </m:rPr>
                    <w:rPr>
                      <w:rFonts w:ascii="Cambria Math" w:eastAsia="宋体" w:hAnsi="Cambria Math"/>
                      <w:szCs w:val="21"/>
                    </w:rPr>
                    <m:t xml:space="preserve"> </m:t>
                  </m:r>
                </m:e>
                <m:e>
                  <m:f>
                    <m:fPr>
                      <m:ctrlPr>
                        <w:rPr>
                          <w:rFonts w:ascii="Cambria Math" w:eastAsia="宋体" w:hAnsi="Cambria Math"/>
                          <w:szCs w:val="21"/>
                        </w:rPr>
                      </m:ctrlPr>
                    </m:fPr>
                    <m:num>
                      <m:r>
                        <m:rPr>
                          <m:sty m:val="p"/>
                        </m:rPr>
                        <w:rPr>
                          <w:rFonts w:ascii="Cambria Math" w:eastAsia="宋体" w:hAnsi="Cambria Math"/>
                          <w:szCs w:val="21"/>
                        </w:rPr>
                        <m:t>2(</m:t>
                      </m:r>
                      <m:sSub>
                        <m:sSubPr>
                          <m:ctrlPr>
                            <w:rPr>
                              <w:rFonts w:ascii="Cambria Math" w:eastAsia="宋体" w:hAnsi="Cambria Math"/>
                              <w:szCs w:val="21"/>
                            </w:rPr>
                          </m:ctrlPr>
                        </m:sSubPr>
                        <m:e>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num>
                    <m:den>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den>
                  </m:f>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f>
                    <m:fPr>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num>
                    <m:den>
                      <m:r>
                        <m:rPr>
                          <m:sty m:val="p"/>
                        </m:rPr>
                        <w:rPr>
                          <w:rFonts w:ascii="Cambria Math" w:eastAsia="宋体" w:hAnsi="Cambria Math"/>
                          <w:szCs w:val="21"/>
                        </w:rPr>
                        <m:t>2</m:t>
                      </m:r>
                    </m:den>
                  </m:f>
                </m:e>
              </m:eqArr>
            </m:e>
          </m:d>
          <m:r>
            <m:rPr>
              <m:sty m:val="p"/>
            </m:rPr>
            <w:rPr>
              <w:rFonts w:ascii="Cambria Math" w:eastAsia="宋体" w:hAnsi="Cambria Math"/>
              <w:szCs w:val="21"/>
            </w:rPr>
            <m:t xml:space="preserve">       </m:t>
          </m:r>
        </m:oMath>
      </m:oMathPara>
    </w:p>
    <w:p w:rsidR="007A3219" w:rsidRPr="007F6287" w:rsidRDefault="007A3219" w:rsidP="007A3219">
      <w:pPr>
        <w:ind w:firstLine="420"/>
        <w:jc w:val="left"/>
        <w:rPr>
          <w:rFonts w:ascii="宋体" w:eastAsia="宋体" w:hAnsi="宋体"/>
          <w:szCs w:val="21"/>
        </w:rPr>
      </w:pPr>
      <w:r w:rsidRPr="007F6287">
        <w:rPr>
          <w:rFonts w:ascii="宋体" w:eastAsia="宋体" w:hAnsi="宋体" w:hint="eastAsia"/>
          <w:szCs w:val="21"/>
        </w:rPr>
        <w:t>其中，</w:t>
      </w:r>
      <m:oMath>
        <m:r>
          <m:rPr>
            <m:sty m:val="p"/>
          </m:rPr>
          <w:rPr>
            <w:rFonts w:ascii="Cambria Math" w:eastAsia="宋体" w:hAnsi="Cambria Math"/>
            <w:szCs w:val="21"/>
          </w:rPr>
          <m:t>j=1,2…t</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oMath>
      <w:r w:rsidRPr="007F6287">
        <w:rPr>
          <w:rFonts w:ascii="宋体" w:eastAsia="宋体" w:hAnsi="宋体" w:hint="eastAsia"/>
          <w:szCs w:val="21"/>
        </w:rPr>
        <w:t>表示指标</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1i</m:t>
            </m:r>
          </m:sub>
        </m:sSub>
      </m:oMath>
      <w:r w:rsidRPr="007F6287">
        <w:rPr>
          <w:rFonts w:ascii="宋体" w:eastAsia="宋体" w:hAnsi="宋体" w:hint="eastAsia"/>
          <w:szCs w:val="21"/>
        </w:rPr>
        <w:t>的量值，</w:t>
      </w:r>
      <m:oMath>
        <m:sSub>
          <m:sSubPr>
            <m:ctrlPr>
              <w:rPr>
                <w:rFonts w:ascii="Cambria Math" w:eastAsia="宋体" w:hAnsi="Cambria Math"/>
                <w:szCs w:val="21"/>
              </w:rPr>
            </m:ctrlPr>
          </m:sSubPr>
          <m:e>
            <m:r>
              <m:rPr>
                <m:sty m:val="p"/>
              </m:rPr>
              <w:rPr>
                <w:rFonts w:ascii="Cambria Math" w:eastAsia="宋体" w:hAnsi="Cambria Math"/>
                <w:szCs w:val="21"/>
              </w:rPr>
              <m:t>a</m:t>
            </m:r>
          </m:e>
          <m:sub>
            <m:r>
              <m:rPr>
                <m:sty m:val="p"/>
              </m:rPr>
              <w:rPr>
                <w:rFonts w:ascii="Cambria Math" w:eastAsia="宋体" w:hAnsi="Cambria Math" w:hint="eastAsia"/>
                <w:szCs w:val="21"/>
              </w:rPr>
              <m:t>11</m:t>
            </m:r>
            <m:r>
              <m:rPr>
                <m:sty m:val="p"/>
              </m:rPr>
              <w:rPr>
                <w:rFonts w:ascii="Cambria Math" w:eastAsia="宋体" w:hAnsi="Cambria Math"/>
                <w:szCs w:val="21"/>
              </w:rPr>
              <m:t>ij</m:t>
            </m:r>
          </m:sub>
        </m:sSub>
      </m:oMath>
      <w:r w:rsidRPr="007F6287">
        <w:rPr>
          <w:rFonts w:ascii="宋体" w:eastAsia="宋体" w:hAnsi="宋体" w:hint="eastAsia"/>
          <w:szCs w:val="21"/>
        </w:rPr>
        <w:t>和</w:t>
      </w:r>
      <m:oMath>
        <m:sSub>
          <m:sSubPr>
            <m:ctrlPr>
              <w:rPr>
                <w:rFonts w:ascii="Cambria Math" w:eastAsia="宋体" w:hAnsi="Cambria Math"/>
                <w:szCs w:val="21"/>
              </w:rPr>
            </m:ctrlPr>
          </m:sSubPr>
          <m:e>
            <m:r>
              <m:rPr>
                <m:sty m:val="p"/>
              </m:rPr>
              <w:rPr>
                <w:rFonts w:ascii="Cambria Math" w:eastAsia="宋体" w:hAnsi="Cambria Math"/>
                <w:szCs w:val="21"/>
              </w:rPr>
              <m:t>b</m:t>
            </m:r>
          </m:e>
          <m:sub>
            <m:r>
              <m:rPr>
                <m:sty m:val="p"/>
              </m:rPr>
              <w:rPr>
                <w:rFonts w:ascii="Cambria Math" w:eastAsia="宋体" w:hAnsi="Cambria Math" w:hint="eastAsia"/>
                <w:szCs w:val="21"/>
              </w:rPr>
              <m:t>11</m:t>
            </m:r>
            <m:r>
              <m:rPr>
                <m:sty m:val="p"/>
              </m:rPr>
              <w:rPr>
                <w:rFonts w:ascii="Cambria Math" w:eastAsia="宋体" w:hAnsi="Cambria Math"/>
                <w:szCs w:val="21"/>
              </w:rPr>
              <m:t>ij</m:t>
            </m:r>
          </m:sub>
        </m:sSub>
      </m:oMath>
      <w:r w:rsidRPr="007F6287">
        <w:rPr>
          <w:rFonts w:ascii="宋体" w:eastAsia="宋体" w:hAnsi="宋体" w:hint="eastAsia"/>
          <w:szCs w:val="21"/>
        </w:rPr>
        <w:t>分别表示指标</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1i</m:t>
            </m:r>
          </m:sub>
        </m:sSub>
      </m:oMath>
      <w:r w:rsidRPr="007F6287">
        <w:rPr>
          <w:rFonts w:ascii="宋体" w:eastAsia="宋体" w:hAnsi="宋体" w:hint="eastAsia"/>
          <w:szCs w:val="21"/>
        </w:rPr>
        <w:t>关于等级</w:t>
      </w:r>
      <m:oMath>
        <m:r>
          <m:rPr>
            <m:sty m:val="p"/>
          </m:rPr>
          <w:rPr>
            <w:rFonts w:ascii="Cambria Math" w:eastAsia="宋体" w:hAnsi="Cambria Math"/>
            <w:szCs w:val="21"/>
          </w:rPr>
          <m:t xml:space="preserve"> </m:t>
        </m:r>
        <m:r>
          <m:rPr>
            <m:sty m:val="p"/>
          </m:rPr>
          <w:rPr>
            <w:rFonts w:ascii="Cambria Math" w:eastAsia="宋体" w:hAnsi="Cambria Math" w:hint="eastAsia"/>
            <w:szCs w:val="21"/>
          </w:rPr>
          <m:t>j</m:t>
        </m:r>
      </m:oMath>
      <w:r w:rsidRPr="007F6287">
        <w:rPr>
          <w:rFonts w:ascii="宋体" w:eastAsia="宋体" w:hAnsi="宋体" w:hint="eastAsia"/>
          <w:szCs w:val="21"/>
        </w:rPr>
        <w:t xml:space="preserve"> 的经典域端点。令</w:t>
      </w:r>
    </w:p>
    <w:p w:rsidR="007A3219" w:rsidRPr="007F6287" w:rsidRDefault="007A3219" w:rsidP="007A3219">
      <w:pPr>
        <w:ind w:firstLine="420"/>
        <w:jc w:val="left"/>
        <w:rPr>
          <w:rFonts w:ascii="宋体" w:eastAsia="宋体" w:hAnsi="宋体"/>
          <w:szCs w:val="21"/>
        </w:rPr>
      </w:pPr>
      <m:oMathPara>
        <m:oMath>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 xml:space="preserve">          r</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func>
            <m:funcPr>
              <m:ctrlPr>
                <w:rPr>
                  <w:rFonts w:ascii="Cambria Math" w:eastAsia="宋体" w:hAnsi="Cambria Math"/>
                  <w:szCs w:val="21"/>
                </w:rPr>
              </m:ctrlPr>
            </m:funcPr>
            <m:fName>
              <m:r>
                <m:rPr>
                  <m:sty m:val="p"/>
                </m:rPr>
                <w:rPr>
                  <w:rFonts w:ascii="Cambria Math" w:eastAsia="宋体" w:hAnsi="Cambria Math"/>
                  <w:szCs w:val="21"/>
                </w:rPr>
                <m:t>max</m:t>
              </m:r>
            </m:fName>
            <m:e>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r</m:t>
                      </m:r>
                    </m:e>
                    <m:sub>
                      <m:r>
                        <m:rPr>
                          <m:sty m:val="p"/>
                        </m:rPr>
                        <w:rPr>
                          <w:rFonts w:ascii="Cambria Math" w:eastAsia="宋体" w:hAnsi="Cambria Math" w:hint="eastAsia"/>
                          <w:szCs w:val="21"/>
                        </w:rPr>
                        <m:t>11</m:t>
                      </m:r>
                      <m:r>
                        <m:rPr>
                          <m:sty m:val="p"/>
                        </m:rPr>
                        <w:rPr>
                          <w:rFonts w:ascii="Cambria Math" w:eastAsia="宋体" w:hAnsi="Cambria Math"/>
                          <w:szCs w:val="21"/>
                        </w:rPr>
                        <m:t>ij</m:t>
                      </m:r>
                    </m:sub>
                  </m:sSub>
                  <m:d>
                    <m:dPr>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hint="eastAsia"/>
                              <w:szCs w:val="21"/>
                            </w:rPr>
                            <m:t>11</m:t>
                          </m:r>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j</m:t>
                          </m:r>
                        </m:sub>
                      </m:sSub>
                    </m:e>
                  </m:d>
                </m:e>
              </m:d>
            </m:e>
          </m:func>
          <m:r>
            <m:rPr>
              <m:sty m:val="p"/>
            </m:rPr>
            <w:rPr>
              <w:rFonts w:ascii="Cambria Math" w:eastAsia="宋体" w:hAnsi="Cambria Math"/>
              <w:szCs w:val="21"/>
            </w:rPr>
            <m:t xml:space="preserve">   j=1,2……t</m:t>
          </m:r>
        </m:oMath>
      </m:oMathPara>
    </w:p>
    <w:p w:rsidR="007A3219" w:rsidRPr="007F6287" w:rsidRDefault="007A3219" w:rsidP="007A3219">
      <w:pPr>
        <w:ind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sidRPr="007F6287">
        <w:rPr>
          <w:rFonts w:ascii="宋体" w:eastAsia="宋体" w:hAnsi="宋体" w:hint="eastAsia"/>
          <w:szCs w:val="21"/>
        </w:rPr>
        <w:t>确定指标权重</w:t>
      </w:r>
    </w:p>
    <w:p w:rsidR="007A3219" w:rsidRPr="007F6287" w:rsidRDefault="007A3219" w:rsidP="007A3219">
      <w:pPr>
        <w:ind w:firstLine="420"/>
        <w:jc w:val="left"/>
        <w:rPr>
          <w:rFonts w:ascii="宋体" w:eastAsia="宋体" w:hAnsi="宋体"/>
          <w:szCs w:val="21"/>
        </w:rPr>
      </w:pPr>
      <w:r w:rsidRPr="007F6287">
        <w:rPr>
          <w:rFonts w:ascii="宋体" w:eastAsia="宋体" w:hAnsi="宋体" w:hint="eastAsia"/>
          <w:szCs w:val="21"/>
        </w:rPr>
        <w:t>指标</w:t>
      </w:r>
      <m:oMath>
        <m:sSub>
          <m:sSubPr>
            <m:ctrlPr>
              <w:rPr>
                <w:rFonts w:ascii="Cambria Math" w:eastAsia="宋体" w:hAnsi="Cambria Math"/>
                <w:szCs w:val="21"/>
              </w:rPr>
            </m:ctrlPr>
          </m:sSubPr>
          <m:e>
            <m:r>
              <m:rPr>
                <m:sty m:val="p"/>
              </m:rPr>
              <w:rPr>
                <w:rFonts w:ascii="Cambria Math" w:eastAsia="宋体" w:hAnsi="Cambria Math"/>
                <w:szCs w:val="21"/>
              </w:rPr>
              <m:t>c</m:t>
            </m:r>
          </m:e>
          <m:sub>
            <m:r>
              <m:rPr>
                <m:sty m:val="p"/>
              </m:rPr>
              <w:rPr>
                <w:rFonts w:ascii="Cambria Math" w:eastAsia="宋体" w:hAnsi="Cambria Math"/>
                <w:szCs w:val="21"/>
              </w:rPr>
              <m:t>1</m:t>
            </m:r>
            <m:r>
              <m:rPr>
                <m:sty m:val="p"/>
              </m:rPr>
              <w:rPr>
                <w:rFonts w:ascii="Cambria Math" w:eastAsia="宋体" w:hAnsi="Cambria Math" w:hint="eastAsia"/>
                <w:szCs w:val="21"/>
              </w:rPr>
              <m:t>1i</m:t>
            </m:r>
          </m:sub>
        </m:sSub>
      </m:oMath>
      <w:r w:rsidRPr="007F6287">
        <w:rPr>
          <w:rFonts w:ascii="宋体" w:eastAsia="宋体" w:hAnsi="宋体" w:hint="eastAsia"/>
          <w:szCs w:val="21"/>
        </w:rPr>
        <w:t>的权重为</w:t>
      </w:r>
    </w:p>
    <w:p w:rsidR="007A3219" w:rsidRPr="00AA76F6" w:rsidRDefault="005745DD" w:rsidP="007A3219">
      <w:pPr>
        <w:ind w:firstLine="420"/>
        <w:jc w:val="left"/>
        <w:rPr>
          <w:rFonts w:ascii="宋体" w:eastAsia="宋体" w:hAnsi="宋体"/>
          <w:szCs w:val="21"/>
        </w:rPr>
      </w:pPr>
      <m:oMathPara>
        <m:oMathParaPr>
          <m:jc m:val="center"/>
        </m:oMathParaPr>
        <m:oMath>
          <m:sSub>
            <m:sSubPr>
              <m:ctrlPr>
                <w:rPr>
                  <w:rFonts w:ascii="Cambria Math" w:eastAsia="宋体" w:hAnsi="Cambria Math"/>
                  <w:szCs w:val="21"/>
                </w:rPr>
              </m:ctrlPr>
            </m:sSubPr>
            <m:e>
              <m:r>
                <w:rPr>
                  <w:rFonts w:ascii="Cambria Math" w:eastAsia="宋体" w:hAnsi="Cambria Math"/>
                  <w:szCs w:val="21"/>
                </w:rPr>
                <m:t>α</m:t>
              </m:r>
            </m:e>
            <m:sub>
              <m:r>
                <w:rPr>
                  <w:rFonts w:ascii="Cambria Math" w:eastAsia="宋体" w:hAnsi="Cambria Math"/>
                  <w:szCs w:val="21"/>
                </w:rPr>
                <m:t>11i</m:t>
              </m:r>
            </m:sub>
          </m:sSub>
          <m:r>
            <m:rPr>
              <m:sty m:val="p"/>
            </m:rPr>
            <w:rPr>
              <w:rFonts w:ascii="Cambria Math" w:eastAsia="宋体" w:hAnsi="Cambria Math"/>
              <w:szCs w:val="21"/>
            </w:rPr>
            <m:t>=</m:t>
          </m:r>
          <m:f>
            <m:fPr>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r</m:t>
                  </m:r>
                </m:e>
                <m:sub>
                  <m:r>
                    <m:rPr>
                      <m:sty m:val="p"/>
                    </m:rPr>
                    <w:rPr>
                      <w:rFonts w:ascii="Cambria Math" w:eastAsia="宋体" w:hAnsi="Cambria Math"/>
                      <w:szCs w:val="21"/>
                    </w:rPr>
                    <m:t>11i</m:t>
                  </m:r>
                </m:sub>
              </m:sSub>
            </m:num>
            <m:den>
              <m:nary>
                <m:naryPr>
                  <m:chr m:val="∑"/>
                  <m:limLoc m:val="undOvr"/>
                  <m:ctrlPr>
                    <w:rPr>
                      <w:rFonts w:ascii="Cambria Math" w:eastAsia="宋体" w:hAnsi="Cambria Math"/>
                      <w:szCs w:val="21"/>
                    </w:rPr>
                  </m:ctrlPr>
                </m:naryPr>
                <m:sub>
                  <m:r>
                    <w:rPr>
                      <w:rFonts w:ascii="Cambria Math" w:eastAsia="宋体" w:hAnsi="Cambria Math" w:hint="eastAsia"/>
                      <w:szCs w:val="21"/>
                    </w:rPr>
                    <m:t>i</m:t>
                  </m:r>
                </m:sub>
                <m:sup>
                  <m:r>
                    <w:rPr>
                      <w:rFonts w:ascii="Cambria Math" w:eastAsia="宋体" w:hAnsi="Cambria Math" w:hint="eastAsia"/>
                      <w:szCs w:val="21"/>
                    </w:rPr>
                    <m:t>n</m:t>
                  </m:r>
                </m:sup>
                <m:e>
                  <m:sSub>
                    <m:sSubPr>
                      <m:ctrlPr>
                        <w:rPr>
                          <w:rFonts w:ascii="Cambria Math" w:eastAsia="宋体" w:hAnsi="Cambria Math"/>
                          <w:szCs w:val="21"/>
                        </w:rPr>
                      </m:ctrlPr>
                    </m:sSubPr>
                    <m:e>
                      <m:r>
                        <m:rPr>
                          <m:sty m:val="p"/>
                        </m:rPr>
                        <w:rPr>
                          <w:rFonts w:ascii="Cambria Math" w:eastAsia="宋体" w:hAnsi="Cambria Math"/>
                          <w:szCs w:val="21"/>
                        </w:rPr>
                        <m:t>r</m:t>
                      </m:r>
                    </m:e>
                    <m:sub>
                      <m:r>
                        <m:rPr>
                          <m:sty m:val="p"/>
                        </m:rPr>
                        <w:rPr>
                          <w:rFonts w:ascii="Cambria Math" w:eastAsia="宋体" w:hAnsi="Cambria Math"/>
                          <w:szCs w:val="21"/>
                        </w:rPr>
                        <m:t>11i</m:t>
                      </m:r>
                    </m:sub>
                  </m:sSub>
                </m:e>
              </m:nary>
            </m:den>
          </m:f>
        </m:oMath>
      </m:oMathPara>
    </w:p>
    <w:p w:rsidR="00AF7F7F" w:rsidRPr="0077521F" w:rsidRDefault="007A3219" w:rsidP="0077521F">
      <w:pPr>
        <w:ind w:firstLine="422"/>
        <w:jc w:val="left"/>
        <w:rPr>
          <w:b/>
        </w:rPr>
      </w:pPr>
      <w:r w:rsidRPr="0077521F">
        <w:rPr>
          <w:rFonts w:hint="eastAsia"/>
          <w:b/>
        </w:rPr>
        <w:t>3</w:t>
      </w:r>
      <w:r w:rsidRPr="0077521F">
        <w:rPr>
          <w:b/>
        </w:rPr>
        <w:t xml:space="preserve">.4.2 </w:t>
      </w:r>
      <w:r w:rsidRPr="0077521F">
        <w:rPr>
          <w:rFonts w:hint="eastAsia"/>
          <w:b/>
        </w:rPr>
        <w:t>变异系数法</w:t>
      </w:r>
    </w:p>
    <w:p w:rsidR="007A3219" w:rsidRDefault="007A3219" w:rsidP="007A3219">
      <w:pPr>
        <w:ind w:firstLine="420"/>
        <w:jc w:val="left"/>
        <w:rPr>
          <w:rFonts w:ascii="宋体" w:eastAsia="宋体" w:hAnsi="宋体"/>
        </w:rPr>
      </w:pPr>
      <w:r>
        <w:rPr>
          <w:rFonts w:ascii="宋体" w:eastAsia="宋体" w:hAnsi="宋体" w:hint="eastAsia"/>
        </w:rPr>
        <w:t>（1）基本原理</w:t>
      </w:r>
    </w:p>
    <w:p w:rsidR="007A3219" w:rsidRDefault="007A3219" w:rsidP="007A3219">
      <w:pPr>
        <w:ind w:firstLine="420"/>
        <w:jc w:val="left"/>
        <w:rPr>
          <w:rFonts w:ascii="宋体" w:eastAsia="宋体" w:hAnsi="宋体"/>
        </w:rPr>
      </w:pPr>
      <w:r w:rsidRPr="006A6A51">
        <w:rPr>
          <w:rFonts w:ascii="宋体" w:eastAsia="宋体" w:hAnsi="宋体" w:hint="eastAsia"/>
        </w:rPr>
        <w:t>变异系数法是根据评价指标的变异性来计算客观权重的一种数学方法，即用评价指标的标准差与平均值之比来表示其变异量，指标取值差异越大，变异系数越大。</w:t>
      </w:r>
    </w:p>
    <w:p w:rsidR="007A3219" w:rsidRDefault="007A3219" w:rsidP="007A3219">
      <w:pPr>
        <w:ind w:firstLine="420"/>
        <w:jc w:val="left"/>
        <w:rPr>
          <w:rFonts w:ascii="宋体" w:eastAsia="宋体" w:hAnsi="宋体"/>
        </w:rPr>
      </w:pPr>
      <w:r>
        <w:rPr>
          <w:rFonts w:ascii="宋体" w:eastAsia="宋体" w:hAnsi="宋体" w:hint="eastAsia"/>
        </w:rPr>
        <w:t>（2）计算步骤</w:t>
      </w:r>
    </w:p>
    <w:p w:rsidR="007A3219" w:rsidRPr="006A6A51" w:rsidRDefault="007A3219" w:rsidP="007A3219">
      <w:pPr>
        <w:ind w:firstLine="420"/>
        <w:jc w:val="left"/>
        <w:rPr>
          <w:rFonts w:ascii="宋体" w:eastAsia="宋体" w:hAnsi="宋体"/>
        </w:rPr>
      </w:pPr>
      <w:r w:rsidRPr="006A6A51">
        <w:rPr>
          <w:rFonts w:ascii="宋体" w:eastAsia="宋体" w:hAnsi="宋体" w:hint="eastAsia"/>
        </w:rPr>
        <w:t>具体计算公式为</w:t>
      </w:r>
      <w:r w:rsidRPr="0031259E">
        <w:rPr>
          <w:rFonts w:ascii="宋体" w:eastAsia="宋体" w:hAnsi="宋体"/>
          <w:position w:val="-30"/>
          <w:szCs w:val="21"/>
        </w:rPr>
        <w:object w:dxaOrig="800" w:dyaOrig="680">
          <v:shape id="_x0000_i1031" type="#_x0000_t75" style="width:40.05pt;height:33.55pt" o:ole="">
            <v:imagedata r:id="rId20" o:title=""/>
          </v:shape>
          <o:OLEObject Type="Embed" ProgID="Equation.DSMT4" ShapeID="_x0000_i1031" DrawAspect="Content" ObjectID="_1592029167" r:id="rId21"/>
        </w:object>
      </w:r>
      <w:r w:rsidRPr="006A6A51">
        <w:rPr>
          <w:rFonts w:ascii="宋体" w:eastAsia="宋体" w:hAnsi="宋体" w:hint="eastAsia"/>
        </w:rPr>
        <w:t>，</w:t>
      </w:r>
      <w:r w:rsidRPr="0031259E">
        <w:rPr>
          <w:rFonts w:ascii="宋体" w:eastAsia="宋体" w:hAnsi="宋体"/>
          <w:position w:val="-60"/>
          <w:szCs w:val="21"/>
        </w:rPr>
        <w:object w:dxaOrig="1060" w:dyaOrig="980">
          <v:shape id="_x0000_i1032" type="#_x0000_t75" style="width:53.5pt;height:48.6pt" o:ole="">
            <v:imagedata r:id="rId22" o:title=""/>
          </v:shape>
          <o:OLEObject Type="Embed" ProgID="Equation.DSMT4" ShapeID="_x0000_i1032" DrawAspect="Content" ObjectID="_1592029168" r:id="rId23"/>
        </w:object>
      </w:r>
      <w:r>
        <w:rPr>
          <w:rFonts w:ascii="宋体" w:eastAsia="宋体" w:hAnsi="宋体" w:hint="eastAsia"/>
          <w:szCs w:val="21"/>
        </w:rPr>
        <w:t>。</w:t>
      </w:r>
    </w:p>
    <w:p w:rsidR="007A3219" w:rsidRDefault="007A3219" w:rsidP="007A3219">
      <w:pPr>
        <w:ind w:firstLine="420"/>
        <w:jc w:val="left"/>
        <w:rPr>
          <w:rFonts w:ascii="宋体" w:eastAsia="宋体" w:hAnsi="宋体"/>
        </w:rPr>
      </w:pPr>
      <w:r w:rsidRPr="006A6A51">
        <w:rPr>
          <w:rFonts w:ascii="宋体" w:eastAsia="宋体" w:hAnsi="宋体" w:hint="eastAsia"/>
        </w:rPr>
        <w:t>式中</w:t>
      </w:r>
      <w:r w:rsidRPr="0031259E">
        <w:rPr>
          <w:rFonts w:ascii="宋体" w:eastAsia="宋体" w:hAnsi="宋体"/>
          <w:position w:val="-12"/>
          <w:szCs w:val="21"/>
        </w:rPr>
        <w:object w:dxaOrig="300" w:dyaOrig="360">
          <v:shape id="_x0000_i1033" type="#_x0000_t75" style="width:15.05pt;height:18.5pt" o:ole="">
            <v:imagedata r:id="rId24" o:title=""/>
          </v:shape>
          <o:OLEObject Type="Embed" ProgID="Equation.DSMT4" ShapeID="_x0000_i1033" DrawAspect="Content" ObjectID="_1592029169" r:id="rId25"/>
        </w:object>
      </w:r>
      <w:r w:rsidRPr="006A6A51">
        <w:rPr>
          <w:rFonts w:ascii="宋体" w:eastAsia="宋体" w:hAnsi="宋体" w:hint="eastAsia"/>
        </w:rPr>
        <w:t>为评价指标</w:t>
      </w:r>
      <m:oMath>
        <m:r>
          <m:rPr>
            <m:sty m:val="p"/>
          </m:rPr>
          <w:rPr>
            <w:rFonts w:ascii="Cambria Math" w:eastAsia="宋体" w:hAnsi="Cambria Math" w:hint="eastAsia"/>
          </w:rPr>
          <m:t>i</m:t>
        </m:r>
      </m:oMath>
      <w:r w:rsidRPr="006A6A51">
        <w:rPr>
          <w:rFonts w:ascii="宋体" w:eastAsia="宋体" w:hAnsi="宋体" w:hint="eastAsia"/>
        </w:rPr>
        <w:t>的标准差；</w:t>
      </w:r>
      <w:r w:rsidRPr="0031259E">
        <w:rPr>
          <w:rFonts w:ascii="宋体" w:eastAsia="宋体" w:hAnsi="宋体"/>
          <w:position w:val="-12"/>
          <w:szCs w:val="21"/>
        </w:rPr>
        <w:object w:dxaOrig="300" w:dyaOrig="380">
          <v:shape id="_x0000_i1034" type="#_x0000_t75" style="width:15.05pt;height:18.5pt" o:ole="">
            <v:imagedata r:id="rId26" o:title=""/>
          </v:shape>
          <o:OLEObject Type="Embed" ProgID="Equation.DSMT4" ShapeID="_x0000_i1034" DrawAspect="Content" ObjectID="_1592029170" r:id="rId27"/>
        </w:object>
      </w:r>
      <w:r w:rsidRPr="006A6A51">
        <w:rPr>
          <w:rFonts w:ascii="宋体" w:eastAsia="宋体" w:hAnsi="宋体" w:hint="eastAsia"/>
        </w:rPr>
        <w:t>为评价指标</w:t>
      </w:r>
      <m:oMath>
        <m:r>
          <m:rPr>
            <m:sty m:val="p"/>
          </m:rPr>
          <w:rPr>
            <w:rFonts w:ascii="Cambria Math" w:eastAsia="宋体" w:hAnsi="Cambria Math" w:hint="eastAsia"/>
          </w:rPr>
          <m:t>i</m:t>
        </m:r>
      </m:oMath>
      <w:r w:rsidRPr="006A6A51">
        <w:rPr>
          <w:rFonts w:ascii="宋体" w:eastAsia="宋体" w:hAnsi="宋体" w:hint="eastAsia"/>
        </w:rPr>
        <w:t>的平均值；</w:t>
      </w:r>
      <w:r w:rsidRPr="0031259E">
        <w:rPr>
          <w:rFonts w:ascii="宋体" w:eastAsia="宋体" w:hAnsi="宋体"/>
          <w:position w:val="-12"/>
          <w:szCs w:val="21"/>
        </w:rPr>
        <w:object w:dxaOrig="240" w:dyaOrig="360">
          <v:shape id="_x0000_i1035" type="#_x0000_t75" style="width:12pt;height:18.5pt" o:ole="">
            <v:imagedata r:id="rId28" o:title=""/>
          </v:shape>
          <o:OLEObject Type="Embed" ProgID="Equation.DSMT4" ShapeID="_x0000_i1035" DrawAspect="Content" ObjectID="_1592029171" r:id="rId29"/>
        </w:object>
      </w:r>
      <w:r w:rsidRPr="006A6A51">
        <w:rPr>
          <w:rFonts w:ascii="宋体" w:eastAsia="宋体" w:hAnsi="宋体" w:hint="eastAsia"/>
        </w:rPr>
        <w:t>为评价指标</w:t>
      </w:r>
      <m:oMath>
        <m:r>
          <m:rPr>
            <m:sty m:val="p"/>
          </m:rPr>
          <w:rPr>
            <w:rFonts w:ascii="Cambria Math" w:eastAsia="宋体" w:hAnsi="Cambria Math" w:hint="eastAsia"/>
          </w:rPr>
          <m:t>i</m:t>
        </m:r>
      </m:oMath>
      <w:r w:rsidRPr="006A6A51">
        <w:rPr>
          <w:rFonts w:ascii="宋体" w:eastAsia="宋体" w:hAnsi="宋体" w:hint="eastAsia"/>
        </w:rPr>
        <w:t>的变异量，</w:t>
      </w:r>
      <w:r w:rsidRPr="0031259E">
        <w:rPr>
          <w:rFonts w:ascii="宋体" w:eastAsia="宋体" w:hAnsi="宋体"/>
          <w:position w:val="-12"/>
          <w:szCs w:val="21"/>
        </w:rPr>
        <w:object w:dxaOrig="279" w:dyaOrig="360">
          <v:shape id="_x0000_i1036" type="#_x0000_t75" style="width:14.05pt;height:18.5pt" o:ole="">
            <v:imagedata r:id="rId30" o:title=""/>
          </v:shape>
          <o:OLEObject Type="Embed" ProgID="Equation.DSMT4" ShapeID="_x0000_i1036" DrawAspect="Content" ObjectID="_1592029172" r:id="rId31"/>
        </w:object>
      </w:r>
      <w:r w:rsidRPr="006A6A51">
        <w:rPr>
          <w:rFonts w:ascii="宋体" w:eastAsia="宋体" w:hAnsi="宋体" w:hint="eastAsia"/>
        </w:rPr>
        <w:t>为评价指标</w:t>
      </w:r>
      <m:oMath>
        <m:r>
          <m:rPr>
            <m:sty m:val="p"/>
          </m:rPr>
          <w:rPr>
            <w:rFonts w:ascii="Cambria Math" w:eastAsia="宋体" w:hAnsi="Cambria Math" w:hint="eastAsia"/>
          </w:rPr>
          <m:t>i</m:t>
        </m:r>
      </m:oMath>
      <w:r w:rsidRPr="006A6A51">
        <w:rPr>
          <w:rFonts w:ascii="宋体" w:eastAsia="宋体" w:hAnsi="宋体" w:hint="eastAsia"/>
        </w:rPr>
        <w:t>的权重。</w:t>
      </w:r>
    </w:p>
    <w:p w:rsidR="007A3219" w:rsidRPr="0077521F" w:rsidRDefault="007A3219" w:rsidP="0077521F">
      <w:pPr>
        <w:ind w:firstLine="422"/>
        <w:jc w:val="left"/>
        <w:rPr>
          <w:b/>
        </w:rPr>
      </w:pPr>
      <w:r w:rsidRPr="0077521F">
        <w:rPr>
          <w:rFonts w:hint="eastAsia"/>
          <w:b/>
        </w:rPr>
        <w:t>3</w:t>
      </w:r>
      <w:r w:rsidRPr="0077521F">
        <w:rPr>
          <w:b/>
        </w:rPr>
        <w:t xml:space="preserve">.4.3 </w:t>
      </w:r>
      <w:r w:rsidRPr="0077521F">
        <w:rPr>
          <w:rFonts w:hint="eastAsia"/>
          <w:b/>
        </w:rPr>
        <w:t>熵值法</w: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（1）</w:t>
      </w:r>
      <w:r w:rsidRPr="007F6287">
        <w:rPr>
          <w:rFonts w:ascii="宋体" w:eastAsia="宋体" w:hAnsi="宋体" w:hint="eastAsia"/>
          <w:szCs w:val="21"/>
        </w:rPr>
        <w:t>基本</w:t>
      </w:r>
      <w:r w:rsidRPr="007F6287">
        <w:rPr>
          <w:rFonts w:ascii="宋体" w:eastAsia="宋体" w:hAnsi="宋体"/>
          <w:szCs w:val="21"/>
        </w:rPr>
        <w:t>原理</w:t>
      </w:r>
    </w:p>
    <w:p w:rsidR="007A3219" w:rsidRPr="007F6287" w:rsidRDefault="007A3219" w:rsidP="007A3219">
      <w:pPr>
        <w:ind w:firstLine="420"/>
        <w:jc w:val="left"/>
        <w:rPr>
          <w:rFonts w:ascii="宋体" w:eastAsia="宋体" w:hAnsi="宋体"/>
          <w:szCs w:val="21"/>
        </w:rPr>
      </w:pPr>
      <w:r w:rsidRPr="007F6287">
        <w:rPr>
          <w:rFonts w:ascii="宋体" w:eastAsia="宋体" w:hAnsi="宋体"/>
          <w:szCs w:val="21"/>
        </w:rPr>
        <w:t>信息论中，信息是系统有序程度的度量，而信息熵是系统无序程度的度量，其表达式为：</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28"/>
          <w:szCs w:val="21"/>
        </w:rPr>
        <w:object w:dxaOrig="2520" w:dyaOrig="680">
          <v:shape id="_x0000_i1037" type="#_x0000_t75" style="width:126.5pt;height:33.55pt" o:ole="">
            <v:imagedata r:id="rId32" o:title=""/>
          </v:shape>
          <o:OLEObject Type="Embed" ProgID="Equation.DSMT4" ShapeID="_x0000_i1037" DrawAspect="Content" ObjectID="_1592029173" r:id="rId33"/>
        </w:object>
      </w:r>
    </w:p>
    <w:p w:rsidR="007A3219" w:rsidRPr="007F6287" w:rsidRDefault="007A3219" w:rsidP="007A3219">
      <w:pPr>
        <w:ind w:firstLine="420"/>
        <w:jc w:val="left"/>
        <w:rPr>
          <w:rFonts w:ascii="宋体" w:eastAsia="宋体" w:hAnsi="宋体"/>
          <w:szCs w:val="21"/>
        </w:rPr>
      </w:pPr>
      <w:r w:rsidRPr="007F6287">
        <w:rPr>
          <w:rFonts w:ascii="宋体" w:eastAsia="宋体" w:hAnsi="宋体"/>
          <w:szCs w:val="21"/>
        </w:rPr>
        <w:t>某项指标值的变异程度越大，其所提供的信息量就越大，信息熵越小，该指标所赋的权重就越</w:t>
      </w:r>
      <w:r w:rsidRPr="007F6287">
        <w:rPr>
          <w:rFonts w:ascii="宋体" w:eastAsia="宋体" w:hAnsi="宋体"/>
          <w:szCs w:val="21"/>
        </w:rPr>
        <w:lastRenderedPageBreak/>
        <w:t>大；反之则相反。熵值法正是运用信息熵工具，根据指标值的变异程度来计算所占权重。</w: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（2）计算步骤</w:t>
      </w:r>
    </w:p>
    <w:p w:rsidR="007A3219" w:rsidRPr="007F6287" w:rsidRDefault="007A3219" w:rsidP="007A3219">
      <w:pPr>
        <w:ind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7F6287">
        <w:rPr>
          <w:rFonts w:ascii="宋体" w:eastAsia="宋体" w:hAnsi="宋体"/>
          <w:szCs w:val="21"/>
        </w:rPr>
        <w:t>假设有</w:t>
      </w:r>
      <m:oMath>
        <m:r>
          <m:rPr>
            <m:sty m:val="p"/>
          </m:rPr>
          <w:rPr>
            <w:rFonts w:ascii="Cambria Math" w:eastAsia="宋体" w:hAnsi="Cambria Math"/>
            <w:szCs w:val="21"/>
          </w:rPr>
          <m:t>m</m:t>
        </m:r>
      </m:oMath>
      <w:r w:rsidRPr="007F6287">
        <w:rPr>
          <w:rFonts w:ascii="宋体" w:eastAsia="宋体" w:hAnsi="宋体"/>
          <w:szCs w:val="21"/>
        </w:rPr>
        <w:t>个待评价指标，对应</w:t>
      </w:r>
      <m:oMath>
        <m:r>
          <m:rPr>
            <m:sty m:val="p"/>
          </m:rPr>
          <w:rPr>
            <w:rFonts w:ascii="Cambria Math" w:eastAsia="宋体" w:hAnsi="Cambria Math"/>
            <w:szCs w:val="21"/>
          </w:rPr>
          <m:t>n</m:t>
        </m:r>
      </m:oMath>
      <w:r w:rsidRPr="007F6287">
        <w:rPr>
          <w:rFonts w:ascii="宋体" w:eastAsia="宋体" w:hAnsi="宋体" w:hint="eastAsia"/>
          <w:szCs w:val="21"/>
        </w:rPr>
        <w:t>个评价</w:t>
      </w:r>
      <w:r w:rsidRPr="007F6287">
        <w:rPr>
          <w:rFonts w:ascii="宋体" w:eastAsia="宋体" w:hAnsi="宋体"/>
          <w:szCs w:val="21"/>
        </w:rPr>
        <w:t>指标量值，那么原始数据矩阵为：</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68"/>
          <w:szCs w:val="21"/>
        </w:rPr>
        <w:object w:dxaOrig="4720" w:dyaOrig="1480">
          <v:shape id="_x0000_i1038" type="#_x0000_t75" style="width:235.55pt;height:74.05pt" o:ole="">
            <v:imagedata r:id="rId34" o:title=""/>
          </v:shape>
          <o:OLEObject Type="Embed" ProgID="Equation.DSMT4" ShapeID="_x0000_i1038" DrawAspect="Content" ObjectID="_1592029174" r:id="rId35"/>
        </w:objec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2</w:t>
      </w:r>
      <w:r>
        <w:rPr>
          <w:rFonts w:ascii="宋体" w:eastAsia="宋体" w:hAnsi="宋体"/>
          <w:szCs w:val="21"/>
        </w:rPr>
        <w:t>.</w:t>
      </w:r>
      <w:r w:rsidRPr="007F6287">
        <w:rPr>
          <w:rFonts w:ascii="宋体" w:eastAsia="宋体" w:hAnsi="宋体"/>
          <w:szCs w:val="21"/>
        </w:rPr>
        <w:t>将原始数据进行归一化，得到标准化后的矩阵：</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68"/>
          <w:szCs w:val="21"/>
        </w:rPr>
        <w:object w:dxaOrig="4840" w:dyaOrig="1480">
          <v:shape id="_x0000_i1039" type="#_x0000_t75" style="width:242.05pt;height:74.05pt" o:ole="">
            <v:imagedata r:id="rId36" o:title=""/>
          </v:shape>
          <o:OLEObject Type="Embed" ProgID="Equation.DSMT4" ShapeID="_x0000_i1039" DrawAspect="Content" ObjectID="_1592029175" r:id="rId37"/>
        </w:objec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3</w:t>
      </w:r>
      <w:r>
        <w:rPr>
          <w:rFonts w:ascii="宋体" w:eastAsia="宋体" w:hAnsi="宋体"/>
          <w:szCs w:val="21"/>
        </w:rPr>
        <w:t>.</w:t>
      </w:r>
      <w:r w:rsidRPr="007F6287">
        <w:rPr>
          <w:rFonts w:ascii="宋体" w:eastAsia="宋体" w:hAnsi="宋体"/>
          <w:szCs w:val="21"/>
        </w:rPr>
        <w:t>计算第</w:t>
      </w:r>
      <w:r w:rsidRPr="007F6287">
        <w:rPr>
          <w:rFonts w:ascii="宋体" w:eastAsia="宋体" w:hAnsi="宋体"/>
          <w:position w:val="-10"/>
          <w:szCs w:val="21"/>
        </w:rPr>
        <w:object w:dxaOrig="200" w:dyaOrig="300">
          <v:shape id="_x0000_i1040" type="#_x0000_t75" style="width:11pt;height:15.05pt" o:ole="">
            <v:imagedata r:id="rId38" o:title=""/>
          </v:shape>
          <o:OLEObject Type="Embed" ProgID="Equation.DSMT4" ShapeID="_x0000_i1040" DrawAspect="Content" ObjectID="_1592029176" r:id="rId39"/>
        </w:object>
      </w:r>
      <w:r w:rsidRPr="007F6287">
        <w:rPr>
          <w:rFonts w:ascii="宋体" w:eastAsia="宋体" w:hAnsi="宋体"/>
          <w:szCs w:val="21"/>
        </w:rPr>
        <w:t>项指标下第</w:t>
      </w:r>
      <w:r w:rsidRPr="007F6287">
        <w:rPr>
          <w:rFonts w:ascii="宋体" w:eastAsia="宋体" w:hAnsi="宋体"/>
          <w:position w:val="-6"/>
          <w:szCs w:val="21"/>
        </w:rPr>
        <w:object w:dxaOrig="139" w:dyaOrig="260">
          <v:shape id="_x0000_i1041" type="#_x0000_t75" style="width:6.9pt;height:13pt" o:ole="">
            <v:imagedata r:id="rId40" o:title=""/>
          </v:shape>
          <o:OLEObject Type="Embed" ProgID="Equation.DSMT4" ShapeID="_x0000_i1041" DrawAspect="Content" ObjectID="_1592029177" r:id="rId41"/>
        </w:object>
      </w:r>
      <w:r w:rsidRPr="007F6287">
        <w:rPr>
          <w:rFonts w:ascii="宋体" w:eastAsia="宋体" w:hAnsi="宋体"/>
          <w:szCs w:val="21"/>
        </w:rPr>
        <w:t>样本指标值的比重：</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60"/>
          <w:szCs w:val="21"/>
        </w:rPr>
        <w:object w:dxaOrig="1120" w:dyaOrig="1040">
          <v:shape id="_x0000_i1042" type="#_x0000_t75" style="width:57.55pt;height:51.45pt" o:ole="">
            <v:imagedata r:id="rId42" o:title=""/>
          </v:shape>
          <o:OLEObject Type="Embed" ProgID="Equation.DSMT4" ShapeID="_x0000_i1042" DrawAspect="Content" ObjectID="_1592029178" r:id="rId43"/>
        </w:objec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4</w:t>
      </w:r>
      <w:r>
        <w:rPr>
          <w:rFonts w:ascii="宋体" w:eastAsia="宋体" w:hAnsi="宋体"/>
          <w:szCs w:val="21"/>
        </w:rPr>
        <w:t>.</w:t>
      </w:r>
      <w:r w:rsidRPr="007F6287">
        <w:rPr>
          <w:rFonts w:ascii="宋体" w:eastAsia="宋体" w:hAnsi="宋体"/>
          <w:szCs w:val="21"/>
        </w:rPr>
        <w:t>计算第</w:t>
      </w:r>
      <w:r w:rsidRPr="007F6287">
        <w:rPr>
          <w:rFonts w:ascii="宋体" w:eastAsia="宋体" w:hAnsi="宋体"/>
          <w:position w:val="-10"/>
          <w:szCs w:val="21"/>
        </w:rPr>
        <w:object w:dxaOrig="200" w:dyaOrig="300">
          <v:shape id="_x0000_i1043" type="#_x0000_t75" style="width:11pt;height:15.05pt" o:ole="">
            <v:imagedata r:id="rId38" o:title=""/>
          </v:shape>
          <o:OLEObject Type="Embed" ProgID="Equation.DSMT4" ShapeID="_x0000_i1043" DrawAspect="Content" ObjectID="_1592029179" r:id="rId44"/>
        </w:object>
      </w:r>
      <w:r w:rsidRPr="007F6287">
        <w:rPr>
          <w:rFonts w:ascii="宋体" w:eastAsia="宋体" w:hAnsi="宋体"/>
          <w:szCs w:val="21"/>
        </w:rPr>
        <w:t>项指标的熵值</w:t>
      </w:r>
      <w:r w:rsidRPr="007F6287">
        <w:rPr>
          <w:rFonts w:ascii="宋体" w:eastAsia="宋体" w:hAnsi="宋体"/>
          <w:position w:val="-14"/>
          <w:szCs w:val="21"/>
        </w:rPr>
        <w:object w:dxaOrig="240" w:dyaOrig="380">
          <v:shape id="_x0000_i1044" type="#_x0000_t75" style="width:12pt;height:18.5pt" o:ole="">
            <v:imagedata r:id="rId45" o:title=""/>
          </v:shape>
          <o:OLEObject Type="Embed" ProgID="Equation.DSMT4" ShapeID="_x0000_i1044" DrawAspect="Content" ObjectID="_1592029180" r:id="rId46"/>
        </w:object>
      </w:r>
      <w:r w:rsidRPr="007F6287">
        <w:rPr>
          <w:rFonts w:ascii="宋体" w:eastAsia="宋体" w:hAnsi="宋体"/>
          <w:szCs w:val="21"/>
        </w:rPr>
        <w:t>和信息效用值</w:t>
      </w:r>
      <w:r w:rsidRPr="007F6287">
        <w:rPr>
          <w:rFonts w:ascii="宋体" w:eastAsia="宋体" w:hAnsi="宋体"/>
          <w:position w:val="-14"/>
          <w:szCs w:val="21"/>
        </w:rPr>
        <w:object w:dxaOrig="279" w:dyaOrig="380">
          <v:shape id="_x0000_i1045" type="#_x0000_t75" style="width:14.45pt;height:18.5pt" o:ole="">
            <v:imagedata r:id="rId47" o:title=""/>
          </v:shape>
          <o:OLEObject Type="Embed" ProgID="Equation.DSMT4" ShapeID="_x0000_i1045" DrawAspect="Content" ObjectID="_1592029181" r:id="rId48"/>
        </w:object>
      </w:r>
      <w:r w:rsidRPr="007F6287">
        <w:rPr>
          <w:rFonts w:ascii="宋体" w:eastAsia="宋体" w:hAnsi="宋体"/>
          <w:szCs w:val="21"/>
        </w:rPr>
        <w:t>：</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28"/>
          <w:szCs w:val="21"/>
        </w:rPr>
        <w:object w:dxaOrig="1800" w:dyaOrig="680">
          <v:shape id="_x0000_i1046" type="#_x0000_t75" style="width:90.5pt;height:33.55pt" o:ole="">
            <v:imagedata r:id="rId49" o:title=""/>
          </v:shape>
          <o:OLEObject Type="Embed" ProgID="Equation.DSMT4" ShapeID="_x0000_i1046" DrawAspect="Content" ObjectID="_1592029182" r:id="rId50"/>
        </w:objec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14"/>
          <w:szCs w:val="21"/>
        </w:rPr>
        <w:object w:dxaOrig="999" w:dyaOrig="380">
          <v:shape id="_x0000_i1047" type="#_x0000_t75" style="width:49.4pt;height:18.5pt" o:ole="">
            <v:imagedata r:id="rId51" o:title=""/>
          </v:shape>
          <o:OLEObject Type="Embed" ProgID="Equation.DSMT4" ShapeID="_x0000_i1047" DrawAspect="Content" ObjectID="_1592029183" r:id="rId52"/>
        </w:object>
      </w:r>
    </w:p>
    <w:p w:rsidR="007A3219" w:rsidRPr="007F6287" w:rsidRDefault="007A3219" w:rsidP="007A3219">
      <w:pPr>
        <w:ind w:firstLine="420"/>
        <w:jc w:val="left"/>
        <w:rPr>
          <w:rFonts w:ascii="宋体" w:eastAsia="宋体" w:hAnsi="宋体"/>
          <w:szCs w:val="21"/>
        </w:rPr>
      </w:pPr>
      <w:r w:rsidRPr="007F6287">
        <w:rPr>
          <w:rFonts w:ascii="宋体" w:eastAsia="宋体" w:hAnsi="宋体"/>
          <w:szCs w:val="21"/>
        </w:rPr>
        <w:t>上式中，常数</w:t>
      </w:r>
      <w:r w:rsidRPr="007F6287">
        <w:rPr>
          <w:rFonts w:ascii="宋体" w:eastAsia="宋体" w:hAnsi="宋体"/>
          <w:position w:val="-6"/>
          <w:szCs w:val="21"/>
        </w:rPr>
        <w:object w:dxaOrig="200" w:dyaOrig="279">
          <v:shape id="_x0000_i1048" type="#_x0000_t75" style="width:11pt;height:14.45pt" o:ole="">
            <v:imagedata r:id="rId53" o:title=""/>
          </v:shape>
          <o:OLEObject Type="Embed" ProgID="Equation.DSMT4" ShapeID="_x0000_i1048" DrawAspect="Content" ObjectID="_1592029184" r:id="rId54"/>
        </w:object>
      </w:r>
      <w:r w:rsidRPr="007F6287">
        <w:rPr>
          <w:rFonts w:ascii="宋体" w:eastAsia="宋体" w:hAnsi="宋体"/>
          <w:szCs w:val="21"/>
        </w:rPr>
        <w:t>与样本数量</w:t>
      </w:r>
      <w:r w:rsidRPr="007F6287">
        <w:rPr>
          <w:rFonts w:ascii="宋体" w:eastAsia="宋体" w:hAnsi="宋体"/>
          <w:position w:val="-6"/>
          <w:szCs w:val="21"/>
        </w:rPr>
        <w:object w:dxaOrig="260" w:dyaOrig="220">
          <v:shape id="_x0000_i1049" type="#_x0000_t75" style="width:13pt;height:11.6pt" o:ole="">
            <v:imagedata r:id="rId55" o:title=""/>
          </v:shape>
          <o:OLEObject Type="Embed" ProgID="Equation.DSMT4" ShapeID="_x0000_i1049" DrawAspect="Content" ObjectID="_1592029185" r:id="rId56"/>
        </w:object>
      </w:r>
      <w:r w:rsidRPr="007F6287">
        <w:rPr>
          <w:rFonts w:ascii="宋体" w:eastAsia="宋体" w:hAnsi="宋体"/>
          <w:szCs w:val="21"/>
        </w:rPr>
        <w:t>有关。对于一个完全无序的系统, 即信息均匀分布时,有序度为零</w:t>
      </w:r>
      <w:r w:rsidRPr="007F6287">
        <w:rPr>
          <w:rFonts w:ascii="宋体" w:eastAsia="宋体" w:hAnsi="宋体" w:hint="eastAsia"/>
          <w:szCs w:val="21"/>
        </w:rPr>
        <w:t>，熵</w:t>
      </w:r>
      <w:r w:rsidRPr="007F6287">
        <w:rPr>
          <w:rFonts w:ascii="宋体" w:eastAsia="宋体" w:hAnsi="宋体"/>
          <w:szCs w:val="21"/>
        </w:rPr>
        <w:t>值最大，即</w:t>
      </w:r>
      <w:r w:rsidRPr="007F6287">
        <w:rPr>
          <w:rFonts w:ascii="宋体" w:eastAsia="宋体" w:hAnsi="宋体"/>
          <w:position w:val="-14"/>
          <w:szCs w:val="21"/>
        </w:rPr>
        <w:object w:dxaOrig="580" w:dyaOrig="380">
          <v:shape id="_x0000_i1050" type="#_x0000_t75" style="width:29.5pt;height:18.5pt" o:ole="">
            <v:imagedata r:id="rId57" o:title=""/>
          </v:shape>
          <o:OLEObject Type="Embed" ProgID="Equation.DSMT4" ShapeID="_x0000_i1050" DrawAspect="Content" ObjectID="_1592029186" r:id="rId58"/>
        </w:object>
      </w:r>
      <w:r w:rsidRPr="007F6287">
        <w:rPr>
          <w:rFonts w:ascii="宋体" w:eastAsia="宋体" w:hAnsi="宋体"/>
          <w:szCs w:val="21"/>
        </w:rPr>
        <w:t>，</w:t>
      </w:r>
      <w:r w:rsidRPr="007F6287">
        <w:rPr>
          <w:rFonts w:ascii="宋体" w:eastAsia="宋体" w:hAnsi="宋体"/>
          <w:position w:val="-14"/>
          <w:szCs w:val="21"/>
        </w:rPr>
        <w:object w:dxaOrig="980" w:dyaOrig="380">
          <v:shape id="_x0000_i1051" type="#_x0000_t75" style="width:49pt;height:18.5pt" o:ole="">
            <v:imagedata r:id="rId59" o:title=""/>
          </v:shape>
          <o:OLEObject Type="Embed" ProgID="Equation.DSMT4" ShapeID="_x0000_i1051" DrawAspect="Content" ObjectID="_1592029187" r:id="rId60"/>
        </w:object>
      </w:r>
      <w:r w:rsidRPr="007F6287">
        <w:rPr>
          <w:rFonts w:ascii="宋体" w:eastAsia="宋体" w:hAnsi="宋体"/>
          <w:szCs w:val="21"/>
        </w:rPr>
        <w:t>。此时有：</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28"/>
          <w:szCs w:val="21"/>
        </w:rPr>
        <w:object w:dxaOrig="4420" w:dyaOrig="680">
          <v:shape id="_x0000_i1052" type="#_x0000_t75" style="width:221.1pt;height:33.55pt" o:ole="">
            <v:imagedata r:id="rId61" o:title=""/>
          </v:shape>
          <o:OLEObject Type="Embed" ProgID="Equation.DSMT4" ShapeID="_x0000_i1052" DrawAspect="Content" ObjectID="_1592029188" r:id="rId62"/>
        </w:object>
      </w:r>
    </w:p>
    <w:p w:rsidR="007A3219" w:rsidRPr="007F6287" w:rsidRDefault="007A3219" w:rsidP="007A3219">
      <w:pPr>
        <w:ind w:firstLine="420"/>
        <w:jc w:val="left"/>
        <w:rPr>
          <w:rFonts w:ascii="宋体" w:eastAsia="宋体" w:hAnsi="宋体"/>
          <w:szCs w:val="21"/>
        </w:rPr>
      </w:pPr>
      <w:r w:rsidRPr="007F6287">
        <w:rPr>
          <w:rFonts w:ascii="宋体" w:eastAsia="宋体" w:hAnsi="宋体"/>
          <w:szCs w:val="21"/>
        </w:rPr>
        <w:t>于是得到：</w:t>
      </w:r>
      <w:r w:rsidRPr="007F6287">
        <w:rPr>
          <w:rFonts w:ascii="宋体" w:eastAsia="宋体" w:hAnsi="宋体"/>
          <w:position w:val="-6"/>
          <w:szCs w:val="21"/>
        </w:rPr>
        <w:object w:dxaOrig="1080" w:dyaOrig="279">
          <v:shape id="_x0000_i1053" type="#_x0000_t75" style="width:54.5pt;height:14.45pt" o:ole="">
            <v:imagedata r:id="rId63" o:title=""/>
          </v:shape>
          <o:OLEObject Type="Embed" ProgID="Equation.DSMT4" ShapeID="_x0000_i1053" DrawAspect="Content" ObjectID="_1592029189" r:id="rId64"/>
        </w:object>
      </w:r>
      <w:r w:rsidRPr="007F6287">
        <w:rPr>
          <w:rFonts w:ascii="宋体" w:eastAsia="宋体" w:hAnsi="宋体"/>
          <w:szCs w:val="21"/>
        </w:rPr>
        <w:t>，故有：</w:t>
      </w:r>
      <w:r w:rsidRPr="007F6287">
        <w:rPr>
          <w:rFonts w:ascii="宋体" w:eastAsia="宋体" w:hAnsi="宋体"/>
          <w:position w:val="-28"/>
          <w:szCs w:val="21"/>
        </w:rPr>
        <w:object w:dxaOrig="2480" w:dyaOrig="680">
          <v:shape id="_x0000_i1054" type="#_x0000_t75" style="width:124.05pt;height:33.55pt" o:ole="">
            <v:imagedata r:id="rId65" o:title=""/>
          </v:shape>
          <o:OLEObject Type="Embed" ProgID="Equation.DSMT4" ShapeID="_x0000_i1054" DrawAspect="Content" ObjectID="_1592029190" r:id="rId66"/>
        </w:object>
      </w:r>
      <w:r w:rsidRPr="007F6287">
        <w:rPr>
          <w:rFonts w:ascii="宋体" w:eastAsia="宋体" w:hAnsi="宋体"/>
          <w:szCs w:val="21"/>
        </w:rPr>
        <w:t>。</w:t>
      </w:r>
    </w:p>
    <w:p w:rsidR="007A3219" w:rsidRPr="007F6287" w:rsidRDefault="007A3219" w:rsidP="007A3219">
      <w:pPr>
        <w:ind w:firstLine="420"/>
        <w:jc w:val="left"/>
        <w:rPr>
          <w:rFonts w:ascii="宋体" w:eastAsia="宋体" w:hAnsi="宋体"/>
          <w:szCs w:val="21"/>
        </w:rPr>
      </w:pPr>
      <w:r>
        <w:rPr>
          <w:rFonts w:ascii="宋体" w:eastAsia="宋体" w:hAnsi="宋体" w:hint="eastAsia"/>
          <w:szCs w:val="21"/>
        </w:rPr>
        <w:t>5</w:t>
      </w:r>
      <w:r>
        <w:rPr>
          <w:rFonts w:ascii="宋体" w:eastAsia="宋体" w:hAnsi="宋体"/>
          <w:szCs w:val="21"/>
        </w:rPr>
        <w:t>.</w:t>
      </w:r>
      <w:r w:rsidRPr="007F6287">
        <w:rPr>
          <w:rFonts w:ascii="宋体" w:eastAsia="宋体" w:hAnsi="宋体"/>
          <w:szCs w:val="21"/>
        </w:rPr>
        <w:t>计算第</w:t>
      </w:r>
      <w:r w:rsidRPr="007F6287">
        <w:rPr>
          <w:rFonts w:ascii="宋体" w:eastAsia="宋体" w:hAnsi="宋体"/>
          <w:position w:val="-10"/>
          <w:szCs w:val="21"/>
        </w:rPr>
        <w:object w:dxaOrig="200" w:dyaOrig="300">
          <v:shape id="_x0000_i1055" type="#_x0000_t75" style="width:11pt;height:15.05pt" o:ole="">
            <v:imagedata r:id="rId38" o:title=""/>
          </v:shape>
          <o:OLEObject Type="Embed" ProgID="Equation.DSMT4" ShapeID="_x0000_i1055" DrawAspect="Content" ObjectID="_1592029191" r:id="rId67"/>
        </w:object>
      </w:r>
      <w:r w:rsidRPr="007F6287">
        <w:rPr>
          <w:rFonts w:ascii="宋体" w:eastAsia="宋体" w:hAnsi="宋体"/>
          <w:szCs w:val="21"/>
        </w:rPr>
        <w:t>项指标的权重</w:t>
      </w:r>
      <w:r w:rsidRPr="007F6287">
        <w:rPr>
          <w:rFonts w:ascii="宋体" w:eastAsia="宋体" w:hAnsi="宋体"/>
          <w:position w:val="-14"/>
          <w:szCs w:val="21"/>
        </w:rPr>
        <w:object w:dxaOrig="300" w:dyaOrig="380">
          <v:shape id="_x0000_i1056" type="#_x0000_t75" style="width:15.05pt;height:18.5pt" o:ole="">
            <v:imagedata r:id="rId68" o:title=""/>
          </v:shape>
          <o:OLEObject Type="Embed" ProgID="Equation.DSMT4" ShapeID="_x0000_i1056" DrawAspect="Content" ObjectID="_1592029192" r:id="rId69"/>
        </w:object>
      </w:r>
      <w:r w:rsidRPr="007F6287">
        <w:rPr>
          <w:rFonts w:ascii="宋体" w:eastAsia="宋体" w:hAnsi="宋体"/>
          <w:szCs w:val="21"/>
        </w:rPr>
        <w:t>（熵权）</w:t>
      </w:r>
    </w:p>
    <w:p w:rsidR="007A3219" w:rsidRPr="007F6287" w:rsidRDefault="007A3219" w:rsidP="007A3219">
      <w:pPr>
        <w:ind w:firstLine="420"/>
        <w:jc w:val="center"/>
        <w:rPr>
          <w:rFonts w:ascii="宋体" w:eastAsia="宋体" w:hAnsi="宋体"/>
          <w:szCs w:val="21"/>
        </w:rPr>
      </w:pPr>
      <w:r w:rsidRPr="007F6287">
        <w:rPr>
          <w:rFonts w:ascii="宋体" w:eastAsia="宋体" w:hAnsi="宋体"/>
          <w:position w:val="-62"/>
          <w:szCs w:val="21"/>
        </w:rPr>
        <w:object w:dxaOrig="2220" w:dyaOrig="1040">
          <v:shape id="_x0000_i1057" type="#_x0000_t75" style="width:111.05pt;height:51.45pt" o:ole="">
            <v:imagedata r:id="rId70" o:title=""/>
          </v:shape>
          <o:OLEObject Type="Embed" ProgID="Equation.DSMT4" ShapeID="_x0000_i1057" DrawAspect="Content" ObjectID="_1592029193" r:id="rId71"/>
        </w:object>
      </w:r>
    </w:p>
    <w:p w:rsidR="007A3219" w:rsidRPr="007F6287" w:rsidRDefault="007A3219" w:rsidP="007A3219">
      <w:pPr>
        <w:ind w:firstLine="420"/>
        <w:jc w:val="left"/>
        <w:rPr>
          <w:rFonts w:ascii="宋体" w:eastAsia="宋体" w:hAnsi="宋体"/>
          <w:szCs w:val="21"/>
        </w:rPr>
      </w:pPr>
      <w:r w:rsidRPr="007F6287">
        <w:rPr>
          <w:rFonts w:ascii="宋体" w:eastAsia="宋体" w:hAnsi="宋体"/>
          <w:szCs w:val="21"/>
        </w:rPr>
        <w:lastRenderedPageBreak/>
        <w:t>即指标信息效用值越大,重要性就越大,权重也就越大。</w:t>
      </w:r>
    </w:p>
    <w:p w:rsidR="007A3219" w:rsidRPr="007F6287" w:rsidRDefault="007A3219" w:rsidP="007A3219">
      <w:pPr>
        <w:ind w:firstLine="420"/>
        <w:jc w:val="left"/>
        <w:rPr>
          <w:rFonts w:ascii="宋体" w:eastAsia="宋体" w:hAnsi="宋体"/>
          <w:szCs w:val="21"/>
        </w:rPr>
      </w:pPr>
      <w:r w:rsidRPr="007F6287">
        <w:rPr>
          <w:rFonts w:ascii="宋体" w:eastAsia="宋体" w:hAnsi="宋体" w:hint="eastAsia"/>
          <w:szCs w:val="21"/>
        </w:rPr>
        <w:t>最终得到权重向量：</w:t>
      </w:r>
    </w:p>
    <w:p w:rsidR="007A3219" w:rsidRDefault="007A3219" w:rsidP="007A3219">
      <w:pPr>
        <w:ind w:firstLine="420"/>
        <w:jc w:val="center"/>
        <w:rPr>
          <w:rFonts w:ascii="宋体" w:eastAsia="宋体" w:hAnsi="宋体"/>
          <w:szCs w:val="21"/>
        </w:rPr>
      </w:pPr>
      <w:r w:rsidRPr="00E80BA6">
        <w:rPr>
          <w:rFonts w:ascii="宋体" w:eastAsia="宋体" w:hAnsi="宋体"/>
          <w:position w:val="-14"/>
          <w:szCs w:val="21"/>
        </w:rPr>
        <w:object w:dxaOrig="2000" w:dyaOrig="440">
          <v:shape id="_x0000_i1058" type="#_x0000_t75" style="width:100.45pt;height:21.95pt" o:ole="">
            <v:imagedata r:id="rId72" o:title=""/>
          </v:shape>
          <o:OLEObject Type="Embed" ProgID="Equation.DSMT4" ShapeID="_x0000_i1058" DrawAspect="Content" ObjectID="_1592029194" r:id="rId73"/>
        </w:object>
      </w:r>
    </w:p>
    <w:p w:rsidR="007A3219" w:rsidRPr="0077521F" w:rsidRDefault="007A3219" w:rsidP="0077521F">
      <w:pPr>
        <w:ind w:firstLine="422"/>
        <w:jc w:val="left"/>
        <w:rPr>
          <w:b/>
        </w:rPr>
      </w:pPr>
      <w:r w:rsidRPr="0077521F">
        <w:rPr>
          <w:b/>
        </w:rPr>
        <w:t xml:space="preserve">3.4.4 </w:t>
      </w:r>
      <w:r w:rsidRPr="0077521F">
        <w:rPr>
          <w:rFonts w:hint="eastAsia"/>
          <w:b/>
        </w:rPr>
        <w:t>主成分分析法</w:t>
      </w:r>
    </w:p>
    <w:p w:rsidR="007A3219" w:rsidRDefault="007A3219" w:rsidP="007A3219">
      <w:pPr>
        <w:ind w:firstLine="420"/>
      </w:pPr>
      <w:r>
        <w:rPr>
          <w:rFonts w:hint="eastAsia"/>
        </w:rPr>
        <w:t>（</w:t>
      </w:r>
      <w:r>
        <w:rPr>
          <w:rFonts w:hint="eastAsia"/>
        </w:rPr>
        <w:t>1</w:t>
      </w:r>
      <w:r>
        <w:rPr>
          <w:rFonts w:hint="eastAsia"/>
        </w:rPr>
        <w:t>）</w:t>
      </w:r>
      <w:r>
        <w:t xml:space="preserve"> </w:t>
      </w:r>
      <w:r>
        <w:rPr>
          <w:rFonts w:hint="eastAsia"/>
        </w:rPr>
        <w:t>基本原理</w:t>
      </w:r>
    </w:p>
    <w:p w:rsidR="007A3219" w:rsidRPr="0093242D" w:rsidRDefault="007A3219" w:rsidP="007A3219">
      <w:pPr>
        <w:ind w:firstLine="420"/>
      </w:pPr>
      <w:r>
        <w:rPr>
          <w:rFonts w:hint="eastAsia"/>
        </w:rPr>
        <w:t>主成分分析法是利用评价值中的方差信息来确定权重大小，如果方差值大则表明评价值蕴含的信息多，则相应的权重也更大，否则权重较小。</w:t>
      </w:r>
    </w:p>
    <w:p w:rsidR="007A3219" w:rsidRDefault="007A3219" w:rsidP="007A3219">
      <w:pPr>
        <w:ind w:firstLine="420"/>
        <w:rPr>
          <w:rFonts w:ascii="宋体" w:eastAsia="宋体" w:hAnsi="宋体"/>
        </w:rPr>
      </w:pPr>
      <w:r>
        <w:rPr>
          <w:rFonts w:ascii="宋体" w:eastAsia="宋体" w:hAnsi="宋体" w:hint="eastAsia"/>
        </w:rPr>
        <w:t>（2）计算步骤</w:t>
      </w:r>
    </w:p>
    <w:p w:rsidR="007A3219" w:rsidRDefault="007A3219" w:rsidP="007A3219">
      <w:pPr>
        <w:ind w:firstLine="420"/>
        <w:rPr>
          <w:rFonts w:ascii="宋体" w:eastAsia="宋体" w:hAnsi="宋体"/>
          <w:szCs w:val="21"/>
        </w:rPr>
      </w:pPr>
      <w:r w:rsidRPr="009B6800">
        <w:rPr>
          <w:rFonts w:ascii="宋体" w:eastAsia="宋体" w:hAnsi="宋体"/>
        </w:rPr>
        <w:t>设有</w:t>
      </w:r>
      <w:r w:rsidRPr="009B6800">
        <w:rPr>
          <w:rFonts w:ascii="宋体" w:eastAsia="宋体" w:hAnsi="宋体"/>
          <w:position w:val="-6"/>
          <w:szCs w:val="21"/>
        </w:rPr>
        <w:object w:dxaOrig="200" w:dyaOrig="220">
          <v:shape id="_x0000_i1059" type="#_x0000_t75" style="width:9.95pt;height:11pt" o:ole="">
            <v:imagedata r:id="rId74" o:title=""/>
          </v:shape>
          <o:OLEObject Type="Embed" ProgID="Equation.DSMT4" ShapeID="_x0000_i1059" DrawAspect="Content" ObjectID="_1592029195" r:id="rId75"/>
        </w:object>
      </w:r>
      <w:r w:rsidRPr="009B6800">
        <w:rPr>
          <w:rFonts w:ascii="宋体" w:eastAsia="宋体" w:hAnsi="宋体"/>
        </w:rPr>
        <w:t>个样本观察值，用</w:t>
      </w:r>
      <w:r w:rsidRPr="009B6800">
        <w:rPr>
          <w:rFonts w:ascii="宋体" w:eastAsia="宋体" w:hAnsi="宋体"/>
          <w:position w:val="-14"/>
          <w:szCs w:val="21"/>
        </w:rPr>
        <w:object w:dxaOrig="279" w:dyaOrig="380">
          <v:shape id="_x0000_i1060" type="#_x0000_t75" style="width:14.05pt;height:18.5pt" o:ole="">
            <v:imagedata r:id="rId76" o:title=""/>
          </v:shape>
          <o:OLEObject Type="Embed" ProgID="Equation.DSMT4" ShapeID="_x0000_i1060" DrawAspect="Content" ObjectID="_1592029196" r:id="rId77"/>
        </w:object>
      </w:r>
      <w:r w:rsidRPr="009B6800">
        <w:rPr>
          <w:rFonts w:ascii="宋体" w:eastAsia="宋体" w:hAnsi="宋体"/>
        </w:rPr>
        <w:t>表示，</w:t>
      </w:r>
      <w:r w:rsidRPr="009B6800">
        <w:rPr>
          <w:rFonts w:ascii="宋体" w:eastAsia="宋体" w:hAnsi="宋体"/>
          <w:position w:val="-6"/>
          <w:szCs w:val="21"/>
        </w:rPr>
        <w:object w:dxaOrig="139" w:dyaOrig="260">
          <v:shape id="_x0000_i1061" type="#_x0000_t75" style="width:6.9pt;height:13pt" o:ole="">
            <v:imagedata r:id="rId78" o:title=""/>
          </v:shape>
          <o:OLEObject Type="Embed" ProgID="Equation.DSMT4" ShapeID="_x0000_i1061" DrawAspect="Content" ObjectID="_1592029197" r:id="rId79"/>
        </w:object>
      </w:r>
      <w:r w:rsidRPr="009B6800">
        <w:rPr>
          <w:rFonts w:ascii="宋体" w:eastAsia="宋体" w:hAnsi="宋体"/>
        </w:rPr>
        <w:t>代表样本</w:t>
      </w:r>
      <w:r w:rsidRPr="009B6800">
        <w:rPr>
          <w:rFonts w:ascii="宋体" w:eastAsia="宋体" w:hAnsi="宋体"/>
          <w:position w:val="-10"/>
          <w:szCs w:val="21"/>
        </w:rPr>
        <w:object w:dxaOrig="1359" w:dyaOrig="320">
          <v:shape id="_x0000_i1062" type="#_x0000_t75" style="width:67.95pt;height:16.05pt" o:ole="">
            <v:imagedata r:id="rId80" o:title=""/>
          </v:shape>
          <o:OLEObject Type="Embed" ProgID="Equation.DSMT4" ShapeID="_x0000_i1062" DrawAspect="Content" ObjectID="_1592029198" r:id="rId81"/>
        </w:object>
      </w:r>
      <w:r>
        <w:rPr>
          <w:rFonts w:ascii="宋体" w:eastAsia="宋体" w:hAnsi="宋体" w:hint="eastAsia"/>
          <w:szCs w:val="21"/>
        </w:rPr>
        <w:t>，</w:t>
      </w:r>
      <w:r w:rsidRPr="009B6800">
        <w:rPr>
          <w:rFonts w:ascii="宋体" w:eastAsia="宋体" w:hAnsi="宋体"/>
          <w:position w:val="-10"/>
          <w:szCs w:val="21"/>
        </w:rPr>
        <w:object w:dxaOrig="200" w:dyaOrig="300">
          <v:shape id="_x0000_i1063" type="#_x0000_t75" style="width:9.95pt;height:15.05pt" o:ole="">
            <v:imagedata r:id="rId82" o:title=""/>
          </v:shape>
          <o:OLEObject Type="Embed" ProgID="Equation.DSMT4" ShapeID="_x0000_i1063" DrawAspect="Content" ObjectID="_1592029199" r:id="rId83"/>
        </w:object>
      </w:r>
      <w:r>
        <w:rPr>
          <w:rFonts w:ascii="宋体" w:eastAsia="宋体" w:hAnsi="宋体"/>
        </w:rPr>
        <w:t>代表</w:t>
      </w:r>
      <w:r>
        <w:rPr>
          <w:rFonts w:ascii="宋体" w:eastAsia="宋体" w:hAnsi="宋体" w:hint="eastAsia"/>
        </w:rPr>
        <w:t>指标</w:t>
      </w:r>
      <w:r w:rsidRPr="009B6800">
        <w:rPr>
          <w:rFonts w:ascii="宋体" w:eastAsia="宋体" w:hAnsi="宋体"/>
          <w:position w:val="-10"/>
          <w:szCs w:val="21"/>
        </w:rPr>
        <w:object w:dxaOrig="1440" w:dyaOrig="320">
          <v:shape id="_x0000_i1064" type="#_x0000_t75" style="width:1in;height:16.05pt" o:ole="">
            <v:imagedata r:id="rId84" o:title=""/>
          </v:shape>
          <o:OLEObject Type="Embed" ProgID="Equation.DSMT4" ShapeID="_x0000_i1064" DrawAspect="Content" ObjectID="_1592029200" r:id="rId85"/>
        </w:object>
      </w:r>
      <w:r>
        <w:rPr>
          <w:rFonts w:ascii="宋体" w:eastAsia="宋体" w:hAnsi="宋体" w:hint="eastAsia"/>
          <w:szCs w:val="21"/>
        </w:rPr>
        <w:t>。</w:t>
      </w:r>
    </w:p>
    <w:p w:rsidR="007A3219" w:rsidRDefault="007A3219" w:rsidP="007A3219">
      <w:pPr>
        <w:ind w:firstLine="420"/>
        <w:rPr>
          <w:rFonts w:ascii="宋体" w:eastAsia="宋体" w:hAnsi="宋体"/>
          <w:szCs w:val="21"/>
        </w:rPr>
      </w:pPr>
      <w:r w:rsidRPr="003A1460">
        <w:rPr>
          <w:rFonts w:ascii="宋体" w:eastAsia="宋体" w:hAnsi="宋体"/>
          <w:position w:val="-68"/>
          <w:szCs w:val="21"/>
        </w:rPr>
        <w:object w:dxaOrig="4280" w:dyaOrig="1480">
          <v:shape id="_x0000_i1065" type="#_x0000_t75" style="width:215pt;height:73pt" o:ole="">
            <v:imagedata r:id="rId86" o:title=""/>
          </v:shape>
          <o:OLEObject Type="Embed" ProgID="Equation.DSMT4" ShapeID="_x0000_i1065" DrawAspect="Content" ObjectID="_1592029201" r:id="rId87"/>
        </w:object>
      </w:r>
    </w:p>
    <w:p w:rsidR="007A3219" w:rsidRDefault="007A3219" w:rsidP="007A3219">
      <w:pPr>
        <w:ind w:firstLine="420"/>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初始矩阵转置</w:t>
      </w:r>
    </w:p>
    <w:p w:rsidR="007A3219" w:rsidRDefault="007A3219" w:rsidP="007A3219">
      <w:pPr>
        <w:ind w:firstLine="420"/>
        <w:rPr>
          <w:rFonts w:ascii="宋体" w:eastAsia="宋体" w:hAnsi="宋体"/>
        </w:rPr>
      </w:pPr>
      <w:r>
        <w:rPr>
          <w:rFonts w:ascii="宋体" w:eastAsia="宋体" w:hAnsi="宋体" w:hint="eastAsia"/>
        </w:rPr>
        <w:t>对初始</w:t>
      </w:r>
      <w:r w:rsidRPr="001561CF">
        <w:rPr>
          <w:rFonts w:ascii="宋体" w:eastAsia="宋体" w:hAnsi="宋体"/>
        </w:rPr>
        <w:t>数据矩阵</w:t>
      </w:r>
      <w:r w:rsidRPr="00E83614">
        <w:rPr>
          <w:rFonts w:ascii="宋体" w:eastAsia="宋体" w:hAnsi="宋体"/>
          <w:position w:val="-4"/>
          <w:szCs w:val="21"/>
        </w:rPr>
        <w:object w:dxaOrig="279" w:dyaOrig="260">
          <v:shape id="_x0000_i1066" type="#_x0000_t75" style="width:14.05pt;height:13pt" o:ole="">
            <v:imagedata r:id="rId88" o:title=""/>
          </v:shape>
          <o:OLEObject Type="Embed" ProgID="Equation.DSMT4" ShapeID="_x0000_i1066" DrawAspect="Content" ObjectID="_1592029202" r:id="rId89"/>
        </w:object>
      </w:r>
      <w:r w:rsidRPr="001561CF">
        <w:rPr>
          <w:rFonts w:ascii="宋体" w:eastAsia="宋体" w:hAnsi="宋体"/>
        </w:rPr>
        <w:t>进行转置，得到</w:t>
      </w:r>
      <w:r w:rsidRPr="00E83614">
        <w:rPr>
          <w:rFonts w:ascii="宋体" w:eastAsia="宋体" w:hAnsi="宋体"/>
          <w:position w:val="-10"/>
          <w:szCs w:val="21"/>
        </w:rPr>
        <w:object w:dxaOrig="540" w:dyaOrig="260">
          <v:shape id="_x0000_i1067" type="#_x0000_t75" style="width:27.45pt;height:13pt" o:ole="">
            <v:imagedata r:id="rId90" o:title=""/>
          </v:shape>
          <o:OLEObject Type="Embed" ProgID="Equation.DSMT4" ShapeID="_x0000_i1067" DrawAspect="Content" ObjectID="_1592029203" r:id="rId91"/>
        </w:object>
      </w:r>
      <w:r w:rsidRPr="001561CF">
        <w:rPr>
          <w:rFonts w:ascii="宋体" w:eastAsia="宋体" w:hAnsi="宋体" w:hint="eastAsia"/>
        </w:rPr>
        <w:t>型矩阵</w:t>
      </w:r>
      <w:r w:rsidRPr="00E83614">
        <w:rPr>
          <w:rFonts w:ascii="宋体" w:eastAsia="宋体" w:hAnsi="宋体"/>
          <w:position w:val="-4"/>
          <w:szCs w:val="21"/>
        </w:rPr>
        <w:object w:dxaOrig="380" w:dyaOrig="300">
          <v:shape id="_x0000_i1068" type="#_x0000_t75" style="width:18.5pt;height:15.05pt" o:ole="">
            <v:imagedata r:id="rId92" o:title=""/>
          </v:shape>
          <o:OLEObject Type="Embed" ProgID="Equation.DSMT4" ShapeID="_x0000_i1068" DrawAspect="Content" ObjectID="_1592029204" r:id="rId93"/>
        </w:object>
      </w:r>
      <w:r>
        <w:rPr>
          <w:rFonts w:ascii="宋体" w:eastAsia="宋体" w:hAnsi="宋体" w:hint="eastAsia"/>
          <w:szCs w:val="21"/>
        </w:rPr>
        <w:t>。</w:t>
      </w:r>
    </w:p>
    <w:p w:rsidR="007A3219" w:rsidRDefault="007A3219" w:rsidP="007A3219">
      <w:pPr>
        <w:ind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Pr>
          <w:rFonts w:ascii="宋体" w:eastAsia="宋体" w:hAnsi="宋体" w:hint="eastAsia"/>
          <w:szCs w:val="21"/>
        </w:rPr>
        <w:t>对</w:t>
      </w:r>
      <w:r w:rsidRPr="001561CF">
        <w:rPr>
          <w:rFonts w:ascii="宋体" w:eastAsia="宋体" w:hAnsi="宋体" w:hint="eastAsia"/>
        </w:rPr>
        <w:t>矩阵</w:t>
      </w:r>
      <w:r w:rsidRPr="00E83614">
        <w:rPr>
          <w:rFonts w:ascii="宋体" w:eastAsia="宋体" w:hAnsi="宋体"/>
          <w:position w:val="-4"/>
          <w:szCs w:val="21"/>
        </w:rPr>
        <w:object w:dxaOrig="380" w:dyaOrig="300">
          <v:shape id="_x0000_i1069" type="#_x0000_t75" style="width:18.5pt;height:15.05pt" o:ole="">
            <v:imagedata r:id="rId92" o:title=""/>
          </v:shape>
          <o:OLEObject Type="Embed" ProgID="Equation.DSMT4" ShapeID="_x0000_i1069" DrawAspect="Content" ObjectID="_1592029205" r:id="rId94"/>
        </w:object>
      </w:r>
      <w:r w:rsidRPr="009B6800">
        <w:rPr>
          <w:rFonts w:ascii="宋体" w:eastAsia="宋体" w:hAnsi="宋体"/>
        </w:rPr>
        <w:t>数据标准化</w:t>
      </w:r>
      <w:r>
        <w:rPr>
          <w:rFonts w:ascii="宋体" w:eastAsia="宋体" w:hAnsi="宋体" w:hint="eastAsia"/>
        </w:rPr>
        <w:t>，</w:t>
      </w:r>
      <w:r>
        <w:rPr>
          <w:rFonts w:ascii="宋体" w:eastAsia="宋体" w:hAnsi="宋体" w:hint="eastAsia"/>
          <w:szCs w:val="21"/>
        </w:rPr>
        <w:t>应用Z-score法：</w:t>
      </w:r>
    </w:p>
    <w:p w:rsidR="007A3219" w:rsidRDefault="007A3219" w:rsidP="007A3219">
      <w:pPr>
        <w:ind w:firstLine="420"/>
        <w:rPr>
          <w:rFonts w:ascii="宋体" w:eastAsia="宋体" w:hAnsi="宋体"/>
          <w:szCs w:val="21"/>
        </w:rPr>
      </w:pPr>
      <w:r w:rsidRPr="00155321">
        <w:rPr>
          <w:rFonts w:ascii="宋体" w:eastAsia="宋体" w:hAnsi="宋体"/>
          <w:position w:val="-32"/>
          <w:szCs w:val="21"/>
        </w:rPr>
        <w:object w:dxaOrig="1240" w:dyaOrig="740">
          <v:shape id="_x0000_i1070" type="#_x0000_t75" style="width:62.45pt;height:36.4pt" o:ole="">
            <v:imagedata r:id="rId95" o:title=""/>
          </v:shape>
          <o:OLEObject Type="Embed" ProgID="Equation.DSMT4" ShapeID="_x0000_i1070" DrawAspect="Content" ObjectID="_1592029206" r:id="rId96"/>
        </w:object>
      </w:r>
      <w:r>
        <w:rPr>
          <w:rFonts w:ascii="宋体" w:eastAsia="宋体" w:hAnsi="宋体" w:hint="eastAsia"/>
          <w:szCs w:val="21"/>
        </w:rPr>
        <w:t>，其中均值</w:t>
      </w:r>
      <w:r w:rsidRPr="008605C0">
        <w:rPr>
          <w:rFonts w:ascii="宋体" w:eastAsia="宋体" w:hAnsi="宋体"/>
          <w:position w:val="-28"/>
          <w:szCs w:val="21"/>
        </w:rPr>
        <w:object w:dxaOrig="1219" w:dyaOrig="680">
          <v:shape id="_x0000_i1071" type="#_x0000_t75" style="width:61pt;height:33.55pt" o:ole="">
            <v:imagedata r:id="rId97" o:title=""/>
          </v:shape>
          <o:OLEObject Type="Embed" ProgID="Equation.DSMT4" ShapeID="_x0000_i1071" DrawAspect="Content" ObjectID="_1592029207" r:id="rId98"/>
        </w:object>
      </w:r>
      <w:r>
        <w:rPr>
          <w:rFonts w:ascii="宋体" w:eastAsia="宋体" w:hAnsi="宋体" w:hint="eastAsia"/>
          <w:szCs w:val="21"/>
        </w:rPr>
        <w:t>，标准差</w:t>
      </w:r>
      <w:r w:rsidRPr="008605C0">
        <w:rPr>
          <w:rFonts w:ascii="宋体" w:eastAsia="宋体" w:hAnsi="宋体"/>
          <w:position w:val="-28"/>
          <w:szCs w:val="21"/>
        </w:rPr>
        <w:object w:dxaOrig="2180" w:dyaOrig="680">
          <v:shape id="_x0000_i1072" type="#_x0000_t75" style="width:109pt;height:33.55pt" o:ole="">
            <v:imagedata r:id="rId99" o:title=""/>
          </v:shape>
          <o:OLEObject Type="Embed" ProgID="Equation.DSMT4" ShapeID="_x0000_i1072" DrawAspect="Content" ObjectID="_1592029208" r:id="rId100"/>
        </w:object>
      </w:r>
      <w:r>
        <w:rPr>
          <w:rFonts w:ascii="宋体" w:eastAsia="宋体" w:hAnsi="宋体" w:hint="eastAsia"/>
          <w:szCs w:val="21"/>
        </w:rPr>
        <w:t>。</w:t>
      </w:r>
    </w:p>
    <w:p w:rsidR="007A3219" w:rsidRDefault="007A3219" w:rsidP="007A3219">
      <w:pPr>
        <w:ind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sidRPr="0058460B">
        <w:rPr>
          <w:rFonts w:ascii="宋体" w:eastAsia="宋体" w:hAnsi="宋体" w:hint="eastAsia"/>
          <w:szCs w:val="21"/>
        </w:rPr>
        <w:t>建立标准化后的相关系数矩阵</w:t>
      </w:r>
      <w:r w:rsidRPr="00155321">
        <w:rPr>
          <w:rFonts w:ascii="宋体" w:eastAsia="宋体" w:hAnsi="宋体"/>
          <w:position w:val="-4"/>
          <w:szCs w:val="21"/>
        </w:rPr>
        <w:object w:dxaOrig="240" w:dyaOrig="260">
          <v:shape id="_x0000_i1073" type="#_x0000_t75" style="width:12pt;height:13pt" o:ole="">
            <v:imagedata r:id="rId101" o:title=""/>
          </v:shape>
          <o:OLEObject Type="Embed" ProgID="Equation.DSMT4" ShapeID="_x0000_i1073" DrawAspect="Content" ObjectID="_1592029209" r:id="rId102"/>
        </w:object>
      </w:r>
      <w:r w:rsidRPr="0058460B">
        <w:rPr>
          <w:rFonts w:ascii="宋体" w:eastAsia="宋体" w:hAnsi="宋体"/>
          <w:szCs w:val="21"/>
        </w:rPr>
        <w:t>，即</w:t>
      </w:r>
    </w:p>
    <w:p w:rsidR="007A3219" w:rsidRPr="0058460B" w:rsidRDefault="007A3219" w:rsidP="007A3219">
      <w:pPr>
        <w:ind w:firstLine="420"/>
        <w:rPr>
          <w:rFonts w:ascii="宋体" w:eastAsia="宋体" w:hAnsi="宋体"/>
          <w:szCs w:val="21"/>
        </w:rPr>
      </w:pPr>
      <w:r w:rsidRPr="006C03B0">
        <w:rPr>
          <w:rFonts w:ascii="宋体" w:eastAsia="宋体" w:hAnsi="宋体"/>
          <w:position w:val="-20"/>
          <w:szCs w:val="21"/>
        </w:rPr>
        <w:object w:dxaOrig="1160" w:dyaOrig="480">
          <v:shape id="_x0000_i1074" type="#_x0000_t75" style="width:58.6pt;height:24pt" o:ole="">
            <v:imagedata r:id="rId103" o:title=""/>
          </v:shape>
          <o:OLEObject Type="Embed" ProgID="Equation.DSMT4" ShapeID="_x0000_i1074" DrawAspect="Content" ObjectID="_1592029210" r:id="rId104"/>
        </w:object>
      </w:r>
      <w:r>
        <w:rPr>
          <w:rFonts w:ascii="宋体" w:eastAsia="宋体" w:hAnsi="宋体" w:hint="eastAsia"/>
          <w:szCs w:val="21"/>
        </w:rPr>
        <w:t>，其中相关系数</w:t>
      </w:r>
      <w:r w:rsidRPr="0058460B">
        <w:rPr>
          <w:rFonts w:ascii="宋体" w:eastAsia="宋体" w:hAnsi="宋体"/>
          <w:position w:val="-36"/>
          <w:szCs w:val="21"/>
        </w:rPr>
        <w:object w:dxaOrig="1380" w:dyaOrig="780">
          <v:shape id="_x0000_i1075" type="#_x0000_t75" style="width:69.55pt;height:39.05pt" o:ole="">
            <v:imagedata r:id="rId105" o:title=""/>
          </v:shape>
          <o:OLEObject Type="Embed" ProgID="Equation.DSMT4" ShapeID="_x0000_i1075" DrawAspect="Content" ObjectID="_1592029211" r:id="rId106"/>
        </w:object>
      </w:r>
      <w:r>
        <w:rPr>
          <w:rFonts w:ascii="宋体" w:eastAsia="宋体" w:hAnsi="宋体" w:hint="eastAsia"/>
          <w:szCs w:val="21"/>
        </w:rPr>
        <w:t>，</w:t>
      </w:r>
      <w:r w:rsidRPr="008605C0">
        <w:rPr>
          <w:rFonts w:ascii="宋体" w:eastAsia="宋体" w:hAnsi="宋体"/>
          <w:position w:val="-28"/>
          <w:szCs w:val="21"/>
        </w:rPr>
        <w:object w:dxaOrig="2880" w:dyaOrig="680">
          <v:shape id="_x0000_i1076" type="#_x0000_t75" style="width:2in;height:33.55pt" o:ole="">
            <v:imagedata r:id="rId107" o:title=""/>
          </v:shape>
          <o:OLEObject Type="Embed" ProgID="Equation.DSMT4" ShapeID="_x0000_i1076" DrawAspect="Content" ObjectID="_1592029212" r:id="rId108"/>
        </w:object>
      </w:r>
    </w:p>
    <w:p w:rsidR="007A3219" w:rsidRDefault="007A3219" w:rsidP="007A3219">
      <w:pPr>
        <w:ind w:firstLine="420"/>
        <w:rPr>
          <w:rFonts w:ascii="宋体" w:eastAsia="宋体" w:hAnsi="宋体"/>
          <w:szCs w:val="21"/>
        </w:rPr>
      </w:pPr>
      <w:r>
        <w:rPr>
          <w:rFonts w:ascii="宋体" w:eastAsia="宋体" w:hAnsi="宋体" w:hint="eastAsia"/>
          <w:szCs w:val="21"/>
        </w:rPr>
        <w:t>（借助excel相关函数correl计算）</w:t>
      </w:r>
    </w:p>
    <w:p w:rsidR="007A3219" w:rsidRDefault="007A3219" w:rsidP="007A3219">
      <w:pPr>
        <w:ind w:firstLine="420"/>
        <w:rPr>
          <w:rFonts w:ascii="宋体" w:eastAsia="宋体" w:hAnsi="宋体"/>
          <w:szCs w:val="21"/>
        </w:rPr>
      </w:pPr>
      <w:r>
        <w:rPr>
          <w:rFonts w:ascii="宋体" w:eastAsia="宋体" w:hAnsi="宋体" w:hint="eastAsia"/>
          <w:szCs w:val="21"/>
        </w:rPr>
        <w:t>4</w:t>
      </w:r>
      <w:r>
        <w:rPr>
          <w:rFonts w:ascii="宋体" w:eastAsia="宋体" w:hAnsi="宋体"/>
          <w:szCs w:val="21"/>
        </w:rPr>
        <w:t>.</w:t>
      </w:r>
      <w:r w:rsidRPr="0058460B">
        <w:rPr>
          <w:rFonts w:ascii="宋体" w:eastAsia="宋体" w:hAnsi="宋体" w:hint="eastAsia"/>
          <w:szCs w:val="21"/>
        </w:rPr>
        <w:t>求相关系数矩阵</w:t>
      </w:r>
      <w:r w:rsidRPr="00155321">
        <w:rPr>
          <w:rFonts w:ascii="宋体" w:eastAsia="宋体" w:hAnsi="宋体"/>
          <w:position w:val="-4"/>
          <w:szCs w:val="21"/>
        </w:rPr>
        <w:object w:dxaOrig="240" w:dyaOrig="260">
          <v:shape id="_x0000_i1077" type="#_x0000_t75" style="width:12pt;height:13pt" o:ole="">
            <v:imagedata r:id="rId101" o:title=""/>
          </v:shape>
          <o:OLEObject Type="Embed" ProgID="Equation.DSMT4" ShapeID="_x0000_i1077" DrawAspect="Content" ObjectID="_1592029213" r:id="rId109"/>
        </w:object>
      </w:r>
      <w:r>
        <w:rPr>
          <w:rFonts w:ascii="宋体" w:eastAsia="宋体" w:hAnsi="宋体"/>
          <w:szCs w:val="21"/>
        </w:rPr>
        <w:t>的特征</w:t>
      </w:r>
      <w:r>
        <w:rPr>
          <w:rFonts w:ascii="宋体" w:eastAsia="宋体" w:hAnsi="宋体" w:hint="eastAsia"/>
          <w:szCs w:val="21"/>
        </w:rPr>
        <w:t>根与特征向量</w:t>
      </w:r>
    </w:p>
    <w:p w:rsidR="007A3219" w:rsidRDefault="007A3219" w:rsidP="007A3219">
      <w:pPr>
        <w:ind w:firstLine="420"/>
        <w:rPr>
          <w:rFonts w:ascii="宋体" w:eastAsia="宋体" w:hAnsi="宋体"/>
          <w:szCs w:val="21"/>
        </w:rPr>
      </w:pPr>
      <w:r w:rsidRPr="00267EDD">
        <w:rPr>
          <w:rFonts w:ascii="宋体" w:eastAsia="宋体" w:hAnsi="宋体"/>
          <w:szCs w:val="21"/>
        </w:rPr>
        <w:t>将上面得到的相关矩阵</w:t>
      </w:r>
      <w:r w:rsidRPr="00155321">
        <w:rPr>
          <w:rFonts w:ascii="宋体" w:eastAsia="宋体" w:hAnsi="宋体"/>
          <w:position w:val="-4"/>
          <w:szCs w:val="21"/>
        </w:rPr>
        <w:object w:dxaOrig="240" w:dyaOrig="260">
          <v:shape id="_x0000_i1078" type="#_x0000_t75" style="width:12pt;height:13pt" o:ole="">
            <v:imagedata r:id="rId101" o:title=""/>
          </v:shape>
          <o:OLEObject Type="Embed" ProgID="Equation.DSMT4" ShapeID="_x0000_i1078" DrawAspect="Content" ObjectID="_1592029214" r:id="rId110"/>
        </w:object>
      </w:r>
      <w:r w:rsidRPr="00267EDD">
        <w:rPr>
          <w:rFonts w:ascii="宋体" w:eastAsia="宋体" w:hAnsi="宋体"/>
          <w:szCs w:val="21"/>
        </w:rPr>
        <w:t>的主对角线元素改</w:t>
      </w:r>
      <w:r w:rsidRPr="00267EDD">
        <w:rPr>
          <w:rFonts w:ascii="宋体" w:eastAsia="宋体" w:hAnsi="宋体" w:hint="eastAsia"/>
          <w:szCs w:val="21"/>
        </w:rPr>
        <w:t>为</w:t>
      </w:r>
      <w:r w:rsidRPr="00267EDD">
        <w:rPr>
          <w:rFonts w:ascii="宋体" w:eastAsia="宋体" w:hAnsi="宋体"/>
          <w:position w:val="-6"/>
          <w:szCs w:val="21"/>
        </w:rPr>
        <w:object w:dxaOrig="400" w:dyaOrig="279">
          <v:shape id="_x0000_i1079" type="#_x0000_t75" style="width:20.55pt;height:14.05pt" o:ole="">
            <v:imagedata r:id="rId111" o:title=""/>
          </v:shape>
          <o:OLEObject Type="Embed" ProgID="Equation.DSMT4" ShapeID="_x0000_i1079" DrawAspect="Content" ObjectID="_1592029215" r:id="rId112"/>
        </w:object>
      </w:r>
      <w:r w:rsidRPr="00267EDD">
        <w:rPr>
          <w:rFonts w:ascii="宋体" w:eastAsia="宋体" w:hAnsi="宋体"/>
          <w:szCs w:val="21"/>
        </w:rPr>
        <w:t>，构成矩阵行列式，令该行列式的值为</w:t>
      </w:r>
      <w:r>
        <w:rPr>
          <w:rFonts w:ascii="宋体" w:eastAsia="宋体" w:hAnsi="宋体" w:hint="eastAsia"/>
          <w:szCs w:val="21"/>
        </w:rPr>
        <w:t>0，</w:t>
      </w:r>
      <w:r w:rsidRPr="00267EDD">
        <w:rPr>
          <w:rFonts w:ascii="宋体" w:eastAsia="宋体" w:hAnsi="宋体"/>
          <w:szCs w:val="21"/>
        </w:rPr>
        <w:t>就可以解出</w:t>
      </w:r>
      <w:r w:rsidRPr="0079316C">
        <w:rPr>
          <w:rFonts w:ascii="宋体" w:eastAsia="宋体" w:hAnsi="宋体"/>
          <w:position w:val="-14"/>
          <w:szCs w:val="21"/>
        </w:rPr>
        <w:object w:dxaOrig="1200" w:dyaOrig="380">
          <v:shape id="_x0000_i1080" type="#_x0000_t75" style="width:60.4pt;height:18.5pt" o:ole="">
            <v:imagedata r:id="rId113" o:title=""/>
          </v:shape>
          <o:OLEObject Type="Embed" ProgID="Equation.DSMT4" ShapeID="_x0000_i1080" DrawAspect="Content" ObjectID="_1592029216" r:id="rId114"/>
        </w:object>
      </w:r>
      <w:r w:rsidRPr="00267EDD">
        <w:rPr>
          <w:rFonts w:ascii="宋体" w:eastAsia="宋体" w:hAnsi="宋体"/>
          <w:szCs w:val="21"/>
        </w:rPr>
        <w:t>的P个特征值</w:t>
      </w:r>
      <w:r>
        <w:rPr>
          <w:rFonts w:ascii="宋体" w:eastAsia="宋体" w:hAnsi="宋体" w:hint="eastAsia"/>
          <w:szCs w:val="21"/>
        </w:rPr>
        <w:t>。</w:t>
      </w:r>
      <w:r w:rsidRPr="00267EDD">
        <w:rPr>
          <w:rFonts w:ascii="宋体" w:eastAsia="宋体" w:hAnsi="宋体"/>
          <w:szCs w:val="21"/>
        </w:rPr>
        <w:t>将特征</w:t>
      </w:r>
      <w:r w:rsidRPr="00267EDD">
        <w:rPr>
          <w:rFonts w:ascii="宋体" w:eastAsia="宋体" w:hAnsi="宋体" w:hint="eastAsia"/>
          <w:szCs w:val="21"/>
        </w:rPr>
        <w:t>根带入方程</w:t>
      </w:r>
      <w:r w:rsidRPr="00267EDD">
        <w:rPr>
          <w:rFonts w:ascii="宋体" w:eastAsia="宋体" w:hAnsi="宋体"/>
          <w:position w:val="-6"/>
          <w:szCs w:val="21"/>
        </w:rPr>
        <w:object w:dxaOrig="1020" w:dyaOrig="279">
          <v:shape id="_x0000_i1081" type="#_x0000_t75" style="width:51.05pt;height:14.05pt" o:ole="">
            <v:imagedata r:id="rId115" o:title=""/>
          </v:shape>
          <o:OLEObject Type="Embed" ProgID="Equation.DSMT4" ShapeID="_x0000_i1081" DrawAspect="Content" ObjectID="_1592029217" r:id="rId116"/>
        </w:object>
      </w:r>
      <w:r w:rsidRPr="00267EDD">
        <w:rPr>
          <w:rFonts w:ascii="宋体" w:eastAsia="宋体" w:hAnsi="宋体"/>
          <w:szCs w:val="21"/>
        </w:rPr>
        <w:t>求解即可以得到与特征值相</w:t>
      </w:r>
      <w:r w:rsidRPr="00267EDD">
        <w:rPr>
          <w:rFonts w:ascii="宋体" w:eastAsia="宋体" w:hAnsi="宋体" w:hint="eastAsia"/>
          <w:szCs w:val="21"/>
        </w:rPr>
        <w:t>对应的特征向量</w:t>
      </w:r>
      <w:r>
        <w:rPr>
          <w:rFonts w:ascii="宋体" w:eastAsia="宋体" w:hAnsi="宋体" w:hint="eastAsia"/>
          <w:szCs w:val="21"/>
        </w:rPr>
        <w:t>。（</w:t>
      </w:r>
      <w:r w:rsidRPr="00267EDD">
        <w:rPr>
          <w:rFonts w:ascii="宋体" w:eastAsia="宋体" w:hAnsi="宋体" w:hint="eastAsia"/>
          <w:szCs w:val="21"/>
        </w:rPr>
        <w:t>借助于数学工具软件</w:t>
      </w:r>
      <w:r>
        <w:rPr>
          <w:rFonts w:ascii="宋体" w:eastAsia="宋体" w:hAnsi="宋体" w:hint="eastAsia"/>
          <w:szCs w:val="21"/>
        </w:rPr>
        <w:t>matlab</w:t>
      </w:r>
      <w:r w:rsidRPr="00267EDD">
        <w:rPr>
          <w:rFonts w:ascii="宋体" w:eastAsia="宋体" w:hAnsi="宋体"/>
          <w:szCs w:val="21"/>
        </w:rPr>
        <w:t>利用</w:t>
      </w:r>
      <w:r w:rsidRPr="00267EDD">
        <w:rPr>
          <w:rFonts w:ascii="宋体" w:eastAsia="宋体" w:hAnsi="宋体" w:hint="eastAsia"/>
          <w:szCs w:val="21"/>
        </w:rPr>
        <w:t>其中的</w:t>
      </w:r>
      <w:r>
        <w:rPr>
          <w:rFonts w:ascii="宋体" w:eastAsia="宋体" w:hAnsi="宋体" w:hint="eastAsia"/>
          <w:szCs w:val="21"/>
        </w:rPr>
        <w:t>eig</w:t>
      </w:r>
      <w:r w:rsidRPr="00267EDD">
        <w:rPr>
          <w:rFonts w:ascii="宋体" w:eastAsia="宋体" w:hAnsi="宋体"/>
          <w:szCs w:val="21"/>
        </w:rPr>
        <w:t>函数</w:t>
      </w:r>
      <w:r>
        <w:rPr>
          <w:rFonts w:ascii="宋体" w:eastAsia="宋体" w:hAnsi="宋体" w:hint="eastAsia"/>
          <w:szCs w:val="21"/>
        </w:rPr>
        <w:t>）</w:t>
      </w:r>
    </w:p>
    <w:p w:rsidR="007A3219" w:rsidRDefault="007A3219" w:rsidP="007A3219">
      <w:pPr>
        <w:ind w:firstLine="420"/>
        <w:rPr>
          <w:rFonts w:ascii="宋体" w:eastAsia="宋体" w:hAnsi="宋体"/>
          <w:szCs w:val="21"/>
        </w:rPr>
      </w:pPr>
      <w:r>
        <w:rPr>
          <w:rFonts w:ascii="宋体" w:eastAsia="宋体" w:hAnsi="宋体" w:hint="eastAsia"/>
          <w:szCs w:val="21"/>
        </w:rPr>
        <w:t>5</w:t>
      </w:r>
      <w:r>
        <w:rPr>
          <w:rFonts w:ascii="宋体" w:eastAsia="宋体" w:hAnsi="宋体"/>
          <w:szCs w:val="21"/>
        </w:rPr>
        <w:t>.</w:t>
      </w:r>
      <w:r>
        <w:rPr>
          <w:rFonts w:ascii="宋体" w:eastAsia="宋体" w:hAnsi="宋体" w:hint="eastAsia"/>
          <w:szCs w:val="21"/>
        </w:rPr>
        <w:t>求权重系数</w:t>
      </w:r>
    </w:p>
    <w:p w:rsidR="007A3219" w:rsidRPr="007A3219" w:rsidRDefault="007A3219" w:rsidP="007A3219">
      <w:pPr>
        <w:ind w:firstLine="420"/>
        <w:jc w:val="left"/>
        <w:rPr>
          <w:rFonts w:ascii="宋体" w:hAnsi="宋体"/>
          <w:szCs w:val="21"/>
        </w:rPr>
      </w:pPr>
      <w:r>
        <w:rPr>
          <w:rFonts w:ascii="宋体" w:eastAsia="宋体" w:hAnsi="宋体" w:hint="eastAsia"/>
          <w:szCs w:val="21"/>
        </w:rPr>
        <w:lastRenderedPageBreak/>
        <w:t>代入公式</w:t>
      </w:r>
      <w:r w:rsidRPr="009B6800">
        <w:rPr>
          <w:rFonts w:ascii="宋体" w:eastAsia="宋体" w:hAnsi="宋体"/>
          <w:position w:val="-28"/>
          <w:szCs w:val="21"/>
        </w:rPr>
        <w:object w:dxaOrig="1359" w:dyaOrig="680">
          <v:shape id="_x0000_i1082" type="#_x0000_t75" style="width:67.95pt;height:33.55pt" o:ole="">
            <v:imagedata r:id="rId117" o:title=""/>
          </v:shape>
          <o:OLEObject Type="Embed" ProgID="Equation.DSMT4" ShapeID="_x0000_i1082" DrawAspect="Content" ObjectID="_1592029218" r:id="rId118"/>
        </w:object>
      </w:r>
      <w:r>
        <w:rPr>
          <w:rFonts w:ascii="宋体" w:eastAsia="宋体" w:hAnsi="宋体"/>
        </w:rPr>
        <w:t>中，</w:t>
      </w:r>
      <w:r w:rsidRPr="00900A12">
        <w:rPr>
          <w:rFonts w:ascii="宋体" w:eastAsia="宋体" w:hAnsi="宋体"/>
        </w:rPr>
        <w:t>得到各项新指标</w:t>
      </w:r>
      <w:r w:rsidRPr="009B3979">
        <w:rPr>
          <w:rFonts w:ascii="宋体" w:eastAsia="宋体" w:hAnsi="宋体"/>
          <w:position w:val="-12"/>
          <w:szCs w:val="21"/>
        </w:rPr>
        <w:object w:dxaOrig="220" w:dyaOrig="360">
          <v:shape id="_x0000_i1083" type="#_x0000_t75" style="width:11pt;height:18.5pt" o:ole="">
            <v:imagedata r:id="rId119" o:title=""/>
          </v:shape>
          <o:OLEObject Type="Embed" ProgID="Equation.DSMT4" ShapeID="_x0000_i1083" DrawAspect="Content" ObjectID="_1592029219" r:id="rId120"/>
        </w:object>
      </w:r>
      <w:r>
        <w:rPr>
          <w:rFonts w:ascii="宋体" w:eastAsia="宋体" w:hAnsi="宋体" w:hint="eastAsia"/>
          <w:szCs w:val="21"/>
        </w:rPr>
        <w:t>的</w:t>
      </w:r>
      <w:r w:rsidRPr="00900A12">
        <w:rPr>
          <w:rFonts w:ascii="宋体" w:eastAsia="宋体" w:hAnsi="宋体"/>
        </w:rPr>
        <w:t>贡献率</w:t>
      </w:r>
      <w:r w:rsidRPr="009B3979">
        <w:rPr>
          <w:rFonts w:ascii="宋体" w:eastAsia="宋体" w:hAnsi="宋体"/>
          <w:position w:val="-12"/>
          <w:szCs w:val="21"/>
        </w:rPr>
        <w:object w:dxaOrig="220" w:dyaOrig="360">
          <v:shape id="_x0000_i1084" type="#_x0000_t75" style="width:11pt;height:18.5pt" o:ole="">
            <v:imagedata r:id="rId121" o:title=""/>
          </v:shape>
          <o:OLEObject Type="Embed" ProgID="Equation.DSMT4" ShapeID="_x0000_i1084" DrawAspect="Content" ObjectID="_1592029220" r:id="rId122"/>
        </w:object>
      </w:r>
      <w:r w:rsidRPr="00900A12">
        <w:rPr>
          <w:rFonts w:ascii="宋体" w:eastAsia="宋体" w:hAnsi="宋体"/>
        </w:rPr>
        <w:t>，也就是各项新指标的权重</w:t>
      </w:r>
      <w:r w:rsidRPr="00900A12">
        <w:rPr>
          <w:rFonts w:ascii="宋体" w:eastAsia="宋体" w:hAnsi="宋体" w:hint="eastAsia"/>
        </w:rPr>
        <w:t>系数</w:t>
      </w:r>
      <w:r>
        <w:rPr>
          <w:rFonts w:ascii="宋体" w:eastAsia="宋体" w:hAnsi="宋体" w:hint="eastAsia"/>
        </w:rPr>
        <w:t>。</w:t>
      </w:r>
    </w:p>
    <w:p w:rsidR="007A3219" w:rsidRPr="0077521F" w:rsidRDefault="007A3219" w:rsidP="0077521F">
      <w:pPr>
        <w:ind w:firstLine="422"/>
        <w:jc w:val="left"/>
        <w:rPr>
          <w:b/>
        </w:rPr>
      </w:pPr>
      <w:r w:rsidRPr="0077521F">
        <w:rPr>
          <w:rFonts w:hint="eastAsia"/>
          <w:b/>
        </w:rPr>
        <w:t>3</w:t>
      </w:r>
      <w:r w:rsidRPr="0077521F">
        <w:rPr>
          <w:b/>
        </w:rPr>
        <w:t xml:space="preserve">.4.5 </w:t>
      </w:r>
      <w:r w:rsidRPr="0077521F">
        <w:rPr>
          <w:rFonts w:hint="eastAsia"/>
          <w:b/>
        </w:rPr>
        <w:t>因子分析法</w:t>
      </w:r>
    </w:p>
    <w:p w:rsidR="007A3219" w:rsidRDefault="007A3219" w:rsidP="007A3219">
      <w:pPr>
        <w:ind w:firstLine="420"/>
        <w:rPr>
          <w:rFonts w:ascii="宋体" w:eastAsia="宋体" w:hAnsi="宋体"/>
        </w:rPr>
      </w:pPr>
      <w:r>
        <w:rPr>
          <w:rFonts w:ascii="宋体" w:eastAsia="宋体" w:hAnsi="宋体" w:hint="eastAsia"/>
        </w:rPr>
        <w:t>（1）基本原理</w:t>
      </w:r>
    </w:p>
    <w:p w:rsidR="00AF7F7F" w:rsidRDefault="007A3219" w:rsidP="007A3219">
      <w:pPr>
        <w:ind w:firstLine="420"/>
        <w:jc w:val="left"/>
        <w:rPr>
          <w:rFonts w:ascii="宋体" w:hAnsi="宋体"/>
          <w:szCs w:val="21"/>
        </w:rPr>
      </w:pPr>
      <w:r>
        <w:rPr>
          <w:rFonts w:ascii="宋体" w:eastAsia="宋体" w:hAnsi="宋体" w:hint="eastAsia"/>
        </w:rPr>
        <w:t>就权重部分而言，与主成分分析法相同，但是主成分分析法要求各变量相互独立，因子分析法要求各变量相互联系，使用之前需要进行适合度检验。</w:t>
      </w:r>
    </w:p>
    <w:p w:rsidR="007A3219" w:rsidRPr="0077521F" w:rsidRDefault="007A3219" w:rsidP="0077521F">
      <w:pPr>
        <w:ind w:firstLine="422"/>
        <w:jc w:val="left"/>
        <w:rPr>
          <w:b/>
        </w:rPr>
      </w:pPr>
      <w:r w:rsidRPr="0077521F">
        <w:rPr>
          <w:rFonts w:hint="eastAsia"/>
          <w:b/>
        </w:rPr>
        <w:t>3</w:t>
      </w:r>
      <w:r w:rsidRPr="0077521F">
        <w:rPr>
          <w:b/>
        </w:rPr>
        <w:t xml:space="preserve">.4.6 </w:t>
      </w:r>
      <w:r w:rsidRPr="0077521F">
        <w:rPr>
          <w:rFonts w:hint="eastAsia"/>
          <w:b/>
        </w:rPr>
        <w:t>CRITIC</w:t>
      </w:r>
      <w:r w:rsidRPr="0077521F">
        <w:rPr>
          <w:rFonts w:hint="eastAsia"/>
          <w:b/>
        </w:rPr>
        <w:t>法</w:t>
      </w:r>
    </w:p>
    <w:p w:rsidR="007A3219" w:rsidRDefault="007A3219" w:rsidP="007A3219">
      <w:pPr>
        <w:ind w:firstLine="420"/>
        <w:rPr>
          <w:rFonts w:ascii="宋体" w:eastAsia="宋体" w:hAnsi="宋体"/>
        </w:rPr>
      </w:pPr>
      <w:r>
        <w:rPr>
          <w:rFonts w:ascii="宋体" w:eastAsia="宋体" w:hAnsi="宋体" w:hint="eastAsia"/>
        </w:rPr>
        <w:t>（1）基本原理</w:t>
      </w:r>
    </w:p>
    <w:p w:rsidR="007A3219" w:rsidRDefault="007A3219" w:rsidP="007A3219">
      <w:pPr>
        <w:ind w:firstLine="420"/>
        <w:rPr>
          <w:rFonts w:ascii="宋体" w:eastAsia="宋体" w:hAnsi="宋体"/>
        </w:rPr>
      </w:pPr>
      <w:r>
        <w:rPr>
          <w:rFonts w:ascii="宋体" w:eastAsia="宋体" w:hAnsi="宋体"/>
        </w:rPr>
        <w:t>C</w:t>
      </w:r>
      <w:r w:rsidRPr="003D2385">
        <w:rPr>
          <w:rFonts w:ascii="宋体" w:eastAsia="宋体" w:hAnsi="宋体"/>
        </w:rPr>
        <w:t>RITIC法是以指标之间的对比强度和冲突性</w:t>
      </w:r>
      <w:r w:rsidRPr="003D2385">
        <w:rPr>
          <w:rFonts w:ascii="宋体" w:eastAsia="宋体" w:hAnsi="宋体" w:hint="eastAsia"/>
        </w:rPr>
        <w:t>来综合权衡其权重的客观权重赋值方法。其中，对比强度以标准差的形式来表现，标准差越大，表示不同时期样本取值差距越大</w:t>
      </w:r>
      <w:r w:rsidRPr="003D2385">
        <w:rPr>
          <w:rFonts w:ascii="宋体" w:eastAsia="宋体" w:hAnsi="宋体"/>
        </w:rPr>
        <w:t>;各指标间的冲突性是以</w:t>
      </w:r>
      <w:r w:rsidRPr="003D2385">
        <w:rPr>
          <w:rFonts w:ascii="宋体" w:eastAsia="宋体" w:hAnsi="宋体" w:hint="eastAsia"/>
        </w:rPr>
        <w:t>指标之间的相关性为基础，若</w:t>
      </w:r>
      <w:r w:rsidRPr="003D2385">
        <w:rPr>
          <w:rFonts w:ascii="宋体" w:eastAsia="宋体" w:hAnsi="宋体"/>
        </w:rPr>
        <w:t>2个指标之间具有较</w:t>
      </w:r>
      <w:r w:rsidRPr="003D2385">
        <w:rPr>
          <w:rFonts w:ascii="宋体" w:eastAsia="宋体" w:hAnsi="宋体" w:hint="eastAsia"/>
        </w:rPr>
        <w:t>强的正相关，表明指标之间冲突性较低，而负相关则表明冲突性强烈。</w:t>
      </w:r>
    </w:p>
    <w:p w:rsidR="007A3219" w:rsidRDefault="007A3219" w:rsidP="007A3219">
      <w:pPr>
        <w:ind w:firstLine="420"/>
        <w:rPr>
          <w:rFonts w:ascii="宋体" w:eastAsia="宋体" w:hAnsi="宋体"/>
        </w:rPr>
      </w:pPr>
      <w:r>
        <w:rPr>
          <w:rFonts w:ascii="宋体" w:eastAsia="宋体" w:hAnsi="宋体" w:hint="eastAsia"/>
        </w:rPr>
        <w:t>（2）计算步骤</w:t>
      </w:r>
    </w:p>
    <w:p w:rsidR="007A3219" w:rsidRDefault="007A3219" w:rsidP="007A3219">
      <w:pPr>
        <w:ind w:firstLine="420"/>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计算信息量</w:t>
      </w:r>
    </w:p>
    <w:p w:rsidR="007A3219" w:rsidRDefault="007A3219" w:rsidP="007A3219">
      <w:pPr>
        <w:ind w:firstLine="420"/>
        <w:rPr>
          <w:rFonts w:ascii="宋体" w:eastAsia="宋体" w:hAnsi="宋体"/>
        </w:rPr>
      </w:pPr>
      <w:r w:rsidRPr="003D2385">
        <w:rPr>
          <w:rFonts w:ascii="宋体" w:eastAsia="宋体" w:hAnsi="宋体" w:hint="eastAsia"/>
        </w:rPr>
        <w:t>第</w:t>
      </w:r>
      <w:r w:rsidRPr="00292AC1">
        <w:rPr>
          <w:rFonts w:ascii="宋体" w:eastAsia="宋体" w:hAnsi="宋体"/>
          <w:position w:val="-10"/>
          <w:szCs w:val="21"/>
        </w:rPr>
        <w:object w:dxaOrig="200" w:dyaOrig="300">
          <v:shape id="_x0000_i1085" type="#_x0000_t75" style="width:9.95pt;height:15.05pt" o:ole="">
            <v:imagedata r:id="rId123" o:title=""/>
          </v:shape>
          <o:OLEObject Type="Embed" ProgID="Equation.DSMT4" ShapeID="_x0000_i1085" DrawAspect="Content" ObjectID="_1592029221" r:id="rId124"/>
        </w:object>
      </w:r>
      <w:r w:rsidRPr="003D2385">
        <w:rPr>
          <w:rFonts w:ascii="宋体" w:eastAsia="宋体" w:hAnsi="宋体" w:hint="eastAsia"/>
        </w:rPr>
        <w:t>个指标与其他指标冲突性的量化指标为</w:t>
      </w:r>
      <w:r w:rsidRPr="00292AC1">
        <w:rPr>
          <w:rFonts w:ascii="宋体" w:eastAsia="宋体" w:hAnsi="宋体"/>
          <w:position w:val="-28"/>
          <w:szCs w:val="21"/>
        </w:rPr>
        <w:object w:dxaOrig="980" w:dyaOrig="680">
          <v:shape id="_x0000_i1086" type="#_x0000_t75" style="width:49pt;height:33.55pt" o:ole="">
            <v:imagedata r:id="rId125" o:title=""/>
          </v:shape>
          <o:OLEObject Type="Embed" ProgID="Equation.DSMT4" ShapeID="_x0000_i1086" DrawAspect="Content" ObjectID="_1592029222" r:id="rId126"/>
        </w:object>
      </w:r>
      <w:r w:rsidRPr="003D2385">
        <w:rPr>
          <w:rFonts w:ascii="宋体" w:eastAsia="宋体" w:hAnsi="宋体"/>
        </w:rPr>
        <w:t>，其中</w:t>
      </w:r>
      <w:r w:rsidRPr="00292AC1">
        <w:rPr>
          <w:rFonts w:ascii="宋体" w:eastAsia="宋体" w:hAnsi="宋体"/>
          <w:position w:val="-14"/>
          <w:szCs w:val="21"/>
        </w:rPr>
        <w:object w:dxaOrig="220" w:dyaOrig="380">
          <v:shape id="_x0000_i1087" type="#_x0000_t75" style="width:11pt;height:18.5pt" o:ole="">
            <v:imagedata r:id="rId127" o:title=""/>
          </v:shape>
          <o:OLEObject Type="Embed" ProgID="Equation.DSMT4" ShapeID="_x0000_i1087" DrawAspect="Content" ObjectID="_1592029223" r:id="rId128"/>
        </w:object>
      </w:r>
      <w:r w:rsidRPr="003D2385">
        <w:rPr>
          <w:rFonts w:ascii="宋体" w:eastAsia="宋体" w:hAnsi="宋体"/>
        </w:rPr>
        <w:t>为评价指标</w:t>
      </w:r>
      <w:r w:rsidRPr="00292AC1">
        <w:rPr>
          <w:rFonts w:ascii="宋体" w:eastAsia="宋体" w:hAnsi="宋体"/>
          <w:position w:val="-6"/>
          <w:szCs w:val="21"/>
        </w:rPr>
        <w:object w:dxaOrig="139" w:dyaOrig="260">
          <v:shape id="_x0000_i1088" type="#_x0000_t75" style="width:6.9pt;height:13pt" o:ole="">
            <v:imagedata r:id="rId129" o:title=""/>
          </v:shape>
          <o:OLEObject Type="Embed" ProgID="Equation.DSMT4" ShapeID="_x0000_i1088" DrawAspect="Content" ObjectID="_1592029224" r:id="rId130"/>
        </w:object>
      </w:r>
      <w:r w:rsidRPr="003D2385">
        <w:rPr>
          <w:rFonts w:ascii="宋体" w:eastAsia="宋体" w:hAnsi="宋体"/>
        </w:rPr>
        <w:t>和</w:t>
      </w:r>
      <w:r w:rsidRPr="00292AC1">
        <w:rPr>
          <w:rFonts w:ascii="宋体" w:eastAsia="宋体" w:hAnsi="宋体"/>
          <w:position w:val="-10"/>
          <w:szCs w:val="21"/>
        </w:rPr>
        <w:object w:dxaOrig="200" w:dyaOrig="300">
          <v:shape id="_x0000_i1089" type="#_x0000_t75" style="width:9.95pt;height:15.05pt" o:ole="">
            <v:imagedata r:id="rId123" o:title=""/>
          </v:shape>
          <o:OLEObject Type="Embed" ProgID="Equation.DSMT4" ShapeID="_x0000_i1089" DrawAspect="Content" ObjectID="_1592029225" r:id="rId131"/>
        </w:object>
      </w:r>
      <w:r w:rsidRPr="003D2385">
        <w:rPr>
          <w:rFonts w:ascii="宋体" w:eastAsia="宋体" w:hAnsi="宋体"/>
        </w:rPr>
        <w:t xml:space="preserve">                         </w:t>
      </w:r>
      <w:r w:rsidRPr="003D2385">
        <w:rPr>
          <w:rFonts w:ascii="宋体" w:eastAsia="宋体" w:hAnsi="宋体" w:hint="eastAsia"/>
        </w:rPr>
        <w:t>之间的相关系数。设</w:t>
      </w:r>
      <w:r w:rsidRPr="00292AC1">
        <w:rPr>
          <w:rFonts w:ascii="宋体" w:eastAsia="宋体" w:hAnsi="宋体"/>
          <w:position w:val="-14"/>
          <w:szCs w:val="21"/>
        </w:rPr>
        <w:object w:dxaOrig="300" w:dyaOrig="380">
          <v:shape id="_x0000_i1090" type="#_x0000_t75" style="width:15.05pt;height:18.5pt" o:ole="">
            <v:imagedata r:id="rId132" o:title=""/>
          </v:shape>
          <o:OLEObject Type="Embed" ProgID="Equation.DSMT4" ShapeID="_x0000_i1090" DrawAspect="Content" ObjectID="_1592029226" r:id="rId133"/>
        </w:object>
      </w:r>
      <w:r w:rsidRPr="003D2385">
        <w:rPr>
          <w:rFonts w:ascii="宋体" w:eastAsia="宋体" w:hAnsi="宋体"/>
        </w:rPr>
        <w:t>为第</w:t>
      </w:r>
      <w:r w:rsidRPr="00292AC1">
        <w:rPr>
          <w:rFonts w:ascii="宋体" w:eastAsia="宋体" w:hAnsi="宋体"/>
          <w:position w:val="-10"/>
          <w:szCs w:val="21"/>
        </w:rPr>
        <w:object w:dxaOrig="200" w:dyaOrig="300">
          <v:shape id="_x0000_i1091" type="#_x0000_t75" style="width:9.95pt;height:15.05pt" o:ole="">
            <v:imagedata r:id="rId123" o:title=""/>
          </v:shape>
          <o:OLEObject Type="Embed" ProgID="Equation.DSMT4" ShapeID="_x0000_i1091" DrawAspect="Content" ObjectID="_1592029227" r:id="rId134"/>
        </w:object>
      </w:r>
      <w:r w:rsidRPr="003D2385">
        <w:rPr>
          <w:rFonts w:ascii="宋体" w:eastAsia="宋体" w:hAnsi="宋体"/>
        </w:rPr>
        <w:t>个指标所包含的信息</w:t>
      </w:r>
      <w:r w:rsidRPr="003D2385">
        <w:rPr>
          <w:rFonts w:ascii="宋体" w:eastAsia="宋体" w:hAnsi="宋体" w:hint="eastAsia"/>
        </w:rPr>
        <w:t>量，则</w:t>
      </w:r>
      <w:r w:rsidRPr="00292AC1">
        <w:rPr>
          <w:rFonts w:ascii="宋体" w:eastAsia="宋体" w:hAnsi="宋体"/>
          <w:position w:val="-14"/>
          <w:szCs w:val="21"/>
        </w:rPr>
        <w:object w:dxaOrig="300" w:dyaOrig="380">
          <v:shape id="_x0000_i1092" type="#_x0000_t75" style="width:15.05pt;height:18.5pt" o:ole="">
            <v:imagedata r:id="rId132" o:title=""/>
          </v:shape>
          <o:OLEObject Type="Embed" ProgID="Equation.DSMT4" ShapeID="_x0000_i1092" DrawAspect="Content" ObjectID="_1592029228" r:id="rId135"/>
        </w:object>
      </w:r>
      <w:r>
        <w:rPr>
          <w:rFonts w:ascii="宋体" w:eastAsia="宋体" w:hAnsi="宋体"/>
        </w:rPr>
        <w:t>可表示</w:t>
      </w:r>
      <w:r>
        <w:rPr>
          <w:rFonts w:ascii="宋体" w:eastAsia="宋体" w:hAnsi="宋体" w:hint="eastAsia"/>
        </w:rPr>
        <w:t>为：</w:t>
      </w:r>
    </w:p>
    <w:p w:rsidR="007A3219" w:rsidRDefault="007A3219" w:rsidP="007A3219">
      <w:pPr>
        <w:ind w:firstLine="420"/>
        <w:jc w:val="center"/>
        <w:rPr>
          <w:rFonts w:ascii="宋体" w:eastAsia="宋体" w:hAnsi="宋体"/>
        </w:rPr>
      </w:pPr>
      <w:r w:rsidRPr="00292AC1">
        <w:rPr>
          <w:rFonts w:ascii="宋体" w:eastAsia="宋体" w:hAnsi="宋体"/>
          <w:position w:val="-28"/>
          <w:szCs w:val="21"/>
        </w:rPr>
        <w:object w:dxaOrig="3560" w:dyaOrig="680">
          <v:shape id="_x0000_i1093" type="#_x0000_t75" style="width:177.95pt;height:33.55pt" o:ole="">
            <v:imagedata r:id="rId136" o:title=""/>
          </v:shape>
          <o:OLEObject Type="Embed" ProgID="Equation.DSMT4" ShapeID="_x0000_i1093" DrawAspect="Content" ObjectID="_1592029229" r:id="rId137"/>
        </w:object>
      </w:r>
    </w:p>
    <w:p w:rsidR="007A3219" w:rsidRDefault="007A3219" w:rsidP="007A3219">
      <w:pPr>
        <w:ind w:firstLine="420"/>
        <w:rPr>
          <w:rFonts w:ascii="宋体" w:eastAsia="宋体" w:hAnsi="宋体"/>
        </w:rPr>
      </w:pPr>
      <w:r>
        <w:rPr>
          <w:rFonts w:ascii="宋体" w:eastAsia="宋体" w:hAnsi="宋体" w:hint="eastAsia"/>
        </w:rPr>
        <w:t>其中，</w:t>
      </w:r>
      <w:r w:rsidRPr="00292AC1">
        <w:rPr>
          <w:rFonts w:ascii="宋体" w:eastAsia="宋体" w:hAnsi="宋体"/>
          <w:position w:val="-14"/>
          <w:szCs w:val="21"/>
        </w:rPr>
        <w:object w:dxaOrig="300" w:dyaOrig="380">
          <v:shape id="_x0000_i1094" type="#_x0000_t75" style="width:15.05pt;height:18.5pt" o:ole="">
            <v:imagedata r:id="rId138" o:title=""/>
          </v:shape>
          <o:OLEObject Type="Embed" ProgID="Equation.DSMT4" ShapeID="_x0000_i1094" DrawAspect="Content" ObjectID="_1592029230" r:id="rId139"/>
        </w:object>
      </w:r>
      <w:r>
        <w:rPr>
          <w:rFonts w:ascii="宋体" w:eastAsia="宋体" w:hAnsi="宋体" w:hint="eastAsia"/>
          <w:szCs w:val="21"/>
        </w:rPr>
        <w:t>为无量纲化指标的标准差。</w:t>
      </w:r>
    </w:p>
    <w:p w:rsidR="007A3219" w:rsidRDefault="007A3219" w:rsidP="007A3219">
      <w:pPr>
        <w:ind w:firstLine="420"/>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计算权重</w:t>
      </w:r>
    </w:p>
    <w:p w:rsidR="007A3219" w:rsidRDefault="007A3219" w:rsidP="007A3219">
      <w:pPr>
        <w:ind w:firstLine="420"/>
        <w:rPr>
          <w:rFonts w:ascii="宋体" w:eastAsia="宋体" w:hAnsi="宋体"/>
          <w:szCs w:val="21"/>
        </w:rPr>
      </w:pPr>
      <w:r w:rsidRPr="00292AC1">
        <w:rPr>
          <w:rFonts w:ascii="宋体" w:eastAsia="宋体" w:hAnsi="宋体"/>
          <w:position w:val="-14"/>
          <w:szCs w:val="21"/>
        </w:rPr>
        <w:object w:dxaOrig="300" w:dyaOrig="380">
          <v:shape id="_x0000_i1095" type="#_x0000_t75" style="width:15.05pt;height:18.5pt" o:ole="">
            <v:imagedata r:id="rId140" o:title=""/>
          </v:shape>
          <o:OLEObject Type="Embed" ProgID="Equation.DSMT4" ShapeID="_x0000_i1095" DrawAspect="Content" ObjectID="_1592029231" r:id="rId141"/>
        </w:object>
      </w:r>
      <w:r>
        <w:rPr>
          <w:rFonts w:ascii="宋体" w:eastAsia="宋体" w:hAnsi="宋体" w:hint="eastAsia"/>
          <w:szCs w:val="21"/>
        </w:rPr>
        <w:t>越大，</w:t>
      </w:r>
      <w:r w:rsidRPr="003D2385">
        <w:rPr>
          <w:rFonts w:ascii="宋体" w:eastAsia="宋体" w:hAnsi="宋体" w:hint="eastAsia"/>
        </w:rPr>
        <w:t>第</w:t>
      </w:r>
      <w:r w:rsidRPr="00292AC1">
        <w:rPr>
          <w:rFonts w:ascii="宋体" w:eastAsia="宋体" w:hAnsi="宋体"/>
          <w:position w:val="-10"/>
          <w:szCs w:val="21"/>
        </w:rPr>
        <w:object w:dxaOrig="200" w:dyaOrig="300">
          <v:shape id="_x0000_i1096" type="#_x0000_t75" style="width:9.95pt;height:15.05pt" o:ole="">
            <v:imagedata r:id="rId123" o:title=""/>
          </v:shape>
          <o:OLEObject Type="Embed" ProgID="Equation.DSMT4" ShapeID="_x0000_i1096" DrawAspect="Content" ObjectID="_1592029232" r:id="rId142"/>
        </w:object>
      </w:r>
      <w:r>
        <w:rPr>
          <w:rFonts w:ascii="宋体" w:eastAsia="宋体" w:hAnsi="宋体" w:hint="eastAsia"/>
        </w:rPr>
        <w:t>个评价指标所包含的信息量越大，该指标的重要性就越大。</w:t>
      </w:r>
      <w:r w:rsidRPr="003D2385">
        <w:rPr>
          <w:rFonts w:ascii="宋体" w:eastAsia="宋体" w:hAnsi="宋体" w:hint="eastAsia"/>
        </w:rPr>
        <w:t>第</w:t>
      </w:r>
      <w:r w:rsidRPr="00292AC1">
        <w:rPr>
          <w:rFonts w:ascii="宋体" w:eastAsia="宋体" w:hAnsi="宋体"/>
          <w:position w:val="-10"/>
          <w:szCs w:val="21"/>
        </w:rPr>
        <w:object w:dxaOrig="200" w:dyaOrig="300">
          <v:shape id="_x0000_i1097" type="#_x0000_t75" style="width:9.95pt;height:15.05pt" o:ole="">
            <v:imagedata r:id="rId123" o:title=""/>
          </v:shape>
          <o:OLEObject Type="Embed" ProgID="Equation.DSMT4" ShapeID="_x0000_i1097" DrawAspect="Content" ObjectID="_1592029233" r:id="rId143"/>
        </w:object>
      </w:r>
      <w:r w:rsidRPr="003D2385">
        <w:rPr>
          <w:rFonts w:ascii="宋体" w:eastAsia="宋体" w:hAnsi="宋体" w:hint="eastAsia"/>
        </w:rPr>
        <w:t>个指标</w:t>
      </w:r>
      <w:r>
        <w:rPr>
          <w:rFonts w:ascii="宋体" w:eastAsia="宋体" w:hAnsi="宋体" w:hint="eastAsia"/>
        </w:rPr>
        <w:t>的客观权重</w:t>
      </w:r>
      <w:r w:rsidRPr="00292AC1">
        <w:rPr>
          <w:rFonts w:ascii="宋体" w:eastAsia="宋体" w:hAnsi="宋体"/>
          <w:position w:val="-14"/>
          <w:szCs w:val="21"/>
        </w:rPr>
        <w:object w:dxaOrig="320" w:dyaOrig="380">
          <v:shape id="_x0000_i1098" type="#_x0000_t75" style="width:16.05pt;height:18.5pt" o:ole="">
            <v:imagedata r:id="rId144" o:title=""/>
          </v:shape>
          <o:OLEObject Type="Embed" ProgID="Equation.DSMT4" ShapeID="_x0000_i1098" DrawAspect="Content" ObjectID="_1592029234" r:id="rId145"/>
        </w:object>
      </w:r>
      <w:r>
        <w:rPr>
          <w:rFonts w:ascii="宋体" w:eastAsia="宋体" w:hAnsi="宋体" w:hint="eastAsia"/>
          <w:szCs w:val="21"/>
        </w:rPr>
        <w:t>应表示为：</w:t>
      </w:r>
    </w:p>
    <w:p w:rsidR="007A3219" w:rsidRDefault="007A3219" w:rsidP="007A3219">
      <w:pPr>
        <w:ind w:firstLine="420"/>
        <w:jc w:val="center"/>
        <w:rPr>
          <w:rFonts w:ascii="宋体" w:eastAsia="宋体" w:hAnsi="宋体"/>
        </w:rPr>
      </w:pPr>
      <w:r w:rsidRPr="008529BA">
        <w:rPr>
          <w:rFonts w:ascii="宋体" w:eastAsia="宋体" w:hAnsi="宋体"/>
          <w:position w:val="-62"/>
          <w:szCs w:val="21"/>
        </w:rPr>
        <w:object w:dxaOrig="2940" w:dyaOrig="1040">
          <v:shape id="_x0000_i1099" type="#_x0000_t75" style="width:147.05pt;height:51.45pt" o:ole="">
            <v:imagedata r:id="rId146" o:title=""/>
          </v:shape>
          <o:OLEObject Type="Embed" ProgID="Equation.DSMT4" ShapeID="_x0000_i1099" DrawAspect="Content" ObjectID="_1592029235" r:id="rId147"/>
        </w:object>
      </w:r>
    </w:p>
    <w:p w:rsidR="00AF7F7F" w:rsidRPr="0077521F" w:rsidRDefault="007A3219" w:rsidP="0077521F">
      <w:pPr>
        <w:ind w:firstLine="422"/>
        <w:jc w:val="left"/>
        <w:rPr>
          <w:b/>
        </w:rPr>
      </w:pPr>
      <w:r w:rsidRPr="0077521F">
        <w:rPr>
          <w:rFonts w:hint="eastAsia"/>
          <w:b/>
        </w:rPr>
        <w:t>3</w:t>
      </w:r>
      <w:r w:rsidRPr="0077521F">
        <w:rPr>
          <w:b/>
        </w:rPr>
        <w:t xml:space="preserve">.4.7 </w:t>
      </w:r>
      <w:r w:rsidRPr="0077521F">
        <w:rPr>
          <w:rFonts w:hint="eastAsia"/>
          <w:b/>
        </w:rPr>
        <w:t>标准离差法</w:t>
      </w:r>
    </w:p>
    <w:p w:rsidR="007A3219" w:rsidRDefault="007A3219" w:rsidP="007A3219">
      <w:pPr>
        <w:ind w:firstLine="420"/>
        <w:rPr>
          <w:rFonts w:ascii="宋体" w:eastAsia="宋体" w:hAnsi="宋体"/>
        </w:rPr>
      </w:pPr>
      <w:r>
        <w:rPr>
          <w:rFonts w:ascii="宋体" w:eastAsia="宋体" w:hAnsi="宋体" w:hint="eastAsia"/>
        </w:rPr>
        <w:t>（1）基本原理</w:t>
      </w:r>
    </w:p>
    <w:p w:rsidR="007A3219" w:rsidRPr="00164E80" w:rsidRDefault="007A3219" w:rsidP="007A3219">
      <w:pPr>
        <w:ind w:firstLine="420"/>
        <w:rPr>
          <w:rFonts w:ascii="宋体" w:eastAsia="宋体" w:hAnsi="宋体"/>
        </w:rPr>
      </w:pPr>
      <w:r w:rsidRPr="00164E80">
        <w:rPr>
          <w:rFonts w:ascii="宋体" w:eastAsia="宋体" w:hAnsi="宋体"/>
        </w:rPr>
        <w:lastRenderedPageBreak/>
        <w:t>标准离差法确定权重的思想是根据指标</w:t>
      </w:r>
      <w:r w:rsidRPr="00164E80">
        <w:rPr>
          <w:rFonts w:ascii="宋体" w:eastAsia="宋体" w:hAnsi="宋体" w:hint="eastAsia"/>
        </w:rPr>
        <w:t>提供信息量的多少来判断该指标在综合评价中的作用大小或权重大小。通常而言，某个指标的标准差越大，表明该指标的变异程度越大，那么其提供的信息量就越多，在综合评价中起的作用越大，故其权重也越大</w:t>
      </w:r>
      <w:r w:rsidRPr="00164E80">
        <w:rPr>
          <w:rFonts w:ascii="宋体" w:eastAsia="宋体" w:hAnsi="宋体"/>
        </w:rPr>
        <w:t>。反之，其</w:t>
      </w:r>
      <w:r w:rsidRPr="00164E80">
        <w:rPr>
          <w:rFonts w:ascii="宋体" w:eastAsia="宋体" w:hAnsi="宋体" w:hint="eastAsia"/>
        </w:rPr>
        <w:t>权重也越小。</w:t>
      </w:r>
    </w:p>
    <w:p w:rsidR="007A3219" w:rsidRDefault="007A3219" w:rsidP="007A3219">
      <w:pPr>
        <w:ind w:firstLine="420"/>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计算步骤</w:t>
      </w:r>
    </w:p>
    <w:p w:rsidR="007A3219" w:rsidRDefault="007A3219" w:rsidP="007A3219">
      <w:pPr>
        <w:ind w:firstLine="420"/>
        <w:rPr>
          <w:rFonts w:ascii="宋体" w:eastAsia="宋体" w:hAnsi="宋体"/>
          <w:szCs w:val="21"/>
        </w:rPr>
      </w:pPr>
      <w:r w:rsidRPr="009B6800">
        <w:rPr>
          <w:rFonts w:ascii="宋体" w:eastAsia="宋体" w:hAnsi="宋体"/>
        </w:rPr>
        <w:t>设有</w:t>
      </w:r>
      <w:r w:rsidRPr="009B6800">
        <w:rPr>
          <w:rFonts w:ascii="宋体" w:eastAsia="宋体" w:hAnsi="宋体"/>
          <w:position w:val="-6"/>
          <w:szCs w:val="21"/>
        </w:rPr>
        <w:object w:dxaOrig="200" w:dyaOrig="220">
          <v:shape id="_x0000_i1100" type="#_x0000_t75" style="width:9.95pt;height:11pt" o:ole="">
            <v:imagedata r:id="rId74" o:title=""/>
          </v:shape>
          <o:OLEObject Type="Embed" ProgID="Equation.DSMT4" ShapeID="_x0000_i1100" DrawAspect="Content" ObjectID="_1592029236" r:id="rId148"/>
        </w:object>
      </w:r>
      <w:r w:rsidRPr="009B6800">
        <w:rPr>
          <w:rFonts w:ascii="宋体" w:eastAsia="宋体" w:hAnsi="宋体"/>
        </w:rPr>
        <w:t>个样本观察值，用</w:t>
      </w:r>
      <w:r w:rsidRPr="009B6800">
        <w:rPr>
          <w:rFonts w:ascii="宋体" w:eastAsia="宋体" w:hAnsi="宋体"/>
          <w:position w:val="-14"/>
          <w:szCs w:val="21"/>
        </w:rPr>
        <w:object w:dxaOrig="279" w:dyaOrig="380">
          <v:shape id="_x0000_i1101" type="#_x0000_t75" style="width:14.05pt;height:18.5pt" o:ole="">
            <v:imagedata r:id="rId76" o:title=""/>
          </v:shape>
          <o:OLEObject Type="Embed" ProgID="Equation.DSMT4" ShapeID="_x0000_i1101" DrawAspect="Content" ObjectID="_1592029237" r:id="rId149"/>
        </w:object>
      </w:r>
      <w:r w:rsidRPr="009B6800">
        <w:rPr>
          <w:rFonts w:ascii="宋体" w:eastAsia="宋体" w:hAnsi="宋体"/>
        </w:rPr>
        <w:t>表示，</w:t>
      </w:r>
      <w:r w:rsidRPr="009B6800">
        <w:rPr>
          <w:rFonts w:ascii="宋体" w:eastAsia="宋体" w:hAnsi="宋体"/>
          <w:position w:val="-6"/>
          <w:szCs w:val="21"/>
        </w:rPr>
        <w:object w:dxaOrig="139" w:dyaOrig="260">
          <v:shape id="_x0000_i1102" type="#_x0000_t75" style="width:6.9pt;height:13pt" o:ole="">
            <v:imagedata r:id="rId78" o:title=""/>
          </v:shape>
          <o:OLEObject Type="Embed" ProgID="Equation.DSMT4" ShapeID="_x0000_i1102" DrawAspect="Content" ObjectID="_1592029238" r:id="rId150"/>
        </w:object>
      </w:r>
      <w:r w:rsidRPr="009B6800">
        <w:rPr>
          <w:rFonts w:ascii="宋体" w:eastAsia="宋体" w:hAnsi="宋体"/>
        </w:rPr>
        <w:t>代表样本</w:t>
      </w:r>
      <w:r w:rsidRPr="009B6800">
        <w:rPr>
          <w:rFonts w:ascii="宋体" w:eastAsia="宋体" w:hAnsi="宋体"/>
          <w:position w:val="-10"/>
          <w:szCs w:val="21"/>
        </w:rPr>
        <w:object w:dxaOrig="1359" w:dyaOrig="320">
          <v:shape id="_x0000_i1103" type="#_x0000_t75" style="width:67.95pt;height:16.05pt" o:ole="">
            <v:imagedata r:id="rId80" o:title=""/>
          </v:shape>
          <o:OLEObject Type="Embed" ProgID="Equation.DSMT4" ShapeID="_x0000_i1103" DrawAspect="Content" ObjectID="_1592029239" r:id="rId151"/>
        </w:object>
      </w:r>
      <w:r>
        <w:rPr>
          <w:rFonts w:ascii="宋体" w:eastAsia="宋体" w:hAnsi="宋体" w:hint="eastAsia"/>
          <w:szCs w:val="21"/>
        </w:rPr>
        <w:t>，</w:t>
      </w:r>
      <w:r w:rsidRPr="009B6800">
        <w:rPr>
          <w:rFonts w:ascii="宋体" w:eastAsia="宋体" w:hAnsi="宋体"/>
          <w:position w:val="-10"/>
          <w:szCs w:val="21"/>
        </w:rPr>
        <w:object w:dxaOrig="200" w:dyaOrig="300">
          <v:shape id="_x0000_i1104" type="#_x0000_t75" style="width:9.95pt;height:15.05pt" o:ole="">
            <v:imagedata r:id="rId82" o:title=""/>
          </v:shape>
          <o:OLEObject Type="Embed" ProgID="Equation.DSMT4" ShapeID="_x0000_i1104" DrawAspect="Content" ObjectID="_1592029240" r:id="rId152"/>
        </w:object>
      </w:r>
      <w:r>
        <w:rPr>
          <w:rFonts w:ascii="宋体" w:eastAsia="宋体" w:hAnsi="宋体"/>
        </w:rPr>
        <w:t>代表</w:t>
      </w:r>
      <w:r>
        <w:rPr>
          <w:rFonts w:ascii="宋体" w:eastAsia="宋体" w:hAnsi="宋体" w:hint="eastAsia"/>
        </w:rPr>
        <w:t>指标</w:t>
      </w:r>
      <w:r w:rsidRPr="009B6800">
        <w:rPr>
          <w:rFonts w:ascii="宋体" w:eastAsia="宋体" w:hAnsi="宋体"/>
          <w:position w:val="-10"/>
          <w:szCs w:val="21"/>
        </w:rPr>
        <w:object w:dxaOrig="1440" w:dyaOrig="320">
          <v:shape id="_x0000_i1105" type="#_x0000_t75" style="width:1in;height:16.05pt" o:ole="">
            <v:imagedata r:id="rId84" o:title=""/>
          </v:shape>
          <o:OLEObject Type="Embed" ProgID="Equation.DSMT4" ShapeID="_x0000_i1105" DrawAspect="Content" ObjectID="_1592029241" r:id="rId153"/>
        </w:object>
      </w:r>
      <w:r>
        <w:rPr>
          <w:rFonts w:ascii="宋体" w:eastAsia="宋体" w:hAnsi="宋体" w:hint="eastAsia"/>
          <w:szCs w:val="21"/>
        </w:rPr>
        <w:t>。</w:t>
      </w:r>
    </w:p>
    <w:p w:rsidR="007A3219" w:rsidRDefault="007A3219" w:rsidP="007A3219">
      <w:pPr>
        <w:ind w:firstLine="420"/>
        <w:rPr>
          <w:rFonts w:ascii="宋体" w:eastAsia="宋体" w:hAnsi="宋体"/>
          <w:szCs w:val="21"/>
        </w:rPr>
      </w:pPr>
      <w:r w:rsidRPr="003A1460">
        <w:rPr>
          <w:rFonts w:ascii="宋体" w:eastAsia="宋体" w:hAnsi="宋体"/>
          <w:position w:val="-68"/>
          <w:szCs w:val="21"/>
        </w:rPr>
        <w:object w:dxaOrig="4280" w:dyaOrig="1480">
          <v:shape id="_x0000_i1106" type="#_x0000_t75" style="width:215pt;height:73pt" o:ole="">
            <v:imagedata r:id="rId86" o:title=""/>
          </v:shape>
          <o:OLEObject Type="Embed" ProgID="Equation.DSMT4" ShapeID="_x0000_i1106" DrawAspect="Content" ObjectID="_1592029242" r:id="rId154"/>
        </w:object>
      </w:r>
    </w:p>
    <w:p w:rsidR="007A3219" w:rsidRDefault="007A3219" w:rsidP="007A3219">
      <w:pPr>
        <w:ind w:firstLine="420"/>
        <w:rPr>
          <w:rFonts w:ascii="宋体" w:eastAsia="宋体" w:hAnsi="宋体"/>
        </w:rPr>
      </w:pPr>
      <w:r>
        <w:rPr>
          <w:rFonts w:ascii="宋体" w:eastAsia="宋体" w:hAnsi="宋体" w:hint="eastAsia"/>
        </w:rPr>
        <w:t>1</w:t>
      </w:r>
      <w:r>
        <w:rPr>
          <w:rFonts w:ascii="宋体" w:eastAsia="宋体" w:hAnsi="宋体"/>
        </w:rPr>
        <w:t>.</w:t>
      </w:r>
      <w:r>
        <w:rPr>
          <w:rFonts w:ascii="宋体" w:eastAsia="宋体" w:hAnsi="宋体" w:hint="eastAsia"/>
        </w:rPr>
        <w:t>初始矩阵转置</w:t>
      </w:r>
    </w:p>
    <w:p w:rsidR="007A3219" w:rsidRDefault="007A3219" w:rsidP="007A3219">
      <w:pPr>
        <w:ind w:firstLine="420"/>
        <w:rPr>
          <w:rFonts w:ascii="宋体" w:eastAsia="宋体" w:hAnsi="宋体"/>
        </w:rPr>
      </w:pPr>
      <w:r>
        <w:rPr>
          <w:rFonts w:ascii="宋体" w:eastAsia="宋体" w:hAnsi="宋体" w:hint="eastAsia"/>
        </w:rPr>
        <w:t>对初始</w:t>
      </w:r>
      <w:r w:rsidRPr="001561CF">
        <w:rPr>
          <w:rFonts w:ascii="宋体" w:eastAsia="宋体" w:hAnsi="宋体"/>
        </w:rPr>
        <w:t>数据矩阵</w:t>
      </w:r>
      <w:r w:rsidRPr="00E83614">
        <w:rPr>
          <w:rFonts w:ascii="宋体" w:eastAsia="宋体" w:hAnsi="宋体"/>
          <w:position w:val="-4"/>
          <w:szCs w:val="21"/>
        </w:rPr>
        <w:object w:dxaOrig="279" w:dyaOrig="260">
          <v:shape id="_x0000_i1107" type="#_x0000_t75" style="width:14.05pt;height:13pt" o:ole="">
            <v:imagedata r:id="rId88" o:title=""/>
          </v:shape>
          <o:OLEObject Type="Embed" ProgID="Equation.DSMT4" ShapeID="_x0000_i1107" DrawAspect="Content" ObjectID="_1592029243" r:id="rId155"/>
        </w:object>
      </w:r>
      <w:r w:rsidRPr="001561CF">
        <w:rPr>
          <w:rFonts w:ascii="宋体" w:eastAsia="宋体" w:hAnsi="宋体"/>
        </w:rPr>
        <w:t>进行转置，得到</w:t>
      </w:r>
      <w:r w:rsidRPr="00E83614">
        <w:rPr>
          <w:rFonts w:ascii="宋体" w:eastAsia="宋体" w:hAnsi="宋体"/>
          <w:position w:val="-10"/>
          <w:szCs w:val="21"/>
        </w:rPr>
        <w:object w:dxaOrig="540" w:dyaOrig="260">
          <v:shape id="_x0000_i1108" type="#_x0000_t75" style="width:27.45pt;height:13pt" o:ole="">
            <v:imagedata r:id="rId90" o:title=""/>
          </v:shape>
          <o:OLEObject Type="Embed" ProgID="Equation.DSMT4" ShapeID="_x0000_i1108" DrawAspect="Content" ObjectID="_1592029244" r:id="rId156"/>
        </w:object>
      </w:r>
      <w:r w:rsidRPr="001561CF">
        <w:rPr>
          <w:rFonts w:ascii="宋体" w:eastAsia="宋体" w:hAnsi="宋体" w:hint="eastAsia"/>
        </w:rPr>
        <w:t>型矩阵</w:t>
      </w:r>
      <w:r w:rsidRPr="00E83614">
        <w:rPr>
          <w:rFonts w:ascii="宋体" w:eastAsia="宋体" w:hAnsi="宋体"/>
          <w:position w:val="-4"/>
          <w:szCs w:val="21"/>
        </w:rPr>
        <w:object w:dxaOrig="380" w:dyaOrig="300">
          <v:shape id="_x0000_i1109" type="#_x0000_t75" style="width:18.5pt;height:15.05pt" o:ole="">
            <v:imagedata r:id="rId92" o:title=""/>
          </v:shape>
          <o:OLEObject Type="Embed" ProgID="Equation.DSMT4" ShapeID="_x0000_i1109" DrawAspect="Content" ObjectID="_1592029245" r:id="rId157"/>
        </w:object>
      </w:r>
      <w:r>
        <w:rPr>
          <w:rFonts w:ascii="宋体" w:eastAsia="宋体" w:hAnsi="宋体" w:hint="eastAsia"/>
          <w:szCs w:val="21"/>
        </w:rPr>
        <w:t>；</w:t>
      </w:r>
    </w:p>
    <w:p w:rsidR="007A3219" w:rsidRDefault="007A3219" w:rsidP="007A3219">
      <w:pPr>
        <w:ind w:firstLine="420"/>
        <w:rPr>
          <w:rFonts w:ascii="宋体" w:eastAsia="宋体" w:hAnsi="宋体"/>
        </w:rPr>
      </w:pPr>
      <w:r>
        <w:rPr>
          <w:rFonts w:ascii="宋体" w:eastAsia="宋体" w:hAnsi="宋体" w:hint="eastAsia"/>
        </w:rPr>
        <w:t>2</w:t>
      </w:r>
      <w:r>
        <w:rPr>
          <w:rFonts w:ascii="宋体" w:eastAsia="宋体" w:hAnsi="宋体"/>
        </w:rPr>
        <w:t>.</w:t>
      </w:r>
      <w:r w:rsidRPr="00164E80">
        <w:rPr>
          <w:rFonts w:ascii="宋体" w:eastAsia="宋体" w:hAnsi="宋体"/>
        </w:rPr>
        <w:t>计算第</w:t>
      </w:r>
      <w:r w:rsidRPr="009B6800">
        <w:rPr>
          <w:rFonts w:ascii="宋体" w:eastAsia="宋体" w:hAnsi="宋体"/>
          <w:position w:val="-6"/>
          <w:szCs w:val="21"/>
        </w:rPr>
        <w:object w:dxaOrig="200" w:dyaOrig="279">
          <v:shape id="_x0000_i1110" type="#_x0000_t75" style="width:9.95pt;height:14.05pt" o:ole="">
            <v:imagedata r:id="rId158" o:title=""/>
          </v:shape>
          <o:OLEObject Type="Embed" ProgID="Equation.DSMT4" ShapeID="_x0000_i1110" DrawAspect="Content" ObjectID="_1592029246" r:id="rId159"/>
        </w:object>
      </w:r>
      <w:r>
        <w:rPr>
          <w:rFonts w:ascii="宋体" w:eastAsia="宋体" w:hAnsi="宋体" w:hint="eastAsia"/>
        </w:rPr>
        <w:t>个指标的均值</w:t>
      </w:r>
      <w:r w:rsidRPr="002042E0">
        <w:rPr>
          <w:rFonts w:ascii="宋体" w:eastAsia="宋体" w:hAnsi="宋体"/>
          <w:position w:val="-30"/>
          <w:szCs w:val="21"/>
        </w:rPr>
        <w:object w:dxaOrig="1260" w:dyaOrig="700">
          <v:shape id="_x0000_i1111" type="#_x0000_t75" style="width:64.05pt;height:35pt" o:ole="">
            <v:imagedata r:id="rId160" o:title=""/>
          </v:shape>
          <o:OLEObject Type="Embed" ProgID="Equation.DSMT4" ShapeID="_x0000_i1111" DrawAspect="Content" ObjectID="_1592029247" r:id="rId161"/>
        </w:object>
      </w:r>
      <w:r>
        <w:rPr>
          <w:rFonts w:ascii="宋体" w:eastAsia="宋体" w:hAnsi="宋体" w:hint="eastAsia"/>
        </w:rPr>
        <w:t>；</w:t>
      </w:r>
    </w:p>
    <w:p w:rsidR="007A3219" w:rsidRDefault="007A3219" w:rsidP="007A3219">
      <w:pPr>
        <w:ind w:firstLine="420"/>
        <w:rPr>
          <w:rFonts w:ascii="宋体" w:eastAsia="宋体" w:hAnsi="宋体"/>
          <w:szCs w:val="21"/>
        </w:rPr>
      </w:pPr>
      <w:r>
        <w:rPr>
          <w:rFonts w:ascii="宋体" w:eastAsia="宋体" w:hAnsi="宋体" w:hint="eastAsia"/>
        </w:rPr>
        <w:t>3</w:t>
      </w:r>
      <w:r>
        <w:rPr>
          <w:rFonts w:ascii="宋体" w:eastAsia="宋体" w:hAnsi="宋体"/>
        </w:rPr>
        <w:t>.</w:t>
      </w:r>
      <w:r w:rsidRPr="00164E80">
        <w:rPr>
          <w:rFonts w:ascii="宋体" w:eastAsia="宋体" w:hAnsi="宋体"/>
        </w:rPr>
        <w:t>计算第</w:t>
      </w:r>
      <w:r w:rsidRPr="009B6800">
        <w:rPr>
          <w:rFonts w:ascii="宋体" w:eastAsia="宋体" w:hAnsi="宋体"/>
          <w:position w:val="-6"/>
          <w:szCs w:val="21"/>
        </w:rPr>
        <w:object w:dxaOrig="200" w:dyaOrig="279">
          <v:shape id="_x0000_i1112" type="#_x0000_t75" style="width:9.95pt;height:14.05pt" o:ole="">
            <v:imagedata r:id="rId158" o:title=""/>
          </v:shape>
          <o:OLEObject Type="Embed" ProgID="Equation.DSMT4" ShapeID="_x0000_i1112" DrawAspect="Content" ObjectID="_1592029248" r:id="rId162"/>
        </w:object>
      </w:r>
      <w:r w:rsidRPr="00164E80">
        <w:rPr>
          <w:rFonts w:ascii="宋体" w:eastAsia="宋体" w:hAnsi="宋体" w:hint="eastAsia"/>
        </w:rPr>
        <w:t>个指标的标准差</w:t>
      </w:r>
      <w:r w:rsidRPr="00164E80">
        <w:rPr>
          <w:rFonts w:ascii="宋体" w:eastAsia="宋体" w:hAnsi="宋体"/>
        </w:rPr>
        <w:t>(通常求的是标准差的无偏估</w:t>
      </w:r>
      <w:r>
        <w:rPr>
          <w:rFonts w:ascii="宋体" w:eastAsia="宋体" w:hAnsi="宋体" w:hint="eastAsia"/>
        </w:rPr>
        <w:t>计)</w:t>
      </w:r>
      <w:r w:rsidRPr="00F22636">
        <w:rPr>
          <w:rFonts w:ascii="宋体" w:eastAsia="宋体" w:hAnsi="宋体"/>
          <w:szCs w:val="21"/>
        </w:rPr>
        <w:t xml:space="preserve"> </w:t>
      </w:r>
    </w:p>
    <w:p w:rsidR="007A3219" w:rsidRDefault="007A3219" w:rsidP="007A3219">
      <w:pPr>
        <w:ind w:firstLine="420"/>
        <w:jc w:val="center"/>
        <w:rPr>
          <w:rFonts w:ascii="宋体" w:eastAsia="宋体" w:hAnsi="宋体"/>
        </w:rPr>
      </w:pPr>
      <w:r w:rsidRPr="002042E0">
        <w:rPr>
          <w:rFonts w:ascii="宋体" w:eastAsia="宋体" w:hAnsi="宋体"/>
          <w:position w:val="-22"/>
          <w:szCs w:val="21"/>
        </w:rPr>
        <w:object w:dxaOrig="2580" w:dyaOrig="999">
          <v:shape id="_x0000_i1113" type="#_x0000_t75" style="width:131pt;height:49.4pt" o:ole="">
            <v:imagedata r:id="rId163" o:title=""/>
          </v:shape>
          <o:OLEObject Type="Embed" ProgID="Equation.DSMT4" ShapeID="_x0000_i1113" DrawAspect="Content" ObjectID="_1592029249" r:id="rId164"/>
        </w:object>
      </w:r>
    </w:p>
    <w:p w:rsidR="007A3219" w:rsidRPr="001759DC" w:rsidRDefault="007A3219" w:rsidP="007A3219">
      <w:pPr>
        <w:ind w:firstLine="420"/>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计算第</w:t>
      </w:r>
      <w:r w:rsidRPr="009B6800">
        <w:rPr>
          <w:rFonts w:ascii="宋体" w:eastAsia="宋体" w:hAnsi="宋体"/>
          <w:position w:val="-6"/>
          <w:szCs w:val="21"/>
        </w:rPr>
        <w:object w:dxaOrig="200" w:dyaOrig="279">
          <v:shape id="_x0000_i1114" type="#_x0000_t75" style="width:9.95pt;height:14.05pt" o:ole="">
            <v:imagedata r:id="rId158" o:title=""/>
          </v:shape>
          <o:OLEObject Type="Embed" ProgID="Equation.DSMT4" ShapeID="_x0000_i1114" DrawAspect="Content" ObjectID="_1592029250" r:id="rId165"/>
        </w:object>
      </w:r>
      <w:r>
        <w:rPr>
          <w:rFonts w:ascii="宋体" w:eastAsia="宋体" w:hAnsi="宋体" w:hint="eastAsia"/>
        </w:rPr>
        <w:t>个指标权重</w:t>
      </w:r>
      <w:r w:rsidRPr="002042E0">
        <w:rPr>
          <w:rFonts w:ascii="宋体" w:eastAsia="宋体" w:hAnsi="宋体"/>
          <w:position w:val="-60"/>
          <w:szCs w:val="21"/>
        </w:rPr>
        <w:object w:dxaOrig="1160" w:dyaOrig="980">
          <v:shape id="_x0000_i1115" type="#_x0000_t75" style="width:59.6pt;height:49pt" o:ole="">
            <v:imagedata r:id="rId166" o:title=""/>
          </v:shape>
          <o:OLEObject Type="Embed" ProgID="Equation.DSMT4" ShapeID="_x0000_i1115" DrawAspect="Content" ObjectID="_1592029251" r:id="rId167"/>
        </w:object>
      </w:r>
      <w:r>
        <w:rPr>
          <w:rFonts w:ascii="宋体" w:eastAsia="宋体" w:hAnsi="宋体" w:hint="eastAsia"/>
          <w:szCs w:val="21"/>
        </w:rPr>
        <w:t>，</w:t>
      </w:r>
      <w:r w:rsidRPr="002042E0">
        <w:rPr>
          <w:rFonts w:ascii="宋体" w:eastAsia="宋体" w:hAnsi="宋体"/>
          <w:position w:val="-10"/>
          <w:szCs w:val="21"/>
        </w:rPr>
        <w:object w:dxaOrig="1280" w:dyaOrig="320">
          <v:shape id="_x0000_i1116" type="#_x0000_t75" style="width:65.1pt;height:16.05pt" o:ole="">
            <v:imagedata r:id="rId168" o:title=""/>
          </v:shape>
          <o:OLEObject Type="Embed" ProgID="Equation.DSMT4" ShapeID="_x0000_i1116" DrawAspect="Content" ObjectID="_1592029252" r:id="rId169"/>
        </w:object>
      </w:r>
      <w:r>
        <w:rPr>
          <w:rFonts w:ascii="宋体" w:eastAsia="宋体" w:hAnsi="宋体" w:hint="eastAsia"/>
          <w:szCs w:val="21"/>
        </w:rPr>
        <w:t>。</w:t>
      </w:r>
    </w:p>
    <w:p w:rsidR="007A3219" w:rsidRPr="0077521F" w:rsidRDefault="007A3219" w:rsidP="0077521F">
      <w:pPr>
        <w:ind w:firstLine="422"/>
        <w:jc w:val="left"/>
        <w:rPr>
          <w:b/>
        </w:rPr>
      </w:pPr>
      <w:r w:rsidRPr="0077521F">
        <w:rPr>
          <w:rFonts w:hint="eastAsia"/>
          <w:b/>
        </w:rPr>
        <w:t>3</w:t>
      </w:r>
      <w:r w:rsidRPr="0077521F">
        <w:rPr>
          <w:b/>
        </w:rPr>
        <w:t xml:space="preserve">.4.8 </w:t>
      </w:r>
      <w:r w:rsidRPr="0077521F">
        <w:rPr>
          <w:rFonts w:hint="eastAsia"/>
          <w:b/>
        </w:rPr>
        <w:t>均方差法</w:t>
      </w:r>
    </w:p>
    <w:p w:rsidR="007A3219" w:rsidRPr="0093242D" w:rsidRDefault="007A3219" w:rsidP="007A3219">
      <w:pPr>
        <w:ind w:firstLine="420"/>
      </w:pPr>
      <w:r>
        <w:rPr>
          <w:rFonts w:hint="eastAsia"/>
        </w:rPr>
        <w:t>（</w:t>
      </w:r>
      <w:r>
        <w:rPr>
          <w:rFonts w:hint="eastAsia"/>
        </w:rPr>
        <w:t>1</w:t>
      </w:r>
      <w:r>
        <w:rPr>
          <w:rFonts w:hint="eastAsia"/>
        </w:rPr>
        <w:t>）基本原理</w:t>
      </w:r>
    </w:p>
    <w:p w:rsidR="007A3219" w:rsidRDefault="007A3219" w:rsidP="007A3219">
      <w:pPr>
        <w:ind w:firstLine="420"/>
        <w:rPr>
          <w:rFonts w:ascii="宋体" w:eastAsia="宋体" w:hAnsi="宋体"/>
        </w:rPr>
      </w:pPr>
      <w:r w:rsidRPr="001007EF">
        <w:rPr>
          <w:rFonts w:ascii="宋体" w:eastAsia="宋体" w:hAnsi="宋体"/>
        </w:rPr>
        <w:t>均方差是以各评价指标为随机变量，各方案</w:t>
      </w:r>
      <w:r w:rsidRPr="001007EF">
        <w:rPr>
          <w:rFonts w:ascii="宋体" w:eastAsia="宋体" w:hAnsi="宋体"/>
          <w:position w:val="-14"/>
          <w:szCs w:val="21"/>
        </w:rPr>
        <w:object w:dxaOrig="380" w:dyaOrig="380">
          <v:shape id="_x0000_i1117" type="#_x0000_t75" style="width:18.5pt;height:19.55pt" o:ole="">
            <v:imagedata r:id="rId170" o:title=""/>
          </v:shape>
          <o:OLEObject Type="Embed" ProgID="Equation.DSMT4" ShapeID="_x0000_i1117" DrawAspect="Content" ObjectID="_1592029253" r:id="rId171"/>
        </w:object>
      </w:r>
      <w:r w:rsidRPr="001007EF">
        <w:rPr>
          <w:rFonts w:ascii="宋体" w:eastAsia="宋体" w:hAnsi="宋体" w:hint="eastAsia"/>
        </w:rPr>
        <w:t>在指标</w:t>
      </w:r>
      <w:r w:rsidRPr="001007EF">
        <w:rPr>
          <w:rFonts w:ascii="宋体" w:eastAsia="宋体" w:hAnsi="宋体"/>
          <w:position w:val="-12"/>
          <w:szCs w:val="21"/>
        </w:rPr>
        <w:object w:dxaOrig="279" w:dyaOrig="360">
          <v:shape id="_x0000_i1118" type="#_x0000_t75" style="width:13.4pt;height:18.5pt" o:ole="">
            <v:imagedata r:id="rId172" o:title=""/>
          </v:shape>
          <o:OLEObject Type="Embed" ProgID="Equation.DSMT4" ShapeID="_x0000_i1118" DrawAspect="Content" ObjectID="_1592029254" r:id="rId173"/>
        </w:object>
      </w:r>
      <w:r w:rsidRPr="001007EF">
        <w:rPr>
          <w:rFonts w:ascii="宋体" w:eastAsia="宋体" w:hAnsi="宋体"/>
        </w:rPr>
        <w:t>下的无量纲化属性</w:t>
      </w:r>
      <w:r w:rsidRPr="001007EF">
        <w:rPr>
          <w:rFonts w:ascii="宋体" w:eastAsia="宋体" w:hAnsi="宋体"/>
          <w:position w:val="-14"/>
          <w:szCs w:val="21"/>
        </w:rPr>
        <w:object w:dxaOrig="279" w:dyaOrig="380">
          <v:shape id="_x0000_i1119" type="#_x0000_t75" style="width:13.4pt;height:19.55pt" o:ole="">
            <v:imagedata r:id="rId174" o:title=""/>
          </v:shape>
          <o:OLEObject Type="Embed" ProgID="Equation.DSMT4" ShapeID="_x0000_i1119" DrawAspect="Content" ObjectID="_1592029255" r:id="rId175"/>
        </w:object>
      </w:r>
      <w:r w:rsidRPr="001007EF">
        <w:rPr>
          <w:rFonts w:ascii="宋体" w:eastAsia="宋体" w:hAnsi="宋体"/>
        </w:rPr>
        <w:t>为该随机变量的取</w:t>
      </w:r>
      <w:r w:rsidRPr="001007EF">
        <w:rPr>
          <w:rFonts w:ascii="宋体" w:eastAsia="宋体" w:hAnsi="宋体" w:hint="eastAsia"/>
        </w:rPr>
        <w:t>值，先求出这些随机变量的均方差，再将均方差归一化，其结果即为各指标的权重系数。</w:t>
      </w:r>
    </w:p>
    <w:p w:rsidR="007A3219" w:rsidRDefault="007A3219" w:rsidP="007A3219">
      <w:pPr>
        <w:ind w:firstLine="420"/>
        <w:rPr>
          <w:rFonts w:ascii="宋体" w:eastAsia="宋体" w:hAnsi="宋体"/>
        </w:rPr>
      </w:pPr>
      <w:r>
        <w:rPr>
          <w:rFonts w:ascii="宋体" w:eastAsia="宋体" w:hAnsi="宋体" w:hint="eastAsia"/>
        </w:rPr>
        <w:t>（2）计算步骤</w:t>
      </w:r>
    </w:p>
    <w:p w:rsidR="007A3219" w:rsidRDefault="007A3219" w:rsidP="007A3219">
      <w:pPr>
        <w:ind w:firstLine="420"/>
        <w:rPr>
          <w:rFonts w:ascii="宋体" w:eastAsia="宋体" w:hAnsi="宋体"/>
          <w:szCs w:val="21"/>
        </w:rPr>
      </w:pPr>
      <w:r w:rsidRPr="009B6800">
        <w:rPr>
          <w:rFonts w:ascii="宋体" w:eastAsia="宋体" w:hAnsi="宋体"/>
        </w:rPr>
        <w:t>设有</w:t>
      </w:r>
      <w:r w:rsidRPr="009B6800">
        <w:rPr>
          <w:rFonts w:ascii="宋体" w:eastAsia="宋体" w:hAnsi="宋体"/>
          <w:position w:val="-6"/>
          <w:szCs w:val="21"/>
        </w:rPr>
        <w:object w:dxaOrig="200" w:dyaOrig="220">
          <v:shape id="_x0000_i1120" type="#_x0000_t75" style="width:9.95pt;height:11pt" o:ole="">
            <v:imagedata r:id="rId74" o:title=""/>
          </v:shape>
          <o:OLEObject Type="Embed" ProgID="Equation.DSMT4" ShapeID="_x0000_i1120" DrawAspect="Content" ObjectID="_1592029256" r:id="rId176"/>
        </w:object>
      </w:r>
      <w:r w:rsidRPr="009B6800">
        <w:rPr>
          <w:rFonts w:ascii="宋体" w:eastAsia="宋体" w:hAnsi="宋体"/>
        </w:rPr>
        <w:t>个样本观察值，用</w:t>
      </w:r>
      <w:r w:rsidRPr="009B6800">
        <w:rPr>
          <w:rFonts w:ascii="宋体" w:eastAsia="宋体" w:hAnsi="宋体"/>
          <w:position w:val="-14"/>
          <w:szCs w:val="21"/>
        </w:rPr>
        <w:object w:dxaOrig="279" w:dyaOrig="380">
          <v:shape id="_x0000_i1121" type="#_x0000_t75" style="width:14.05pt;height:18.5pt" o:ole="">
            <v:imagedata r:id="rId76" o:title=""/>
          </v:shape>
          <o:OLEObject Type="Embed" ProgID="Equation.DSMT4" ShapeID="_x0000_i1121" DrawAspect="Content" ObjectID="_1592029257" r:id="rId177"/>
        </w:object>
      </w:r>
      <w:r w:rsidRPr="009B6800">
        <w:rPr>
          <w:rFonts w:ascii="宋体" w:eastAsia="宋体" w:hAnsi="宋体"/>
        </w:rPr>
        <w:t>表示，</w:t>
      </w:r>
      <w:r w:rsidRPr="009B6800">
        <w:rPr>
          <w:rFonts w:ascii="宋体" w:eastAsia="宋体" w:hAnsi="宋体"/>
          <w:position w:val="-6"/>
          <w:szCs w:val="21"/>
        </w:rPr>
        <w:object w:dxaOrig="139" w:dyaOrig="260">
          <v:shape id="_x0000_i1122" type="#_x0000_t75" style="width:6.9pt;height:13pt" o:ole="">
            <v:imagedata r:id="rId78" o:title=""/>
          </v:shape>
          <o:OLEObject Type="Embed" ProgID="Equation.DSMT4" ShapeID="_x0000_i1122" DrawAspect="Content" ObjectID="_1592029258" r:id="rId178"/>
        </w:object>
      </w:r>
      <w:r w:rsidRPr="009B6800">
        <w:rPr>
          <w:rFonts w:ascii="宋体" w:eastAsia="宋体" w:hAnsi="宋体"/>
        </w:rPr>
        <w:t>代表样本</w:t>
      </w:r>
      <w:r w:rsidRPr="009B6800">
        <w:rPr>
          <w:rFonts w:ascii="宋体" w:eastAsia="宋体" w:hAnsi="宋体"/>
          <w:position w:val="-10"/>
          <w:szCs w:val="21"/>
        </w:rPr>
        <w:object w:dxaOrig="1359" w:dyaOrig="320">
          <v:shape id="_x0000_i1123" type="#_x0000_t75" style="width:67.95pt;height:16.05pt" o:ole="">
            <v:imagedata r:id="rId80" o:title=""/>
          </v:shape>
          <o:OLEObject Type="Embed" ProgID="Equation.DSMT4" ShapeID="_x0000_i1123" DrawAspect="Content" ObjectID="_1592029259" r:id="rId179"/>
        </w:object>
      </w:r>
      <w:r>
        <w:rPr>
          <w:rFonts w:ascii="宋体" w:eastAsia="宋体" w:hAnsi="宋体" w:hint="eastAsia"/>
          <w:szCs w:val="21"/>
        </w:rPr>
        <w:t>，</w:t>
      </w:r>
      <w:r w:rsidRPr="009B6800">
        <w:rPr>
          <w:rFonts w:ascii="宋体" w:eastAsia="宋体" w:hAnsi="宋体"/>
          <w:position w:val="-10"/>
          <w:szCs w:val="21"/>
        </w:rPr>
        <w:object w:dxaOrig="200" w:dyaOrig="300">
          <v:shape id="_x0000_i1124" type="#_x0000_t75" style="width:9.95pt;height:15.05pt" o:ole="">
            <v:imagedata r:id="rId82" o:title=""/>
          </v:shape>
          <o:OLEObject Type="Embed" ProgID="Equation.DSMT4" ShapeID="_x0000_i1124" DrawAspect="Content" ObjectID="_1592029260" r:id="rId180"/>
        </w:object>
      </w:r>
      <w:r>
        <w:rPr>
          <w:rFonts w:ascii="宋体" w:eastAsia="宋体" w:hAnsi="宋体"/>
        </w:rPr>
        <w:t>代表</w:t>
      </w:r>
      <w:r>
        <w:rPr>
          <w:rFonts w:ascii="宋体" w:eastAsia="宋体" w:hAnsi="宋体" w:hint="eastAsia"/>
        </w:rPr>
        <w:t>指标</w:t>
      </w:r>
      <w:r w:rsidRPr="009B6800">
        <w:rPr>
          <w:rFonts w:ascii="宋体" w:eastAsia="宋体" w:hAnsi="宋体"/>
          <w:position w:val="-10"/>
          <w:szCs w:val="21"/>
        </w:rPr>
        <w:object w:dxaOrig="1440" w:dyaOrig="320">
          <v:shape id="_x0000_i1125" type="#_x0000_t75" style="width:1in;height:16.05pt" o:ole="">
            <v:imagedata r:id="rId84" o:title=""/>
          </v:shape>
          <o:OLEObject Type="Embed" ProgID="Equation.DSMT4" ShapeID="_x0000_i1125" DrawAspect="Content" ObjectID="_1592029261" r:id="rId181"/>
        </w:object>
      </w:r>
      <w:r>
        <w:rPr>
          <w:rFonts w:ascii="宋体" w:eastAsia="宋体" w:hAnsi="宋体" w:hint="eastAsia"/>
          <w:szCs w:val="21"/>
        </w:rPr>
        <w:t>。</w:t>
      </w:r>
    </w:p>
    <w:p w:rsidR="007A3219" w:rsidRDefault="007A3219" w:rsidP="007A3219">
      <w:pPr>
        <w:ind w:firstLine="420"/>
        <w:rPr>
          <w:rFonts w:ascii="宋体" w:eastAsia="宋体" w:hAnsi="宋体"/>
          <w:szCs w:val="21"/>
        </w:rPr>
      </w:pPr>
      <w:r w:rsidRPr="003A1460">
        <w:rPr>
          <w:rFonts w:ascii="宋体" w:eastAsia="宋体" w:hAnsi="宋体"/>
          <w:position w:val="-68"/>
          <w:szCs w:val="21"/>
        </w:rPr>
        <w:object w:dxaOrig="4280" w:dyaOrig="1480">
          <v:shape id="_x0000_i1126" type="#_x0000_t75" style="width:215pt;height:73pt" o:ole="">
            <v:imagedata r:id="rId86" o:title=""/>
          </v:shape>
          <o:OLEObject Type="Embed" ProgID="Equation.DSMT4" ShapeID="_x0000_i1126" DrawAspect="Content" ObjectID="_1592029262" r:id="rId182"/>
        </w:object>
      </w:r>
    </w:p>
    <w:p w:rsidR="007A3219" w:rsidRDefault="007A3219" w:rsidP="007A3219">
      <w:pPr>
        <w:ind w:firstLine="420"/>
        <w:rPr>
          <w:rFonts w:ascii="宋体" w:eastAsia="宋体" w:hAnsi="宋体"/>
        </w:rPr>
      </w:pPr>
      <w:r>
        <w:rPr>
          <w:rFonts w:ascii="宋体" w:eastAsia="宋体" w:hAnsi="宋体" w:hint="eastAsia"/>
        </w:rPr>
        <w:lastRenderedPageBreak/>
        <w:t>1</w:t>
      </w:r>
      <w:r>
        <w:rPr>
          <w:rFonts w:ascii="宋体" w:eastAsia="宋体" w:hAnsi="宋体"/>
        </w:rPr>
        <w:t>.</w:t>
      </w:r>
      <w:r>
        <w:rPr>
          <w:rFonts w:ascii="宋体" w:eastAsia="宋体" w:hAnsi="宋体" w:hint="eastAsia"/>
        </w:rPr>
        <w:t>初始矩阵转置</w:t>
      </w:r>
    </w:p>
    <w:p w:rsidR="007A3219" w:rsidRDefault="007A3219" w:rsidP="007A3219">
      <w:pPr>
        <w:ind w:firstLine="420"/>
        <w:rPr>
          <w:rFonts w:ascii="宋体" w:eastAsia="宋体" w:hAnsi="宋体"/>
        </w:rPr>
      </w:pPr>
      <w:r>
        <w:rPr>
          <w:rFonts w:ascii="宋体" w:eastAsia="宋体" w:hAnsi="宋体" w:hint="eastAsia"/>
        </w:rPr>
        <w:t>对初始</w:t>
      </w:r>
      <w:r w:rsidRPr="001561CF">
        <w:rPr>
          <w:rFonts w:ascii="宋体" w:eastAsia="宋体" w:hAnsi="宋体"/>
        </w:rPr>
        <w:t>数据矩阵</w:t>
      </w:r>
      <w:r w:rsidRPr="00E83614">
        <w:rPr>
          <w:rFonts w:ascii="宋体" w:eastAsia="宋体" w:hAnsi="宋体"/>
          <w:position w:val="-4"/>
          <w:szCs w:val="21"/>
        </w:rPr>
        <w:object w:dxaOrig="279" w:dyaOrig="260">
          <v:shape id="_x0000_i1127" type="#_x0000_t75" style="width:14.05pt;height:13pt" o:ole="">
            <v:imagedata r:id="rId88" o:title=""/>
          </v:shape>
          <o:OLEObject Type="Embed" ProgID="Equation.DSMT4" ShapeID="_x0000_i1127" DrawAspect="Content" ObjectID="_1592029263" r:id="rId183"/>
        </w:object>
      </w:r>
      <w:r w:rsidRPr="001561CF">
        <w:rPr>
          <w:rFonts w:ascii="宋体" w:eastAsia="宋体" w:hAnsi="宋体"/>
        </w:rPr>
        <w:t>进行转置，得到</w:t>
      </w:r>
      <w:r w:rsidRPr="00E83614">
        <w:rPr>
          <w:rFonts w:ascii="宋体" w:eastAsia="宋体" w:hAnsi="宋体"/>
          <w:position w:val="-10"/>
          <w:szCs w:val="21"/>
        </w:rPr>
        <w:object w:dxaOrig="540" w:dyaOrig="260">
          <v:shape id="_x0000_i1128" type="#_x0000_t75" style="width:27.45pt;height:13pt" o:ole="">
            <v:imagedata r:id="rId90" o:title=""/>
          </v:shape>
          <o:OLEObject Type="Embed" ProgID="Equation.DSMT4" ShapeID="_x0000_i1128" DrawAspect="Content" ObjectID="_1592029264" r:id="rId184"/>
        </w:object>
      </w:r>
      <w:r w:rsidRPr="001561CF">
        <w:rPr>
          <w:rFonts w:ascii="宋体" w:eastAsia="宋体" w:hAnsi="宋体" w:hint="eastAsia"/>
        </w:rPr>
        <w:t>型矩阵</w:t>
      </w:r>
      <w:r w:rsidRPr="00E83614">
        <w:rPr>
          <w:rFonts w:ascii="宋体" w:eastAsia="宋体" w:hAnsi="宋体"/>
          <w:position w:val="-4"/>
          <w:szCs w:val="21"/>
        </w:rPr>
        <w:object w:dxaOrig="380" w:dyaOrig="300">
          <v:shape id="_x0000_i1129" type="#_x0000_t75" style="width:18.5pt;height:15.05pt" o:ole="">
            <v:imagedata r:id="rId92" o:title=""/>
          </v:shape>
          <o:OLEObject Type="Embed" ProgID="Equation.DSMT4" ShapeID="_x0000_i1129" DrawAspect="Content" ObjectID="_1592029265" r:id="rId185"/>
        </w:object>
      </w:r>
      <w:r>
        <w:rPr>
          <w:rFonts w:ascii="宋体" w:eastAsia="宋体" w:hAnsi="宋体" w:hint="eastAsia"/>
          <w:szCs w:val="21"/>
        </w:rPr>
        <w:t>；</w:t>
      </w:r>
    </w:p>
    <w:p w:rsidR="007A3219" w:rsidRDefault="007A3219" w:rsidP="007A3219">
      <w:pPr>
        <w:ind w:firstLine="420"/>
        <w:rPr>
          <w:rFonts w:ascii="宋体" w:eastAsia="宋体" w:hAnsi="宋体"/>
        </w:rPr>
      </w:pPr>
      <w:r>
        <w:rPr>
          <w:rFonts w:ascii="宋体" w:eastAsia="宋体" w:hAnsi="宋体" w:hint="eastAsia"/>
        </w:rPr>
        <w:t>2</w:t>
      </w:r>
      <w:r>
        <w:rPr>
          <w:rFonts w:ascii="宋体" w:eastAsia="宋体" w:hAnsi="宋体"/>
        </w:rPr>
        <w:t>.</w:t>
      </w:r>
      <w:r w:rsidRPr="00164E80">
        <w:rPr>
          <w:rFonts w:ascii="宋体" w:eastAsia="宋体" w:hAnsi="宋体"/>
        </w:rPr>
        <w:t>计算第</w:t>
      </w:r>
      <w:r w:rsidRPr="009B6800">
        <w:rPr>
          <w:rFonts w:ascii="宋体" w:eastAsia="宋体" w:hAnsi="宋体"/>
          <w:position w:val="-6"/>
          <w:szCs w:val="21"/>
        </w:rPr>
        <w:object w:dxaOrig="200" w:dyaOrig="279">
          <v:shape id="_x0000_i1130" type="#_x0000_t75" style="width:9.95pt;height:14.05pt" o:ole="">
            <v:imagedata r:id="rId158" o:title=""/>
          </v:shape>
          <o:OLEObject Type="Embed" ProgID="Equation.DSMT4" ShapeID="_x0000_i1130" DrawAspect="Content" ObjectID="_1592029266" r:id="rId186"/>
        </w:object>
      </w:r>
      <w:r>
        <w:rPr>
          <w:rFonts w:ascii="宋体" w:eastAsia="宋体" w:hAnsi="宋体" w:hint="eastAsia"/>
        </w:rPr>
        <w:t>个指标的均值</w:t>
      </w:r>
      <w:r w:rsidRPr="002042E0">
        <w:rPr>
          <w:rFonts w:ascii="宋体" w:eastAsia="宋体" w:hAnsi="宋体"/>
          <w:position w:val="-30"/>
          <w:szCs w:val="21"/>
        </w:rPr>
        <w:object w:dxaOrig="1300" w:dyaOrig="700">
          <v:shape id="_x0000_i1131" type="#_x0000_t75" style="width:65.5pt;height:35pt" o:ole="">
            <v:imagedata r:id="rId187" o:title=""/>
          </v:shape>
          <o:OLEObject Type="Embed" ProgID="Equation.DSMT4" ShapeID="_x0000_i1131" DrawAspect="Content" ObjectID="_1592029267" r:id="rId188"/>
        </w:object>
      </w:r>
      <w:r>
        <w:rPr>
          <w:rFonts w:ascii="宋体" w:eastAsia="宋体" w:hAnsi="宋体" w:hint="eastAsia"/>
        </w:rPr>
        <w:t>；</w:t>
      </w:r>
    </w:p>
    <w:p w:rsidR="007A3219" w:rsidRDefault="007A3219" w:rsidP="007A3219">
      <w:pPr>
        <w:ind w:firstLine="420"/>
        <w:rPr>
          <w:rFonts w:ascii="宋体" w:eastAsia="宋体" w:hAnsi="宋体"/>
          <w:szCs w:val="21"/>
        </w:rPr>
      </w:pPr>
      <w:r>
        <w:rPr>
          <w:rFonts w:ascii="宋体" w:eastAsia="宋体" w:hAnsi="宋体" w:hint="eastAsia"/>
        </w:rPr>
        <w:t>3</w:t>
      </w:r>
      <w:r>
        <w:rPr>
          <w:rFonts w:ascii="宋体" w:eastAsia="宋体" w:hAnsi="宋体"/>
        </w:rPr>
        <w:t>.</w:t>
      </w:r>
      <w:r w:rsidRPr="00164E80">
        <w:rPr>
          <w:rFonts w:ascii="宋体" w:eastAsia="宋体" w:hAnsi="宋体"/>
        </w:rPr>
        <w:t>计算第</w:t>
      </w:r>
      <w:r w:rsidRPr="009B6800">
        <w:rPr>
          <w:rFonts w:ascii="宋体" w:eastAsia="宋体" w:hAnsi="宋体"/>
          <w:position w:val="-6"/>
          <w:szCs w:val="21"/>
        </w:rPr>
        <w:object w:dxaOrig="200" w:dyaOrig="279">
          <v:shape id="_x0000_i1132" type="#_x0000_t75" style="width:9.95pt;height:14.05pt" o:ole="">
            <v:imagedata r:id="rId158" o:title=""/>
          </v:shape>
          <o:OLEObject Type="Embed" ProgID="Equation.DSMT4" ShapeID="_x0000_i1132" DrawAspect="Content" ObjectID="_1592029268" r:id="rId189"/>
        </w:object>
      </w:r>
      <w:r w:rsidRPr="00164E80">
        <w:rPr>
          <w:rFonts w:ascii="宋体" w:eastAsia="宋体" w:hAnsi="宋体" w:hint="eastAsia"/>
        </w:rPr>
        <w:t>个指标的标准差</w:t>
      </w:r>
      <w:r w:rsidRPr="00164E80">
        <w:rPr>
          <w:rFonts w:ascii="宋体" w:eastAsia="宋体" w:hAnsi="宋体"/>
        </w:rPr>
        <w:t>(通常求的是标准差的无偏估</w:t>
      </w:r>
      <w:r>
        <w:rPr>
          <w:rFonts w:ascii="宋体" w:eastAsia="宋体" w:hAnsi="宋体" w:hint="eastAsia"/>
        </w:rPr>
        <w:t>计)</w:t>
      </w:r>
      <w:r w:rsidRPr="00F22636">
        <w:rPr>
          <w:rFonts w:ascii="宋体" w:eastAsia="宋体" w:hAnsi="宋体"/>
          <w:szCs w:val="21"/>
        </w:rPr>
        <w:t xml:space="preserve"> </w:t>
      </w:r>
    </w:p>
    <w:p w:rsidR="007A3219" w:rsidRDefault="007A3219" w:rsidP="007A3219">
      <w:pPr>
        <w:ind w:firstLine="420"/>
        <w:jc w:val="center"/>
        <w:rPr>
          <w:rFonts w:ascii="宋体" w:eastAsia="宋体" w:hAnsi="宋体"/>
        </w:rPr>
      </w:pPr>
      <w:r w:rsidRPr="006010F7">
        <w:rPr>
          <w:rFonts w:ascii="宋体" w:eastAsia="宋体" w:hAnsi="宋体"/>
          <w:position w:val="-32"/>
          <w:szCs w:val="21"/>
        </w:rPr>
        <w:object w:dxaOrig="2020" w:dyaOrig="780">
          <v:shape id="_x0000_i1133" type="#_x0000_t75" style="width:102.5pt;height:39.05pt" o:ole="">
            <v:imagedata r:id="rId190" o:title=""/>
          </v:shape>
          <o:OLEObject Type="Embed" ProgID="Equation.DSMT4" ShapeID="_x0000_i1133" DrawAspect="Content" ObjectID="_1592029269" r:id="rId191"/>
        </w:object>
      </w:r>
    </w:p>
    <w:p w:rsidR="007A3219" w:rsidRPr="00FF3DE9" w:rsidRDefault="007A3219" w:rsidP="007A3219">
      <w:pPr>
        <w:ind w:firstLine="420"/>
        <w:rPr>
          <w:rFonts w:ascii="宋体" w:eastAsia="宋体" w:hAnsi="宋体"/>
        </w:rPr>
      </w:pPr>
      <w:r>
        <w:rPr>
          <w:rFonts w:ascii="宋体" w:eastAsia="宋体" w:hAnsi="宋体" w:hint="eastAsia"/>
        </w:rPr>
        <w:t>4</w:t>
      </w:r>
      <w:r>
        <w:rPr>
          <w:rFonts w:ascii="宋体" w:eastAsia="宋体" w:hAnsi="宋体"/>
        </w:rPr>
        <w:t>.</w:t>
      </w:r>
      <w:r>
        <w:rPr>
          <w:rFonts w:ascii="宋体" w:eastAsia="宋体" w:hAnsi="宋体" w:hint="eastAsia"/>
        </w:rPr>
        <w:t>计算第</w:t>
      </w:r>
      <w:r w:rsidRPr="009B6800">
        <w:rPr>
          <w:rFonts w:ascii="宋体" w:eastAsia="宋体" w:hAnsi="宋体"/>
          <w:position w:val="-6"/>
          <w:szCs w:val="21"/>
        </w:rPr>
        <w:object w:dxaOrig="200" w:dyaOrig="279">
          <v:shape id="_x0000_i1134" type="#_x0000_t75" style="width:9.95pt;height:14.05pt" o:ole="">
            <v:imagedata r:id="rId158" o:title=""/>
          </v:shape>
          <o:OLEObject Type="Embed" ProgID="Equation.DSMT4" ShapeID="_x0000_i1134" DrawAspect="Content" ObjectID="_1592029270" r:id="rId192"/>
        </w:object>
      </w:r>
      <w:r>
        <w:rPr>
          <w:rFonts w:ascii="宋体" w:eastAsia="宋体" w:hAnsi="宋体" w:hint="eastAsia"/>
        </w:rPr>
        <w:t>个指标权重</w:t>
      </w:r>
      <w:r w:rsidRPr="002042E0">
        <w:rPr>
          <w:rFonts w:ascii="宋体" w:eastAsia="宋体" w:hAnsi="宋体"/>
          <w:position w:val="-60"/>
          <w:szCs w:val="21"/>
        </w:rPr>
        <w:object w:dxaOrig="1180" w:dyaOrig="980">
          <v:shape id="_x0000_i1135" type="#_x0000_t75" style="width:60pt;height:49pt" o:ole="">
            <v:imagedata r:id="rId193" o:title=""/>
          </v:shape>
          <o:OLEObject Type="Embed" ProgID="Equation.DSMT4" ShapeID="_x0000_i1135" DrawAspect="Content" ObjectID="_1592029271" r:id="rId194"/>
        </w:object>
      </w:r>
      <w:r>
        <w:rPr>
          <w:rFonts w:ascii="宋体" w:eastAsia="宋体" w:hAnsi="宋体" w:hint="eastAsia"/>
          <w:szCs w:val="21"/>
        </w:rPr>
        <w:t>，</w:t>
      </w:r>
      <w:r w:rsidRPr="002042E0">
        <w:rPr>
          <w:rFonts w:ascii="宋体" w:eastAsia="宋体" w:hAnsi="宋体"/>
          <w:position w:val="-10"/>
          <w:szCs w:val="21"/>
        </w:rPr>
        <w:object w:dxaOrig="1280" w:dyaOrig="320">
          <v:shape id="_x0000_i1136" type="#_x0000_t75" style="width:65.1pt;height:16.05pt" o:ole="">
            <v:imagedata r:id="rId168" o:title=""/>
          </v:shape>
          <o:OLEObject Type="Embed" ProgID="Equation.DSMT4" ShapeID="_x0000_i1136" DrawAspect="Content" ObjectID="_1592029272" r:id="rId195"/>
        </w:object>
      </w:r>
      <w:r>
        <w:rPr>
          <w:rFonts w:ascii="宋体" w:eastAsia="宋体" w:hAnsi="宋体" w:hint="eastAsia"/>
          <w:szCs w:val="21"/>
        </w:rPr>
        <w:t>。</w:t>
      </w:r>
    </w:p>
    <w:p w:rsidR="00AF7F7F" w:rsidRPr="0077521F" w:rsidRDefault="00723E48" w:rsidP="0077521F">
      <w:pPr>
        <w:ind w:firstLine="422"/>
        <w:jc w:val="left"/>
        <w:rPr>
          <w:b/>
        </w:rPr>
      </w:pPr>
      <w:r w:rsidRPr="0077521F">
        <w:rPr>
          <w:rFonts w:hint="eastAsia"/>
          <w:b/>
        </w:rPr>
        <w:t>3</w:t>
      </w:r>
      <w:r w:rsidRPr="0077521F">
        <w:rPr>
          <w:b/>
        </w:rPr>
        <w:t xml:space="preserve">.4.9 </w:t>
      </w:r>
      <w:r w:rsidRPr="0077521F">
        <w:rPr>
          <w:rFonts w:hint="eastAsia"/>
          <w:b/>
        </w:rPr>
        <w:t>相似权法</w:t>
      </w:r>
    </w:p>
    <w:p w:rsidR="00723E48" w:rsidRDefault="00723E48" w:rsidP="00B14334">
      <w:pPr>
        <w:ind w:firstLine="420"/>
        <w:jc w:val="left"/>
        <w:rPr>
          <w:rFonts w:ascii="宋体" w:hAnsi="宋体"/>
          <w:szCs w:val="21"/>
        </w:rPr>
      </w:pPr>
      <w:r>
        <w:rPr>
          <w:rFonts w:ascii="宋体" w:hAnsi="宋体" w:hint="eastAsia"/>
          <w:szCs w:val="21"/>
        </w:rPr>
        <w:t>（1）计算步骤</w:t>
      </w:r>
    </w:p>
    <w:p w:rsidR="00723E48" w:rsidRPr="00A0122A" w:rsidRDefault="00723E48" w:rsidP="00723E48">
      <w:pPr>
        <w:ind w:firstLine="420"/>
        <w:jc w:val="left"/>
        <w:rPr>
          <w:rFonts w:ascii="宋体" w:eastAsia="宋体" w:hAnsi="宋体" w:cs="Times New Roman"/>
          <w:szCs w:val="21"/>
        </w:rPr>
      </w:pPr>
      <w:r>
        <w:rPr>
          <w:rFonts w:ascii="宋体" w:eastAsia="宋体" w:hAnsi="宋体" w:cs="Times New Roman"/>
          <w:szCs w:val="21"/>
        </w:rPr>
        <w:t>1.</w:t>
      </w:r>
      <w:r w:rsidRPr="00A0122A">
        <w:rPr>
          <w:rFonts w:ascii="宋体" w:eastAsia="宋体" w:hAnsi="宋体" w:cs="Times New Roman"/>
          <w:szCs w:val="21"/>
        </w:rPr>
        <w:t>构造量化模型</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设</w:t>
      </w:r>
      <w:r w:rsidRPr="00A0122A">
        <w:rPr>
          <w:rFonts w:ascii="宋体" w:eastAsia="宋体" w:hAnsi="宋体" w:cs="Times New Roman"/>
          <w:position w:val="-12"/>
          <w:szCs w:val="21"/>
        </w:rPr>
        <w:object w:dxaOrig="1160" w:dyaOrig="360">
          <v:shape id="_x0000_i1137" type="#_x0000_t75" style="width:57.95pt;height:18.5pt" o:ole="">
            <v:imagedata r:id="rId196" o:title=""/>
          </v:shape>
          <o:OLEObject Type="Embed" ProgID="Equation.DSMT4" ShapeID="_x0000_i1137" DrawAspect="Content" ObjectID="_1592029273" r:id="rId197"/>
        </w:object>
      </w:r>
      <w:r w:rsidRPr="00A0122A">
        <w:rPr>
          <w:rFonts w:ascii="宋体" w:eastAsia="宋体" w:hAnsi="宋体" w:cs="Times New Roman"/>
          <w:szCs w:val="21"/>
        </w:rPr>
        <w:t>是</w:t>
      </w:r>
      <w:r w:rsidRPr="00A0122A">
        <w:rPr>
          <w:rFonts w:ascii="宋体" w:eastAsia="宋体" w:hAnsi="宋体" w:cs="Times New Roman"/>
          <w:position w:val="-6"/>
          <w:szCs w:val="21"/>
        </w:rPr>
        <w:object w:dxaOrig="200" w:dyaOrig="220">
          <v:shape id="_x0000_i1138" type="#_x0000_t75" style="width:9.95pt;height:11.6pt" o:ole="">
            <v:imagedata r:id="rId198" o:title=""/>
          </v:shape>
          <o:OLEObject Type="Embed" ProgID="Equation.DSMT4" ShapeID="_x0000_i1138" DrawAspect="Content" ObjectID="_1592029274" r:id="rId199"/>
        </w:object>
      </w:r>
      <w:r w:rsidRPr="00A0122A">
        <w:rPr>
          <w:rFonts w:ascii="宋体" w:eastAsia="宋体" w:hAnsi="宋体" w:cs="Times New Roman"/>
          <w:szCs w:val="21"/>
        </w:rPr>
        <w:t>个评价对象，</w:t>
      </w:r>
      <w:r w:rsidRPr="00A0122A">
        <w:rPr>
          <w:rFonts w:ascii="宋体" w:eastAsia="宋体" w:hAnsi="宋体" w:cs="Times New Roman"/>
          <w:position w:val="-4"/>
          <w:szCs w:val="21"/>
        </w:rPr>
        <w:object w:dxaOrig="279" w:dyaOrig="260">
          <v:shape id="_x0000_i1139" type="#_x0000_t75" style="width:14.05pt;height:13pt" o:ole="">
            <v:imagedata r:id="rId200" o:title=""/>
          </v:shape>
          <o:OLEObject Type="Embed" ProgID="Equation.DSMT4" ShapeID="_x0000_i1139" DrawAspect="Content" ObjectID="_1592029275" r:id="rId201"/>
        </w:object>
      </w:r>
      <w:r w:rsidRPr="00A0122A">
        <w:rPr>
          <w:rFonts w:ascii="宋体" w:eastAsia="宋体" w:hAnsi="宋体" w:cs="Times New Roman"/>
          <w:szCs w:val="21"/>
        </w:rPr>
        <w:t>为对象空间,则</w:t>
      </w:r>
      <w:r w:rsidRPr="00A0122A">
        <w:rPr>
          <w:rFonts w:ascii="宋体" w:eastAsia="宋体" w:hAnsi="宋体" w:cs="Times New Roman"/>
          <w:position w:val="-12"/>
          <w:szCs w:val="21"/>
        </w:rPr>
        <w:object w:dxaOrig="1800" w:dyaOrig="360">
          <v:shape id="_x0000_i1140" type="#_x0000_t75" style="width:90.5pt;height:18.5pt" o:ole="">
            <v:imagedata r:id="rId202" o:title=""/>
          </v:shape>
          <o:OLEObject Type="Embed" ProgID="Equation.DSMT4" ShapeID="_x0000_i1140" DrawAspect="Content" ObjectID="_1592029276" r:id="rId203"/>
        </w:object>
      </w:r>
      <w:r w:rsidRPr="00A0122A">
        <w:rPr>
          <w:rFonts w:ascii="宋体" w:eastAsia="宋体" w:hAnsi="宋体" w:cs="Times New Roman"/>
          <w:szCs w:val="21"/>
        </w:rPr>
        <w:t>，</w:t>
      </w:r>
      <w:r w:rsidRPr="00A0122A">
        <w:rPr>
          <w:rFonts w:ascii="宋体" w:eastAsia="宋体" w:hAnsi="宋体" w:cs="Times New Roman"/>
          <w:position w:val="-12"/>
          <w:szCs w:val="21"/>
        </w:rPr>
        <w:object w:dxaOrig="1700" w:dyaOrig="360">
          <v:shape id="_x0000_i1141" type="#_x0000_t75" style="width:84.4pt;height:18.5pt" o:ole="">
            <v:imagedata r:id="rId204" o:title=""/>
          </v:shape>
          <o:OLEObject Type="Embed" ProgID="Equation.DSMT4" ShapeID="_x0000_i1141" DrawAspect="Content" ObjectID="_1592029277" r:id="rId205"/>
        </w:object>
      </w:r>
      <w:r w:rsidRPr="00A0122A">
        <w:rPr>
          <w:rFonts w:ascii="宋体" w:eastAsia="宋体" w:hAnsi="宋体" w:cs="Times New Roman"/>
          <w:szCs w:val="21"/>
        </w:rPr>
        <w:t>为监测指标(或评价指标)。设</w:t>
      </w:r>
      <w:r w:rsidRPr="00A0122A">
        <w:rPr>
          <w:rFonts w:ascii="宋体" w:eastAsia="宋体" w:hAnsi="宋体" w:cs="Times New Roman"/>
          <w:position w:val="-14"/>
          <w:szCs w:val="21"/>
        </w:rPr>
        <w:object w:dxaOrig="279" w:dyaOrig="380">
          <v:shape id="_x0000_i1142" type="#_x0000_t75" style="width:14.05pt;height:18.5pt" o:ole="">
            <v:imagedata r:id="rId206" o:title=""/>
          </v:shape>
          <o:OLEObject Type="Embed" ProgID="Equation.DSMT4" ShapeID="_x0000_i1142" DrawAspect="Content" ObjectID="_1592029278" r:id="rId207"/>
        </w:object>
      </w:r>
      <w:r w:rsidRPr="00A0122A">
        <w:rPr>
          <w:rFonts w:ascii="宋体" w:eastAsia="宋体" w:hAnsi="宋体" w:cs="Times New Roman"/>
          <w:szCs w:val="21"/>
        </w:rPr>
        <w:t>表示第</w:t>
      </w:r>
      <w:r w:rsidRPr="00A0122A">
        <w:rPr>
          <w:rFonts w:ascii="宋体" w:eastAsia="宋体" w:hAnsi="宋体" w:cs="Times New Roman"/>
          <w:position w:val="-6"/>
          <w:szCs w:val="21"/>
        </w:rPr>
        <w:object w:dxaOrig="139" w:dyaOrig="260">
          <v:shape id="_x0000_i1143" type="#_x0000_t75" style="width:6.5pt;height:13pt" o:ole="">
            <v:imagedata r:id="rId208" o:title=""/>
          </v:shape>
          <o:OLEObject Type="Embed" ProgID="Equation.DSMT4" ShapeID="_x0000_i1143" DrawAspect="Content" ObjectID="_1592029279" r:id="rId209"/>
        </w:object>
      </w:r>
      <w:r w:rsidRPr="00A0122A">
        <w:rPr>
          <w:rFonts w:ascii="宋体" w:eastAsia="宋体" w:hAnsi="宋体" w:cs="Times New Roman"/>
          <w:szCs w:val="21"/>
        </w:rPr>
        <w:t>个评价对象</w:t>
      </w:r>
      <w:r w:rsidRPr="00A0122A">
        <w:rPr>
          <w:rFonts w:ascii="宋体" w:eastAsia="宋体" w:hAnsi="宋体" w:cs="Times New Roman"/>
          <w:position w:val="-12"/>
          <w:szCs w:val="21"/>
        </w:rPr>
        <w:object w:dxaOrig="240" w:dyaOrig="360">
          <v:shape id="_x0000_i1144" type="#_x0000_t75" style="width:12pt;height:18.5pt" o:ole="">
            <v:imagedata r:id="rId210" o:title=""/>
          </v:shape>
          <o:OLEObject Type="Embed" ProgID="Equation.DSMT4" ShapeID="_x0000_i1144" DrawAspect="Content" ObjectID="_1592029280" r:id="rId211"/>
        </w:object>
      </w:r>
      <w:r w:rsidRPr="00A0122A">
        <w:rPr>
          <w:rFonts w:ascii="宋体" w:eastAsia="宋体" w:hAnsi="宋体" w:cs="Times New Roman"/>
          <w:szCs w:val="21"/>
        </w:rPr>
        <w:t>关于第</w:t>
      </w:r>
      <w:r w:rsidRPr="00A0122A">
        <w:rPr>
          <w:rFonts w:ascii="宋体" w:eastAsia="宋体" w:hAnsi="宋体" w:cs="Times New Roman"/>
          <w:position w:val="-10"/>
          <w:szCs w:val="21"/>
        </w:rPr>
        <w:object w:dxaOrig="200" w:dyaOrig="300">
          <v:shape id="_x0000_i1145" type="#_x0000_t75" style="width:9.95pt;height:15.05pt" o:ole="">
            <v:imagedata r:id="rId212" o:title=""/>
          </v:shape>
          <o:OLEObject Type="Embed" ProgID="Equation.DSMT4" ShapeID="_x0000_i1145" DrawAspect="Content" ObjectID="_1592029281" r:id="rId213"/>
        </w:object>
      </w:r>
      <w:r w:rsidRPr="00A0122A">
        <w:rPr>
          <w:rFonts w:ascii="宋体" w:eastAsia="宋体" w:hAnsi="宋体" w:cs="Times New Roman"/>
          <w:szCs w:val="21"/>
        </w:rPr>
        <w:t>项指标</w:t>
      </w:r>
      <w:r w:rsidRPr="00A0122A">
        <w:rPr>
          <w:rFonts w:ascii="宋体" w:eastAsia="宋体" w:hAnsi="宋体" w:cs="Times New Roman"/>
          <w:position w:val="-14"/>
          <w:szCs w:val="21"/>
        </w:rPr>
        <w:object w:dxaOrig="260" w:dyaOrig="380">
          <v:shape id="_x0000_i1146" type="#_x0000_t75" style="width:13pt;height:18.5pt" o:ole="">
            <v:imagedata r:id="rId214" o:title=""/>
          </v:shape>
          <o:OLEObject Type="Embed" ProgID="Equation.DSMT4" ShapeID="_x0000_i1146" DrawAspect="Content" ObjectID="_1592029282" r:id="rId215"/>
        </w:object>
      </w:r>
      <w:r w:rsidRPr="00A0122A">
        <w:rPr>
          <w:rFonts w:ascii="宋体" w:eastAsia="宋体" w:hAnsi="宋体" w:cs="Times New Roman"/>
          <w:szCs w:val="21"/>
        </w:rPr>
        <w:t>的测量值，则有：</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12"/>
          <w:szCs w:val="21"/>
        </w:rPr>
        <w:object w:dxaOrig="1939" w:dyaOrig="360">
          <v:shape id="_x0000_i1147" type="#_x0000_t75" style="width:96.4pt;height:18.5pt" o:ole="">
            <v:imagedata r:id="rId216" o:title=""/>
          </v:shape>
          <o:OLEObject Type="Embed" ProgID="Equation.DSMT4" ShapeID="_x0000_i1147" DrawAspect="Content" ObjectID="_1592029283" r:id="rId217"/>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对每个测量值</w:t>
      </w:r>
      <w:r w:rsidRPr="00A0122A">
        <w:rPr>
          <w:rFonts w:ascii="宋体" w:eastAsia="宋体" w:hAnsi="宋体" w:cs="Times New Roman"/>
          <w:position w:val="-14"/>
          <w:szCs w:val="21"/>
        </w:rPr>
        <w:object w:dxaOrig="279" w:dyaOrig="380">
          <v:shape id="_x0000_i1148" type="#_x0000_t75" style="width:14.05pt;height:18.5pt" o:ole="">
            <v:imagedata r:id="rId206" o:title=""/>
          </v:shape>
          <o:OLEObject Type="Embed" ProgID="Equation.DSMT4" ShapeID="_x0000_i1148" DrawAspect="Content" ObjectID="_1592029284" r:id="rId218"/>
        </w:object>
      </w:r>
      <w:r w:rsidRPr="00A0122A">
        <w:rPr>
          <w:rFonts w:ascii="宋体" w:eastAsia="宋体" w:hAnsi="宋体" w:cs="Times New Roman"/>
          <w:szCs w:val="21"/>
        </w:rPr>
        <w:t>有</w:t>
      </w:r>
      <w:r w:rsidRPr="00A0122A">
        <w:rPr>
          <w:rFonts w:ascii="宋体" w:eastAsia="宋体" w:hAnsi="宋体" w:cs="Times New Roman"/>
          <w:position w:val="-10"/>
          <w:szCs w:val="21"/>
        </w:rPr>
        <w:object w:dxaOrig="240" w:dyaOrig="260">
          <v:shape id="_x0000_i1149" type="#_x0000_t75" style="width:12pt;height:13pt" o:ole="">
            <v:imagedata r:id="rId219" o:title=""/>
          </v:shape>
          <o:OLEObject Type="Embed" ProgID="Equation.DSMT4" ShapeID="_x0000_i1149" DrawAspect="Content" ObjectID="_1592029285" r:id="rId220"/>
        </w:object>
      </w:r>
      <w:r w:rsidRPr="00A0122A">
        <w:rPr>
          <w:rFonts w:ascii="宋体" w:eastAsia="宋体" w:hAnsi="宋体" w:cs="Times New Roman"/>
          <w:szCs w:val="21"/>
        </w:rPr>
        <w:t xml:space="preserve">个评价类(或评价等级) </w:t>
      </w:r>
      <w:r w:rsidRPr="00A0122A">
        <w:rPr>
          <w:rFonts w:ascii="宋体" w:eastAsia="宋体" w:hAnsi="宋体" w:cs="Times New Roman"/>
          <w:position w:val="-14"/>
          <w:szCs w:val="21"/>
        </w:rPr>
        <w:object w:dxaOrig="1120" w:dyaOrig="380">
          <v:shape id="_x0000_i1150" type="#_x0000_t75" style="width:56.55pt;height:18.5pt" o:ole="">
            <v:imagedata r:id="rId221" o:title=""/>
          </v:shape>
          <o:OLEObject Type="Embed" ProgID="Equation.DSMT4" ShapeID="_x0000_i1150" DrawAspect="Content" ObjectID="_1592029286" r:id="rId222"/>
        </w:object>
      </w:r>
      <w:r w:rsidRPr="00A0122A">
        <w:rPr>
          <w:rFonts w:ascii="宋体" w:eastAsia="宋体" w:hAnsi="宋体" w:cs="Times New Roman"/>
          <w:szCs w:val="21"/>
        </w:rPr>
        <w:t>，用</w:t>
      </w:r>
      <w:r w:rsidRPr="00A0122A">
        <w:rPr>
          <w:rFonts w:ascii="宋体" w:eastAsia="宋体" w:hAnsi="宋体" w:cs="Times New Roman"/>
          <w:position w:val="-6"/>
          <w:szCs w:val="21"/>
        </w:rPr>
        <w:object w:dxaOrig="260" w:dyaOrig="279">
          <v:shape id="_x0000_i1151" type="#_x0000_t75" style="width:13pt;height:14.05pt" o:ole="">
            <v:imagedata r:id="rId223" o:title=""/>
          </v:shape>
          <o:OLEObject Type="Embed" ProgID="Equation.DSMT4" ShapeID="_x0000_i1151" DrawAspect="Content" ObjectID="_1592029287" r:id="rId224"/>
        </w:object>
      </w:r>
      <w:r w:rsidRPr="00A0122A">
        <w:rPr>
          <w:rFonts w:ascii="宋体" w:eastAsia="宋体" w:hAnsi="宋体" w:cs="Times New Roman"/>
          <w:szCs w:val="21"/>
        </w:rPr>
        <w:t>表示评价类空间(或等级空间)，则</w:t>
      </w:r>
      <w:r w:rsidRPr="00A0122A">
        <w:rPr>
          <w:rFonts w:ascii="宋体" w:eastAsia="宋体" w:hAnsi="宋体" w:cs="Times New Roman"/>
          <w:position w:val="-14"/>
          <w:szCs w:val="21"/>
        </w:rPr>
        <w:object w:dxaOrig="1740" w:dyaOrig="380">
          <v:shape id="_x0000_i1152" type="#_x0000_t75" style="width:87.05pt;height:18.5pt" o:ole="">
            <v:imagedata r:id="rId225" o:title=""/>
          </v:shape>
          <o:OLEObject Type="Embed" ProgID="Equation.DSMT4" ShapeID="_x0000_i1152" DrawAspect="Content" ObjectID="_1592029288" r:id="rId226"/>
        </w:object>
      </w:r>
      <w:r w:rsidRPr="00A0122A">
        <w:rPr>
          <w:rFonts w:ascii="宋体" w:eastAsia="宋体" w:hAnsi="宋体" w:cs="Times New Roman"/>
          <w:szCs w:val="21"/>
        </w:rPr>
        <w:t>。</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令</w:t>
      </w:r>
      <w:r w:rsidRPr="00A0122A">
        <w:rPr>
          <w:rFonts w:ascii="宋体" w:eastAsia="宋体" w:hAnsi="宋体" w:cs="Times New Roman"/>
          <w:position w:val="-14"/>
          <w:szCs w:val="21"/>
        </w:rPr>
        <w:object w:dxaOrig="1540" w:dyaOrig="380">
          <v:shape id="_x0000_i1153" type="#_x0000_t75" style="width:77.1pt;height:18.5pt" o:ole="">
            <v:imagedata r:id="rId227" o:title=""/>
          </v:shape>
          <o:OLEObject Type="Embed" ProgID="Equation.DSMT4" ShapeID="_x0000_i1153" DrawAspect="Content" ObjectID="_1592029289" r:id="rId228"/>
        </w:object>
      </w:r>
      <w:r w:rsidRPr="00A0122A">
        <w:rPr>
          <w:rFonts w:ascii="宋体" w:eastAsia="宋体" w:hAnsi="宋体" w:cs="Times New Roman"/>
          <w:szCs w:val="21"/>
        </w:rPr>
        <w:t>表示</w:t>
      </w:r>
      <w:r w:rsidRPr="00A0122A">
        <w:rPr>
          <w:rFonts w:ascii="宋体" w:eastAsia="宋体" w:hAnsi="宋体" w:cs="Times New Roman"/>
          <w:position w:val="-14"/>
          <w:szCs w:val="21"/>
        </w:rPr>
        <w:object w:dxaOrig="279" w:dyaOrig="380">
          <v:shape id="_x0000_i1154" type="#_x0000_t75" style="width:14.05pt;height:18.5pt" o:ole="">
            <v:imagedata r:id="rId229" o:title=""/>
          </v:shape>
          <o:OLEObject Type="Embed" ProgID="Equation.DSMT4" ShapeID="_x0000_i1154" DrawAspect="Content" ObjectID="_1592029290" r:id="rId230"/>
        </w:object>
      </w:r>
      <w:r w:rsidRPr="00A0122A">
        <w:rPr>
          <w:rFonts w:ascii="宋体" w:eastAsia="宋体" w:hAnsi="宋体" w:cs="Times New Roman"/>
          <w:szCs w:val="21"/>
        </w:rPr>
        <w:t>属于第</w:t>
      </w:r>
      <w:r w:rsidRPr="00A0122A">
        <w:rPr>
          <w:rFonts w:ascii="宋体" w:eastAsia="宋体" w:hAnsi="宋体" w:cs="Times New Roman"/>
          <w:position w:val="-6"/>
          <w:szCs w:val="21"/>
        </w:rPr>
        <w:object w:dxaOrig="200" w:dyaOrig="279">
          <v:shape id="_x0000_i1155" type="#_x0000_t75" style="width:9.95pt;height:14.05pt" o:ole="">
            <v:imagedata r:id="rId231" o:title=""/>
          </v:shape>
          <o:OLEObject Type="Embed" ProgID="Equation.DSMT4" ShapeID="_x0000_i1155" DrawAspect="Content" ObjectID="_1592029291" r:id="rId232"/>
        </w:object>
      </w:r>
      <w:r w:rsidRPr="00A0122A">
        <w:rPr>
          <w:rFonts w:ascii="宋体" w:eastAsia="宋体" w:hAnsi="宋体" w:cs="Times New Roman"/>
          <w:szCs w:val="21"/>
        </w:rPr>
        <w:t>个评价类</w:t>
      </w:r>
      <w:r w:rsidRPr="00A0122A">
        <w:rPr>
          <w:rFonts w:ascii="宋体" w:eastAsia="宋体" w:hAnsi="宋体" w:cs="Times New Roman"/>
          <w:position w:val="-12"/>
          <w:szCs w:val="21"/>
        </w:rPr>
        <w:object w:dxaOrig="260" w:dyaOrig="360">
          <v:shape id="_x0000_i1156" type="#_x0000_t75" style="width:13pt;height:18.5pt" o:ole="">
            <v:imagedata r:id="rId233" o:title=""/>
          </v:shape>
          <o:OLEObject Type="Embed" ProgID="Equation.DSMT4" ShapeID="_x0000_i1156" DrawAspect="Content" ObjectID="_1592029292" r:id="rId234"/>
        </w:object>
      </w:r>
      <w:r w:rsidRPr="00A0122A">
        <w:rPr>
          <w:rFonts w:ascii="宋体" w:eastAsia="宋体" w:hAnsi="宋体" w:cs="Times New Roman"/>
          <w:szCs w:val="21"/>
        </w:rPr>
        <w:t>的程度，且要求</w:t>
      </w:r>
      <w:r w:rsidRPr="00A0122A">
        <w:rPr>
          <w:rFonts w:ascii="宋体" w:eastAsia="宋体" w:hAnsi="宋体" w:cs="Times New Roman"/>
          <w:position w:val="-6"/>
          <w:szCs w:val="21"/>
        </w:rPr>
        <w:object w:dxaOrig="200" w:dyaOrig="220">
          <v:shape id="_x0000_i1157" type="#_x0000_t75" style="width:9.95pt;height:11.6pt" o:ole="">
            <v:imagedata r:id="rId235" o:title=""/>
          </v:shape>
          <o:OLEObject Type="Embed" ProgID="Equation.DSMT4" ShapeID="_x0000_i1157" DrawAspect="Content" ObjectID="_1592029293" r:id="rId236"/>
        </w:object>
      </w:r>
      <w:r w:rsidRPr="00A0122A">
        <w:rPr>
          <w:rFonts w:ascii="宋体" w:eastAsia="宋体" w:hAnsi="宋体" w:cs="Times New Roman"/>
          <w:szCs w:val="21"/>
        </w:rPr>
        <w:t>满足：</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84"/>
          <w:szCs w:val="21"/>
        </w:rPr>
        <w:object w:dxaOrig="2640" w:dyaOrig="1460">
          <v:shape id="_x0000_i1158" type="#_x0000_t75" style="width:132pt;height:73pt" o:ole="">
            <v:imagedata r:id="rId237" o:title=""/>
          </v:shape>
          <o:OLEObject Type="Embed" ProgID="Equation.DSMT4" ShapeID="_x0000_i1158" DrawAspect="Content" ObjectID="_1592029294" r:id="rId238"/>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其中有</w:t>
      </w:r>
      <w:r w:rsidRPr="00A0122A">
        <w:rPr>
          <w:rFonts w:ascii="宋体" w:eastAsia="宋体" w:hAnsi="宋体" w:cs="Times New Roman"/>
          <w:position w:val="-10"/>
          <w:szCs w:val="21"/>
        </w:rPr>
        <w:object w:dxaOrig="1180" w:dyaOrig="320">
          <v:shape id="_x0000_i1159" type="#_x0000_t75" style="width:59.4pt;height:15.45pt" o:ole="">
            <v:imagedata r:id="rId239" o:title=""/>
          </v:shape>
          <o:OLEObject Type="Embed" ProgID="Equation.DSMT4" ShapeID="_x0000_i1159" DrawAspect="Content" ObjectID="_1592029295" r:id="rId240"/>
        </w:object>
      </w:r>
      <w:r w:rsidRPr="00A0122A">
        <w:rPr>
          <w:rFonts w:ascii="宋体" w:eastAsia="宋体" w:hAnsi="宋体" w:cs="Times New Roman"/>
          <w:szCs w:val="21"/>
        </w:rPr>
        <w:t>，</w:t>
      </w:r>
      <w:r w:rsidRPr="00A0122A">
        <w:rPr>
          <w:rFonts w:ascii="宋体" w:eastAsia="宋体" w:hAnsi="宋体" w:cs="Times New Roman"/>
          <w:position w:val="-10"/>
          <w:szCs w:val="21"/>
        </w:rPr>
        <w:object w:dxaOrig="1219" w:dyaOrig="320">
          <v:shape id="_x0000_i1160" type="#_x0000_t75" style="width:61pt;height:15.45pt" o:ole="">
            <v:imagedata r:id="rId241" o:title=""/>
          </v:shape>
          <o:OLEObject Type="Embed" ProgID="Equation.DSMT4" ShapeID="_x0000_i1160" DrawAspect="Content" ObjectID="_1592029296" r:id="rId242"/>
        </w:object>
      </w:r>
      <w:r w:rsidRPr="00A0122A">
        <w:rPr>
          <w:rFonts w:ascii="宋体" w:eastAsia="宋体" w:hAnsi="宋体" w:cs="Times New Roman"/>
          <w:szCs w:val="21"/>
        </w:rPr>
        <w:t>，</w:t>
      </w:r>
      <w:r w:rsidRPr="00A0122A">
        <w:rPr>
          <w:rFonts w:ascii="宋体" w:eastAsia="宋体" w:hAnsi="宋体" w:cs="Times New Roman"/>
          <w:position w:val="-10"/>
          <w:szCs w:val="21"/>
        </w:rPr>
        <w:object w:dxaOrig="1280" w:dyaOrig="320">
          <v:shape id="_x0000_i1161" type="#_x0000_t75" style="width:64.05pt;height:15.45pt" o:ole="">
            <v:imagedata r:id="rId243" o:title=""/>
          </v:shape>
          <o:OLEObject Type="Embed" ProgID="Equation.DSMT4" ShapeID="_x0000_i1161" DrawAspect="Content" ObjectID="_1592029297" r:id="rId244"/>
        </w:object>
      </w:r>
      <w:r w:rsidRPr="00A0122A">
        <w:rPr>
          <w:rFonts w:ascii="宋体" w:eastAsia="宋体" w:hAnsi="宋体" w:cs="Times New Roman"/>
          <w:szCs w:val="21"/>
        </w:rPr>
        <w:t>。</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那么：</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68"/>
          <w:szCs w:val="21"/>
        </w:rPr>
        <w:object w:dxaOrig="4440" w:dyaOrig="1480">
          <v:shape id="_x0000_i1162" type="#_x0000_t75" style="width:222.1pt;height:74.05pt" o:ole="">
            <v:imagedata r:id="rId245" o:title=""/>
          </v:shape>
          <o:OLEObject Type="Embed" ProgID="Equation.DSMT4" ShapeID="_x0000_i1162" DrawAspect="Content" ObjectID="_1592029298" r:id="rId246"/>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为</w:t>
      </w:r>
      <w:r w:rsidRPr="00A0122A">
        <w:rPr>
          <w:rFonts w:ascii="宋体" w:eastAsia="宋体" w:hAnsi="宋体" w:cs="Times New Roman"/>
          <w:position w:val="-12"/>
          <w:szCs w:val="21"/>
        </w:rPr>
        <w:object w:dxaOrig="240" w:dyaOrig="360">
          <v:shape id="_x0000_i1163" type="#_x0000_t75" style="width:12pt;height:18.5pt" o:ole="">
            <v:imagedata r:id="rId210" o:title=""/>
          </v:shape>
          <o:OLEObject Type="Embed" ProgID="Equation.DSMT4" ShapeID="_x0000_i1163" DrawAspect="Content" ObjectID="_1592029299" r:id="rId247"/>
        </w:object>
      </w:r>
      <w:r w:rsidRPr="00A0122A">
        <w:rPr>
          <w:rFonts w:ascii="宋体" w:eastAsia="宋体" w:hAnsi="宋体" w:cs="Times New Roman"/>
          <w:szCs w:val="21"/>
        </w:rPr>
        <w:t>的单指标测度评价矩阵，矩阵的第</w:t>
      </w:r>
      <w:r w:rsidRPr="00A0122A">
        <w:rPr>
          <w:rFonts w:ascii="宋体" w:eastAsia="宋体" w:hAnsi="宋体" w:cs="Times New Roman"/>
          <w:position w:val="-10"/>
          <w:szCs w:val="21"/>
        </w:rPr>
        <w:object w:dxaOrig="200" w:dyaOrig="300">
          <v:shape id="_x0000_i1164" type="#_x0000_t75" style="width:9.95pt;height:15.05pt" o:ole="">
            <v:imagedata r:id="rId248" o:title=""/>
          </v:shape>
          <o:OLEObject Type="Embed" ProgID="Equation.DSMT4" ShapeID="_x0000_i1164" DrawAspect="Content" ObjectID="_1592029300" r:id="rId249"/>
        </w:object>
      </w:r>
      <w:r w:rsidRPr="00A0122A">
        <w:rPr>
          <w:rFonts w:ascii="宋体" w:eastAsia="宋体" w:hAnsi="宋体" w:cs="Times New Roman"/>
          <w:szCs w:val="21"/>
        </w:rPr>
        <w:t>个行向量为</w:t>
      </w:r>
      <w:r w:rsidRPr="00A0122A">
        <w:rPr>
          <w:rFonts w:ascii="宋体" w:eastAsia="宋体" w:hAnsi="宋体" w:cs="Times New Roman"/>
          <w:position w:val="-14"/>
          <w:szCs w:val="21"/>
        </w:rPr>
        <w:object w:dxaOrig="279" w:dyaOrig="380">
          <v:shape id="_x0000_i1165" type="#_x0000_t75" style="width:14.05pt;height:18.5pt" o:ole="">
            <v:imagedata r:id="rId250" o:title=""/>
          </v:shape>
          <o:OLEObject Type="Embed" ProgID="Equation.DSMT4" ShapeID="_x0000_i1165" DrawAspect="Content" ObjectID="_1592029301" r:id="rId251"/>
        </w:object>
      </w:r>
      <w:r w:rsidRPr="00A0122A">
        <w:rPr>
          <w:rFonts w:ascii="宋体" w:eastAsia="宋体" w:hAnsi="宋体" w:cs="Times New Roman"/>
          <w:szCs w:val="21"/>
        </w:rPr>
        <w:t>的单指标评价向量。</w:t>
      </w:r>
    </w:p>
    <w:p w:rsidR="00723E48" w:rsidRPr="00A0122A" w:rsidRDefault="00723E48" w:rsidP="00723E48">
      <w:pPr>
        <w:ind w:firstLine="420"/>
        <w:jc w:val="left"/>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w:t>
      </w:r>
      <w:r w:rsidRPr="00A0122A">
        <w:rPr>
          <w:rFonts w:ascii="宋体" w:eastAsia="宋体" w:hAnsi="宋体" w:cs="Times New Roman"/>
          <w:szCs w:val="21"/>
        </w:rPr>
        <w:t>指标权重</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设</w:t>
      </w:r>
      <w:r w:rsidRPr="00A0122A">
        <w:rPr>
          <w:rFonts w:ascii="宋体" w:eastAsia="宋体" w:hAnsi="宋体" w:cs="Times New Roman"/>
          <w:position w:val="-14"/>
          <w:szCs w:val="21"/>
        </w:rPr>
        <w:object w:dxaOrig="300" w:dyaOrig="380">
          <v:shape id="_x0000_i1166" type="#_x0000_t75" style="width:15.05pt;height:18.5pt" o:ole="">
            <v:imagedata r:id="rId252" o:title=""/>
          </v:shape>
          <o:OLEObject Type="Embed" ProgID="Equation.DSMT4" ShapeID="_x0000_i1166" DrawAspect="Content" ObjectID="_1592029302" r:id="rId253"/>
        </w:object>
      </w:r>
      <w:r w:rsidRPr="00A0122A">
        <w:rPr>
          <w:rFonts w:ascii="宋体" w:eastAsia="宋体" w:hAnsi="宋体" w:cs="Times New Roman"/>
          <w:szCs w:val="21"/>
        </w:rPr>
        <w:t>表示第</w:t>
      </w:r>
      <w:r w:rsidRPr="00A0122A">
        <w:rPr>
          <w:rFonts w:ascii="宋体" w:eastAsia="宋体" w:hAnsi="宋体" w:cs="Times New Roman"/>
          <w:position w:val="-10"/>
          <w:szCs w:val="21"/>
        </w:rPr>
        <w:object w:dxaOrig="200" w:dyaOrig="300">
          <v:shape id="_x0000_i1167" type="#_x0000_t75" style="width:9.95pt;height:15.05pt" o:ole="">
            <v:imagedata r:id="rId254" o:title=""/>
          </v:shape>
          <o:OLEObject Type="Embed" ProgID="Equation.DSMT4" ShapeID="_x0000_i1167" DrawAspect="Content" ObjectID="_1592029303" r:id="rId255"/>
        </w:object>
      </w:r>
      <w:r w:rsidRPr="00A0122A">
        <w:rPr>
          <w:rFonts w:ascii="宋体" w:eastAsia="宋体" w:hAnsi="宋体" w:cs="Times New Roman"/>
          <w:szCs w:val="21"/>
        </w:rPr>
        <w:t>个评价指标</w:t>
      </w:r>
      <w:r w:rsidRPr="00A0122A">
        <w:rPr>
          <w:rFonts w:ascii="宋体" w:eastAsia="宋体" w:hAnsi="宋体" w:cs="Times New Roman"/>
          <w:position w:val="-14"/>
          <w:szCs w:val="21"/>
        </w:rPr>
        <w:object w:dxaOrig="260" w:dyaOrig="380">
          <v:shape id="_x0000_i1168" type="#_x0000_t75" style="width:13pt;height:18.5pt" o:ole="">
            <v:imagedata r:id="rId256" o:title=""/>
          </v:shape>
          <o:OLEObject Type="Embed" ProgID="Equation.DSMT4" ShapeID="_x0000_i1168" DrawAspect="Content" ObjectID="_1592029304" r:id="rId257"/>
        </w:object>
      </w:r>
      <w:r w:rsidRPr="00A0122A">
        <w:rPr>
          <w:rFonts w:ascii="宋体" w:eastAsia="宋体" w:hAnsi="宋体" w:cs="Times New Roman"/>
          <w:szCs w:val="21"/>
        </w:rPr>
        <w:t>相对于其它指标的重要程度，即</w:t>
      </w:r>
      <w:r w:rsidRPr="00A0122A">
        <w:rPr>
          <w:rFonts w:ascii="宋体" w:eastAsia="宋体" w:hAnsi="宋体" w:cs="Times New Roman"/>
          <w:position w:val="-14"/>
          <w:szCs w:val="21"/>
        </w:rPr>
        <w:object w:dxaOrig="260" w:dyaOrig="380">
          <v:shape id="_x0000_i1169" type="#_x0000_t75" style="width:13pt;height:18.5pt" o:ole="">
            <v:imagedata r:id="rId256" o:title=""/>
          </v:shape>
          <o:OLEObject Type="Embed" ProgID="Equation.DSMT4" ShapeID="_x0000_i1169" DrawAspect="Content" ObjectID="_1592029305" r:id="rId258"/>
        </w:object>
      </w:r>
      <w:r w:rsidRPr="00A0122A">
        <w:rPr>
          <w:rFonts w:ascii="宋体" w:eastAsia="宋体" w:hAnsi="宋体" w:cs="Times New Roman"/>
          <w:szCs w:val="21"/>
        </w:rPr>
        <w:t>的权重，满足：</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30"/>
          <w:szCs w:val="21"/>
        </w:rPr>
        <w:object w:dxaOrig="1920" w:dyaOrig="700">
          <v:shape id="_x0000_i1170" type="#_x0000_t75" style="width:96pt;height:35pt" o:ole="">
            <v:imagedata r:id="rId259" o:title=""/>
          </v:shape>
          <o:OLEObject Type="Embed" ProgID="Equation.DSMT4" ShapeID="_x0000_i1170" DrawAspect="Content" ObjectID="_1592029306" r:id="rId260"/>
        </w:object>
      </w:r>
    </w:p>
    <w:p w:rsidR="00723E48" w:rsidRPr="00A0122A" w:rsidRDefault="00723E48" w:rsidP="00723E48">
      <w:pPr>
        <w:ind w:firstLine="420"/>
        <w:jc w:val="left"/>
        <w:rPr>
          <w:rFonts w:ascii="宋体" w:eastAsia="宋体" w:hAnsi="宋体" w:cs="Times New Roman"/>
          <w:szCs w:val="21"/>
        </w:rPr>
      </w:pPr>
      <w:r>
        <w:rPr>
          <w:rFonts w:ascii="宋体" w:eastAsia="宋体" w:hAnsi="宋体" w:cs="Times New Roman" w:hint="eastAsia"/>
          <w:szCs w:val="21"/>
        </w:rPr>
        <w:t>3</w:t>
      </w:r>
      <w:r>
        <w:rPr>
          <w:rFonts w:ascii="宋体" w:eastAsia="宋体" w:hAnsi="宋体" w:cs="Times New Roman"/>
          <w:szCs w:val="21"/>
        </w:rPr>
        <w:t>.</w:t>
      </w:r>
      <w:r w:rsidRPr="00A0122A">
        <w:rPr>
          <w:rFonts w:ascii="宋体" w:eastAsia="宋体" w:hAnsi="宋体" w:cs="Times New Roman"/>
          <w:szCs w:val="21"/>
        </w:rPr>
        <w:t>多指标综合测度评价矩阵</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设</w:t>
      </w:r>
      <w:r w:rsidRPr="00A0122A">
        <w:rPr>
          <w:rFonts w:ascii="宋体" w:eastAsia="宋体" w:hAnsi="宋体" w:cs="Times New Roman"/>
          <w:position w:val="-12"/>
          <w:szCs w:val="21"/>
        </w:rPr>
        <w:object w:dxaOrig="1460" w:dyaOrig="360">
          <v:shape id="_x0000_i1171" type="#_x0000_t75" style="width:73pt;height:18.5pt" o:ole="">
            <v:imagedata r:id="rId261" o:title=""/>
          </v:shape>
          <o:OLEObject Type="Embed" ProgID="Equation.DSMT4" ShapeID="_x0000_i1171" DrawAspect="Content" ObjectID="_1592029307" r:id="rId262"/>
        </w:object>
      </w:r>
      <w:r w:rsidRPr="00A0122A">
        <w:rPr>
          <w:rFonts w:ascii="宋体" w:eastAsia="宋体" w:hAnsi="宋体" w:cs="Times New Roman"/>
          <w:szCs w:val="21"/>
        </w:rPr>
        <w:t>表示第</w:t>
      </w:r>
      <w:r w:rsidRPr="00A0122A">
        <w:rPr>
          <w:rFonts w:ascii="宋体" w:eastAsia="宋体" w:hAnsi="宋体" w:cs="Times New Roman"/>
          <w:position w:val="-6"/>
          <w:szCs w:val="21"/>
        </w:rPr>
        <w:object w:dxaOrig="139" w:dyaOrig="260">
          <v:shape id="_x0000_i1172" type="#_x0000_t75" style="width:6.5pt;height:13pt" o:ole="">
            <v:imagedata r:id="rId263" o:title=""/>
          </v:shape>
          <o:OLEObject Type="Embed" ProgID="Equation.DSMT4" ShapeID="_x0000_i1172" DrawAspect="Content" ObjectID="_1592029308" r:id="rId264"/>
        </w:object>
      </w:r>
      <w:r w:rsidRPr="00A0122A">
        <w:rPr>
          <w:rFonts w:ascii="宋体" w:eastAsia="宋体" w:hAnsi="宋体" w:cs="Times New Roman"/>
          <w:szCs w:val="21"/>
        </w:rPr>
        <w:t>个样品</w:t>
      </w:r>
      <w:r w:rsidRPr="00A0122A">
        <w:rPr>
          <w:rFonts w:ascii="宋体" w:eastAsia="宋体" w:hAnsi="宋体" w:cs="Times New Roman"/>
          <w:position w:val="-12"/>
          <w:szCs w:val="21"/>
        </w:rPr>
        <w:object w:dxaOrig="240" w:dyaOrig="360">
          <v:shape id="_x0000_i1173" type="#_x0000_t75" style="width:12pt;height:18.5pt" o:ole="">
            <v:imagedata r:id="rId265" o:title=""/>
          </v:shape>
          <o:OLEObject Type="Embed" ProgID="Equation.DSMT4" ShapeID="_x0000_i1173" DrawAspect="Content" ObjectID="_1592029309" r:id="rId266"/>
        </w:object>
      </w:r>
      <w:r w:rsidRPr="00A0122A">
        <w:rPr>
          <w:rFonts w:ascii="宋体" w:eastAsia="宋体" w:hAnsi="宋体" w:cs="Times New Roman"/>
          <w:szCs w:val="21"/>
        </w:rPr>
        <w:t>属于第</w:t>
      </w:r>
      <w:r w:rsidRPr="00A0122A">
        <w:rPr>
          <w:rFonts w:ascii="宋体" w:eastAsia="宋体" w:hAnsi="宋体" w:cs="Times New Roman"/>
          <w:position w:val="-6"/>
          <w:szCs w:val="21"/>
        </w:rPr>
        <w:object w:dxaOrig="200" w:dyaOrig="279">
          <v:shape id="_x0000_i1174" type="#_x0000_t75" style="width:9.95pt;height:14.05pt" o:ole="">
            <v:imagedata r:id="rId267" o:title=""/>
          </v:shape>
          <o:OLEObject Type="Embed" ProgID="Equation.DSMT4" ShapeID="_x0000_i1174" DrawAspect="Content" ObjectID="_1592029310" r:id="rId268"/>
        </w:object>
      </w:r>
      <w:r w:rsidRPr="00A0122A">
        <w:rPr>
          <w:rFonts w:ascii="宋体" w:eastAsia="宋体" w:hAnsi="宋体" w:cs="Times New Roman"/>
          <w:szCs w:val="21"/>
        </w:rPr>
        <w:t>个评价类</w:t>
      </w:r>
      <w:r w:rsidRPr="00A0122A">
        <w:rPr>
          <w:rFonts w:ascii="宋体" w:eastAsia="宋体" w:hAnsi="宋体" w:cs="Times New Roman"/>
          <w:position w:val="-12"/>
          <w:szCs w:val="21"/>
        </w:rPr>
        <w:object w:dxaOrig="260" w:dyaOrig="360">
          <v:shape id="_x0000_i1175" type="#_x0000_t75" style="width:13pt;height:18.5pt" o:ole="">
            <v:imagedata r:id="rId269" o:title=""/>
          </v:shape>
          <o:OLEObject Type="Embed" ProgID="Equation.DSMT4" ShapeID="_x0000_i1175" DrawAspect="Content" ObjectID="_1592029311" r:id="rId270"/>
        </w:object>
      </w:r>
      <w:r w:rsidRPr="00A0122A">
        <w:rPr>
          <w:rFonts w:ascii="宋体" w:eastAsia="宋体" w:hAnsi="宋体" w:cs="Times New Roman"/>
          <w:szCs w:val="21"/>
        </w:rPr>
        <w:t>的程度,那么有：</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30"/>
          <w:szCs w:val="21"/>
        </w:rPr>
        <w:object w:dxaOrig="3879" w:dyaOrig="700">
          <v:shape id="_x0000_i1176" type="#_x0000_t75" style="width:194.45pt;height:35pt" o:ole="">
            <v:imagedata r:id="rId271" o:title=""/>
          </v:shape>
          <o:OLEObject Type="Embed" ProgID="Equation.DSMT4" ShapeID="_x0000_i1176" DrawAspect="Content" ObjectID="_1592029312" r:id="rId272"/>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那么：</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68"/>
          <w:szCs w:val="21"/>
        </w:rPr>
        <w:object w:dxaOrig="3040" w:dyaOrig="1480">
          <v:shape id="_x0000_i1177" type="#_x0000_t75" style="width:151.95pt;height:74.05pt" o:ole="">
            <v:imagedata r:id="rId273" o:title=""/>
          </v:shape>
          <o:OLEObject Type="Embed" ProgID="Equation.DSMT4" ShapeID="_x0000_i1177" DrawAspect="Content" ObjectID="_1592029313" r:id="rId274"/>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为多指标综合测度评价矩阵，矩阵的第</w:t>
      </w:r>
      <w:r w:rsidRPr="00A0122A">
        <w:rPr>
          <w:rFonts w:ascii="宋体" w:eastAsia="宋体" w:hAnsi="宋体" w:cs="Times New Roman"/>
          <w:position w:val="-6"/>
          <w:szCs w:val="21"/>
        </w:rPr>
        <w:object w:dxaOrig="139" w:dyaOrig="260">
          <v:shape id="_x0000_i1178" type="#_x0000_t75" style="width:6.5pt;height:13pt" o:ole="">
            <v:imagedata r:id="rId275" o:title=""/>
          </v:shape>
          <o:OLEObject Type="Embed" ProgID="Equation.DSMT4" ShapeID="_x0000_i1178" DrawAspect="Content" ObjectID="_1592029314" r:id="rId276"/>
        </w:object>
      </w:r>
      <w:r w:rsidRPr="00A0122A">
        <w:rPr>
          <w:rFonts w:ascii="宋体" w:eastAsia="宋体" w:hAnsi="宋体" w:cs="Times New Roman"/>
          <w:szCs w:val="21"/>
        </w:rPr>
        <w:t>个行向量为</w:t>
      </w:r>
      <w:r w:rsidRPr="00A0122A">
        <w:rPr>
          <w:rFonts w:ascii="宋体" w:eastAsia="宋体" w:hAnsi="宋体" w:cs="Times New Roman"/>
          <w:position w:val="-12"/>
          <w:szCs w:val="21"/>
        </w:rPr>
        <w:object w:dxaOrig="240" w:dyaOrig="360">
          <v:shape id="_x0000_i1179" type="#_x0000_t75" style="width:12pt;height:18.5pt" o:ole="">
            <v:imagedata r:id="rId277" o:title=""/>
          </v:shape>
          <o:OLEObject Type="Embed" ProgID="Equation.DSMT4" ShapeID="_x0000_i1179" DrawAspect="Content" ObjectID="_1592029315" r:id="rId278"/>
        </w:object>
      </w:r>
      <w:r w:rsidRPr="00A0122A">
        <w:rPr>
          <w:rFonts w:ascii="宋体" w:eastAsia="宋体" w:hAnsi="宋体" w:cs="Times New Roman"/>
          <w:szCs w:val="21"/>
        </w:rPr>
        <w:t>的综合测度评价向量。</w:t>
      </w:r>
    </w:p>
    <w:p w:rsidR="00723E48" w:rsidRPr="00A0122A" w:rsidRDefault="00723E48" w:rsidP="00723E48">
      <w:pPr>
        <w:ind w:firstLine="420"/>
        <w:jc w:val="left"/>
        <w:rPr>
          <w:rFonts w:ascii="宋体" w:eastAsia="宋体" w:hAnsi="宋体" w:cs="Times New Roman"/>
          <w:szCs w:val="21"/>
        </w:rPr>
      </w:pPr>
      <w:r>
        <w:rPr>
          <w:rFonts w:ascii="宋体" w:eastAsia="宋体" w:hAnsi="宋体" w:cs="Times New Roman" w:hint="eastAsia"/>
          <w:szCs w:val="21"/>
        </w:rPr>
        <w:t>4</w:t>
      </w:r>
      <w:r>
        <w:rPr>
          <w:rFonts w:ascii="宋体" w:eastAsia="宋体" w:hAnsi="宋体" w:cs="Times New Roman"/>
          <w:szCs w:val="21"/>
        </w:rPr>
        <w:t>.</w:t>
      </w:r>
      <w:r w:rsidRPr="00A0122A">
        <w:rPr>
          <w:rFonts w:ascii="宋体" w:eastAsia="宋体" w:hAnsi="宋体" w:cs="Times New Roman"/>
          <w:szCs w:val="21"/>
        </w:rPr>
        <w:t>相似数与相似权</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当评价指标是客观型指标，其权重无法由专家凭经验给出时，可初步假定各指标有相同的权重，即</w:t>
      </w:r>
      <w:r w:rsidRPr="00A0122A">
        <w:rPr>
          <w:rFonts w:ascii="宋体" w:eastAsia="宋体" w:hAnsi="宋体" w:cs="Times New Roman"/>
          <w:position w:val="-24"/>
          <w:szCs w:val="21"/>
        </w:rPr>
        <w:object w:dxaOrig="2200" w:dyaOrig="620">
          <v:shape id="_x0000_i1180" type="#_x0000_t75" style="width:110.65pt;height:30.9pt" o:ole="">
            <v:imagedata r:id="rId279" o:title=""/>
          </v:shape>
          <o:OLEObject Type="Embed" ProgID="Equation.DSMT4" ShapeID="_x0000_i1180" DrawAspect="Content" ObjectID="_1592029316" r:id="rId280"/>
        </w:object>
      </w:r>
      <w:r w:rsidRPr="00A0122A">
        <w:rPr>
          <w:rFonts w:ascii="宋体" w:eastAsia="宋体" w:hAnsi="宋体" w:cs="Times New Roman"/>
          <w:szCs w:val="21"/>
        </w:rPr>
        <w:t>，那么可得：</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24"/>
          <w:szCs w:val="21"/>
        </w:rPr>
        <w:object w:dxaOrig="2840" w:dyaOrig="620">
          <v:shape id="_x0000_i1181" type="#_x0000_t75" style="width:141.35pt;height:30.9pt" o:ole="">
            <v:imagedata r:id="rId281" o:title=""/>
          </v:shape>
          <o:OLEObject Type="Embed" ProgID="Equation.DSMT4" ShapeID="_x0000_i1181" DrawAspect="Content" ObjectID="_1592029317" r:id="rId282"/>
        </w:objec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此时，综合测度评价向量在“平均”的意义下反映了</w:t>
      </w:r>
      <w:r w:rsidRPr="00A0122A">
        <w:rPr>
          <w:rFonts w:ascii="宋体" w:eastAsia="宋体" w:hAnsi="宋体" w:cs="Times New Roman"/>
          <w:position w:val="-12"/>
          <w:szCs w:val="21"/>
        </w:rPr>
        <w:object w:dxaOrig="240" w:dyaOrig="360">
          <v:shape id="_x0000_i1182" type="#_x0000_t75" style="width:12pt;height:18.5pt" o:ole="">
            <v:imagedata r:id="rId283" o:title=""/>
          </v:shape>
          <o:OLEObject Type="Embed" ProgID="Equation.DSMT4" ShapeID="_x0000_i1182" DrawAspect="Content" ObjectID="_1592029318" r:id="rId284"/>
        </w:object>
      </w:r>
      <w:r w:rsidRPr="00A0122A">
        <w:rPr>
          <w:rFonts w:ascii="宋体" w:eastAsia="宋体" w:hAnsi="宋体" w:cs="Times New Roman"/>
          <w:szCs w:val="21"/>
        </w:rPr>
        <w:t>的总体评价情况。那么，单指标测度评价向量</w:t>
      </w:r>
      <w:r w:rsidRPr="00A0122A">
        <w:rPr>
          <w:rFonts w:ascii="宋体" w:eastAsia="宋体" w:hAnsi="宋体" w:cs="Times New Roman"/>
          <w:position w:val="-14"/>
          <w:szCs w:val="21"/>
        </w:rPr>
        <w:object w:dxaOrig="1600" w:dyaOrig="380">
          <v:shape id="_x0000_i1183" type="#_x0000_t75" style="width:79.95pt;height:18.5pt" o:ole="">
            <v:imagedata r:id="rId285" o:title=""/>
          </v:shape>
          <o:OLEObject Type="Embed" ProgID="Equation.DSMT4" ShapeID="_x0000_i1183" DrawAspect="Content" ObjectID="_1592029319" r:id="rId286"/>
        </w:object>
      </w:r>
      <w:r w:rsidRPr="00A0122A">
        <w:rPr>
          <w:rFonts w:ascii="宋体" w:eastAsia="宋体" w:hAnsi="宋体" w:cs="Times New Roman"/>
          <w:szCs w:val="21"/>
        </w:rPr>
        <w:t>与综合测度评价向量的“相近”程度体现了指标</w:t>
      </w:r>
      <w:r w:rsidRPr="00A0122A">
        <w:rPr>
          <w:rFonts w:ascii="宋体" w:eastAsia="宋体" w:hAnsi="宋体" w:cs="Times New Roman"/>
          <w:position w:val="-14"/>
          <w:szCs w:val="21"/>
        </w:rPr>
        <w:object w:dxaOrig="260" w:dyaOrig="380">
          <v:shape id="_x0000_i1184" type="#_x0000_t75" style="width:13pt;height:18.5pt" o:ole="">
            <v:imagedata r:id="rId287" o:title=""/>
          </v:shape>
          <o:OLEObject Type="Embed" ProgID="Equation.DSMT4" ShapeID="_x0000_i1184" DrawAspect="Content" ObjectID="_1592029320" r:id="rId288"/>
        </w:object>
      </w:r>
      <w:r w:rsidRPr="00A0122A">
        <w:rPr>
          <w:rFonts w:ascii="宋体" w:eastAsia="宋体" w:hAnsi="宋体" w:cs="Times New Roman"/>
          <w:szCs w:val="21"/>
        </w:rPr>
        <w:t>反映总体情况的能力，若相近程度越高，说明</w:t>
      </w:r>
      <w:r w:rsidRPr="00A0122A">
        <w:rPr>
          <w:rFonts w:ascii="宋体" w:eastAsia="宋体" w:hAnsi="宋体" w:cs="Times New Roman"/>
          <w:position w:val="-14"/>
          <w:szCs w:val="21"/>
        </w:rPr>
        <w:object w:dxaOrig="260" w:dyaOrig="380">
          <v:shape id="_x0000_i1185" type="#_x0000_t75" style="width:13pt;height:18.5pt" o:ole="">
            <v:imagedata r:id="rId287" o:title=""/>
          </v:shape>
          <o:OLEObject Type="Embed" ProgID="Equation.DSMT4" ShapeID="_x0000_i1185" DrawAspect="Content" ObjectID="_1592029321" r:id="rId289"/>
        </w:object>
      </w:r>
      <w:r w:rsidRPr="00A0122A">
        <w:rPr>
          <w:rFonts w:ascii="宋体" w:eastAsia="宋体" w:hAnsi="宋体" w:cs="Times New Roman"/>
          <w:szCs w:val="21"/>
        </w:rPr>
        <w:t>体现总体情况，即</w:t>
      </w:r>
      <w:r w:rsidRPr="00A0122A">
        <w:rPr>
          <w:rFonts w:ascii="宋体" w:eastAsia="宋体" w:hAnsi="宋体" w:cs="Times New Roman"/>
          <w:position w:val="-14"/>
          <w:szCs w:val="21"/>
        </w:rPr>
        <w:object w:dxaOrig="260" w:dyaOrig="380">
          <v:shape id="_x0000_i1186" type="#_x0000_t75" style="width:13pt;height:18.5pt" o:ole="">
            <v:imagedata r:id="rId287" o:title=""/>
          </v:shape>
          <o:OLEObject Type="Embed" ProgID="Equation.DSMT4" ShapeID="_x0000_i1186" DrawAspect="Content" ObjectID="_1592029322" r:id="rId290"/>
        </w:object>
      </w:r>
      <w:r w:rsidRPr="00A0122A">
        <w:rPr>
          <w:rFonts w:ascii="宋体" w:eastAsia="宋体" w:hAnsi="宋体" w:cs="Times New Roman"/>
          <w:szCs w:val="21"/>
        </w:rPr>
        <w:t>的权重越大。</w:t>
      </w:r>
    </w:p>
    <w:p w:rsidR="00723E48" w:rsidRPr="00A0122A"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那么相似系数法有：</w: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28"/>
          <w:szCs w:val="21"/>
        </w:rPr>
        <w:object w:dxaOrig="5640" w:dyaOrig="680">
          <v:shape id="_x0000_i1187" type="#_x0000_t75" style="width:282.1pt;height:33.55pt" o:ole="">
            <v:imagedata r:id="rId291" o:title=""/>
          </v:shape>
          <o:OLEObject Type="Embed" ProgID="Equation.DSMT4" ShapeID="_x0000_i1187" DrawAspect="Content" ObjectID="_1592029323" r:id="rId292"/>
        </w:object>
      </w:r>
    </w:p>
    <w:p w:rsidR="00723E48" w:rsidRPr="00A0122A" w:rsidRDefault="00723E48" w:rsidP="00723E48">
      <w:pPr>
        <w:ind w:firstLine="420"/>
        <w:jc w:val="center"/>
        <w:rPr>
          <w:rFonts w:ascii="宋体" w:eastAsia="宋体" w:hAnsi="宋体" w:cs="Times New Roman"/>
          <w:szCs w:val="21"/>
        </w:rPr>
      </w:pPr>
      <w:r w:rsidRPr="00A0122A">
        <w:rPr>
          <w:rFonts w:ascii="宋体" w:eastAsia="宋体" w:hAnsi="宋体" w:cs="Times New Roman"/>
          <w:position w:val="-62"/>
          <w:szCs w:val="21"/>
        </w:rPr>
        <w:object w:dxaOrig="1060" w:dyaOrig="1040">
          <v:shape id="_x0000_i1188" type="#_x0000_t75" style="width:53.5pt;height:51.45pt" o:ole="">
            <v:imagedata r:id="rId293" o:title=""/>
          </v:shape>
          <o:OLEObject Type="Embed" ProgID="Equation.DSMT4" ShapeID="_x0000_i1188" DrawAspect="Content" ObjectID="_1592029324" r:id="rId294"/>
        </w:object>
      </w:r>
    </w:p>
    <w:p w:rsidR="00723E48" w:rsidRPr="001007EF" w:rsidRDefault="00723E48" w:rsidP="00723E48">
      <w:pPr>
        <w:ind w:firstLine="420"/>
        <w:jc w:val="left"/>
        <w:rPr>
          <w:rFonts w:ascii="宋体" w:eastAsia="宋体" w:hAnsi="宋体" w:cs="Times New Roman"/>
          <w:szCs w:val="21"/>
        </w:rPr>
      </w:pPr>
      <w:r w:rsidRPr="00A0122A">
        <w:rPr>
          <w:rFonts w:ascii="宋体" w:eastAsia="宋体" w:hAnsi="宋体" w:cs="Times New Roman"/>
          <w:szCs w:val="21"/>
        </w:rPr>
        <w:t>其中，</w:t>
      </w:r>
      <w:r w:rsidRPr="00A0122A">
        <w:rPr>
          <w:rFonts w:ascii="宋体" w:eastAsia="宋体" w:hAnsi="宋体" w:cs="Times New Roman"/>
          <w:position w:val="-14"/>
          <w:szCs w:val="21"/>
        </w:rPr>
        <w:object w:dxaOrig="220" w:dyaOrig="380">
          <v:shape id="_x0000_i1189" type="#_x0000_t75" style="width:11.6pt;height:18.5pt" o:ole="">
            <v:imagedata r:id="rId295" o:title=""/>
          </v:shape>
          <o:OLEObject Type="Embed" ProgID="Equation.DSMT4" ShapeID="_x0000_i1189" DrawAspect="Content" ObjectID="_1592029325" r:id="rId296"/>
        </w:object>
      </w:r>
      <w:r w:rsidRPr="00A0122A">
        <w:rPr>
          <w:rFonts w:ascii="宋体" w:eastAsia="宋体" w:hAnsi="宋体" w:cs="Times New Roman"/>
          <w:szCs w:val="21"/>
        </w:rPr>
        <w:t>为相似数，</w:t>
      </w:r>
      <w:r w:rsidRPr="00A0122A">
        <w:rPr>
          <w:rFonts w:ascii="宋体" w:eastAsia="宋体" w:hAnsi="宋体" w:cs="Times New Roman"/>
          <w:position w:val="-14"/>
          <w:szCs w:val="21"/>
        </w:rPr>
        <w:object w:dxaOrig="300" w:dyaOrig="380">
          <v:shape id="_x0000_i1190" type="#_x0000_t75" style="width:15.05pt;height:18.5pt" o:ole="">
            <v:imagedata r:id="rId297" o:title=""/>
          </v:shape>
          <o:OLEObject Type="Embed" ProgID="Equation.DSMT4" ShapeID="_x0000_i1190" DrawAspect="Content" ObjectID="_1592029326" r:id="rId298"/>
        </w:object>
      </w:r>
      <w:r w:rsidRPr="00A0122A">
        <w:rPr>
          <w:rFonts w:ascii="宋体" w:eastAsia="宋体" w:hAnsi="宋体" w:cs="Times New Roman"/>
          <w:szCs w:val="21"/>
        </w:rPr>
        <w:t>为相似权。</w:t>
      </w:r>
    </w:p>
    <w:p w:rsidR="00B14334" w:rsidRPr="00B14334" w:rsidRDefault="00D924B6" w:rsidP="00B14334">
      <w:pPr>
        <w:pStyle w:val="2"/>
        <w:ind w:firstLine="482"/>
        <w:rPr>
          <w:sz w:val="24"/>
          <w:szCs w:val="24"/>
        </w:rPr>
      </w:pPr>
      <w:bookmarkStart w:id="9" w:name="_Toc517214714"/>
      <w:r>
        <w:rPr>
          <w:rFonts w:hint="eastAsia"/>
          <w:sz w:val="24"/>
          <w:szCs w:val="24"/>
        </w:rPr>
        <w:t>3.</w:t>
      </w:r>
      <w:r>
        <w:rPr>
          <w:sz w:val="24"/>
          <w:szCs w:val="24"/>
        </w:rPr>
        <w:t>5</w:t>
      </w:r>
      <w:r w:rsidR="001102D8" w:rsidRPr="00B14334">
        <w:rPr>
          <w:rFonts w:hint="eastAsia"/>
          <w:sz w:val="24"/>
          <w:szCs w:val="24"/>
        </w:rPr>
        <w:t xml:space="preserve"> </w:t>
      </w:r>
      <w:r w:rsidR="001102D8" w:rsidRPr="00B14334">
        <w:rPr>
          <w:rFonts w:hint="eastAsia"/>
          <w:sz w:val="24"/>
          <w:szCs w:val="24"/>
        </w:rPr>
        <w:t>评价指标构建</w:t>
      </w:r>
      <w:bookmarkEnd w:id="9"/>
    </w:p>
    <w:p w:rsidR="001102D8" w:rsidRDefault="002C4F35" w:rsidP="00E438DE">
      <w:pPr>
        <w:ind w:firstLine="420"/>
        <w:jc w:val="left"/>
      </w:pPr>
      <w:r>
        <w:rPr>
          <w:rFonts w:hint="eastAsia"/>
        </w:rPr>
        <w:t>（系统默认评价指标、根据模板修改、用户自定义）</w:t>
      </w:r>
    </w:p>
    <w:p w:rsidR="009C14CC" w:rsidRDefault="00455C66" w:rsidP="00455C66">
      <w:pPr>
        <w:ind w:firstLine="420"/>
        <w:jc w:val="left"/>
      </w:pPr>
      <w:r>
        <w:rPr>
          <w:rFonts w:hint="eastAsia"/>
        </w:rPr>
        <w:t>评价指标构建功能包括系统默认评价指标、根据模板修改</w:t>
      </w:r>
      <w:r w:rsidR="004112F3">
        <w:rPr>
          <w:rFonts w:hint="eastAsia"/>
        </w:rPr>
        <w:t>评价指标</w:t>
      </w:r>
      <w:r>
        <w:rPr>
          <w:rFonts w:hint="eastAsia"/>
        </w:rPr>
        <w:t>、</w:t>
      </w:r>
      <w:r w:rsidR="009C14CC">
        <w:rPr>
          <w:rFonts w:hint="eastAsia"/>
        </w:rPr>
        <w:t>用户</w:t>
      </w:r>
      <w:r>
        <w:rPr>
          <w:rFonts w:hint="eastAsia"/>
        </w:rPr>
        <w:t>自定义评价</w:t>
      </w:r>
      <w:r w:rsidR="009C14CC">
        <w:rPr>
          <w:rFonts w:hint="eastAsia"/>
        </w:rPr>
        <w:t>指标</w:t>
      </w:r>
      <w:r>
        <w:rPr>
          <w:rFonts w:hint="eastAsia"/>
        </w:rPr>
        <w:t>三个</w:t>
      </w:r>
      <w:r w:rsidR="009C14CC">
        <w:rPr>
          <w:rFonts w:hint="eastAsia"/>
        </w:rPr>
        <w:t>功能，评价指标功能结构如图</w:t>
      </w:r>
      <w:r w:rsidR="00C25D48">
        <w:rPr>
          <w:rFonts w:hint="eastAsia"/>
        </w:rPr>
        <w:t>3.</w:t>
      </w:r>
      <w:r>
        <w:t>5</w:t>
      </w:r>
      <w:r w:rsidR="009C14CC">
        <w:rPr>
          <w:rFonts w:hint="eastAsia"/>
        </w:rPr>
        <w:t>所示。</w:t>
      </w:r>
    </w:p>
    <w:p w:rsidR="009C14CC" w:rsidRDefault="00BE65F4" w:rsidP="00CF11A3">
      <w:pPr>
        <w:ind w:firstLine="420"/>
        <w:jc w:val="center"/>
      </w:pPr>
      <w:r>
        <w:object w:dxaOrig="8501" w:dyaOrig="11331">
          <v:shape id="_x0000_i1191" type="#_x0000_t75" style="width:347.6pt;height:305.9pt" o:ole="">
            <v:imagedata r:id="rId299" o:title=""/>
          </v:shape>
          <o:OLEObject Type="Embed" ProgID="Visio.Drawing.15" ShapeID="_x0000_i1191" DrawAspect="Content" ObjectID="_1592029327" r:id="rId300"/>
        </w:object>
      </w:r>
    </w:p>
    <w:p w:rsidR="009C14CC" w:rsidRDefault="009C14CC" w:rsidP="009C14CC">
      <w:pPr>
        <w:ind w:firstLine="420"/>
        <w:jc w:val="center"/>
      </w:pPr>
      <w:r>
        <w:rPr>
          <w:rFonts w:hint="eastAsia"/>
        </w:rPr>
        <w:t>图</w:t>
      </w:r>
      <w:r w:rsidR="00C25D48">
        <w:rPr>
          <w:rFonts w:hint="eastAsia"/>
        </w:rPr>
        <w:t>3.</w:t>
      </w:r>
      <w:r w:rsidR="00455C66">
        <w:t>5</w:t>
      </w:r>
      <w:r>
        <w:rPr>
          <w:rFonts w:hint="eastAsia"/>
        </w:rPr>
        <w:t xml:space="preserve"> </w:t>
      </w:r>
      <w:r>
        <w:rPr>
          <w:rFonts w:hint="eastAsia"/>
        </w:rPr>
        <w:t>评价指标构建功能结构图</w:t>
      </w:r>
    </w:p>
    <w:p w:rsidR="009C14CC" w:rsidRPr="0087433A" w:rsidRDefault="00455C66" w:rsidP="009C14CC">
      <w:pPr>
        <w:ind w:firstLine="422"/>
        <w:jc w:val="left"/>
        <w:rPr>
          <w:b/>
        </w:rPr>
      </w:pPr>
      <w:r>
        <w:rPr>
          <w:rFonts w:hint="eastAsia"/>
          <w:b/>
        </w:rPr>
        <w:t>3.</w:t>
      </w:r>
      <w:r>
        <w:rPr>
          <w:b/>
        </w:rPr>
        <w:t>5</w:t>
      </w:r>
      <w:r>
        <w:rPr>
          <w:rFonts w:hint="eastAsia"/>
          <w:b/>
        </w:rPr>
        <w:t>.</w:t>
      </w:r>
      <w:r>
        <w:rPr>
          <w:b/>
        </w:rPr>
        <w:t>1</w:t>
      </w:r>
      <w:r w:rsidR="009C14CC" w:rsidRPr="0087433A">
        <w:rPr>
          <w:b/>
        </w:rPr>
        <w:t xml:space="preserve"> </w:t>
      </w:r>
      <w:r w:rsidR="009C14CC" w:rsidRPr="0087433A">
        <w:rPr>
          <w:rFonts w:hint="eastAsia"/>
          <w:b/>
        </w:rPr>
        <w:t>系统默认评价指标功能</w:t>
      </w:r>
    </w:p>
    <w:p w:rsidR="009C14CC" w:rsidRDefault="009C14CC" w:rsidP="009C14CC">
      <w:pPr>
        <w:ind w:firstLine="420"/>
        <w:jc w:val="left"/>
      </w:pPr>
      <w:r>
        <w:rPr>
          <w:rFonts w:hint="eastAsia"/>
        </w:rPr>
        <w:t>系统默认评价指标功能是系统直接给用户提供一系列指标，不需要用户另行修改，方便用户快速使用。其中，系统默认评价指标是指那些可以适用于所有行业和所有企业的通用指标，这些指标能普遍反映企业的运行状况以及企业信息化绩效。系统默认评价指标功能可以分为：</w:t>
      </w:r>
      <w:r w:rsidR="00455C66">
        <w:rPr>
          <w:rFonts w:hint="eastAsia"/>
        </w:rPr>
        <w:t>企业选择功能</w:t>
      </w:r>
      <w:r>
        <w:rPr>
          <w:rFonts w:hint="eastAsia"/>
        </w:rPr>
        <w:t>、</w:t>
      </w:r>
      <w:r>
        <w:rPr>
          <w:rFonts w:hint="eastAsia"/>
        </w:rPr>
        <w:lastRenderedPageBreak/>
        <w:t>指标更新功能、指标</w:t>
      </w:r>
      <w:r w:rsidR="00455C66">
        <w:rPr>
          <w:rFonts w:hint="eastAsia"/>
        </w:rPr>
        <w:t>下载</w:t>
      </w:r>
      <w:r>
        <w:rPr>
          <w:rFonts w:hint="eastAsia"/>
        </w:rPr>
        <w:t>功能和指标提交功能四个子功能。</w:t>
      </w:r>
    </w:p>
    <w:p w:rsidR="009C14CC" w:rsidRDefault="009C14CC" w:rsidP="009C14CC">
      <w:pPr>
        <w:ind w:firstLine="420"/>
        <w:jc w:val="left"/>
      </w:pPr>
      <w:r>
        <w:rPr>
          <w:rFonts w:hint="eastAsia"/>
        </w:rPr>
        <w:t>（</w:t>
      </w:r>
      <w:r>
        <w:rPr>
          <w:rFonts w:hint="eastAsia"/>
        </w:rPr>
        <w:t>1</w:t>
      </w:r>
      <w:r>
        <w:rPr>
          <w:rFonts w:hint="eastAsia"/>
        </w:rPr>
        <w:t>）</w:t>
      </w:r>
      <w:r w:rsidR="00B54422">
        <w:rPr>
          <w:rFonts w:hint="eastAsia"/>
        </w:rPr>
        <w:t>企业选择功能</w:t>
      </w:r>
    </w:p>
    <w:p w:rsidR="009C14CC" w:rsidRDefault="00B54422" w:rsidP="009C14CC">
      <w:pPr>
        <w:ind w:firstLine="420"/>
        <w:jc w:val="left"/>
      </w:pPr>
      <w:r>
        <w:rPr>
          <w:rFonts w:hint="eastAsia"/>
        </w:rPr>
        <w:t>企业选择功能是指在进行确定评价指标之前需要选择评价的对象</w:t>
      </w:r>
      <w:r>
        <w:t>—</w:t>
      </w:r>
      <w:r>
        <w:rPr>
          <w:rFonts w:hint="eastAsia"/>
        </w:rPr>
        <w:t>企业，这里允许选择的企业是用户注册的企业。由于后台保存着用户注册的企业信息所以可以方便系统进一步的分析，可以优化用户的使用体验。选定企业后，企业信息会一直跟随真个评价过程，直至到可视化分析。</w:t>
      </w:r>
    </w:p>
    <w:p w:rsidR="009C14CC" w:rsidRDefault="009C14CC" w:rsidP="009C14CC">
      <w:pPr>
        <w:ind w:firstLine="420"/>
        <w:jc w:val="left"/>
      </w:pPr>
      <w:r>
        <w:rPr>
          <w:rFonts w:hint="eastAsia"/>
        </w:rPr>
        <w:t>（</w:t>
      </w:r>
      <w:r>
        <w:rPr>
          <w:rFonts w:hint="eastAsia"/>
        </w:rPr>
        <w:t>2</w:t>
      </w:r>
      <w:r>
        <w:rPr>
          <w:rFonts w:hint="eastAsia"/>
        </w:rPr>
        <w:t>）指标更新</w:t>
      </w:r>
    </w:p>
    <w:p w:rsidR="009C14CC" w:rsidRDefault="009C14CC" w:rsidP="009C14CC">
      <w:pPr>
        <w:ind w:firstLine="420"/>
        <w:jc w:val="left"/>
      </w:pPr>
      <w:r>
        <w:rPr>
          <w:rFonts w:hint="eastAsia"/>
        </w:rPr>
        <w:t>由于时代在发展，公司所注重的指标也在随时代变化，所以系统默认指标也不是一成不变。在前期数据量少的情况下，系统默认指标是给定的，是研发系统时期普适的指标；在收集一定数据量之后，系统默认指标是从大量用户定制化评价指标里面抽取的普适指标，这时系统默认评价指标是所有用户定制化评价指标的子集，是随着数据收集而不断变化的动态指标。</w:t>
      </w:r>
    </w:p>
    <w:p w:rsidR="009C14CC" w:rsidRDefault="009C14CC" w:rsidP="009C14CC">
      <w:pPr>
        <w:ind w:firstLine="420"/>
        <w:jc w:val="left"/>
      </w:pPr>
      <w:r>
        <w:rPr>
          <w:rFonts w:hint="eastAsia"/>
        </w:rPr>
        <w:t>（</w:t>
      </w:r>
      <w:r>
        <w:rPr>
          <w:rFonts w:hint="eastAsia"/>
        </w:rPr>
        <w:t>3</w:t>
      </w:r>
      <w:r w:rsidR="004112F3">
        <w:rPr>
          <w:rFonts w:hint="eastAsia"/>
        </w:rPr>
        <w:t>）指标下载</w:t>
      </w:r>
    </w:p>
    <w:p w:rsidR="009C14CC" w:rsidRDefault="009C14CC" w:rsidP="009C14CC">
      <w:pPr>
        <w:ind w:firstLine="420"/>
        <w:jc w:val="left"/>
      </w:pPr>
      <w:r>
        <w:rPr>
          <w:rFonts w:hint="eastAsia"/>
        </w:rPr>
        <w:t>指标导出功能是指默认评价指标可以导出为</w:t>
      </w:r>
      <w:r>
        <w:rPr>
          <w:rFonts w:hint="eastAsia"/>
        </w:rPr>
        <w:t>Excel</w:t>
      </w:r>
      <w:r>
        <w:rPr>
          <w:rFonts w:hint="eastAsia"/>
        </w:rPr>
        <w:t>文件，方便用户存储评价指标，以及在</w:t>
      </w:r>
      <w:r>
        <w:rPr>
          <w:rFonts w:hint="eastAsia"/>
        </w:rPr>
        <w:t>Excel</w:t>
      </w:r>
      <w:r>
        <w:rPr>
          <w:rFonts w:hint="eastAsia"/>
        </w:rPr>
        <w:t>文件上添加量值。为了方便添加量值，</w:t>
      </w:r>
      <w:r>
        <w:rPr>
          <w:rFonts w:hint="eastAsia"/>
        </w:rPr>
        <w:t>Excel</w:t>
      </w:r>
      <w:r>
        <w:rPr>
          <w:rFonts w:hint="eastAsia"/>
        </w:rPr>
        <w:t>文件除了包含评价指标的信息还添加了量值列，用户只要在量值列填写量值就可以。</w:t>
      </w:r>
    </w:p>
    <w:p w:rsidR="009C14CC" w:rsidRDefault="009C14CC" w:rsidP="009C14CC">
      <w:pPr>
        <w:ind w:firstLine="420"/>
        <w:jc w:val="left"/>
      </w:pPr>
      <w:r>
        <w:rPr>
          <w:rFonts w:hint="eastAsia"/>
        </w:rPr>
        <w:t>（</w:t>
      </w:r>
      <w:r>
        <w:rPr>
          <w:rFonts w:hint="eastAsia"/>
        </w:rPr>
        <w:t>4</w:t>
      </w:r>
      <w:r>
        <w:rPr>
          <w:rFonts w:hint="eastAsia"/>
        </w:rPr>
        <w:t>）指标提交</w:t>
      </w:r>
    </w:p>
    <w:p w:rsidR="009C14CC" w:rsidRDefault="009C14CC" w:rsidP="009C14CC">
      <w:pPr>
        <w:ind w:firstLine="420"/>
        <w:jc w:val="left"/>
      </w:pPr>
      <w:r>
        <w:rPr>
          <w:rFonts w:hint="eastAsia"/>
        </w:rPr>
        <w:t>指标提交功能是指用户观看过指标展示的信息后认为可以使用默认指标，就可以提交指标到系统，系统在提交的指标基础上生成录入指标量值功能（用户多次提交，系统只会在最新的指标基础上生成录入指标量值功能）。</w:t>
      </w:r>
    </w:p>
    <w:p w:rsidR="009C14CC" w:rsidRPr="0087433A" w:rsidRDefault="004112F3" w:rsidP="009C14CC">
      <w:pPr>
        <w:ind w:firstLine="422"/>
        <w:jc w:val="left"/>
        <w:rPr>
          <w:b/>
        </w:rPr>
      </w:pPr>
      <w:r>
        <w:rPr>
          <w:rFonts w:hint="eastAsia"/>
          <w:b/>
        </w:rPr>
        <w:t>3.</w:t>
      </w:r>
      <w:r>
        <w:rPr>
          <w:b/>
        </w:rPr>
        <w:t>5</w:t>
      </w:r>
      <w:r>
        <w:rPr>
          <w:rFonts w:hint="eastAsia"/>
          <w:b/>
        </w:rPr>
        <w:t>.</w:t>
      </w:r>
      <w:r>
        <w:rPr>
          <w:b/>
        </w:rPr>
        <w:t>2</w:t>
      </w:r>
      <w:r w:rsidR="009C14CC" w:rsidRPr="0087433A">
        <w:rPr>
          <w:rFonts w:hint="eastAsia"/>
          <w:b/>
        </w:rPr>
        <w:t xml:space="preserve"> </w:t>
      </w:r>
      <w:r w:rsidRPr="004112F3">
        <w:rPr>
          <w:rFonts w:hint="eastAsia"/>
          <w:b/>
        </w:rPr>
        <w:t>根据模板修改评价指标</w:t>
      </w:r>
    </w:p>
    <w:p w:rsidR="009C14CC" w:rsidRDefault="009C14CC" w:rsidP="009C14CC">
      <w:pPr>
        <w:ind w:firstLine="420"/>
        <w:jc w:val="left"/>
      </w:pPr>
      <w:r>
        <w:rPr>
          <w:rFonts w:hint="eastAsia"/>
        </w:rPr>
        <w:t>根据模板修改评价指标是指系统自动生成一个多阶段多评价者的评价指标模板，</w:t>
      </w:r>
      <w:r w:rsidR="007979D4">
        <w:rPr>
          <w:rFonts w:hint="eastAsia"/>
        </w:rPr>
        <w:t>用户可以在此模板基础上对评价指标进行更改，这包括删除、增加指标。除了指标修改功能，系统还具有指标下载</w:t>
      </w:r>
      <w:r>
        <w:rPr>
          <w:rFonts w:hint="eastAsia"/>
        </w:rPr>
        <w:t>和指标提交功能。</w:t>
      </w:r>
    </w:p>
    <w:p w:rsidR="004112F3" w:rsidRDefault="004112F3" w:rsidP="004112F3">
      <w:pPr>
        <w:ind w:firstLine="420"/>
        <w:jc w:val="left"/>
      </w:pPr>
      <w:r>
        <w:rPr>
          <w:rFonts w:hint="eastAsia"/>
        </w:rPr>
        <w:t>（</w:t>
      </w:r>
      <w:r>
        <w:rPr>
          <w:rFonts w:hint="eastAsia"/>
        </w:rPr>
        <w:t>1</w:t>
      </w:r>
      <w:r>
        <w:rPr>
          <w:rFonts w:hint="eastAsia"/>
        </w:rPr>
        <w:t>）企业选择功能</w:t>
      </w:r>
    </w:p>
    <w:p w:rsidR="004112F3" w:rsidRPr="004112F3" w:rsidRDefault="004112F3" w:rsidP="009C14CC">
      <w:pPr>
        <w:ind w:firstLine="420"/>
        <w:jc w:val="left"/>
      </w:pPr>
      <w:r>
        <w:rPr>
          <w:rFonts w:hint="eastAsia"/>
        </w:rPr>
        <w:t>略（见</w:t>
      </w:r>
      <w:r>
        <w:rPr>
          <w:rFonts w:hint="eastAsia"/>
        </w:rPr>
        <w:t>3</w:t>
      </w:r>
      <w:r>
        <w:t xml:space="preserve">.5.1 </w:t>
      </w:r>
      <w:r>
        <w:rPr>
          <w:rFonts w:hint="eastAsia"/>
        </w:rPr>
        <w:t>系统默认评价指标功能（</w:t>
      </w:r>
      <w:r>
        <w:rPr>
          <w:rFonts w:hint="eastAsia"/>
        </w:rPr>
        <w:t>1</w:t>
      </w:r>
      <w:r>
        <w:rPr>
          <w:rFonts w:hint="eastAsia"/>
        </w:rPr>
        <w:t>）企业选择功能）</w:t>
      </w:r>
    </w:p>
    <w:p w:rsidR="009C14CC" w:rsidRDefault="009C14CC" w:rsidP="00DF7A45">
      <w:pPr>
        <w:ind w:firstLine="420"/>
        <w:jc w:val="left"/>
      </w:pPr>
      <w:r>
        <w:rPr>
          <w:rFonts w:hint="eastAsia"/>
        </w:rPr>
        <w:t>（</w:t>
      </w:r>
      <w:r w:rsidR="004112F3">
        <w:t>2</w:t>
      </w:r>
      <w:r>
        <w:rPr>
          <w:rFonts w:hint="eastAsia"/>
        </w:rPr>
        <w:t>）指标</w:t>
      </w:r>
      <w:r w:rsidR="004112F3">
        <w:rPr>
          <w:rFonts w:hint="eastAsia"/>
        </w:rPr>
        <w:t>删除</w:t>
      </w:r>
    </w:p>
    <w:p w:rsidR="009866AE" w:rsidRPr="009866AE" w:rsidRDefault="009866AE" w:rsidP="00DF7A45">
      <w:pPr>
        <w:ind w:firstLine="420"/>
        <w:jc w:val="left"/>
      </w:pPr>
      <w:r>
        <w:rPr>
          <w:rFonts w:hint="eastAsia"/>
        </w:rPr>
        <w:t>根据模板修改评价指标的指标删除功能是指在系统提供的模板基础上进行删除若干指标，以符合用户的评价需求。</w:t>
      </w:r>
    </w:p>
    <w:p w:rsidR="009C14CC" w:rsidRDefault="009C14CC" w:rsidP="00DF7A45">
      <w:pPr>
        <w:ind w:firstLine="420"/>
        <w:jc w:val="left"/>
      </w:pPr>
      <w:r>
        <w:rPr>
          <w:rFonts w:hint="eastAsia"/>
        </w:rPr>
        <w:t>（</w:t>
      </w:r>
      <w:r w:rsidR="009866AE">
        <w:t>3</w:t>
      </w:r>
      <w:r>
        <w:rPr>
          <w:rFonts w:hint="eastAsia"/>
        </w:rPr>
        <w:t>）指标</w:t>
      </w:r>
      <w:r w:rsidR="009866AE">
        <w:rPr>
          <w:rFonts w:hint="eastAsia"/>
        </w:rPr>
        <w:t>增加</w:t>
      </w:r>
    </w:p>
    <w:p w:rsidR="009866AE" w:rsidRPr="009866AE" w:rsidRDefault="009866AE" w:rsidP="00DF7A45">
      <w:pPr>
        <w:ind w:firstLine="420"/>
        <w:jc w:val="left"/>
      </w:pPr>
      <w:r>
        <w:rPr>
          <w:rFonts w:hint="eastAsia"/>
        </w:rPr>
        <w:t>根据模板修改评价指标的指标</w:t>
      </w:r>
      <w:r w:rsidR="00DF7A45">
        <w:rPr>
          <w:rFonts w:hint="eastAsia"/>
        </w:rPr>
        <w:t>增加</w:t>
      </w:r>
      <w:r>
        <w:rPr>
          <w:rFonts w:hint="eastAsia"/>
        </w:rPr>
        <w:t>功能是指可以增加已经删除的评价指标，这种指标增加是为</w:t>
      </w:r>
      <w:r>
        <w:rPr>
          <w:rFonts w:hint="eastAsia"/>
        </w:rPr>
        <w:lastRenderedPageBreak/>
        <w:t>了防止用户后悔删除了评价指标，可以进行撤销相关的删除。</w:t>
      </w:r>
    </w:p>
    <w:p w:rsidR="009866AE" w:rsidRDefault="009866AE" w:rsidP="009866AE">
      <w:pPr>
        <w:ind w:firstLine="420"/>
        <w:jc w:val="left"/>
      </w:pPr>
      <w:r>
        <w:rPr>
          <w:rFonts w:hint="eastAsia"/>
        </w:rPr>
        <w:t>（</w:t>
      </w:r>
      <w:r>
        <w:t>4</w:t>
      </w:r>
      <w:r>
        <w:rPr>
          <w:rFonts w:hint="eastAsia"/>
        </w:rPr>
        <w:t>）指标下载</w:t>
      </w:r>
    </w:p>
    <w:p w:rsidR="009866AE" w:rsidRPr="009866AE" w:rsidRDefault="009866AE" w:rsidP="009866AE">
      <w:pPr>
        <w:ind w:firstLine="420"/>
        <w:jc w:val="left"/>
      </w:pPr>
      <w:r>
        <w:rPr>
          <w:rFonts w:hint="eastAsia"/>
        </w:rPr>
        <w:t>用户可以在任何时候下载自己的评价指标，系统默认下载为</w:t>
      </w:r>
      <w:r w:rsidR="007979D4">
        <w:rPr>
          <w:rFonts w:hint="eastAsia"/>
        </w:rPr>
        <w:t>xls</w:t>
      </w:r>
      <w:r w:rsidR="007979D4">
        <w:rPr>
          <w:rFonts w:hint="eastAsia"/>
        </w:rPr>
        <w:t>格式的表格数据，可以方便用户进行线下的分析。</w:t>
      </w:r>
    </w:p>
    <w:p w:rsidR="009866AE" w:rsidRDefault="009866AE" w:rsidP="009C14CC">
      <w:pPr>
        <w:ind w:firstLine="420"/>
        <w:jc w:val="left"/>
      </w:pPr>
      <w:r>
        <w:rPr>
          <w:rFonts w:hint="eastAsia"/>
        </w:rPr>
        <w:t>（</w:t>
      </w:r>
      <w:r>
        <w:t>5</w:t>
      </w:r>
      <w:r>
        <w:rPr>
          <w:rFonts w:hint="eastAsia"/>
        </w:rPr>
        <w:t>）指标提交</w:t>
      </w:r>
    </w:p>
    <w:p w:rsidR="007979D4" w:rsidRDefault="007979D4" w:rsidP="009C14CC">
      <w:pPr>
        <w:ind w:firstLine="420"/>
        <w:jc w:val="left"/>
      </w:pPr>
      <w:r>
        <w:rPr>
          <w:rFonts w:hint="eastAsia"/>
        </w:rPr>
        <w:t>用户确认好评价指标就可以进行提交，提交评价指标后系统就会将评价指标记录在后台，以便用户进行下一步的评价指标量值获取等功能。</w:t>
      </w:r>
    </w:p>
    <w:p w:rsidR="007979D4" w:rsidRPr="007979D4" w:rsidRDefault="007979D4" w:rsidP="007979D4">
      <w:pPr>
        <w:ind w:firstLine="422"/>
        <w:jc w:val="left"/>
        <w:rPr>
          <w:b/>
        </w:rPr>
      </w:pPr>
      <w:r w:rsidRPr="007979D4">
        <w:rPr>
          <w:b/>
        </w:rPr>
        <w:t>3.5.</w:t>
      </w:r>
      <w:r w:rsidRPr="007979D4">
        <w:rPr>
          <w:rFonts w:hint="eastAsia"/>
          <w:b/>
        </w:rPr>
        <w:t>3</w:t>
      </w:r>
      <w:r w:rsidRPr="007979D4">
        <w:rPr>
          <w:rFonts w:hint="eastAsia"/>
          <w:b/>
        </w:rPr>
        <w:t>用户自定义评价指标</w:t>
      </w:r>
    </w:p>
    <w:p w:rsidR="009866AE" w:rsidRPr="007979D4" w:rsidRDefault="007979D4" w:rsidP="00DF7A45">
      <w:pPr>
        <w:ind w:firstLine="420"/>
        <w:jc w:val="left"/>
      </w:pPr>
      <w:r>
        <w:rPr>
          <w:rFonts w:hint="eastAsia"/>
        </w:rPr>
        <w:t>用户自定义评价指标功能是指用户不参照模板，新定义指标功能。用户自定义功能包括企业选择功能，指标删除，指标增加，指标下载，指标提交。</w:t>
      </w:r>
    </w:p>
    <w:p w:rsidR="009C14CC" w:rsidRDefault="007979D4" w:rsidP="007979D4">
      <w:pPr>
        <w:pStyle w:val="a3"/>
        <w:numPr>
          <w:ilvl w:val="0"/>
          <w:numId w:val="33"/>
        </w:numPr>
        <w:ind w:firstLineChars="0"/>
        <w:jc w:val="left"/>
      </w:pPr>
      <w:r>
        <w:rPr>
          <w:rFonts w:hint="eastAsia"/>
        </w:rPr>
        <w:t>企业选择</w:t>
      </w:r>
    </w:p>
    <w:p w:rsidR="007979D4" w:rsidRDefault="007979D4" w:rsidP="00DF7A45">
      <w:pPr>
        <w:ind w:firstLine="420"/>
        <w:jc w:val="left"/>
      </w:pPr>
      <w:r>
        <w:rPr>
          <w:rFonts w:hint="eastAsia"/>
        </w:rPr>
        <w:t>略（见</w:t>
      </w:r>
      <w:r>
        <w:rPr>
          <w:rFonts w:hint="eastAsia"/>
        </w:rPr>
        <w:t>3</w:t>
      </w:r>
      <w:r>
        <w:t xml:space="preserve">.5.1 </w:t>
      </w:r>
      <w:r>
        <w:rPr>
          <w:rFonts w:hint="eastAsia"/>
        </w:rPr>
        <w:t>系统默认评价指标功能（</w:t>
      </w:r>
      <w:r>
        <w:rPr>
          <w:rFonts w:hint="eastAsia"/>
        </w:rPr>
        <w:t>1</w:t>
      </w:r>
      <w:r>
        <w:rPr>
          <w:rFonts w:hint="eastAsia"/>
        </w:rPr>
        <w:t>）企业选择功能）</w:t>
      </w:r>
      <w:r w:rsidR="00DF7A45">
        <w:rPr>
          <w:rFonts w:hint="eastAsia"/>
        </w:rPr>
        <w:t>。</w:t>
      </w:r>
    </w:p>
    <w:p w:rsidR="007979D4" w:rsidRDefault="007979D4" w:rsidP="007979D4">
      <w:pPr>
        <w:ind w:firstLine="420"/>
      </w:pPr>
      <w:r>
        <w:rPr>
          <w:rFonts w:hint="eastAsia"/>
        </w:rPr>
        <w:t>（</w:t>
      </w:r>
      <w:r>
        <w:t>2</w:t>
      </w:r>
      <w:r>
        <w:rPr>
          <w:rFonts w:hint="eastAsia"/>
        </w:rPr>
        <w:t>）指标删除</w:t>
      </w:r>
    </w:p>
    <w:p w:rsidR="007979D4" w:rsidRDefault="00DF7A45" w:rsidP="00DF7A45">
      <w:pPr>
        <w:ind w:firstLine="420"/>
        <w:jc w:val="left"/>
      </w:pPr>
      <w:r>
        <w:rPr>
          <w:rFonts w:hint="eastAsia"/>
        </w:rPr>
        <w:t>用户自定义</w:t>
      </w:r>
      <w:r w:rsidR="007979D4">
        <w:rPr>
          <w:rFonts w:hint="eastAsia"/>
        </w:rPr>
        <w:t>评价指标的指标删除功能是指用户可以删除任何选中的评价指标</w:t>
      </w:r>
      <w:r>
        <w:rPr>
          <w:rFonts w:hint="eastAsia"/>
        </w:rPr>
        <w:t>。</w:t>
      </w:r>
    </w:p>
    <w:p w:rsidR="00DF7A45" w:rsidRDefault="00DF7A45" w:rsidP="007979D4">
      <w:pPr>
        <w:ind w:firstLine="420"/>
      </w:pPr>
      <w:r>
        <w:rPr>
          <w:rFonts w:hint="eastAsia"/>
        </w:rPr>
        <w:t>（</w:t>
      </w:r>
      <w:r>
        <w:rPr>
          <w:rFonts w:hint="eastAsia"/>
        </w:rPr>
        <w:t>3</w:t>
      </w:r>
      <w:r>
        <w:rPr>
          <w:rFonts w:hint="eastAsia"/>
        </w:rPr>
        <w:t>）撤销删除</w:t>
      </w:r>
    </w:p>
    <w:p w:rsidR="00DF7A45" w:rsidRPr="00DF7A45" w:rsidRDefault="00DF7A45" w:rsidP="00DF7A45">
      <w:pPr>
        <w:ind w:firstLine="420"/>
        <w:jc w:val="left"/>
      </w:pPr>
      <w:r>
        <w:rPr>
          <w:rFonts w:hint="eastAsia"/>
        </w:rPr>
        <w:t>用户自定义评价指标的撤销删除是指用户可以撤销已经删除的评价指标。</w:t>
      </w:r>
    </w:p>
    <w:p w:rsidR="007979D4" w:rsidRDefault="007979D4" w:rsidP="007979D4">
      <w:pPr>
        <w:ind w:firstLine="420"/>
      </w:pPr>
      <w:r>
        <w:rPr>
          <w:rFonts w:hint="eastAsia"/>
        </w:rPr>
        <w:t>（</w:t>
      </w:r>
      <w:r w:rsidR="00DF7A45">
        <w:t>4</w:t>
      </w:r>
      <w:r>
        <w:rPr>
          <w:rFonts w:hint="eastAsia"/>
        </w:rPr>
        <w:t>）指标增加</w:t>
      </w:r>
    </w:p>
    <w:p w:rsidR="007979D4" w:rsidRPr="009866AE" w:rsidRDefault="00DF7A45" w:rsidP="00DF7A45">
      <w:pPr>
        <w:ind w:firstLine="420"/>
        <w:jc w:val="left"/>
      </w:pPr>
      <w:r>
        <w:rPr>
          <w:rFonts w:hint="eastAsia"/>
        </w:rPr>
        <w:t>用户自定义评价指标</w:t>
      </w:r>
      <w:r w:rsidR="007979D4">
        <w:rPr>
          <w:rFonts w:hint="eastAsia"/>
        </w:rPr>
        <w:t>的指标</w:t>
      </w:r>
      <w:r>
        <w:rPr>
          <w:rFonts w:hint="eastAsia"/>
        </w:rPr>
        <w:t>增加</w:t>
      </w:r>
      <w:r w:rsidR="007979D4">
        <w:rPr>
          <w:rFonts w:hint="eastAsia"/>
        </w:rPr>
        <w:t>功能是指可以增加</w:t>
      </w:r>
      <w:r>
        <w:rPr>
          <w:rFonts w:hint="eastAsia"/>
        </w:rPr>
        <w:t>任意评价指标，这里增加评价指标时应该首先选择评价阶段和评价者，一级评价指标和二级评价指标都可以自定义。</w:t>
      </w:r>
    </w:p>
    <w:p w:rsidR="007979D4" w:rsidRDefault="007979D4" w:rsidP="007979D4">
      <w:pPr>
        <w:ind w:firstLine="420"/>
        <w:jc w:val="left"/>
      </w:pPr>
      <w:r>
        <w:rPr>
          <w:rFonts w:hint="eastAsia"/>
        </w:rPr>
        <w:t>（</w:t>
      </w:r>
      <w:r w:rsidR="00DF7A45">
        <w:t>5</w:t>
      </w:r>
      <w:r>
        <w:rPr>
          <w:rFonts w:hint="eastAsia"/>
        </w:rPr>
        <w:t>）指标下载</w:t>
      </w:r>
    </w:p>
    <w:p w:rsidR="007979D4" w:rsidRPr="009866AE" w:rsidRDefault="007979D4" w:rsidP="007979D4">
      <w:pPr>
        <w:ind w:firstLine="420"/>
        <w:jc w:val="left"/>
      </w:pPr>
      <w:r>
        <w:rPr>
          <w:rFonts w:hint="eastAsia"/>
        </w:rPr>
        <w:t>用户可以在任何时候下载自己的评价指标，系统默认下载为</w:t>
      </w:r>
      <w:r>
        <w:rPr>
          <w:rFonts w:hint="eastAsia"/>
        </w:rPr>
        <w:t>xls</w:t>
      </w:r>
      <w:r>
        <w:rPr>
          <w:rFonts w:hint="eastAsia"/>
        </w:rPr>
        <w:t>格式的表格数据，可以方便用户进行线下的分析。</w:t>
      </w:r>
    </w:p>
    <w:p w:rsidR="007979D4" w:rsidRDefault="007979D4" w:rsidP="007979D4">
      <w:pPr>
        <w:ind w:firstLine="420"/>
        <w:jc w:val="left"/>
      </w:pPr>
      <w:r>
        <w:rPr>
          <w:rFonts w:hint="eastAsia"/>
        </w:rPr>
        <w:t>（</w:t>
      </w:r>
      <w:r w:rsidR="00DF7A45">
        <w:t>6</w:t>
      </w:r>
      <w:r>
        <w:rPr>
          <w:rFonts w:hint="eastAsia"/>
        </w:rPr>
        <w:t>）指标提交</w:t>
      </w:r>
    </w:p>
    <w:p w:rsidR="007979D4" w:rsidRDefault="007979D4" w:rsidP="007979D4">
      <w:pPr>
        <w:ind w:firstLine="420"/>
        <w:jc w:val="left"/>
      </w:pPr>
      <w:r>
        <w:rPr>
          <w:rFonts w:hint="eastAsia"/>
        </w:rPr>
        <w:t>用户确认好评价指标就可以进行提交，提交评价指标后系统就会将评价指标记录在后台，以便用户进行下一步的评价指标量值获取等功能。</w:t>
      </w:r>
    </w:p>
    <w:p w:rsidR="00B14334" w:rsidRPr="00B14334" w:rsidRDefault="00DF7A45" w:rsidP="00B14334">
      <w:pPr>
        <w:pStyle w:val="2"/>
        <w:ind w:firstLine="482"/>
        <w:rPr>
          <w:sz w:val="24"/>
          <w:szCs w:val="24"/>
        </w:rPr>
      </w:pPr>
      <w:bookmarkStart w:id="10" w:name="_Toc517214715"/>
      <w:r>
        <w:rPr>
          <w:rFonts w:hint="eastAsia"/>
          <w:sz w:val="24"/>
          <w:szCs w:val="24"/>
        </w:rPr>
        <w:t>3.</w:t>
      </w:r>
      <w:r>
        <w:rPr>
          <w:sz w:val="24"/>
          <w:szCs w:val="24"/>
        </w:rPr>
        <w:t>6</w:t>
      </w:r>
      <w:r w:rsidR="001102D8" w:rsidRPr="00B14334">
        <w:rPr>
          <w:rFonts w:hint="eastAsia"/>
          <w:sz w:val="24"/>
          <w:szCs w:val="24"/>
        </w:rPr>
        <w:t xml:space="preserve"> </w:t>
      </w:r>
      <w:r w:rsidR="001102D8" w:rsidRPr="00B14334">
        <w:rPr>
          <w:rFonts w:hint="eastAsia"/>
          <w:sz w:val="24"/>
          <w:szCs w:val="24"/>
        </w:rPr>
        <w:t>评价指标量值获取</w:t>
      </w:r>
      <w:bookmarkEnd w:id="10"/>
    </w:p>
    <w:p w:rsidR="001102D8" w:rsidRDefault="002C4F35" w:rsidP="00E438DE">
      <w:pPr>
        <w:ind w:firstLine="420"/>
        <w:jc w:val="left"/>
      </w:pPr>
      <w:r>
        <w:rPr>
          <w:rFonts w:hint="eastAsia"/>
        </w:rPr>
        <w:t>（</w:t>
      </w:r>
      <w:r w:rsidR="00BD6AB4">
        <w:rPr>
          <w:rFonts w:hint="eastAsia"/>
        </w:rPr>
        <w:t>单轮归一化数据获取、多轮数据获取</w:t>
      </w:r>
      <w:r>
        <w:rPr>
          <w:rFonts w:hint="eastAsia"/>
        </w:rPr>
        <w:t>）</w:t>
      </w:r>
    </w:p>
    <w:p w:rsidR="000416CE" w:rsidRDefault="00BD6AB4" w:rsidP="00BD6AB4">
      <w:pPr>
        <w:ind w:firstLine="420"/>
        <w:jc w:val="left"/>
      </w:pPr>
      <w:r>
        <w:rPr>
          <w:rFonts w:hint="eastAsia"/>
        </w:rPr>
        <w:t>评价指标量值获取是在用户确定好评价指标后进行的步骤，由用户进行评价指标量值的输入。</w:t>
      </w:r>
      <w:r>
        <w:rPr>
          <w:rFonts w:hint="eastAsia"/>
        </w:rPr>
        <w:lastRenderedPageBreak/>
        <w:t>评价指标量值获取主要分为单轮归一化数据获取和多轮数据获取。</w:t>
      </w:r>
      <w:r w:rsidR="000416CE">
        <w:rPr>
          <w:rFonts w:hint="eastAsia"/>
        </w:rPr>
        <w:t>评价指标量值获取功能如图</w:t>
      </w:r>
      <w:r>
        <w:rPr>
          <w:rFonts w:hint="eastAsia"/>
        </w:rPr>
        <w:t>3</w:t>
      </w:r>
      <w:r>
        <w:t>.6</w:t>
      </w:r>
      <w:r w:rsidR="000416CE">
        <w:rPr>
          <w:rFonts w:hint="eastAsia"/>
        </w:rPr>
        <w:t>所示。</w:t>
      </w:r>
    </w:p>
    <w:p w:rsidR="008E4A8A" w:rsidRDefault="008E4A8A" w:rsidP="008E4A8A">
      <w:pPr>
        <w:ind w:firstLine="420"/>
        <w:jc w:val="center"/>
      </w:pPr>
      <w:r>
        <w:object w:dxaOrig="11290" w:dyaOrig="5101">
          <v:shape id="_x0000_i1192" type="#_x0000_t75" style="width:350.05pt;height:170.05pt" o:ole="">
            <v:imagedata r:id="rId301" o:title=""/>
          </v:shape>
          <o:OLEObject Type="Embed" ProgID="Visio.Drawing.15" ShapeID="_x0000_i1192" DrawAspect="Content" ObjectID="_1592029328" r:id="rId302"/>
        </w:object>
      </w:r>
    </w:p>
    <w:p w:rsidR="000416CE" w:rsidRPr="00D47429" w:rsidRDefault="000416CE" w:rsidP="008E4A8A">
      <w:pPr>
        <w:ind w:firstLine="420"/>
        <w:jc w:val="center"/>
      </w:pPr>
      <w:r>
        <w:rPr>
          <w:rFonts w:hint="eastAsia"/>
        </w:rPr>
        <w:t>图</w:t>
      </w:r>
      <w:r w:rsidR="00C25D48">
        <w:rPr>
          <w:rFonts w:hint="eastAsia"/>
        </w:rPr>
        <w:t>3.</w:t>
      </w:r>
      <w:r>
        <w:rPr>
          <w:rFonts w:hint="eastAsia"/>
        </w:rPr>
        <w:t>7</w:t>
      </w:r>
      <w:r>
        <w:t xml:space="preserve"> </w:t>
      </w:r>
      <w:r>
        <w:rPr>
          <w:rFonts w:hint="eastAsia"/>
        </w:rPr>
        <w:t>评价指标量值获取功能结构图</w:t>
      </w:r>
    </w:p>
    <w:p w:rsidR="000416CE" w:rsidRDefault="00BD6AB4" w:rsidP="000416CE">
      <w:pPr>
        <w:ind w:firstLine="422"/>
        <w:jc w:val="left"/>
        <w:rPr>
          <w:b/>
        </w:rPr>
      </w:pPr>
      <w:r>
        <w:rPr>
          <w:rFonts w:hint="eastAsia"/>
          <w:b/>
        </w:rPr>
        <w:t>3.</w:t>
      </w:r>
      <w:r>
        <w:rPr>
          <w:b/>
        </w:rPr>
        <w:t>6</w:t>
      </w:r>
      <w:r>
        <w:rPr>
          <w:rFonts w:hint="eastAsia"/>
          <w:b/>
        </w:rPr>
        <w:t>.</w:t>
      </w:r>
      <w:r>
        <w:rPr>
          <w:b/>
        </w:rPr>
        <w:t>1</w:t>
      </w:r>
      <w:r w:rsidR="000416CE" w:rsidRPr="0087433A">
        <w:rPr>
          <w:rFonts w:hint="eastAsia"/>
          <w:b/>
        </w:rPr>
        <w:t xml:space="preserve"> </w:t>
      </w:r>
      <w:r>
        <w:rPr>
          <w:rFonts w:hint="eastAsia"/>
          <w:b/>
        </w:rPr>
        <w:t>单轮归一化数据获取</w:t>
      </w:r>
    </w:p>
    <w:p w:rsidR="00BD6AB4" w:rsidRDefault="00BD6AB4" w:rsidP="005924A4">
      <w:pPr>
        <w:ind w:firstLine="420"/>
        <w:jc w:val="left"/>
      </w:pPr>
      <w:r>
        <w:rPr>
          <w:rFonts w:hint="eastAsia"/>
        </w:rPr>
        <w:t>单轮归一化数据获取是指用户输入已经符合系统要求的评价指标量值（</w:t>
      </w:r>
      <w:r>
        <w:rPr>
          <w:rFonts w:hint="eastAsia"/>
        </w:rPr>
        <w:t>0-</w:t>
      </w:r>
      <w:r>
        <w:t>10</w:t>
      </w:r>
      <w:r>
        <w:rPr>
          <w:rFonts w:hint="eastAsia"/>
        </w:rPr>
        <w:t>），这种输入主要有三种方式：录入评价指标量值，导入评价指标量值，数据挖掘算法获取评价指标量值。</w:t>
      </w:r>
    </w:p>
    <w:p w:rsidR="005924A4" w:rsidRPr="0087433A" w:rsidRDefault="005924A4" w:rsidP="005924A4">
      <w:pPr>
        <w:ind w:firstLine="420"/>
        <w:jc w:val="left"/>
      </w:pPr>
      <w:r>
        <w:rPr>
          <w:rFonts w:hint="eastAsia"/>
        </w:rPr>
        <w:t>（</w:t>
      </w:r>
      <w:r>
        <w:rPr>
          <w:rFonts w:hint="eastAsia"/>
        </w:rPr>
        <w:t>1</w:t>
      </w:r>
      <w:r>
        <w:rPr>
          <w:rFonts w:hint="eastAsia"/>
        </w:rPr>
        <w:t>）</w:t>
      </w:r>
      <w:r w:rsidRPr="0087433A">
        <w:rPr>
          <w:rFonts w:hint="eastAsia"/>
        </w:rPr>
        <w:t>录入评价指标量值</w:t>
      </w:r>
    </w:p>
    <w:p w:rsidR="005924A4" w:rsidRPr="0087433A" w:rsidRDefault="005924A4" w:rsidP="005924A4">
      <w:pPr>
        <w:ind w:firstLine="420"/>
        <w:jc w:val="left"/>
      </w:pPr>
      <w:r>
        <w:rPr>
          <w:rFonts w:hint="eastAsia"/>
        </w:rPr>
        <w:t>录入评价指标量值功能是指根据</w:t>
      </w:r>
      <w:r>
        <w:rPr>
          <w:rFonts w:hint="eastAsia"/>
        </w:rPr>
        <w:t>3.3</w:t>
      </w:r>
      <w:r>
        <w:rPr>
          <w:rFonts w:hint="eastAsia"/>
        </w:rPr>
        <w:t>提交的评价指标，用户在系统上手动录入量值来源是手动输入的指标量值和数据来源是数据爬取的数据访问接口地址。</w:t>
      </w:r>
    </w:p>
    <w:p w:rsidR="000416CE" w:rsidRPr="005924A4" w:rsidRDefault="005924A4" w:rsidP="005924A4">
      <w:pPr>
        <w:ind w:firstLine="420"/>
        <w:jc w:val="left"/>
      </w:pPr>
      <w:r w:rsidRPr="005924A4">
        <w:rPr>
          <w:rFonts w:hint="eastAsia"/>
        </w:rPr>
        <w:t>（</w:t>
      </w:r>
      <w:r w:rsidRPr="005924A4">
        <w:rPr>
          <w:rFonts w:hint="eastAsia"/>
        </w:rPr>
        <w:t>2</w:t>
      </w:r>
      <w:r w:rsidRPr="005924A4">
        <w:rPr>
          <w:rFonts w:hint="eastAsia"/>
        </w:rPr>
        <w:t>）</w:t>
      </w:r>
      <w:r w:rsidR="000416CE" w:rsidRPr="005924A4">
        <w:t xml:space="preserve"> </w:t>
      </w:r>
      <w:r w:rsidR="000416CE" w:rsidRPr="005924A4">
        <w:rPr>
          <w:rFonts w:hint="eastAsia"/>
        </w:rPr>
        <w:t>Excel</w:t>
      </w:r>
      <w:r w:rsidR="000416CE" w:rsidRPr="005924A4">
        <w:rPr>
          <w:rFonts w:hint="eastAsia"/>
        </w:rPr>
        <w:t>表格导入评价指标量值</w:t>
      </w:r>
    </w:p>
    <w:p w:rsidR="000416CE" w:rsidRDefault="000416CE" w:rsidP="00282A74">
      <w:pPr>
        <w:ind w:firstLine="420"/>
        <w:jc w:val="left"/>
      </w:pPr>
      <w:r>
        <w:rPr>
          <w:rFonts w:hint="eastAsia"/>
        </w:rPr>
        <w:t>Excel</w:t>
      </w:r>
      <w:r>
        <w:rPr>
          <w:rFonts w:hint="eastAsia"/>
        </w:rPr>
        <w:t>表格导入评价指标量值是指在</w:t>
      </w:r>
      <w:r>
        <w:rPr>
          <w:rFonts w:hint="eastAsia"/>
        </w:rPr>
        <w:t>3.3</w:t>
      </w:r>
      <w:r>
        <w:rPr>
          <w:rFonts w:hint="eastAsia"/>
        </w:rPr>
        <w:t>确定的评价指标导出的</w:t>
      </w:r>
      <w:r>
        <w:rPr>
          <w:rFonts w:hint="eastAsia"/>
        </w:rPr>
        <w:t>Excel</w:t>
      </w:r>
      <w:r>
        <w:rPr>
          <w:rFonts w:hint="eastAsia"/>
        </w:rPr>
        <w:t>模板里，用户录入量值来源是手动输入的评价指标量值和数据来源是数据爬取的数据访问接口地址，然后进入系统导入输入过量值的</w:t>
      </w:r>
      <w:r>
        <w:rPr>
          <w:rFonts w:hint="eastAsia"/>
        </w:rPr>
        <w:t>Excel</w:t>
      </w:r>
      <w:r>
        <w:rPr>
          <w:rFonts w:hint="eastAsia"/>
        </w:rPr>
        <w:t>表。导入</w:t>
      </w:r>
      <w:r>
        <w:rPr>
          <w:rFonts w:hint="eastAsia"/>
        </w:rPr>
        <w:t>Excel</w:t>
      </w:r>
      <w:r>
        <w:rPr>
          <w:rFonts w:hint="eastAsia"/>
        </w:rPr>
        <w:t>表格之后，系统会展示</w:t>
      </w:r>
      <w:r>
        <w:rPr>
          <w:rFonts w:hint="eastAsia"/>
        </w:rPr>
        <w:t>Excel</w:t>
      </w:r>
      <w:r>
        <w:rPr>
          <w:rFonts w:hint="eastAsia"/>
        </w:rPr>
        <w:t>信息方便用户核查。和评价指标构建功能中三种创建指标方式相对应，</w:t>
      </w:r>
      <w:r>
        <w:rPr>
          <w:rFonts w:hint="eastAsia"/>
        </w:rPr>
        <w:t>Excel</w:t>
      </w:r>
      <w:r>
        <w:rPr>
          <w:rFonts w:hint="eastAsia"/>
        </w:rPr>
        <w:t>表格导入评价指标量值有三种方式：</w:t>
      </w:r>
      <w:r>
        <w:rPr>
          <w:rFonts w:hint="eastAsia"/>
        </w:rPr>
        <w:t>Excel</w:t>
      </w:r>
      <w:r>
        <w:rPr>
          <w:rFonts w:hint="eastAsia"/>
        </w:rPr>
        <w:t>表格导入默认评价指标量值、</w:t>
      </w:r>
      <w:r>
        <w:rPr>
          <w:rFonts w:hint="eastAsia"/>
        </w:rPr>
        <w:t>Excel</w:t>
      </w:r>
      <w:r>
        <w:rPr>
          <w:rFonts w:hint="eastAsia"/>
        </w:rPr>
        <w:t>表格导入根据模板修改评价指标量值和</w:t>
      </w:r>
      <w:r>
        <w:rPr>
          <w:rFonts w:hint="eastAsia"/>
        </w:rPr>
        <w:t>Excel</w:t>
      </w:r>
      <w:r>
        <w:rPr>
          <w:rFonts w:hint="eastAsia"/>
        </w:rPr>
        <w:t>表格导入用户自定义评价指标量值。</w:t>
      </w:r>
    </w:p>
    <w:p w:rsidR="000416CE" w:rsidRPr="005924A4" w:rsidRDefault="005924A4" w:rsidP="005924A4">
      <w:pPr>
        <w:ind w:firstLine="420"/>
        <w:jc w:val="left"/>
      </w:pPr>
      <w:r w:rsidRPr="005924A4">
        <w:rPr>
          <w:rFonts w:hint="eastAsia"/>
        </w:rPr>
        <w:t>（</w:t>
      </w:r>
      <w:r w:rsidRPr="005924A4">
        <w:rPr>
          <w:rFonts w:hint="eastAsia"/>
        </w:rPr>
        <w:t>3</w:t>
      </w:r>
      <w:r w:rsidRPr="005924A4">
        <w:rPr>
          <w:rFonts w:hint="eastAsia"/>
        </w:rPr>
        <w:t>）</w:t>
      </w:r>
      <w:r w:rsidR="000416CE" w:rsidRPr="005924A4">
        <w:t xml:space="preserve"> </w:t>
      </w:r>
      <w:r w:rsidR="000416CE" w:rsidRPr="005924A4">
        <w:rPr>
          <w:rFonts w:hint="eastAsia"/>
        </w:rPr>
        <w:t>数据挖掘算法获取评价指标量值</w:t>
      </w:r>
    </w:p>
    <w:p w:rsidR="000416CE" w:rsidRDefault="000416CE" w:rsidP="00282A74">
      <w:pPr>
        <w:ind w:firstLine="420"/>
        <w:jc w:val="left"/>
      </w:pPr>
      <w:r>
        <w:rPr>
          <w:rFonts w:hint="eastAsia"/>
        </w:rPr>
        <w:t>系统根据录入评价指标量值方式或</w:t>
      </w:r>
      <w:r>
        <w:rPr>
          <w:rFonts w:hint="eastAsia"/>
        </w:rPr>
        <w:t>Excel</w:t>
      </w:r>
      <w:r>
        <w:rPr>
          <w:rFonts w:hint="eastAsia"/>
        </w:rPr>
        <w:t>表格导入评价指标量值方式确定的数据访问地址，后台运行爬虫和数据挖掘算法自动得出指标量值。这样避免了一些指标很重要用户却取不到量值的问题，方便了用户使用。一般条件下，指标量值主要是企业收集好通过手动录入系统或者通过</w:t>
      </w:r>
      <w:r>
        <w:rPr>
          <w:rFonts w:hint="eastAsia"/>
        </w:rPr>
        <w:t>Excel</w:t>
      </w:r>
      <w:r>
        <w:rPr>
          <w:rFonts w:hint="eastAsia"/>
        </w:rPr>
        <w:t>导入系统，数据挖掘获得量值只是辅助手段。数据挖掘功能包含两个个子功能，分别是数据爬取、数据挖掘。</w:t>
      </w:r>
    </w:p>
    <w:p w:rsidR="000416CE" w:rsidRDefault="000416CE" w:rsidP="005924A4">
      <w:pPr>
        <w:pStyle w:val="a3"/>
        <w:numPr>
          <w:ilvl w:val="0"/>
          <w:numId w:val="34"/>
        </w:numPr>
        <w:ind w:firstLineChars="0"/>
        <w:jc w:val="left"/>
      </w:pPr>
      <w:r>
        <w:rPr>
          <w:rFonts w:hint="eastAsia"/>
        </w:rPr>
        <w:t>数据爬取</w:t>
      </w:r>
    </w:p>
    <w:p w:rsidR="000416CE" w:rsidRDefault="000416CE" w:rsidP="00282A74">
      <w:pPr>
        <w:ind w:firstLine="420"/>
        <w:jc w:val="left"/>
      </w:pPr>
      <w:r>
        <w:rPr>
          <w:rFonts w:hint="eastAsia"/>
        </w:rPr>
        <w:lastRenderedPageBreak/>
        <w:t>数据爬取是指根据用户提供的数据访问接口地址，系统后台爬取所需要的数据。爬虫程序只针对单个（单一系列）网页或数据接口有效，很难写出爬取任意数据的程序。要解决这个问题可以这样考虑：</w:t>
      </w:r>
      <w:r>
        <w:rPr>
          <w:rFonts w:hint="eastAsia"/>
        </w:rPr>
        <w:t>1</w:t>
      </w:r>
      <w:r>
        <w:rPr>
          <w:rFonts w:hint="eastAsia"/>
        </w:rPr>
        <w:t>、系统搭建一般性的爬虫框架，只需要用户做简单调试就可以爬取想要的数据。</w:t>
      </w:r>
      <w:r>
        <w:rPr>
          <w:rFonts w:hint="eastAsia"/>
        </w:rPr>
        <w:t>2</w:t>
      </w:r>
      <w:r>
        <w:rPr>
          <w:rFonts w:hint="eastAsia"/>
        </w:rPr>
        <w:t>、系统写入较为常用的一些接口的爬虫程序，供用户选择。</w:t>
      </w:r>
    </w:p>
    <w:p w:rsidR="000416CE" w:rsidRDefault="000416CE" w:rsidP="005924A4">
      <w:pPr>
        <w:pStyle w:val="a3"/>
        <w:numPr>
          <w:ilvl w:val="0"/>
          <w:numId w:val="34"/>
        </w:numPr>
        <w:ind w:firstLineChars="0"/>
      </w:pPr>
      <w:r>
        <w:rPr>
          <w:rFonts w:hint="eastAsia"/>
        </w:rPr>
        <w:t>数据挖掘</w:t>
      </w:r>
    </w:p>
    <w:p w:rsidR="000416CE" w:rsidRDefault="000416CE" w:rsidP="00282A74">
      <w:pPr>
        <w:ind w:firstLine="420"/>
        <w:jc w:val="left"/>
      </w:pPr>
      <w:r>
        <w:t>数据挖掘功能是指系统提供一些挖掘算法</w:t>
      </w:r>
      <w:r>
        <w:rPr>
          <w:rFonts w:hint="eastAsia"/>
        </w:rPr>
        <w:t>（主要是聚类和分类算法）把爬取的数据训练成模型，然后将用户提供的数据去运行模型，得到的结果作为指标量值。例如：假设机房稳定水平作为一个指标，机房稳定水平有十个属性。系统从数据接口中爬取到</w:t>
      </w:r>
      <w:r>
        <w:rPr>
          <w:rFonts w:hint="eastAsia"/>
        </w:rPr>
        <w:t>100</w:t>
      </w:r>
      <w:r>
        <w:rPr>
          <w:rFonts w:hint="eastAsia"/>
        </w:rPr>
        <w:t>个公司机房稳定水平的数据，对这些数据做分类计算建立分类模型，接着将用户机房稳定水平的属性数据放到分类模型中运算得到用户的机房稳定水平的类别作为量值。</w:t>
      </w:r>
    </w:p>
    <w:p w:rsidR="000416CE" w:rsidRPr="0087433A" w:rsidRDefault="005924A4" w:rsidP="000416CE">
      <w:pPr>
        <w:ind w:firstLine="422"/>
        <w:jc w:val="left"/>
        <w:rPr>
          <w:b/>
        </w:rPr>
      </w:pPr>
      <w:r>
        <w:rPr>
          <w:b/>
        </w:rPr>
        <w:t>3.6.2</w:t>
      </w:r>
      <w:r w:rsidR="000416CE" w:rsidRPr="0087433A">
        <w:rPr>
          <w:b/>
        </w:rPr>
        <w:t xml:space="preserve"> </w:t>
      </w:r>
      <w:r>
        <w:rPr>
          <w:rFonts w:hint="eastAsia"/>
          <w:b/>
        </w:rPr>
        <w:t>多轮数据获取</w:t>
      </w:r>
    </w:p>
    <w:p w:rsidR="00FB50AF" w:rsidRDefault="005924A4" w:rsidP="00FB50AF">
      <w:pPr>
        <w:ind w:firstLine="420"/>
        <w:jc w:val="left"/>
      </w:pPr>
      <w:r>
        <w:rPr>
          <w:rFonts w:hint="eastAsia"/>
        </w:rPr>
        <w:t>在很多情况下，用户没有企业归一化后的评价指标量值但是同一指标体系有多轮数据（例如：每年或者每季度都有一轮数据）</w:t>
      </w:r>
      <w:r w:rsidR="00FB50AF">
        <w:rPr>
          <w:rFonts w:hint="eastAsia"/>
        </w:rPr>
        <w:t>，系统支持对多轮数据的处理并支持多个归一化算法计算，将多轮数据进行归一化成系统支持计算的数据范围。多轮数据获取功能主要包括：数据导入，归一化算法选择，数据归一化。</w:t>
      </w:r>
    </w:p>
    <w:p w:rsidR="00FB50AF" w:rsidRDefault="00FB50AF" w:rsidP="00FB50AF">
      <w:pPr>
        <w:pStyle w:val="a3"/>
        <w:numPr>
          <w:ilvl w:val="0"/>
          <w:numId w:val="35"/>
        </w:numPr>
        <w:ind w:firstLineChars="0"/>
        <w:jc w:val="left"/>
      </w:pPr>
      <w:r>
        <w:rPr>
          <w:rFonts w:hint="eastAsia"/>
        </w:rPr>
        <w:t>数据导入</w:t>
      </w:r>
    </w:p>
    <w:p w:rsidR="00FB50AF" w:rsidRDefault="008E4A8A" w:rsidP="008E4A8A">
      <w:pPr>
        <w:ind w:firstLineChars="0"/>
        <w:jc w:val="left"/>
      </w:pPr>
      <w:r>
        <w:rPr>
          <w:rFonts w:hint="eastAsia"/>
        </w:rPr>
        <w:t>用户导入多轮</w:t>
      </w:r>
      <w:r>
        <w:rPr>
          <w:rFonts w:hint="eastAsia"/>
        </w:rPr>
        <w:t>excel</w:t>
      </w:r>
      <w:r>
        <w:rPr>
          <w:rFonts w:hint="eastAsia"/>
        </w:rPr>
        <w:t>格式文件，进行归一化准备。因为归一化评价量值需要一一对应，所以导入的</w:t>
      </w:r>
      <w:r>
        <w:rPr>
          <w:rFonts w:hint="eastAsia"/>
        </w:rPr>
        <w:t>excel</w:t>
      </w:r>
      <w:r>
        <w:rPr>
          <w:rFonts w:hint="eastAsia"/>
        </w:rPr>
        <w:t>评价指标量值需要保证评价指标一致，否则系统进行报错。</w:t>
      </w:r>
    </w:p>
    <w:p w:rsidR="00FB50AF" w:rsidRDefault="00FB50AF" w:rsidP="00FB50AF">
      <w:pPr>
        <w:pStyle w:val="a3"/>
        <w:numPr>
          <w:ilvl w:val="0"/>
          <w:numId w:val="35"/>
        </w:numPr>
        <w:ind w:firstLineChars="0"/>
        <w:jc w:val="left"/>
      </w:pPr>
      <w:r>
        <w:rPr>
          <w:rFonts w:hint="eastAsia"/>
        </w:rPr>
        <w:t>归一化算法选择</w:t>
      </w:r>
    </w:p>
    <w:p w:rsidR="008E4A8A" w:rsidRDefault="008E4A8A" w:rsidP="008E4A8A">
      <w:pPr>
        <w:pStyle w:val="a3"/>
        <w:numPr>
          <w:ilvl w:val="0"/>
          <w:numId w:val="36"/>
        </w:numPr>
        <w:ind w:firstLineChars="0"/>
        <w:jc w:val="left"/>
      </w:pPr>
      <w:r>
        <w:t>M</w:t>
      </w:r>
      <w:r>
        <w:rPr>
          <w:rFonts w:hint="eastAsia"/>
        </w:rPr>
        <w:t>in-max</w:t>
      </w:r>
    </w:p>
    <w:p w:rsidR="008E4A8A" w:rsidRPr="008E4A8A" w:rsidRDefault="008E4A8A" w:rsidP="008E4A8A">
      <w:pPr>
        <w:ind w:firstLine="420"/>
      </w:pPr>
      <w:r w:rsidRPr="008E4A8A">
        <w:t>也称为离差标准化，是对原始数据的线性变换，使结果值映射到</w:t>
      </w:r>
      <w:r w:rsidRPr="008E4A8A">
        <w:t>[0 – 1]</w:t>
      </w:r>
      <w:r w:rsidRPr="008E4A8A">
        <w:t>之间。转换函数如下：</w:t>
      </w:r>
    </w:p>
    <w:p w:rsidR="008E4A8A" w:rsidRPr="008E4A8A" w:rsidRDefault="008E4A8A" w:rsidP="008E4A8A">
      <w:pPr>
        <w:ind w:firstLine="420"/>
      </w:pPr>
      <w:r w:rsidRPr="008E4A8A">
        <w:t>x</w:t>
      </w:r>
      <w:r w:rsidRPr="00BD766A">
        <w:rPr>
          <w:rFonts w:ascii="Cambria Math" w:hAnsi="Cambria Math" w:cs="Cambria Math"/>
        </w:rPr>
        <w:t>∗</w:t>
      </w:r>
      <w:r w:rsidRPr="008E4A8A">
        <w:t>=(x−min)/(max−min)</w:t>
      </w:r>
    </w:p>
    <w:p w:rsidR="008E4A8A" w:rsidRPr="008E4A8A" w:rsidRDefault="008E4A8A" w:rsidP="008E4A8A">
      <w:pPr>
        <w:spacing w:line="240" w:lineRule="auto"/>
        <w:ind w:firstLine="420"/>
      </w:pPr>
      <w:r w:rsidRPr="008E4A8A">
        <w:t>其中</w:t>
      </w:r>
      <w:r w:rsidRPr="008E4A8A">
        <w:t>max</w:t>
      </w:r>
      <w:r w:rsidRPr="008E4A8A">
        <w:t>为样本数据的最大值，</w:t>
      </w:r>
      <w:r w:rsidRPr="008E4A8A">
        <w:t>min</w:t>
      </w:r>
      <w:r w:rsidRPr="008E4A8A">
        <w:t>为样本数据的最小值。这种方法有个缺陷就是当有新数据加入时，可能导致</w:t>
      </w:r>
      <w:r w:rsidRPr="008E4A8A">
        <w:t>max</w:t>
      </w:r>
      <w:r w:rsidRPr="008E4A8A">
        <w:t>和</w:t>
      </w:r>
      <w:r w:rsidRPr="008E4A8A">
        <w:t>min</w:t>
      </w:r>
      <w:r w:rsidRPr="008E4A8A">
        <w:t>的变化，需要重新定义。</w:t>
      </w:r>
    </w:p>
    <w:p w:rsidR="008E4A8A" w:rsidRDefault="008E4A8A" w:rsidP="008E4A8A">
      <w:pPr>
        <w:pStyle w:val="a3"/>
        <w:numPr>
          <w:ilvl w:val="0"/>
          <w:numId w:val="36"/>
        </w:numPr>
        <w:ind w:firstLineChars="0"/>
        <w:jc w:val="left"/>
      </w:pPr>
      <w:r>
        <w:t>Z-score</w:t>
      </w:r>
    </w:p>
    <w:p w:rsidR="008E4A8A" w:rsidRPr="008E4A8A" w:rsidRDefault="008E4A8A" w:rsidP="008E4A8A">
      <w:pPr>
        <w:ind w:firstLine="420"/>
      </w:pPr>
      <w:r w:rsidRPr="008E4A8A">
        <w:t>这种方法给予原始数据的均值（</w:t>
      </w:r>
      <w:r w:rsidRPr="008E4A8A">
        <w:t>mean</w:t>
      </w:r>
      <w:r w:rsidRPr="008E4A8A">
        <w:t>）和标准差（</w:t>
      </w:r>
      <w:r w:rsidRPr="008E4A8A">
        <w:t>standard deviation</w:t>
      </w:r>
      <w:r w:rsidRPr="008E4A8A">
        <w:t>）进行数据的标准化。经过处理的数据符合标准正态分布，即均值为</w:t>
      </w:r>
      <w:r w:rsidRPr="008E4A8A">
        <w:t>0</w:t>
      </w:r>
      <w:r w:rsidRPr="008E4A8A">
        <w:t>，标准差为</w:t>
      </w:r>
      <w:r w:rsidRPr="008E4A8A">
        <w:t>1</w:t>
      </w:r>
      <w:r w:rsidRPr="008E4A8A">
        <w:t>，转化函数为：</w:t>
      </w:r>
    </w:p>
    <w:p w:rsidR="008E4A8A" w:rsidRPr="008E4A8A" w:rsidRDefault="008E4A8A" w:rsidP="008E4A8A">
      <w:pPr>
        <w:ind w:firstLine="420"/>
      </w:pPr>
      <w:r w:rsidRPr="008E4A8A">
        <w:t>x</w:t>
      </w:r>
      <w:r w:rsidRPr="008E4A8A">
        <w:rPr>
          <w:rFonts w:ascii="Cambria Math" w:hAnsi="Cambria Math" w:cs="Cambria Math"/>
        </w:rPr>
        <w:t>∗</w:t>
      </w:r>
      <w:r w:rsidRPr="008E4A8A">
        <w:t>=(x−μ)/σ</w:t>
      </w:r>
    </w:p>
    <w:p w:rsidR="008E4A8A" w:rsidRPr="008E4A8A" w:rsidRDefault="008E4A8A" w:rsidP="008E4A8A">
      <w:pPr>
        <w:spacing w:line="240" w:lineRule="auto"/>
        <w:ind w:firstLine="420"/>
      </w:pPr>
      <w:r w:rsidRPr="008E4A8A">
        <w:t>其中</w:t>
      </w:r>
      <w:r w:rsidRPr="008E4A8A">
        <w:t> μ</w:t>
      </w:r>
      <w:r w:rsidRPr="008E4A8A">
        <w:t>为所有样本数据的均值，</w:t>
      </w:r>
      <w:r w:rsidRPr="008E4A8A">
        <w:t>σ</w:t>
      </w:r>
      <w:r w:rsidRPr="008E4A8A">
        <w:t>为所有样本数据的标准差。</w:t>
      </w:r>
    </w:p>
    <w:p w:rsidR="008E4A8A" w:rsidRDefault="008E4A8A" w:rsidP="008E4A8A">
      <w:pPr>
        <w:pStyle w:val="a3"/>
        <w:numPr>
          <w:ilvl w:val="0"/>
          <w:numId w:val="36"/>
        </w:numPr>
        <w:ind w:firstLineChars="0"/>
        <w:jc w:val="left"/>
      </w:pPr>
      <w:r>
        <w:t>Decimal scaling</w:t>
      </w:r>
    </w:p>
    <w:p w:rsidR="008E4A8A" w:rsidRDefault="008E4A8A" w:rsidP="008E4A8A">
      <w:pPr>
        <w:ind w:firstLine="420"/>
      </w:pPr>
      <w:r>
        <w:rPr>
          <w:rFonts w:hint="eastAsia"/>
        </w:rPr>
        <w:lastRenderedPageBreak/>
        <w:t>这种方法通过移动数据的小数点位置来进行标准化。小数点移动多少位取决于属性</w:t>
      </w:r>
      <w:r>
        <w:rPr>
          <w:rFonts w:hint="eastAsia"/>
        </w:rPr>
        <w:t>A</w:t>
      </w:r>
      <w:r>
        <w:rPr>
          <w:rFonts w:hint="eastAsia"/>
        </w:rPr>
        <w:t>的取值中的最大绝对值。</w:t>
      </w:r>
    </w:p>
    <w:p w:rsidR="008E4A8A" w:rsidRDefault="008E4A8A" w:rsidP="008E4A8A">
      <w:pPr>
        <w:ind w:leftChars="200" w:left="420" w:firstLineChars="0" w:firstLine="0"/>
      </w:pPr>
      <w:r>
        <w:rPr>
          <w:rFonts w:hint="eastAsia"/>
        </w:rPr>
        <w:t>将属性</w:t>
      </w:r>
      <w:r>
        <w:rPr>
          <w:rFonts w:hint="eastAsia"/>
        </w:rPr>
        <w:t>A</w:t>
      </w:r>
      <w:r>
        <w:rPr>
          <w:rFonts w:hint="eastAsia"/>
        </w:rPr>
        <w:t>的原始值</w:t>
      </w:r>
      <w:r>
        <w:rPr>
          <w:rFonts w:hint="eastAsia"/>
        </w:rPr>
        <w:t>x</w:t>
      </w:r>
      <w:r>
        <w:rPr>
          <w:rFonts w:hint="eastAsia"/>
        </w:rPr>
        <w:t>使用</w:t>
      </w:r>
      <w:r>
        <w:rPr>
          <w:rFonts w:hint="eastAsia"/>
        </w:rPr>
        <w:t>decimal scaling</w:t>
      </w:r>
      <w:r>
        <w:rPr>
          <w:rFonts w:hint="eastAsia"/>
        </w:rPr>
        <w:t>标准化到</w:t>
      </w:r>
      <w:r>
        <w:rPr>
          <w:rFonts w:hint="eastAsia"/>
        </w:rPr>
        <w:t>x'</w:t>
      </w:r>
      <w:r>
        <w:rPr>
          <w:rFonts w:hint="eastAsia"/>
        </w:rPr>
        <w:t>的计算方法是：</w:t>
      </w:r>
    </w:p>
    <w:p w:rsidR="00BD766A" w:rsidRDefault="008E4A8A" w:rsidP="008E4A8A">
      <w:pPr>
        <w:ind w:firstLine="420"/>
      </w:pPr>
      <w:r>
        <w:rPr>
          <w:rFonts w:hint="eastAsia"/>
        </w:rPr>
        <w:t>x'=x/(10^j)</w:t>
      </w:r>
    </w:p>
    <w:p w:rsidR="008E4A8A" w:rsidRPr="008E4A8A" w:rsidRDefault="008E4A8A" w:rsidP="008E4A8A">
      <w:pPr>
        <w:ind w:firstLine="420"/>
      </w:pPr>
      <w:r>
        <w:rPr>
          <w:rFonts w:hint="eastAsia"/>
        </w:rPr>
        <w:t>其中，</w:t>
      </w:r>
      <w:r>
        <w:rPr>
          <w:rFonts w:hint="eastAsia"/>
        </w:rPr>
        <w:t>j</w:t>
      </w:r>
      <w:r>
        <w:rPr>
          <w:rFonts w:hint="eastAsia"/>
        </w:rPr>
        <w:t>是满足条件的最小整数。例如</w:t>
      </w:r>
      <w:r>
        <w:rPr>
          <w:rFonts w:hint="eastAsia"/>
        </w:rPr>
        <w:t xml:space="preserve"> </w:t>
      </w:r>
      <w:r>
        <w:rPr>
          <w:rFonts w:hint="eastAsia"/>
        </w:rPr>
        <w:t>假定</w:t>
      </w:r>
      <w:r>
        <w:rPr>
          <w:rFonts w:hint="eastAsia"/>
        </w:rPr>
        <w:t>A</w:t>
      </w:r>
      <w:r>
        <w:rPr>
          <w:rFonts w:hint="eastAsia"/>
        </w:rPr>
        <w:t>的值由</w:t>
      </w:r>
      <w:r>
        <w:rPr>
          <w:rFonts w:hint="eastAsia"/>
        </w:rPr>
        <w:t>-986</w:t>
      </w:r>
      <w:r>
        <w:rPr>
          <w:rFonts w:hint="eastAsia"/>
        </w:rPr>
        <w:t>到</w:t>
      </w:r>
      <w:r>
        <w:rPr>
          <w:rFonts w:hint="eastAsia"/>
        </w:rPr>
        <w:t>917</w:t>
      </w:r>
      <w:r>
        <w:rPr>
          <w:rFonts w:hint="eastAsia"/>
        </w:rPr>
        <w:t>，</w:t>
      </w:r>
      <w:r>
        <w:rPr>
          <w:rFonts w:hint="eastAsia"/>
        </w:rPr>
        <w:t>A</w:t>
      </w:r>
      <w:r>
        <w:rPr>
          <w:rFonts w:hint="eastAsia"/>
        </w:rPr>
        <w:t>的最大绝对值为</w:t>
      </w:r>
      <w:r>
        <w:rPr>
          <w:rFonts w:hint="eastAsia"/>
        </w:rPr>
        <w:t>986</w:t>
      </w:r>
      <w:r>
        <w:rPr>
          <w:rFonts w:hint="eastAsia"/>
        </w:rPr>
        <w:t>，为使用小数定标标准化，我们用每个值除以</w:t>
      </w:r>
      <w:r>
        <w:rPr>
          <w:rFonts w:hint="eastAsia"/>
        </w:rPr>
        <w:t>1000</w:t>
      </w:r>
      <w:r>
        <w:rPr>
          <w:rFonts w:hint="eastAsia"/>
        </w:rPr>
        <w:t>（即，</w:t>
      </w:r>
      <w:r>
        <w:rPr>
          <w:rFonts w:hint="eastAsia"/>
        </w:rPr>
        <w:t>j=3</w:t>
      </w:r>
      <w:r>
        <w:rPr>
          <w:rFonts w:hint="eastAsia"/>
        </w:rPr>
        <w:t>），这样，</w:t>
      </w:r>
      <w:r>
        <w:rPr>
          <w:rFonts w:hint="eastAsia"/>
        </w:rPr>
        <w:t>-986</w:t>
      </w:r>
      <w:r>
        <w:rPr>
          <w:rFonts w:hint="eastAsia"/>
        </w:rPr>
        <w:t>被规范化为</w:t>
      </w:r>
      <w:r>
        <w:rPr>
          <w:rFonts w:hint="eastAsia"/>
        </w:rPr>
        <w:t>-0.986</w:t>
      </w:r>
      <w:r>
        <w:rPr>
          <w:rFonts w:hint="eastAsia"/>
        </w:rPr>
        <w:t>。注意，标准化会对原始数据做出改变，因此需要保存所使用的标准化方法的参数，以便对后续的数据进行统一的标准化。</w:t>
      </w:r>
    </w:p>
    <w:p w:rsidR="00FB50AF" w:rsidRDefault="00FB50AF" w:rsidP="00FB50AF">
      <w:pPr>
        <w:pStyle w:val="a3"/>
        <w:numPr>
          <w:ilvl w:val="0"/>
          <w:numId w:val="35"/>
        </w:numPr>
        <w:ind w:firstLineChars="0"/>
        <w:jc w:val="left"/>
      </w:pPr>
      <w:r>
        <w:rPr>
          <w:rFonts w:hint="eastAsia"/>
        </w:rPr>
        <w:t>数据归一化</w:t>
      </w:r>
    </w:p>
    <w:p w:rsidR="008E4A8A" w:rsidRDefault="008E4A8A" w:rsidP="008E4A8A">
      <w:pPr>
        <w:ind w:firstLineChars="0"/>
        <w:jc w:val="left"/>
      </w:pPr>
      <w:r>
        <w:rPr>
          <w:rFonts w:hint="eastAsia"/>
        </w:rPr>
        <w:t>选择好归一化算法之后，就可以进行数据归一化计算，将多轮数据归一化为系统可以计算的数据范围。</w:t>
      </w:r>
    </w:p>
    <w:p w:rsidR="00BD766A" w:rsidRDefault="00BD766A" w:rsidP="00BD766A">
      <w:pPr>
        <w:pStyle w:val="2"/>
        <w:ind w:firstLine="482"/>
        <w:rPr>
          <w:sz w:val="24"/>
          <w:szCs w:val="24"/>
        </w:rPr>
      </w:pPr>
      <w:bookmarkStart w:id="11" w:name="_Toc517214716"/>
      <w:r w:rsidRPr="00BD766A">
        <w:rPr>
          <w:rFonts w:hint="eastAsia"/>
          <w:sz w:val="24"/>
          <w:szCs w:val="24"/>
        </w:rPr>
        <w:t>3</w:t>
      </w:r>
      <w:r w:rsidRPr="00BD766A">
        <w:rPr>
          <w:sz w:val="24"/>
          <w:szCs w:val="24"/>
        </w:rPr>
        <w:t xml:space="preserve">.7 </w:t>
      </w:r>
      <w:r w:rsidRPr="00BD766A">
        <w:rPr>
          <w:rFonts w:hint="eastAsia"/>
          <w:sz w:val="24"/>
          <w:szCs w:val="24"/>
        </w:rPr>
        <w:t>评价指标量值计算</w:t>
      </w:r>
      <w:bookmarkEnd w:id="11"/>
    </w:p>
    <w:p w:rsidR="00BD766A" w:rsidRDefault="00BD766A" w:rsidP="00BD766A">
      <w:pPr>
        <w:ind w:firstLine="420"/>
      </w:pPr>
      <w:r>
        <w:rPr>
          <w:rFonts w:hint="eastAsia"/>
        </w:rPr>
        <w:t>评价指标量值计算功能是对归一化数据进行评价建模和计算。主要包括：评价权重算法选择，评价指标量值计算。其功能结构图如图</w:t>
      </w:r>
      <w:r>
        <w:rPr>
          <w:rFonts w:hint="eastAsia"/>
        </w:rPr>
        <w:t>3</w:t>
      </w:r>
      <w:r>
        <w:t>.8</w:t>
      </w:r>
      <w:r>
        <w:rPr>
          <w:rFonts w:hint="eastAsia"/>
        </w:rPr>
        <w:t>所示。</w:t>
      </w:r>
    </w:p>
    <w:p w:rsidR="00BD766A" w:rsidRDefault="00BD766A" w:rsidP="00BD766A">
      <w:pPr>
        <w:ind w:firstLine="420"/>
        <w:jc w:val="center"/>
      </w:pPr>
      <w:r>
        <w:object w:dxaOrig="5691" w:dyaOrig="1251">
          <v:shape id="_x0000_i1193" type="#_x0000_t75" style="width:204.8pt;height:49.4pt" o:ole="">
            <v:imagedata r:id="rId303" o:title=""/>
          </v:shape>
          <o:OLEObject Type="Embed" ProgID="Visio.Drawing.15" ShapeID="_x0000_i1193" DrawAspect="Content" ObjectID="_1592029329" r:id="rId304"/>
        </w:object>
      </w:r>
    </w:p>
    <w:p w:rsidR="00BD766A" w:rsidRDefault="00BD766A" w:rsidP="00BD766A">
      <w:pPr>
        <w:ind w:firstLine="420"/>
        <w:jc w:val="center"/>
      </w:pPr>
      <w:r>
        <w:rPr>
          <w:rFonts w:hint="eastAsia"/>
        </w:rPr>
        <w:t>图</w:t>
      </w:r>
      <w:r>
        <w:rPr>
          <w:rFonts w:hint="eastAsia"/>
        </w:rPr>
        <w:t>3</w:t>
      </w:r>
      <w:r>
        <w:t xml:space="preserve">.8 </w:t>
      </w:r>
      <w:r>
        <w:rPr>
          <w:rFonts w:hint="eastAsia"/>
        </w:rPr>
        <w:t>评价指标量值计算功能结构图</w:t>
      </w:r>
    </w:p>
    <w:p w:rsidR="00BD766A" w:rsidRPr="0077521F" w:rsidRDefault="00BD766A" w:rsidP="0077521F">
      <w:pPr>
        <w:ind w:firstLine="422"/>
        <w:jc w:val="left"/>
        <w:rPr>
          <w:b/>
        </w:rPr>
      </w:pPr>
      <w:r w:rsidRPr="0077521F">
        <w:rPr>
          <w:rFonts w:hint="eastAsia"/>
          <w:b/>
        </w:rPr>
        <w:t>3</w:t>
      </w:r>
      <w:r w:rsidRPr="0077521F">
        <w:rPr>
          <w:b/>
        </w:rPr>
        <w:t xml:space="preserve">.7.1 </w:t>
      </w:r>
      <w:r w:rsidRPr="0077521F">
        <w:rPr>
          <w:rFonts w:hint="eastAsia"/>
          <w:b/>
        </w:rPr>
        <w:t>评价权重算法选择</w:t>
      </w:r>
    </w:p>
    <w:p w:rsidR="00BD766A" w:rsidRDefault="00BD766A" w:rsidP="00BD766A">
      <w:pPr>
        <w:ind w:firstLine="420"/>
      </w:pPr>
      <w:r>
        <w:rPr>
          <w:rFonts w:hint="eastAsia"/>
        </w:rPr>
        <w:t>浏览过评价权重算法的描述后，用户需选择适合评价场景的权重算法进行评价指标量值的计算。</w:t>
      </w:r>
    </w:p>
    <w:p w:rsidR="00BD766A" w:rsidRPr="0077521F" w:rsidRDefault="00BD766A" w:rsidP="0077521F">
      <w:pPr>
        <w:ind w:firstLine="422"/>
        <w:jc w:val="left"/>
        <w:rPr>
          <w:b/>
        </w:rPr>
      </w:pPr>
      <w:r w:rsidRPr="0077521F">
        <w:rPr>
          <w:rFonts w:hint="eastAsia"/>
          <w:b/>
        </w:rPr>
        <w:t>3</w:t>
      </w:r>
      <w:r w:rsidRPr="0077521F">
        <w:rPr>
          <w:b/>
        </w:rPr>
        <w:t xml:space="preserve">.7.2 </w:t>
      </w:r>
      <w:r w:rsidRPr="0077521F">
        <w:rPr>
          <w:rFonts w:hint="eastAsia"/>
          <w:b/>
        </w:rPr>
        <w:t>评价指标量值计算</w:t>
      </w:r>
    </w:p>
    <w:p w:rsidR="00BD766A" w:rsidRPr="00BD766A" w:rsidRDefault="00BD766A" w:rsidP="00BD766A">
      <w:pPr>
        <w:ind w:firstLine="420"/>
      </w:pPr>
      <w:r>
        <w:rPr>
          <w:rFonts w:hint="eastAsia"/>
        </w:rPr>
        <w:t>选择评价权重算法后就可以进行评价指标量值计算。</w:t>
      </w:r>
    </w:p>
    <w:p w:rsidR="00CF072F" w:rsidRPr="00B14334" w:rsidRDefault="00BD766A" w:rsidP="00B14334">
      <w:pPr>
        <w:pStyle w:val="2"/>
        <w:ind w:firstLine="482"/>
        <w:rPr>
          <w:sz w:val="24"/>
          <w:szCs w:val="24"/>
        </w:rPr>
      </w:pPr>
      <w:bookmarkStart w:id="12" w:name="_Toc517214717"/>
      <w:r>
        <w:rPr>
          <w:rFonts w:hint="eastAsia"/>
          <w:sz w:val="24"/>
          <w:szCs w:val="24"/>
        </w:rPr>
        <w:t>3.</w:t>
      </w:r>
      <w:r>
        <w:rPr>
          <w:sz w:val="24"/>
          <w:szCs w:val="24"/>
        </w:rPr>
        <w:t>8</w:t>
      </w:r>
      <w:r w:rsidR="001102D8" w:rsidRPr="00B14334">
        <w:rPr>
          <w:rFonts w:hint="eastAsia"/>
          <w:sz w:val="24"/>
          <w:szCs w:val="24"/>
        </w:rPr>
        <w:t xml:space="preserve"> </w:t>
      </w:r>
      <w:r w:rsidR="001102D8" w:rsidRPr="00B14334">
        <w:rPr>
          <w:rFonts w:hint="eastAsia"/>
          <w:sz w:val="24"/>
          <w:szCs w:val="24"/>
        </w:rPr>
        <w:t>评价结果可视化展示</w:t>
      </w:r>
      <w:bookmarkEnd w:id="12"/>
    </w:p>
    <w:p w:rsidR="00967722" w:rsidRDefault="00967722" w:rsidP="00967722">
      <w:pPr>
        <w:ind w:firstLine="420"/>
      </w:pPr>
      <w:r w:rsidRPr="00967722">
        <w:rPr>
          <w:rFonts w:hint="eastAsia"/>
        </w:rPr>
        <w:t>评价结果可视化展示</w:t>
      </w:r>
      <w:r>
        <w:rPr>
          <w:rFonts w:hint="eastAsia"/>
        </w:rPr>
        <w:t>功能是将评价结果直观展示出来，以展现评价结果的可视化效果。</w:t>
      </w:r>
      <w:r w:rsidR="00BA3746">
        <w:rPr>
          <w:rFonts w:hint="eastAsia"/>
        </w:rPr>
        <w:t>具体功能如图</w:t>
      </w:r>
      <w:r w:rsidR="00C25D48">
        <w:rPr>
          <w:rFonts w:hint="eastAsia"/>
        </w:rPr>
        <w:t>3.</w:t>
      </w:r>
      <w:r w:rsidR="00BA3746">
        <w:rPr>
          <w:rFonts w:hint="eastAsia"/>
        </w:rPr>
        <w:t>10</w:t>
      </w:r>
      <w:r w:rsidR="00BA3746">
        <w:rPr>
          <w:rFonts w:hint="eastAsia"/>
        </w:rPr>
        <w:t>所示。</w:t>
      </w:r>
    </w:p>
    <w:p w:rsidR="00BA3746" w:rsidRDefault="00BE65F4" w:rsidP="00BA3746">
      <w:pPr>
        <w:ind w:firstLine="420"/>
        <w:jc w:val="center"/>
      </w:pPr>
      <w:r>
        <w:object w:dxaOrig="5651" w:dyaOrig="3821">
          <v:shape id="_x0000_i1194" type="#_x0000_t75" style="width:248.35pt;height:130.6pt" o:ole="">
            <v:imagedata r:id="rId305" o:title=""/>
          </v:shape>
          <o:OLEObject Type="Embed" ProgID="Visio.Drawing.15" ShapeID="_x0000_i1194" DrawAspect="Content" ObjectID="_1592029330" r:id="rId306"/>
        </w:object>
      </w:r>
    </w:p>
    <w:p w:rsidR="00BA3746" w:rsidRDefault="00BA3746" w:rsidP="00BA3746">
      <w:pPr>
        <w:ind w:firstLine="420"/>
        <w:jc w:val="center"/>
      </w:pPr>
      <w:r>
        <w:rPr>
          <w:rFonts w:hint="eastAsia"/>
        </w:rPr>
        <w:t>图</w:t>
      </w:r>
      <w:r w:rsidR="00C25D48">
        <w:rPr>
          <w:rFonts w:hint="eastAsia"/>
        </w:rPr>
        <w:t>3.</w:t>
      </w:r>
      <w:r w:rsidR="00206AEC">
        <w:t>9</w:t>
      </w:r>
      <w:r>
        <w:rPr>
          <w:rFonts w:hint="eastAsia"/>
        </w:rPr>
        <w:t xml:space="preserve"> </w:t>
      </w:r>
      <w:r>
        <w:rPr>
          <w:rFonts w:hint="eastAsia"/>
        </w:rPr>
        <w:t>评价结果可视化功能</w:t>
      </w:r>
    </w:p>
    <w:p w:rsidR="00BE65F4" w:rsidRPr="0077521F" w:rsidRDefault="00BE65F4" w:rsidP="0077521F">
      <w:pPr>
        <w:ind w:firstLine="422"/>
        <w:jc w:val="left"/>
        <w:rPr>
          <w:b/>
        </w:rPr>
      </w:pPr>
      <w:r w:rsidRPr="0077521F">
        <w:rPr>
          <w:rFonts w:hint="eastAsia"/>
          <w:b/>
        </w:rPr>
        <w:t>3</w:t>
      </w:r>
      <w:r w:rsidRPr="0077521F">
        <w:rPr>
          <w:b/>
        </w:rPr>
        <w:t>.</w:t>
      </w:r>
      <w:r w:rsidR="00214200" w:rsidRPr="0077521F">
        <w:rPr>
          <w:b/>
        </w:rPr>
        <w:t>8</w:t>
      </w:r>
      <w:r w:rsidRPr="0077521F">
        <w:rPr>
          <w:b/>
        </w:rPr>
        <w:t xml:space="preserve">.1 </w:t>
      </w:r>
      <w:r w:rsidRPr="0077521F">
        <w:rPr>
          <w:rFonts w:hint="eastAsia"/>
          <w:b/>
        </w:rPr>
        <w:t>评价企业对比战术</w:t>
      </w:r>
    </w:p>
    <w:p w:rsidR="00BE65F4" w:rsidRDefault="00A137F6" w:rsidP="00BE65F4">
      <w:pPr>
        <w:ind w:firstLine="420"/>
      </w:pPr>
      <w:r>
        <w:rPr>
          <w:rFonts w:hint="eastAsia"/>
        </w:rPr>
        <w:t>对比展示不同企业评价结果，揭示不同企业之间评价的差异性，可生成报表打印展示结果。</w:t>
      </w:r>
    </w:p>
    <w:p w:rsidR="00BE65F4" w:rsidRPr="0077521F" w:rsidRDefault="00214200" w:rsidP="0077521F">
      <w:pPr>
        <w:ind w:firstLine="422"/>
        <w:jc w:val="left"/>
        <w:rPr>
          <w:b/>
        </w:rPr>
      </w:pPr>
      <w:r w:rsidRPr="0077521F">
        <w:rPr>
          <w:b/>
        </w:rPr>
        <w:t>3.8</w:t>
      </w:r>
      <w:r w:rsidR="00BE65F4" w:rsidRPr="0077521F">
        <w:rPr>
          <w:b/>
        </w:rPr>
        <w:t xml:space="preserve">.2 </w:t>
      </w:r>
      <w:r w:rsidR="00BE65F4" w:rsidRPr="0077521F">
        <w:rPr>
          <w:rFonts w:hint="eastAsia"/>
          <w:b/>
        </w:rPr>
        <w:t>权重算法对比展示</w:t>
      </w:r>
    </w:p>
    <w:p w:rsidR="00BE65F4" w:rsidRPr="00BE65F4" w:rsidRDefault="00BE65F4" w:rsidP="00BE65F4">
      <w:pPr>
        <w:ind w:firstLine="420"/>
      </w:pPr>
      <w:r>
        <w:rPr>
          <w:rFonts w:hint="eastAsia"/>
        </w:rPr>
        <w:t>对比展示同一企业</w:t>
      </w:r>
      <w:r w:rsidR="00A137F6">
        <w:rPr>
          <w:rFonts w:hint="eastAsia"/>
        </w:rPr>
        <w:t>不同权重算法之间的区别，可生成报表打印展示结果。</w:t>
      </w:r>
    </w:p>
    <w:p w:rsidR="00CF072F" w:rsidRPr="0077521F" w:rsidRDefault="00214200" w:rsidP="0077521F">
      <w:pPr>
        <w:ind w:firstLine="422"/>
        <w:jc w:val="left"/>
        <w:rPr>
          <w:b/>
        </w:rPr>
      </w:pPr>
      <w:r w:rsidRPr="0077521F">
        <w:rPr>
          <w:rFonts w:hint="eastAsia"/>
          <w:b/>
        </w:rPr>
        <w:t>3.</w:t>
      </w:r>
      <w:r w:rsidRPr="0077521F">
        <w:rPr>
          <w:b/>
        </w:rPr>
        <w:t>8</w:t>
      </w:r>
      <w:r w:rsidR="00A137F6" w:rsidRPr="0077521F">
        <w:rPr>
          <w:rFonts w:hint="eastAsia"/>
          <w:b/>
        </w:rPr>
        <w:t>.</w:t>
      </w:r>
      <w:r w:rsidR="00A137F6" w:rsidRPr="0077521F">
        <w:rPr>
          <w:b/>
        </w:rPr>
        <w:t>3</w:t>
      </w:r>
      <w:r w:rsidR="00CF072F" w:rsidRPr="0077521F">
        <w:rPr>
          <w:rFonts w:hint="eastAsia"/>
          <w:b/>
        </w:rPr>
        <w:t xml:space="preserve"> </w:t>
      </w:r>
      <w:r w:rsidR="00CF072F" w:rsidRPr="0077521F">
        <w:rPr>
          <w:rFonts w:hint="eastAsia"/>
          <w:b/>
        </w:rPr>
        <w:t>按评价者展示</w:t>
      </w:r>
    </w:p>
    <w:p w:rsidR="00A838B6" w:rsidRDefault="00A838B6" w:rsidP="00A137F6">
      <w:pPr>
        <w:ind w:firstLine="420"/>
      </w:pPr>
      <w:r>
        <w:rPr>
          <w:rFonts w:hint="eastAsia"/>
        </w:rPr>
        <w:t>按评价者展示突出三类评价者</w:t>
      </w:r>
      <w:r w:rsidR="00A137F6">
        <w:rPr>
          <w:rFonts w:hint="eastAsia"/>
        </w:rPr>
        <w:t>：管理者、内控者和用户，然后依次显示各个评价阶段对应的评价结果。</w:t>
      </w:r>
    </w:p>
    <w:p w:rsidR="00CF072F" w:rsidRPr="0077521F" w:rsidRDefault="00214200" w:rsidP="0077521F">
      <w:pPr>
        <w:ind w:firstLine="422"/>
        <w:jc w:val="left"/>
        <w:rPr>
          <w:b/>
        </w:rPr>
      </w:pPr>
      <w:r w:rsidRPr="0077521F">
        <w:rPr>
          <w:rFonts w:hint="eastAsia"/>
          <w:b/>
        </w:rPr>
        <w:t>3.</w:t>
      </w:r>
      <w:r w:rsidRPr="0077521F">
        <w:rPr>
          <w:b/>
        </w:rPr>
        <w:t>8</w:t>
      </w:r>
      <w:r w:rsidR="00A137F6" w:rsidRPr="0077521F">
        <w:rPr>
          <w:rFonts w:hint="eastAsia"/>
          <w:b/>
        </w:rPr>
        <w:t>.</w:t>
      </w:r>
      <w:r w:rsidR="00A137F6" w:rsidRPr="0077521F">
        <w:rPr>
          <w:b/>
        </w:rPr>
        <w:t>4</w:t>
      </w:r>
      <w:r w:rsidR="00CF072F" w:rsidRPr="0077521F">
        <w:rPr>
          <w:rFonts w:hint="eastAsia"/>
          <w:b/>
        </w:rPr>
        <w:t xml:space="preserve"> </w:t>
      </w:r>
      <w:r w:rsidR="00CF072F" w:rsidRPr="0077521F">
        <w:rPr>
          <w:rFonts w:hint="eastAsia"/>
          <w:b/>
        </w:rPr>
        <w:t>按评价阶段展示</w:t>
      </w:r>
    </w:p>
    <w:p w:rsidR="00A838B6" w:rsidRDefault="00A838B6" w:rsidP="00A137F6">
      <w:pPr>
        <w:ind w:firstLine="420"/>
      </w:pPr>
      <w:r>
        <w:rPr>
          <w:rFonts w:hint="eastAsia"/>
        </w:rPr>
        <w:t>按评价阶段展示突出三个评价阶段：选型阶段、试用阶段和租用阶段，然后依次显示各类评价者对应的评价结果，</w:t>
      </w:r>
      <w:r w:rsidR="00A137F6">
        <w:rPr>
          <w:rFonts w:hint="eastAsia"/>
        </w:rPr>
        <w:t>可生成报表打印展示结果。</w:t>
      </w:r>
    </w:p>
    <w:p w:rsidR="00CF072F" w:rsidRPr="0077521F" w:rsidRDefault="00CF072F" w:rsidP="0077521F">
      <w:pPr>
        <w:ind w:firstLine="422"/>
        <w:jc w:val="left"/>
        <w:rPr>
          <w:b/>
        </w:rPr>
      </w:pPr>
      <w:r w:rsidRPr="0077521F">
        <w:rPr>
          <w:rFonts w:hint="eastAsia"/>
          <w:b/>
        </w:rPr>
        <w:t>3</w:t>
      </w:r>
      <w:r w:rsidR="00214200" w:rsidRPr="0077521F">
        <w:rPr>
          <w:rFonts w:hint="eastAsia"/>
          <w:b/>
        </w:rPr>
        <w:t>.</w:t>
      </w:r>
      <w:r w:rsidR="00214200" w:rsidRPr="0077521F">
        <w:rPr>
          <w:b/>
        </w:rPr>
        <w:t>8</w:t>
      </w:r>
      <w:r w:rsidR="00A137F6" w:rsidRPr="0077521F">
        <w:rPr>
          <w:rFonts w:hint="eastAsia"/>
          <w:b/>
        </w:rPr>
        <w:t>.</w:t>
      </w:r>
      <w:r w:rsidR="00A137F6" w:rsidRPr="0077521F">
        <w:rPr>
          <w:b/>
        </w:rPr>
        <w:t>5</w:t>
      </w:r>
      <w:r w:rsidRPr="0077521F">
        <w:rPr>
          <w:rFonts w:hint="eastAsia"/>
          <w:b/>
        </w:rPr>
        <w:t xml:space="preserve"> </w:t>
      </w:r>
      <w:r w:rsidRPr="0077521F">
        <w:rPr>
          <w:rFonts w:hint="eastAsia"/>
          <w:b/>
        </w:rPr>
        <w:t>按评价指标展示</w:t>
      </w:r>
    </w:p>
    <w:p w:rsidR="00EF0E84" w:rsidRDefault="00414CB6" w:rsidP="00A137F6">
      <w:pPr>
        <w:ind w:firstLine="420"/>
      </w:pPr>
      <w:r>
        <w:rPr>
          <w:rFonts w:hint="eastAsia"/>
        </w:rPr>
        <w:t>按评价指标展示突出评价指标及其量值，然后依次显示</w:t>
      </w:r>
      <w:r w:rsidR="00EF0E84">
        <w:rPr>
          <w:rFonts w:hint="eastAsia"/>
        </w:rPr>
        <w:t>所属的评价阶段和评价者，</w:t>
      </w:r>
      <w:r w:rsidR="00A137F6">
        <w:rPr>
          <w:rFonts w:hint="eastAsia"/>
        </w:rPr>
        <w:t>可生成报表打印展示结果。</w:t>
      </w:r>
      <w:r w:rsidR="00A137F6">
        <w:t xml:space="preserve"> </w:t>
      </w:r>
    </w:p>
    <w:p w:rsidR="001102D8" w:rsidRDefault="00CF072F" w:rsidP="0077521F">
      <w:pPr>
        <w:ind w:firstLine="422"/>
        <w:jc w:val="left"/>
      </w:pPr>
      <w:r w:rsidRPr="0077521F">
        <w:rPr>
          <w:rFonts w:hint="eastAsia"/>
          <w:b/>
        </w:rPr>
        <w:t>3</w:t>
      </w:r>
      <w:r w:rsidR="00214200" w:rsidRPr="0077521F">
        <w:rPr>
          <w:rFonts w:hint="eastAsia"/>
          <w:b/>
        </w:rPr>
        <w:t>.</w:t>
      </w:r>
      <w:r w:rsidR="00214200" w:rsidRPr="0077521F">
        <w:rPr>
          <w:b/>
        </w:rPr>
        <w:t>8</w:t>
      </w:r>
      <w:r w:rsidR="00A137F6" w:rsidRPr="0077521F">
        <w:rPr>
          <w:rFonts w:hint="eastAsia"/>
          <w:b/>
        </w:rPr>
        <w:t>.</w:t>
      </w:r>
      <w:r w:rsidR="00A137F6" w:rsidRPr="0077521F">
        <w:rPr>
          <w:b/>
        </w:rPr>
        <w:t>6</w:t>
      </w:r>
      <w:r w:rsidRPr="0077521F">
        <w:rPr>
          <w:rFonts w:hint="eastAsia"/>
          <w:b/>
        </w:rPr>
        <w:t xml:space="preserve"> </w:t>
      </w:r>
      <w:r w:rsidRPr="0077521F">
        <w:rPr>
          <w:rFonts w:hint="eastAsia"/>
          <w:b/>
        </w:rPr>
        <w:t>评价结果库查询</w:t>
      </w:r>
      <w:r>
        <w:rPr>
          <w:rFonts w:hint="eastAsia"/>
        </w:rPr>
        <w:t>（企业概况、企业使用云系统情况、企业所属行业）</w:t>
      </w:r>
    </w:p>
    <w:p w:rsidR="00485C1E" w:rsidRDefault="00485C1E" w:rsidP="00485C1E">
      <w:pPr>
        <w:ind w:firstLine="420"/>
      </w:pPr>
      <w:r>
        <w:rPr>
          <w:rFonts w:hint="eastAsia"/>
        </w:rPr>
        <w:t>评价结果库查询主要功能是让用户方便地查询系统已经评价过的企业及其评价结果。</w:t>
      </w:r>
    </w:p>
    <w:p w:rsidR="00485C1E" w:rsidRDefault="00485C1E" w:rsidP="00485C1E">
      <w:pPr>
        <w:ind w:firstLine="420"/>
      </w:pPr>
      <w:r>
        <w:rPr>
          <w:rFonts w:hint="eastAsia"/>
        </w:rPr>
        <w:t>查询时首先选择企业，系统会展示企业概况、尤其是企业使用云系统的情况（使用时间、使用的功能、取得的效果），企业所属行业特征。</w:t>
      </w:r>
    </w:p>
    <w:p w:rsidR="00485C1E" w:rsidRDefault="00485C1E" w:rsidP="00485C1E">
      <w:pPr>
        <w:ind w:firstLine="420"/>
      </w:pPr>
      <w:r>
        <w:rPr>
          <w:rFonts w:hint="eastAsia"/>
        </w:rPr>
        <w:t>然后</w:t>
      </w:r>
      <w:r w:rsidR="00381F6C">
        <w:rPr>
          <w:rFonts w:hint="eastAsia"/>
        </w:rPr>
        <w:t>选择</w:t>
      </w:r>
      <w:r>
        <w:rPr>
          <w:rFonts w:hint="eastAsia"/>
        </w:rPr>
        <w:t>查询</w:t>
      </w:r>
      <w:r w:rsidR="00381F6C">
        <w:rPr>
          <w:rFonts w:hint="eastAsia"/>
        </w:rPr>
        <w:t>方式，可按照评价者、评价阶段或评价指标查询。</w:t>
      </w:r>
    </w:p>
    <w:p w:rsidR="00485C1E" w:rsidRDefault="00381F6C" w:rsidP="00967722">
      <w:pPr>
        <w:ind w:firstLine="420"/>
      </w:pPr>
      <w:r>
        <w:t>最后，查询结果可以生成报表打印输出。</w:t>
      </w:r>
    </w:p>
    <w:p w:rsidR="00214200" w:rsidRDefault="00214200" w:rsidP="00214200">
      <w:pPr>
        <w:pStyle w:val="2"/>
        <w:ind w:firstLine="482"/>
        <w:rPr>
          <w:sz w:val="24"/>
          <w:szCs w:val="24"/>
        </w:rPr>
      </w:pPr>
      <w:bookmarkStart w:id="13" w:name="_Toc517214718"/>
      <w:r w:rsidRPr="00214200">
        <w:rPr>
          <w:rFonts w:hint="eastAsia"/>
          <w:sz w:val="24"/>
          <w:szCs w:val="24"/>
        </w:rPr>
        <w:t>3</w:t>
      </w:r>
      <w:r w:rsidRPr="00214200">
        <w:rPr>
          <w:sz w:val="24"/>
          <w:szCs w:val="24"/>
        </w:rPr>
        <w:t xml:space="preserve">.9 </w:t>
      </w:r>
      <w:r w:rsidRPr="00214200">
        <w:rPr>
          <w:rFonts w:hint="eastAsia"/>
          <w:sz w:val="24"/>
          <w:szCs w:val="24"/>
        </w:rPr>
        <w:t>用户管理</w:t>
      </w:r>
      <w:bookmarkEnd w:id="13"/>
    </w:p>
    <w:p w:rsidR="00214200" w:rsidRDefault="00214200" w:rsidP="00214200">
      <w:pPr>
        <w:ind w:firstLine="420"/>
      </w:pPr>
      <w:r>
        <w:rPr>
          <w:rFonts w:hint="eastAsia"/>
        </w:rPr>
        <w:t>（用户个人信息管理、用户关联企业管理）</w:t>
      </w:r>
    </w:p>
    <w:p w:rsidR="00214200" w:rsidRDefault="00214200" w:rsidP="00214200">
      <w:pPr>
        <w:ind w:firstLine="420"/>
      </w:pPr>
      <w:r>
        <w:rPr>
          <w:rFonts w:hint="eastAsia"/>
        </w:rPr>
        <w:lastRenderedPageBreak/>
        <w:t>用户管理功能是为了用户能够及时维护和管理个人以及关联企业信息，</w:t>
      </w:r>
      <w:r w:rsidR="00206AEC">
        <w:rPr>
          <w:rFonts w:hint="eastAsia"/>
        </w:rPr>
        <w:t>保护用户信息不被泄露，使系统更有易用性。用户管理功能结构图如图</w:t>
      </w:r>
      <w:r w:rsidR="00206AEC">
        <w:rPr>
          <w:rFonts w:hint="eastAsia"/>
        </w:rPr>
        <w:t>3</w:t>
      </w:r>
      <w:r w:rsidR="00206AEC">
        <w:t>.10</w:t>
      </w:r>
      <w:r w:rsidR="00206AEC">
        <w:rPr>
          <w:rFonts w:hint="eastAsia"/>
        </w:rPr>
        <w:t>所示。</w:t>
      </w:r>
    </w:p>
    <w:p w:rsidR="0077521F" w:rsidRDefault="0077521F" w:rsidP="0077521F">
      <w:pPr>
        <w:ind w:firstLine="420"/>
        <w:jc w:val="center"/>
      </w:pPr>
      <w:r>
        <w:object w:dxaOrig="8740" w:dyaOrig="5631">
          <v:shape id="_x0000_i1195" type="#_x0000_t75" style="width:340.05pt;height:181pt" o:ole="">
            <v:imagedata r:id="rId307" o:title=""/>
          </v:shape>
          <o:OLEObject Type="Embed" ProgID="Visio.Drawing.15" ShapeID="_x0000_i1195" DrawAspect="Content" ObjectID="_1592029331" r:id="rId308"/>
        </w:object>
      </w:r>
    </w:p>
    <w:p w:rsidR="00206AEC" w:rsidRDefault="0077521F" w:rsidP="0077521F">
      <w:pPr>
        <w:ind w:firstLine="420"/>
        <w:jc w:val="center"/>
      </w:pPr>
      <w:r>
        <w:t xml:space="preserve">3.10 </w:t>
      </w:r>
      <w:r>
        <w:rPr>
          <w:rFonts w:hint="eastAsia"/>
        </w:rPr>
        <w:t>用户管理功能结构图</w:t>
      </w:r>
    </w:p>
    <w:p w:rsidR="00214200" w:rsidRPr="0077521F" w:rsidRDefault="00214200" w:rsidP="0077521F">
      <w:pPr>
        <w:ind w:firstLine="422"/>
        <w:jc w:val="left"/>
        <w:rPr>
          <w:b/>
        </w:rPr>
      </w:pPr>
      <w:r w:rsidRPr="0077521F">
        <w:rPr>
          <w:rFonts w:hint="eastAsia"/>
          <w:b/>
        </w:rPr>
        <w:t>3</w:t>
      </w:r>
      <w:r w:rsidRPr="0077521F">
        <w:rPr>
          <w:b/>
        </w:rPr>
        <w:t xml:space="preserve">.9.1 </w:t>
      </w:r>
      <w:r w:rsidRPr="0077521F">
        <w:rPr>
          <w:rFonts w:hint="eastAsia"/>
          <w:b/>
        </w:rPr>
        <w:t>用户个人信息管理</w:t>
      </w:r>
    </w:p>
    <w:p w:rsidR="00533C97" w:rsidRDefault="00206AEC" w:rsidP="00214200">
      <w:pPr>
        <w:ind w:firstLine="420"/>
      </w:pPr>
      <w:r>
        <w:rPr>
          <w:rFonts w:hint="eastAsia"/>
        </w:rPr>
        <w:t>根据注册的</w:t>
      </w:r>
      <w:r w:rsidR="0077521F">
        <w:rPr>
          <w:rFonts w:hint="eastAsia"/>
        </w:rPr>
        <w:t>用户</w:t>
      </w:r>
      <w:r>
        <w:rPr>
          <w:rFonts w:hint="eastAsia"/>
        </w:rPr>
        <w:t>个人信息，用户个人信息</w:t>
      </w:r>
      <w:r w:rsidR="0077521F">
        <w:rPr>
          <w:rFonts w:hint="eastAsia"/>
        </w:rPr>
        <w:t>主要包括：用户昵称，用户邮箱，用户密码。相应的用户信息管理则是：用户昵称修改，用户邮箱修改，用户密码修改。</w:t>
      </w:r>
    </w:p>
    <w:p w:rsidR="00214200" w:rsidRPr="0077521F" w:rsidRDefault="00214200" w:rsidP="0077521F">
      <w:pPr>
        <w:ind w:firstLine="422"/>
        <w:jc w:val="left"/>
        <w:rPr>
          <w:b/>
        </w:rPr>
      </w:pPr>
      <w:r w:rsidRPr="0077521F">
        <w:rPr>
          <w:rFonts w:hint="eastAsia"/>
          <w:b/>
        </w:rPr>
        <w:t>3</w:t>
      </w:r>
      <w:r w:rsidRPr="0077521F">
        <w:rPr>
          <w:b/>
        </w:rPr>
        <w:t xml:space="preserve">.9.2 </w:t>
      </w:r>
      <w:r w:rsidRPr="0077521F">
        <w:rPr>
          <w:rFonts w:hint="eastAsia"/>
          <w:b/>
        </w:rPr>
        <w:t>用户关联企业管理</w:t>
      </w:r>
    </w:p>
    <w:p w:rsidR="0077521F" w:rsidRPr="00214200" w:rsidRDefault="0077521F" w:rsidP="00214200">
      <w:pPr>
        <w:ind w:firstLine="420"/>
      </w:pPr>
      <w:r>
        <w:rPr>
          <w:rFonts w:hint="eastAsia"/>
        </w:rPr>
        <w:t>用户关联企业信息也要进行管理主要包括用户关联企业名称修改，用户关联企业增加，用户关联企业删除。</w:t>
      </w:r>
    </w:p>
    <w:p w:rsidR="001102D8" w:rsidRPr="00B14334" w:rsidRDefault="00214200" w:rsidP="00B14334">
      <w:pPr>
        <w:pStyle w:val="2"/>
        <w:ind w:firstLine="482"/>
        <w:rPr>
          <w:sz w:val="24"/>
          <w:szCs w:val="24"/>
        </w:rPr>
      </w:pPr>
      <w:bookmarkStart w:id="14" w:name="_Toc517214719"/>
      <w:r>
        <w:rPr>
          <w:rFonts w:hint="eastAsia"/>
          <w:sz w:val="24"/>
          <w:szCs w:val="24"/>
        </w:rPr>
        <w:t>3.</w:t>
      </w:r>
      <w:r>
        <w:rPr>
          <w:sz w:val="24"/>
          <w:szCs w:val="24"/>
        </w:rPr>
        <w:t>10</w:t>
      </w:r>
      <w:r w:rsidR="001102D8" w:rsidRPr="00B14334">
        <w:rPr>
          <w:rFonts w:hint="eastAsia"/>
          <w:sz w:val="24"/>
          <w:szCs w:val="24"/>
        </w:rPr>
        <w:t xml:space="preserve"> </w:t>
      </w:r>
      <w:r w:rsidR="001102D8" w:rsidRPr="00B14334">
        <w:rPr>
          <w:rFonts w:hint="eastAsia"/>
          <w:sz w:val="24"/>
          <w:szCs w:val="24"/>
        </w:rPr>
        <w:t>基础数据管理</w:t>
      </w:r>
      <w:r w:rsidR="00377EB4" w:rsidRPr="00B14334">
        <w:rPr>
          <w:rFonts w:hint="eastAsia"/>
          <w:sz w:val="24"/>
          <w:szCs w:val="24"/>
        </w:rPr>
        <w:t>-</w:t>
      </w:r>
      <w:r w:rsidR="00377EB4" w:rsidRPr="00B14334">
        <w:rPr>
          <w:rFonts w:hint="eastAsia"/>
          <w:sz w:val="24"/>
          <w:szCs w:val="24"/>
        </w:rPr>
        <w:t>对应功能</w:t>
      </w:r>
      <w:bookmarkEnd w:id="14"/>
    </w:p>
    <w:p w:rsidR="001102D8" w:rsidRPr="00B43A4D" w:rsidRDefault="0077521F" w:rsidP="00E438DE">
      <w:pPr>
        <w:ind w:firstLine="422"/>
        <w:jc w:val="left"/>
        <w:rPr>
          <w:b/>
        </w:rPr>
      </w:pPr>
      <w:r>
        <w:rPr>
          <w:rFonts w:hint="eastAsia"/>
          <w:b/>
        </w:rPr>
        <w:t>3.</w:t>
      </w:r>
      <w:r>
        <w:rPr>
          <w:b/>
        </w:rPr>
        <w:t>10</w:t>
      </w:r>
      <w:r w:rsidR="00402F32" w:rsidRPr="00B43A4D">
        <w:rPr>
          <w:rFonts w:hint="eastAsia"/>
          <w:b/>
        </w:rPr>
        <w:t xml:space="preserve">.1 </w:t>
      </w:r>
      <w:r w:rsidR="00C4139D" w:rsidRPr="00B43A4D">
        <w:rPr>
          <w:rFonts w:hint="eastAsia"/>
          <w:b/>
        </w:rPr>
        <w:t>评价模型描述</w:t>
      </w:r>
    </w:p>
    <w:p w:rsidR="00D93F49" w:rsidRDefault="00D93F49" w:rsidP="00D93F49">
      <w:pPr>
        <w:ind w:firstLine="420"/>
      </w:pPr>
      <w:r>
        <w:rPr>
          <w:rFonts w:hint="eastAsia"/>
        </w:rPr>
        <w:t>可拓评价模型基础数据</w:t>
      </w:r>
    </w:p>
    <w:p w:rsidR="00D93F49" w:rsidRDefault="00D93F49" w:rsidP="00D93F49">
      <w:pPr>
        <w:ind w:firstLine="420"/>
      </w:pPr>
      <w:r>
        <w:rPr>
          <w:rFonts w:hint="eastAsia"/>
        </w:rPr>
        <w:t>其它评价模型基础数据</w:t>
      </w:r>
    </w:p>
    <w:p w:rsidR="00C4139D" w:rsidRPr="00B43A4D" w:rsidRDefault="0077521F" w:rsidP="00E438DE">
      <w:pPr>
        <w:ind w:firstLine="422"/>
        <w:jc w:val="left"/>
        <w:rPr>
          <w:b/>
        </w:rPr>
      </w:pPr>
      <w:r>
        <w:rPr>
          <w:rFonts w:hint="eastAsia"/>
          <w:b/>
        </w:rPr>
        <w:t>3.</w:t>
      </w:r>
      <w:r>
        <w:rPr>
          <w:b/>
        </w:rPr>
        <w:t>10</w:t>
      </w:r>
      <w:r w:rsidR="00402F32" w:rsidRPr="00B43A4D">
        <w:rPr>
          <w:rFonts w:hint="eastAsia"/>
          <w:b/>
        </w:rPr>
        <w:t xml:space="preserve">.2 </w:t>
      </w:r>
      <w:r w:rsidR="00C4139D" w:rsidRPr="00B43A4D">
        <w:rPr>
          <w:rFonts w:hint="eastAsia"/>
          <w:b/>
        </w:rPr>
        <w:t>评价指标库</w:t>
      </w:r>
    </w:p>
    <w:p w:rsidR="00FA0469" w:rsidRDefault="00FA0469" w:rsidP="00FA0469">
      <w:pPr>
        <w:ind w:firstLine="420"/>
      </w:pPr>
      <w:r>
        <w:rPr>
          <w:rFonts w:hint="eastAsia"/>
        </w:rPr>
        <w:t>评价指标应严格与评价模型对应。</w:t>
      </w:r>
    </w:p>
    <w:p w:rsidR="0087433A" w:rsidRPr="00FA0469" w:rsidRDefault="00FA0469" w:rsidP="00FA0469">
      <w:pPr>
        <w:ind w:firstLine="420"/>
      </w:pPr>
      <w:r>
        <w:rPr>
          <w:rFonts w:hint="eastAsia"/>
        </w:rPr>
        <w:t>每个二级评价指标都有一个对应的唯一编码，二级评价指标还要有二级指标名称、所属一级指标名称、所属评价者名称以及所属评价阶段名称、说明等信息。</w:t>
      </w:r>
    </w:p>
    <w:p w:rsidR="00C4139D" w:rsidRPr="00B43A4D" w:rsidRDefault="0077521F" w:rsidP="00E438DE">
      <w:pPr>
        <w:ind w:firstLine="422"/>
        <w:jc w:val="left"/>
        <w:rPr>
          <w:b/>
        </w:rPr>
      </w:pPr>
      <w:r>
        <w:rPr>
          <w:rFonts w:hint="eastAsia"/>
          <w:b/>
        </w:rPr>
        <w:t>3.</w:t>
      </w:r>
      <w:r>
        <w:rPr>
          <w:b/>
        </w:rPr>
        <w:t>10</w:t>
      </w:r>
      <w:r w:rsidR="00402F32" w:rsidRPr="00B43A4D">
        <w:rPr>
          <w:rFonts w:hint="eastAsia"/>
          <w:b/>
        </w:rPr>
        <w:t xml:space="preserve">.3 </w:t>
      </w:r>
      <w:r w:rsidR="00C4139D" w:rsidRPr="00B43A4D">
        <w:rPr>
          <w:rFonts w:hint="eastAsia"/>
          <w:b/>
        </w:rPr>
        <w:t>评价指标权重算法库</w:t>
      </w:r>
    </w:p>
    <w:p w:rsidR="0087433A" w:rsidRDefault="00FA0469" w:rsidP="00FA0469">
      <w:pPr>
        <w:ind w:firstLine="420"/>
      </w:pPr>
      <w:r>
        <w:t>应严格按照每一种算法，设</w:t>
      </w:r>
      <w:r w:rsidR="00D93F49">
        <w:t>置具体的基础数据</w:t>
      </w:r>
      <w:r>
        <w:t>。</w:t>
      </w:r>
    </w:p>
    <w:p w:rsidR="00C4139D" w:rsidRPr="00B43A4D" w:rsidRDefault="0077521F" w:rsidP="00E438DE">
      <w:pPr>
        <w:ind w:firstLine="422"/>
        <w:jc w:val="left"/>
        <w:rPr>
          <w:b/>
        </w:rPr>
      </w:pPr>
      <w:r>
        <w:rPr>
          <w:rFonts w:hint="eastAsia"/>
          <w:b/>
        </w:rPr>
        <w:t>3.</w:t>
      </w:r>
      <w:r>
        <w:rPr>
          <w:b/>
        </w:rPr>
        <w:t>10</w:t>
      </w:r>
      <w:r w:rsidR="00402F32" w:rsidRPr="00B43A4D">
        <w:rPr>
          <w:rFonts w:hint="eastAsia"/>
          <w:b/>
        </w:rPr>
        <w:t xml:space="preserve">.4 </w:t>
      </w:r>
      <w:r w:rsidR="00C4139D" w:rsidRPr="00B43A4D">
        <w:rPr>
          <w:rFonts w:hint="eastAsia"/>
          <w:b/>
        </w:rPr>
        <w:t>评价指标量值导入模板</w:t>
      </w:r>
    </w:p>
    <w:p w:rsidR="0087433A" w:rsidRDefault="00FA0469" w:rsidP="00FA0469">
      <w:pPr>
        <w:ind w:firstLine="420"/>
      </w:pPr>
      <w:r>
        <w:rPr>
          <w:rFonts w:hint="eastAsia"/>
        </w:rPr>
        <w:lastRenderedPageBreak/>
        <w:t>每个评价指标量值导入模板都有一个对应的唯一编码，还要有导入模板名称、导入模板类别等信息。</w:t>
      </w:r>
    </w:p>
    <w:p w:rsidR="00EB0B37" w:rsidRPr="0077521F" w:rsidRDefault="0077521F" w:rsidP="0077521F">
      <w:pPr>
        <w:ind w:firstLine="422"/>
        <w:jc w:val="left"/>
        <w:rPr>
          <w:b/>
        </w:rPr>
      </w:pPr>
      <w:r w:rsidRPr="0077521F">
        <w:rPr>
          <w:rFonts w:hint="eastAsia"/>
          <w:b/>
        </w:rPr>
        <w:t>3.</w:t>
      </w:r>
      <w:r w:rsidRPr="0077521F">
        <w:rPr>
          <w:b/>
        </w:rPr>
        <w:t>10</w:t>
      </w:r>
      <w:r w:rsidR="00EB0B37" w:rsidRPr="0077521F">
        <w:rPr>
          <w:rFonts w:hint="eastAsia"/>
          <w:b/>
        </w:rPr>
        <w:t xml:space="preserve">.5 </w:t>
      </w:r>
      <w:r w:rsidR="00EB0B37" w:rsidRPr="0077521F">
        <w:rPr>
          <w:rFonts w:hint="eastAsia"/>
          <w:b/>
        </w:rPr>
        <w:t>其他基础数据</w:t>
      </w:r>
    </w:p>
    <w:p w:rsidR="00EB0B37" w:rsidRDefault="00EB0B37" w:rsidP="00FA0469">
      <w:pPr>
        <w:ind w:firstLine="420"/>
      </w:pPr>
      <w:r>
        <w:rPr>
          <w:rFonts w:hint="eastAsia"/>
        </w:rPr>
        <w:t>评价企业信息，包括企业</w:t>
      </w:r>
      <w:r w:rsidR="00D72F11">
        <w:rPr>
          <w:rFonts w:hint="eastAsia"/>
        </w:rPr>
        <w:t>代码、</w:t>
      </w:r>
      <w:r w:rsidR="00EF1551">
        <w:rPr>
          <w:rFonts w:hint="eastAsia"/>
        </w:rPr>
        <w:t>企业简介</w:t>
      </w:r>
      <w:r>
        <w:rPr>
          <w:rFonts w:hint="eastAsia"/>
        </w:rPr>
        <w:t>、使用云系统简介、所属行业、行业特征</w:t>
      </w:r>
      <w:r w:rsidR="00D72F11">
        <w:rPr>
          <w:rFonts w:hint="eastAsia"/>
        </w:rPr>
        <w:t>等</w:t>
      </w:r>
      <w:r>
        <w:rPr>
          <w:rFonts w:hint="eastAsia"/>
        </w:rPr>
        <w:t>，</w:t>
      </w:r>
    </w:p>
    <w:p w:rsidR="00EB0B37" w:rsidRDefault="00816C95" w:rsidP="00FA0469">
      <w:pPr>
        <w:ind w:firstLine="420"/>
      </w:pPr>
      <w:r>
        <w:rPr>
          <w:rFonts w:hint="eastAsia"/>
        </w:rPr>
        <w:t>用户登录信息，</w:t>
      </w:r>
      <w:r w:rsidR="00D72F11">
        <w:rPr>
          <w:rFonts w:hint="eastAsia"/>
        </w:rPr>
        <w:t>用户代码、</w:t>
      </w:r>
      <w:r>
        <w:rPr>
          <w:rFonts w:hint="eastAsia"/>
        </w:rPr>
        <w:t>用户名、密码、身份、职务、手机号、角色</w:t>
      </w:r>
      <w:r w:rsidR="00D72F11">
        <w:rPr>
          <w:rFonts w:hint="eastAsia"/>
        </w:rPr>
        <w:t>等</w:t>
      </w:r>
      <w:r w:rsidR="00C25D48">
        <w:rPr>
          <w:rFonts w:hint="eastAsia"/>
        </w:rPr>
        <w:t>，用户分为访问用户，记录访问时间，</w:t>
      </w:r>
      <w:r w:rsidR="00C25D48">
        <w:rPr>
          <w:rFonts w:hint="eastAsia"/>
        </w:rPr>
        <w:t>IP</w:t>
      </w:r>
      <w:r w:rsidR="00C25D48">
        <w:rPr>
          <w:rFonts w:hint="eastAsia"/>
        </w:rPr>
        <w:t>地址，访问的页面，统计访问量；使用用户，使用该系统进行绩效评价，系统的主要用户；超级用户，系统开发和管理人员。</w:t>
      </w:r>
    </w:p>
    <w:p w:rsidR="001102D8" w:rsidRPr="00B14334" w:rsidRDefault="0077521F" w:rsidP="00B14334">
      <w:pPr>
        <w:pStyle w:val="2"/>
        <w:ind w:firstLine="482"/>
        <w:rPr>
          <w:sz w:val="24"/>
          <w:szCs w:val="24"/>
        </w:rPr>
      </w:pPr>
      <w:bookmarkStart w:id="15" w:name="_Toc517214720"/>
      <w:r>
        <w:rPr>
          <w:rFonts w:hint="eastAsia"/>
          <w:sz w:val="24"/>
          <w:szCs w:val="24"/>
        </w:rPr>
        <w:t>3.</w:t>
      </w:r>
      <w:r>
        <w:rPr>
          <w:sz w:val="24"/>
          <w:szCs w:val="24"/>
        </w:rPr>
        <w:t>11</w:t>
      </w:r>
      <w:r w:rsidR="001102D8" w:rsidRPr="00B14334">
        <w:rPr>
          <w:rFonts w:hint="eastAsia"/>
          <w:sz w:val="24"/>
          <w:szCs w:val="24"/>
        </w:rPr>
        <w:t xml:space="preserve"> </w:t>
      </w:r>
      <w:r w:rsidR="001102D8" w:rsidRPr="00B14334">
        <w:rPr>
          <w:rFonts w:hint="eastAsia"/>
          <w:sz w:val="24"/>
          <w:szCs w:val="24"/>
        </w:rPr>
        <w:t>系统管理</w:t>
      </w:r>
      <w:bookmarkEnd w:id="15"/>
    </w:p>
    <w:p w:rsidR="001102D8" w:rsidRDefault="0077521F" w:rsidP="0077521F">
      <w:pPr>
        <w:ind w:firstLine="422"/>
        <w:jc w:val="left"/>
      </w:pPr>
      <w:r w:rsidRPr="0077521F">
        <w:rPr>
          <w:rFonts w:hint="eastAsia"/>
          <w:b/>
        </w:rPr>
        <w:t>3.</w:t>
      </w:r>
      <w:r w:rsidRPr="0077521F">
        <w:rPr>
          <w:b/>
        </w:rPr>
        <w:t>11</w:t>
      </w:r>
      <w:r w:rsidR="00402F32" w:rsidRPr="0077521F">
        <w:rPr>
          <w:rFonts w:hint="eastAsia"/>
          <w:b/>
        </w:rPr>
        <w:t xml:space="preserve">.1 </w:t>
      </w:r>
      <w:r w:rsidR="00402F32" w:rsidRPr="0077521F">
        <w:rPr>
          <w:rFonts w:hint="eastAsia"/>
          <w:b/>
        </w:rPr>
        <w:t>用户管理</w:t>
      </w:r>
    </w:p>
    <w:p w:rsidR="0021796D" w:rsidRDefault="0021796D" w:rsidP="0087433A">
      <w:pPr>
        <w:ind w:firstLine="420"/>
      </w:pPr>
      <w:r>
        <w:rPr>
          <w:rFonts w:hint="eastAsia"/>
        </w:rPr>
        <w:t>用户</w:t>
      </w:r>
      <w:r w:rsidRPr="0021796D">
        <w:rPr>
          <w:rFonts w:hint="eastAsia"/>
        </w:rPr>
        <w:t>管理主要的功能是对使用本系统的用户的</w:t>
      </w:r>
      <w:r>
        <w:rPr>
          <w:rFonts w:hint="eastAsia"/>
        </w:rPr>
        <w:t>角色</w:t>
      </w:r>
      <w:r w:rsidRPr="0021796D">
        <w:rPr>
          <w:rFonts w:hint="eastAsia"/>
        </w:rPr>
        <w:t>进行</w:t>
      </w:r>
      <w:r>
        <w:rPr>
          <w:rFonts w:hint="eastAsia"/>
        </w:rPr>
        <w:t>定义和</w:t>
      </w:r>
      <w:r w:rsidRPr="0021796D">
        <w:rPr>
          <w:rFonts w:hint="eastAsia"/>
        </w:rPr>
        <w:t>管理。</w:t>
      </w:r>
      <w:r>
        <w:rPr>
          <w:rFonts w:hint="eastAsia"/>
        </w:rPr>
        <w:t>用户角色</w:t>
      </w:r>
      <w:r w:rsidRPr="0021796D">
        <w:rPr>
          <w:rFonts w:hint="eastAsia"/>
        </w:rPr>
        <w:t>分为三类</w:t>
      </w:r>
      <w:r>
        <w:rPr>
          <w:rFonts w:hint="eastAsia"/>
        </w:rPr>
        <w:t>：</w:t>
      </w:r>
      <w:r w:rsidRPr="0021796D">
        <w:rPr>
          <w:rFonts w:hint="eastAsia"/>
        </w:rPr>
        <w:t>一类是</w:t>
      </w:r>
      <w:r>
        <w:rPr>
          <w:rFonts w:hint="eastAsia"/>
        </w:rPr>
        <w:t>系统</w:t>
      </w:r>
      <w:r w:rsidRPr="0021796D">
        <w:rPr>
          <w:rFonts w:hint="eastAsia"/>
        </w:rPr>
        <w:t>管理员</w:t>
      </w:r>
      <w:r>
        <w:rPr>
          <w:rFonts w:hint="eastAsia"/>
        </w:rPr>
        <w:t>，具有最高权限，</w:t>
      </w:r>
      <w:r w:rsidRPr="0021796D">
        <w:rPr>
          <w:rFonts w:hint="eastAsia"/>
        </w:rPr>
        <w:t>可以进行所有数据库的查看、修改等操作</w:t>
      </w:r>
      <w:r>
        <w:rPr>
          <w:rFonts w:hint="eastAsia"/>
        </w:rPr>
        <w:t>，</w:t>
      </w:r>
      <w:r w:rsidRPr="0021796D">
        <w:rPr>
          <w:rFonts w:hint="eastAsia"/>
        </w:rPr>
        <w:t>适用于</w:t>
      </w:r>
      <w:r>
        <w:rPr>
          <w:rFonts w:hint="eastAsia"/>
        </w:rPr>
        <w:t>系统管理</w:t>
      </w:r>
      <w:r w:rsidRPr="0021796D">
        <w:rPr>
          <w:rFonts w:hint="eastAsia"/>
        </w:rPr>
        <w:t>员</w:t>
      </w:r>
      <w:r>
        <w:rPr>
          <w:rFonts w:hint="eastAsia"/>
        </w:rPr>
        <w:t>，</w:t>
      </w:r>
      <w:r w:rsidRPr="0021796D">
        <w:rPr>
          <w:rFonts w:hint="eastAsia"/>
        </w:rPr>
        <w:t>可以添加用户</w:t>
      </w:r>
      <w:r>
        <w:rPr>
          <w:rFonts w:hint="eastAsia"/>
        </w:rPr>
        <w:t>，</w:t>
      </w:r>
      <w:r w:rsidRPr="0021796D">
        <w:rPr>
          <w:rFonts w:hint="eastAsia"/>
        </w:rPr>
        <w:t>修改用户信息</w:t>
      </w:r>
      <w:r>
        <w:rPr>
          <w:rFonts w:hint="eastAsia"/>
        </w:rPr>
        <w:t>，</w:t>
      </w:r>
      <w:r w:rsidRPr="0021796D">
        <w:rPr>
          <w:rFonts w:hint="eastAsia"/>
        </w:rPr>
        <w:t>对用户的</w:t>
      </w:r>
      <w:r>
        <w:rPr>
          <w:rFonts w:hint="eastAsia"/>
        </w:rPr>
        <w:t>角色</w:t>
      </w:r>
      <w:r w:rsidRPr="0021796D">
        <w:rPr>
          <w:rFonts w:hint="eastAsia"/>
        </w:rPr>
        <w:t>进行</w:t>
      </w:r>
      <w:r>
        <w:rPr>
          <w:rFonts w:hint="eastAsia"/>
        </w:rPr>
        <w:t>定义；第二</w:t>
      </w:r>
      <w:r w:rsidRPr="0021796D">
        <w:rPr>
          <w:rFonts w:hint="eastAsia"/>
        </w:rPr>
        <w:t>类是</w:t>
      </w:r>
      <w:r>
        <w:rPr>
          <w:rFonts w:hint="eastAsia"/>
        </w:rPr>
        <w:t>系统</w:t>
      </w:r>
      <w:r w:rsidRPr="0021796D">
        <w:rPr>
          <w:rFonts w:hint="eastAsia"/>
        </w:rPr>
        <w:t>操作员</w:t>
      </w:r>
      <w:r>
        <w:rPr>
          <w:rFonts w:hint="eastAsia"/>
        </w:rPr>
        <w:t>，角色是应用该系统进行企业信息化绩效评价操作；第三</w:t>
      </w:r>
      <w:r w:rsidRPr="0021796D">
        <w:rPr>
          <w:rFonts w:hint="eastAsia"/>
        </w:rPr>
        <w:t>类是</w:t>
      </w:r>
      <w:r>
        <w:rPr>
          <w:rFonts w:hint="eastAsia"/>
        </w:rPr>
        <w:t>系统</w:t>
      </w:r>
      <w:r w:rsidRPr="0021796D">
        <w:rPr>
          <w:rFonts w:hint="eastAsia"/>
        </w:rPr>
        <w:t>浏览用户</w:t>
      </w:r>
      <w:r>
        <w:rPr>
          <w:rFonts w:hint="eastAsia"/>
        </w:rPr>
        <w:t>，他们可以查看系统评价的结果</w:t>
      </w:r>
      <w:r w:rsidRPr="0021796D">
        <w:rPr>
          <w:rFonts w:hint="eastAsia"/>
        </w:rPr>
        <w:t>。所有的用户都可以修改自己的</w:t>
      </w:r>
      <w:r>
        <w:rPr>
          <w:rFonts w:hint="eastAsia"/>
        </w:rPr>
        <w:t>登录</w:t>
      </w:r>
      <w:r w:rsidRPr="0021796D">
        <w:rPr>
          <w:rFonts w:hint="eastAsia"/>
        </w:rPr>
        <w:t>密码。</w:t>
      </w:r>
    </w:p>
    <w:p w:rsidR="00402F32" w:rsidRPr="0077521F" w:rsidRDefault="0077521F" w:rsidP="0077521F">
      <w:pPr>
        <w:ind w:firstLine="422"/>
        <w:jc w:val="left"/>
        <w:rPr>
          <w:b/>
        </w:rPr>
      </w:pPr>
      <w:r w:rsidRPr="0077521F">
        <w:rPr>
          <w:rFonts w:hint="eastAsia"/>
          <w:b/>
        </w:rPr>
        <w:t>3.</w:t>
      </w:r>
      <w:r w:rsidRPr="0077521F">
        <w:rPr>
          <w:b/>
        </w:rPr>
        <w:t>11</w:t>
      </w:r>
      <w:r w:rsidR="00402F32" w:rsidRPr="0077521F">
        <w:rPr>
          <w:rFonts w:hint="eastAsia"/>
          <w:b/>
        </w:rPr>
        <w:t xml:space="preserve">.2 </w:t>
      </w:r>
      <w:r w:rsidR="00402F32" w:rsidRPr="0077521F">
        <w:rPr>
          <w:rFonts w:hint="eastAsia"/>
          <w:b/>
        </w:rPr>
        <w:t>权限管理</w:t>
      </w:r>
    </w:p>
    <w:p w:rsidR="001A56B9" w:rsidRPr="00E438DE" w:rsidRDefault="001A56B9" w:rsidP="0087433A">
      <w:pPr>
        <w:ind w:firstLine="420"/>
      </w:pPr>
      <w:r w:rsidRPr="00E438DE">
        <w:rPr>
          <w:rFonts w:hint="eastAsia"/>
        </w:rPr>
        <w:t>权限管理主要是根据用户不同角色，设置不同的权限，由系统管理员来完成。系统管理员：所有权限；系统操作员：操作权限；系统浏览员：查看系统的评价结果。</w:t>
      </w:r>
    </w:p>
    <w:p w:rsidR="00402F32" w:rsidRPr="0077521F" w:rsidRDefault="0077521F" w:rsidP="0077521F">
      <w:pPr>
        <w:ind w:firstLine="422"/>
        <w:jc w:val="left"/>
        <w:rPr>
          <w:b/>
        </w:rPr>
      </w:pPr>
      <w:r w:rsidRPr="0077521F">
        <w:rPr>
          <w:rFonts w:hint="eastAsia"/>
          <w:b/>
        </w:rPr>
        <w:t>3.</w:t>
      </w:r>
      <w:r w:rsidRPr="0077521F">
        <w:rPr>
          <w:b/>
        </w:rPr>
        <w:t>11</w:t>
      </w:r>
      <w:r w:rsidR="00402F32" w:rsidRPr="0077521F">
        <w:rPr>
          <w:rFonts w:hint="eastAsia"/>
          <w:b/>
        </w:rPr>
        <w:t xml:space="preserve">.3 </w:t>
      </w:r>
      <w:r w:rsidR="00402F32" w:rsidRPr="0077521F">
        <w:rPr>
          <w:rFonts w:hint="eastAsia"/>
          <w:b/>
        </w:rPr>
        <w:t>操作管理</w:t>
      </w:r>
    </w:p>
    <w:p w:rsidR="00D571B3" w:rsidRPr="00E438DE" w:rsidRDefault="00D571B3" w:rsidP="0087433A">
      <w:pPr>
        <w:ind w:firstLine="420"/>
      </w:pPr>
      <w:r w:rsidRPr="00E438DE">
        <w:rPr>
          <w:rFonts w:hint="eastAsia"/>
        </w:rPr>
        <w:t>操作管理主要是制定系统的操作流程，并进行日常维护和更新。</w:t>
      </w:r>
    </w:p>
    <w:p w:rsidR="00402F32" w:rsidRPr="0077521F" w:rsidRDefault="0077521F" w:rsidP="0077521F">
      <w:pPr>
        <w:ind w:firstLine="422"/>
        <w:jc w:val="left"/>
        <w:rPr>
          <w:b/>
        </w:rPr>
      </w:pPr>
      <w:r w:rsidRPr="0077521F">
        <w:rPr>
          <w:rFonts w:hint="eastAsia"/>
          <w:b/>
        </w:rPr>
        <w:t>3.</w:t>
      </w:r>
      <w:r w:rsidRPr="0077521F">
        <w:rPr>
          <w:b/>
        </w:rPr>
        <w:t>11</w:t>
      </w:r>
      <w:r w:rsidR="00402F32" w:rsidRPr="0077521F">
        <w:rPr>
          <w:rFonts w:hint="eastAsia"/>
          <w:b/>
        </w:rPr>
        <w:t xml:space="preserve">.4 </w:t>
      </w:r>
      <w:r w:rsidR="00402F32" w:rsidRPr="0077521F">
        <w:rPr>
          <w:rFonts w:hint="eastAsia"/>
          <w:b/>
        </w:rPr>
        <w:t>系统日志</w:t>
      </w:r>
    </w:p>
    <w:p w:rsidR="00D571B3" w:rsidRDefault="00D571B3" w:rsidP="0087433A">
      <w:pPr>
        <w:ind w:firstLine="420"/>
      </w:pPr>
      <w:r w:rsidRPr="00D571B3">
        <w:rPr>
          <w:rFonts w:hint="eastAsia"/>
        </w:rPr>
        <w:t>系统日志是记录系统中硬件、软件和系统问题的信息，同时还可以监视系统中发生的事件。用户可以通过它来检查错误发生的原因，或者寻找受到攻击时攻击者留下的痕迹。系统日志包括系统日志、应用程序日志和安全日志。</w:t>
      </w:r>
    </w:p>
    <w:p w:rsidR="00402F32" w:rsidRPr="0077521F" w:rsidRDefault="0077521F" w:rsidP="0077521F">
      <w:pPr>
        <w:ind w:firstLine="422"/>
        <w:jc w:val="left"/>
        <w:rPr>
          <w:b/>
        </w:rPr>
      </w:pPr>
      <w:r w:rsidRPr="0077521F">
        <w:rPr>
          <w:rFonts w:hint="eastAsia"/>
          <w:b/>
        </w:rPr>
        <w:t>3.</w:t>
      </w:r>
      <w:r w:rsidRPr="0077521F">
        <w:rPr>
          <w:b/>
        </w:rPr>
        <w:t>11</w:t>
      </w:r>
      <w:r w:rsidR="00402F32" w:rsidRPr="0077521F">
        <w:rPr>
          <w:rFonts w:hint="eastAsia"/>
          <w:b/>
        </w:rPr>
        <w:t xml:space="preserve">.5 </w:t>
      </w:r>
      <w:r w:rsidR="00402F32" w:rsidRPr="0077521F">
        <w:rPr>
          <w:rFonts w:hint="eastAsia"/>
          <w:b/>
        </w:rPr>
        <w:t>数据备份</w:t>
      </w:r>
    </w:p>
    <w:p w:rsidR="00D571B3" w:rsidRPr="00D571B3" w:rsidRDefault="00D571B3" w:rsidP="0087433A">
      <w:pPr>
        <w:ind w:firstLine="420"/>
        <w:rPr>
          <w:rFonts w:ascii="宋体" w:eastAsia="宋体" w:hAnsi="宋体"/>
          <w:szCs w:val="21"/>
        </w:rPr>
      </w:pPr>
      <w:r w:rsidRPr="00E438DE">
        <w:rPr>
          <w:rFonts w:hint="eastAsia"/>
        </w:rPr>
        <w:t>数据和信息是当今社会进步、发展的关键所在。面对日益庞大的计算机网络，用户的要求是网络能够可靠、高速、稳定地运行。一旦服务器出现故障，所提供的服务就会被中断，影响正常工作，并可能丢失关键数据，从而造成严重后果。如何在故障情况下尽快恢复使用并保证数据的安全，已经成为一个日渐突出的问题。服务器双机热备份技术正是解决由软硬件故障引起可靠性降低的有效</w:t>
      </w:r>
      <w:r w:rsidRPr="00E438DE">
        <w:rPr>
          <w:rFonts w:hint="eastAsia"/>
        </w:rPr>
        <w:lastRenderedPageBreak/>
        <w:t>措施，该技术较为</w:t>
      </w:r>
      <w:r w:rsidRPr="00D571B3">
        <w:rPr>
          <w:rFonts w:ascii="宋体" w:eastAsia="宋体" w:hAnsi="宋体" w:hint="eastAsia"/>
          <w:szCs w:val="21"/>
        </w:rPr>
        <w:t>成熟，成本相对较低，具有安装维护简单、稳定可靠、监测直观等优点，在网络保障中获得了广泛的应用。</w:t>
      </w:r>
    </w:p>
    <w:p w:rsidR="00D571B3" w:rsidRPr="00D571B3" w:rsidRDefault="00D571B3" w:rsidP="0087433A">
      <w:pPr>
        <w:ind w:firstLine="420"/>
        <w:rPr>
          <w:rFonts w:ascii="宋体" w:eastAsia="宋体" w:hAnsi="宋体"/>
          <w:szCs w:val="21"/>
        </w:rPr>
      </w:pPr>
      <w:r w:rsidRPr="0087433A">
        <w:rPr>
          <w:rFonts w:hint="eastAsia"/>
        </w:rPr>
        <w:t>双机热备份技术是一种软硬件结合的较高容错应用方案。该方案是由两台服务器系统和一个外</w:t>
      </w:r>
      <w:r w:rsidRPr="00D571B3">
        <w:rPr>
          <w:rFonts w:ascii="宋体" w:eastAsia="宋体" w:hAnsi="宋体" w:hint="eastAsia"/>
          <w:szCs w:val="21"/>
        </w:rPr>
        <w:t>接共享磁盘阵列柜及相应的双机热备份软件组成。在这个容错方案中，操作系统和应用程序安装在两台服务器的本地系统盘上，整个网络系统的数据是通过磁盘阵列集中管理和数据备份的。数据集中管理是通过双机热备份系统，将所有站点的数据直接从中央存储设备读取和存储。</w:t>
      </w:r>
    </w:p>
    <w:p w:rsidR="00D571B3" w:rsidRPr="00D571B3" w:rsidRDefault="00D571B3" w:rsidP="0087433A">
      <w:pPr>
        <w:ind w:firstLine="420"/>
        <w:rPr>
          <w:rFonts w:ascii="宋体" w:eastAsia="宋体" w:hAnsi="宋体"/>
          <w:szCs w:val="21"/>
        </w:rPr>
      </w:pPr>
      <w:r w:rsidRPr="00D571B3">
        <w:rPr>
          <w:rFonts w:ascii="宋体" w:eastAsia="宋体" w:hAnsi="宋体" w:hint="eastAsia"/>
          <w:szCs w:val="21"/>
        </w:rPr>
        <w:t>双机热备份有两种实现方式，一种是两台服务器通过一个共享的存储设备，通过安装双机软件实现双机热备份，称为共享方式。另一种方式是没有共享的存储设备，数据同时存放于各自服务器中，称为纯软件方式或软件同步数据方式。基于存储共享的实现方式是双机热备份的最标准的方案，在主从模式工作中，两台服务器以一个虚拟的</w:t>
      </w:r>
      <w:r w:rsidRPr="00D571B3">
        <w:rPr>
          <w:rFonts w:ascii="宋体" w:eastAsia="宋体" w:hAnsi="宋体"/>
          <w:szCs w:val="21"/>
        </w:rPr>
        <w:t>IP</w:t>
      </w:r>
      <w:r w:rsidRPr="00D571B3">
        <w:rPr>
          <w:rFonts w:ascii="宋体" w:eastAsia="宋体" w:hAnsi="宋体" w:hint="eastAsia"/>
          <w:szCs w:val="21"/>
        </w:rPr>
        <w:t>地址对外提供服务，服务请求发送给主服务器承担。同时，两台服务器通过心跳线侦测另一台服务器的工作状况。一旦主服务器出现故障，备服务器根据心跳侦测的情况做出判断，在较短时间内完成切换，接管主机上的所有资源，成为新的主服务器。由于使用共享的存储设备，因此两台服务器使用的实际上是一样的数据，这样就可以保证系统正常运行。</w:t>
      </w:r>
    </w:p>
    <w:p w:rsidR="005F4A96" w:rsidRPr="00B14334" w:rsidRDefault="00FF2427" w:rsidP="00B14334">
      <w:pPr>
        <w:pStyle w:val="1"/>
        <w:ind w:firstLine="562"/>
        <w:rPr>
          <w:sz w:val="28"/>
          <w:szCs w:val="28"/>
        </w:rPr>
      </w:pPr>
      <w:bookmarkStart w:id="16" w:name="_Toc517214721"/>
      <w:r w:rsidRPr="00B14334">
        <w:rPr>
          <w:rFonts w:hint="eastAsia"/>
          <w:sz w:val="28"/>
          <w:szCs w:val="28"/>
        </w:rPr>
        <w:t>4</w:t>
      </w:r>
      <w:r w:rsidR="005F4A96" w:rsidRPr="00B14334">
        <w:rPr>
          <w:rFonts w:hint="eastAsia"/>
          <w:sz w:val="28"/>
          <w:szCs w:val="28"/>
        </w:rPr>
        <w:t>、系统接口设计</w:t>
      </w:r>
      <w:bookmarkEnd w:id="16"/>
    </w:p>
    <w:p w:rsidR="005F4A96" w:rsidRPr="00B14334" w:rsidRDefault="00F965CC" w:rsidP="00B14334">
      <w:pPr>
        <w:pStyle w:val="2"/>
        <w:ind w:firstLine="482"/>
        <w:rPr>
          <w:sz w:val="24"/>
          <w:szCs w:val="24"/>
        </w:rPr>
      </w:pPr>
      <w:bookmarkStart w:id="17" w:name="_Toc517214722"/>
      <w:r w:rsidRPr="00B14334">
        <w:rPr>
          <w:rFonts w:hint="eastAsia"/>
          <w:sz w:val="24"/>
          <w:szCs w:val="24"/>
        </w:rPr>
        <w:t xml:space="preserve">4.1 </w:t>
      </w:r>
      <w:r w:rsidRPr="00B14334">
        <w:rPr>
          <w:rFonts w:hint="eastAsia"/>
          <w:sz w:val="24"/>
          <w:szCs w:val="24"/>
        </w:rPr>
        <w:t>评价指标量值从其它数据源获取</w:t>
      </w:r>
      <w:bookmarkEnd w:id="17"/>
    </w:p>
    <w:p w:rsidR="00F965CC" w:rsidRDefault="00F965CC" w:rsidP="00F965CC">
      <w:pPr>
        <w:ind w:firstLine="420"/>
        <w:jc w:val="left"/>
      </w:pPr>
    </w:p>
    <w:p w:rsidR="00F965CC" w:rsidRPr="00B14334" w:rsidRDefault="00F965CC" w:rsidP="00B14334">
      <w:pPr>
        <w:pStyle w:val="2"/>
        <w:ind w:firstLine="482"/>
        <w:rPr>
          <w:sz w:val="24"/>
          <w:szCs w:val="24"/>
        </w:rPr>
      </w:pPr>
      <w:bookmarkStart w:id="18" w:name="_Toc517214723"/>
      <w:r w:rsidRPr="00B14334">
        <w:rPr>
          <w:rFonts w:hint="eastAsia"/>
          <w:sz w:val="24"/>
          <w:szCs w:val="24"/>
        </w:rPr>
        <w:t xml:space="preserve">4.2 </w:t>
      </w:r>
      <w:r w:rsidRPr="00B14334">
        <w:rPr>
          <w:rFonts w:hint="eastAsia"/>
          <w:sz w:val="24"/>
          <w:szCs w:val="24"/>
        </w:rPr>
        <w:t>评价结果导出到其它系统</w:t>
      </w:r>
      <w:bookmarkEnd w:id="18"/>
    </w:p>
    <w:p w:rsidR="00F965CC" w:rsidRPr="00F965CC" w:rsidRDefault="00F965CC" w:rsidP="00F965CC">
      <w:pPr>
        <w:ind w:firstLine="420"/>
        <w:jc w:val="left"/>
      </w:pPr>
    </w:p>
    <w:p w:rsidR="005F4A96" w:rsidRPr="00B14334" w:rsidRDefault="00FF2427" w:rsidP="00B14334">
      <w:pPr>
        <w:pStyle w:val="1"/>
        <w:ind w:firstLine="562"/>
        <w:rPr>
          <w:sz w:val="28"/>
          <w:szCs w:val="28"/>
        </w:rPr>
      </w:pPr>
      <w:bookmarkStart w:id="19" w:name="_Toc517214724"/>
      <w:r w:rsidRPr="00B14334">
        <w:rPr>
          <w:rFonts w:hint="eastAsia"/>
          <w:sz w:val="28"/>
          <w:szCs w:val="28"/>
        </w:rPr>
        <w:t>5</w:t>
      </w:r>
      <w:r w:rsidR="005F4A96" w:rsidRPr="00B14334">
        <w:rPr>
          <w:rFonts w:hint="eastAsia"/>
          <w:sz w:val="28"/>
          <w:szCs w:val="28"/>
        </w:rPr>
        <w:t>、数据库设计</w:t>
      </w:r>
      <w:r w:rsidR="00377EB4" w:rsidRPr="00B14334">
        <w:rPr>
          <w:rFonts w:hint="eastAsia"/>
          <w:sz w:val="28"/>
          <w:szCs w:val="28"/>
        </w:rPr>
        <w:t>-</w:t>
      </w:r>
      <w:r w:rsidR="00377EB4" w:rsidRPr="00B14334">
        <w:rPr>
          <w:rFonts w:hint="eastAsia"/>
          <w:sz w:val="28"/>
          <w:szCs w:val="28"/>
        </w:rPr>
        <w:t>对应功能</w:t>
      </w:r>
      <w:bookmarkEnd w:id="19"/>
    </w:p>
    <w:p w:rsidR="00D93F49" w:rsidRDefault="00D93F49" w:rsidP="00D93F49">
      <w:pPr>
        <w:ind w:firstLine="420"/>
      </w:pPr>
      <w:r>
        <w:rPr>
          <w:rFonts w:hint="eastAsia"/>
        </w:rPr>
        <w:t>评价模型是否要以数学公式的形式写入数据库基表中？因此，需要设计若干张基表，至少有一张对应可拓评价模型，按照前面的模型描述，一一对应。考虑是否要用主从表。</w:t>
      </w:r>
    </w:p>
    <w:p w:rsidR="005F4A96" w:rsidRDefault="00D93F49" w:rsidP="00223891">
      <w:pPr>
        <w:ind w:firstLine="420"/>
      </w:pPr>
      <w:r>
        <w:t>应严格按照每一种算法，设计具体的基表，以存储中间计算过程和各级权重结果。</w:t>
      </w:r>
    </w:p>
    <w:p w:rsidR="00223891" w:rsidRDefault="00223891" w:rsidP="00223891">
      <w:pPr>
        <w:ind w:firstLine="420"/>
      </w:pPr>
      <w:r>
        <w:rPr>
          <w:rFonts w:hint="eastAsia"/>
        </w:rPr>
        <w:lastRenderedPageBreak/>
        <w:t>评价指标基表</w:t>
      </w:r>
    </w:p>
    <w:p w:rsidR="00223891" w:rsidRDefault="00223891" w:rsidP="00223891">
      <w:pPr>
        <w:ind w:firstLine="420"/>
      </w:pPr>
      <w:r>
        <w:rPr>
          <w:rFonts w:hint="eastAsia"/>
        </w:rPr>
        <w:t>评价指标构建功能的实现需要有评价指标表和评价指标模板表。评价指标表记录二级指标信息，主要有主键指标编码（主键）、一级指标名称、评价者、评价阶段、说明和量值来源等这些字段。评价指标模板表记录用户构建的评价模板信息，主要有评价模板编码（主键）、用户编码（外键）、提交评价模板时间、二级指标编码（外键）等这些字段。</w:t>
      </w:r>
    </w:p>
    <w:p w:rsidR="005F4A96" w:rsidRPr="00B14334" w:rsidRDefault="00FF2427" w:rsidP="00B14334">
      <w:pPr>
        <w:pStyle w:val="1"/>
        <w:ind w:firstLine="562"/>
        <w:rPr>
          <w:sz w:val="28"/>
          <w:szCs w:val="28"/>
        </w:rPr>
      </w:pPr>
      <w:bookmarkStart w:id="20" w:name="_Toc517214725"/>
      <w:r w:rsidRPr="00B14334">
        <w:rPr>
          <w:rFonts w:hint="eastAsia"/>
          <w:sz w:val="28"/>
          <w:szCs w:val="28"/>
        </w:rPr>
        <w:t>6</w:t>
      </w:r>
      <w:r w:rsidR="005F4A96" w:rsidRPr="00B14334">
        <w:rPr>
          <w:rFonts w:hint="eastAsia"/>
          <w:sz w:val="28"/>
          <w:szCs w:val="28"/>
        </w:rPr>
        <w:t>、系统架构设计</w:t>
      </w:r>
      <w:bookmarkEnd w:id="20"/>
    </w:p>
    <w:p w:rsidR="005F4A96" w:rsidRPr="00B14334" w:rsidRDefault="00D26E35" w:rsidP="00B14334">
      <w:pPr>
        <w:pStyle w:val="2"/>
        <w:ind w:firstLine="482"/>
        <w:rPr>
          <w:sz w:val="24"/>
          <w:szCs w:val="24"/>
        </w:rPr>
      </w:pPr>
      <w:bookmarkStart w:id="21" w:name="_Toc517214726"/>
      <w:r w:rsidRPr="00B14334">
        <w:rPr>
          <w:rFonts w:hint="eastAsia"/>
          <w:sz w:val="24"/>
          <w:szCs w:val="24"/>
        </w:rPr>
        <w:t xml:space="preserve">6.1 </w:t>
      </w:r>
      <w:r w:rsidRPr="00B14334">
        <w:rPr>
          <w:rFonts w:hint="eastAsia"/>
          <w:sz w:val="24"/>
          <w:szCs w:val="24"/>
        </w:rPr>
        <w:t>系统总体架构</w:t>
      </w:r>
      <w:bookmarkEnd w:id="21"/>
    </w:p>
    <w:p w:rsidR="00BE1D76" w:rsidRDefault="009A63A7" w:rsidP="00BE1D76">
      <w:pPr>
        <w:ind w:firstLine="420"/>
      </w:pPr>
      <w:r>
        <w:rPr>
          <w:rFonts w:hint="eastAsia"/>
        </w:rPr>
        <w:t>系统采用服务器</w:t>
      </w:r>
      <w:r>
        <w:rPr>
          <w:rFonts w:hint="eastAsia"/>
        </w:rPr>
        <w:t>/</w:t>
      </w:r>
      <w:r>
        <w:rPr>
          <w:rFonts w:hint="eastAsia"/>
        </w:rPr>
        <w:t>浏览器</w:t>
      </w:r>
      <w:r w:rsidR="00BE1D76">
        <w:rPr>
          <w:rFonts w:hint="eastAsia"/>
        </w:rPr>
        <w:t>（</w:t>
      </w:r>
      <w:r w:rsidR="00BE1D76">
        <w:rPr>
          <w:rFonts w:hint="eastAsia"/>
        </w:rPr>
        <w:t>B/S</w:t>
      </w:r>
      <w:r w:rsidR="00BE1D76">
        <w:rPr>
          <w:rFonts w:hint="eastAsia"/>
        </w:rPr>
        <w:t>）</w:t>
      </w:r>
      <w:r>
        <w:rPr>
          <w:rFonts w:hint="eastAsia"/>
        </w:rPr>
        <w:t>方式，</w:t>
      </w:r>
      <w:r w:rsidR="00BE1D76">
        <w:rPr>
          <w:rFonts w:hint="eastAsia"/>
        </w:rPr>
        <w:t>应用程序</w:t>
      </w:r>
      <w:r>
        <w:rPr>
          <w:rFonts w:hint="eastAsia"/>
        </w:rPr>
        <w:t>部署在服务器端，客户端通过浏览器访问服务器中的应用程序。</w:t>
      </w:r>
      <w:r w:rsidR="00BE1D76">
        <w:rPr>
          <w:rFonts w:hint="eastAsia"/>
        </w:rPr>
        <w:t>采用</w:t>
      </w:r>
      <w:r w:rsidR="00BE1D76">
        <w:rPr>
          <w:rFonts w:hint="eastAsia"/>
        </w:rPr>
        <w:t>Python</w:t>
      </w:r>
      <w:r w:rsidR="00BE1D76">
        <w:rPr>
          <w:rFonts w:hint="eastAsia"/>
        </w:rPr>
        <w:t>的</w:t>
      </w:r>
      <w:r w:rsidR="00BE1D76">
        <w:rPr>
          <w:rFonts w:hint="eastAsia"/>
        </w:rPr>
        <w:t>Django</w:t>
      </w:r>
      <w:r w:rsidR="00BE1D76">
        <w:rPr>
          <w:rFonts w:hint="eastAsia"/>
        </w:rPr>
        <w:t>框架进行业务逻辑处理和数据交互，采用</w:t>
      </w:r>
      <w:r w:rsidR="00BE1D76">
        <w:rPr>
          <w:rFonts w:hint="eastAsia"/>
        </w:rPr>
        <w:t>Mysql</w:t>
      </w:r>
      <w:r w:rsidR="00BE1D76">
        <w:rPr>
          <w:rFonts w:hint="eastAsia"/>
        </w:rPr>
        <w:t>数据库进行</w:t>
      </w:r>
      <w:r w:rsidR="00BE1D76">
        <w:t>数据管理。系统的总体设计包括表示层、服务层、应用层、数据访问层和数据层。系统的总体架构图如图</w:t>
      </w:r>
      <w:r w:rsidR="00BE1D76">
        <w:rPr>
          <w:rFonts w:hint="eastAsia"/>
        </w:rPr>
        <w:t>6.</w:t>
      </w:r>
      <w:r w:rsidR="00BE1D76">
        <w:t>1</w:t>
      </w:r>
      <w:r w:rsidR="00BE1D76">
        <w:t>所示</w:t>
      </w:r>
      <w:r w:rsidR="00BE1D76">
        <w:rPr>
          <w:rFonts w:hint="eastAsia"/>
        </w:rPr>
        <w:t>。</w:t>
      </w:r>
    </w:p>
    <w:p w:rsidR="00BE1D76" w:rsidRDefault="0077521F" w:rsidP="00BE1D76">
      <w:pPr>
        <w:ind w:firstLine="420"/>
        <w:jc w:val="center"/>
      </w:pPr>
      <w:r>
        <w:object w:dxaOrig="5720" w:dyaOrig="8710">
          <v:shape id="_x0000_i1196" type="#_x0000_t75" style="width:378.3pt;height:330.9pt" o:ole="">
            <v:imagedata r:id="rId309" o:title=""/>
          </v:shape>
          <o:OLEObject Type="Embed" ProgID="Visio.Drawing.15" ShapeID="_x0000_i1196" DrawAspect="Content" ObjectID="_1592029332" r:id="rId310"/>
        </w:object>
      </w:r>
    </w:p>
    <w:p w:rsidR="00BE1D76" w:rsidRDefault="00BE1D76" w:rsidP="00BE1D76">
      <w:pPr>
        <w:ind w:firstLine="420"/>
        <w:jc w:val="center"/>
      </w:pPr>
      <w:r>
        <w:t>图</w:t>
      </w:r>
      <w:r>
        <w:rPr>
          <w:rFonts w:hint="eastAsia"/>
        </w:rPr>
        <w:t>6.</w:t>
      </w:r>
      <w:r>
        <w:t xml:space="preserve">1 </w:t>
      </w:r>
      <w:r>
        <w:t>系统架构图</w:t>
      </w:r>
    </w:p>
    <w:p w:rsidR="00BE1D76" w:rsidRDefault="00BE1D76" w:rsidP="00BE1D76">
      <w:pPr>
        <w:pStyle w:val="a3"/>
        <w:numPr>
          <w:ilvl w:val="0"/>
          <w:numId w:val="30"/>
        </w:numPr>
        <w:ind w:firstLineChars="0"/>
        <w:jc w:val="left"/>
      </w:pPr>
      <w:r>
        <w:rPr>
          <w:rFonts w:hint="eastAsia"/>
        </w:rPr>
        <w:lastRenderedPageBreak/>
        <w:t>表示层</w:t>
      </w:r>
    </w:p>
    <w:p w:rsidR="00BE1D76" w:rsidRDefault="00BE1D76" w:rsidP="001843A8">
      <w:pPr>
        <w:ind w:firstLine="420"/>
      </w:pPr>
      <w:r w:rsidRPr="00164723">
        <w:rPr>
          <w:rFonts w:hint="eastAsia"/>
        </w:rPr>
        <w:t>浏览器通过解析由</w:t>
      </w:r>
      <w:r>
        <w:rPr>
          <w:rFonts w:hint="eastAsia"/>
        </w:rPr>
        <w:t>后端服务器传送来的</w:t>
      </w:r>
      <w:r>
        <w:rPr>
          <w:rFonts w:hint="eastAsia"/>
        </w:rPr>
        <w:t>Html</w:t>
      </w:r>
      <w:r>
        <w:rPr>
          <w:rFonts w:hint="eastAsia"/>
        </w:rPr>
        <w:t>文件、</w:t>
      </w:r>
      <w:r>
        <w:rPr>
          <w:rFonts w:hint="eastAsia"/>
        </w:rPr>
        <w:t>JS</w:t>
      </w:r>
      <w:r>
        <w:rPr>
          <w:rFonts w:hint="eastAsia"/>
        </w:rPr>
        <w:t>文件、</w:t>
      </w:r>
      <w:r>
        <w:t>CSS</w:t>
      </w:r>
      <w:r>
        <w:rPr>
          <w:rFonts w:hint="eastAsia"/>
        </w:rPr>
        <w:t>文件和图片</w:t>
      </w:r>
      <w:r w:rsidRPr="00164723">
        <w:rPr>
          <w:rFonts w:hint="eastAsia"/>
        </w:rPr>
        <w:t>等多媒体文件，</w:t>
      </w:r>
      <w:r>
        <w:rPr>
          <w:rFonts w:hint="eastAsia"/>
        </w:rPr>
        <w:t>并将解析结果渲染在前端展示给用户。</w:t>
      </w:r>
    </w:p>
    <w:p w:rsidR="00BE1D76" w:rsidRDefault="00BE1D76" w:rsidP="00BE1D76">
      <w:pPr>
        <w:pStyle w:val="a3"/>
        <w:numPr>
          <w:ilvl w:val="0"/>
          <w:numId w:val="30"/>
        </w:numPr>
        <w:ind w:firstLineChars="0"/>
        <w:jc w:val="left"/>
      </w:pPr>
      <w:r>
        <w:rPr>
          <w:rFonts w:hint="eastAsia"/>
        </w:rPr>
        <w:t>服务层</w:t>
      </w:r>
    </w:p>
    <w:p w:rsidR="00BE1D76" w:rsidRDefault="00BE1D76" w:rsidP="001843A8">
      <w:pPr>
        <w:ind w:firstLine="420"/>
      </w:pPr>
      <w:r>
        <w:rPr>
          <w:rFonts w:hint="eastAsia"/>
        </w:rPr>
        <w:t>服务层使用</w:t>
      </w:r>
      <w:r>
        <w:rPr>
          <w:rFonts w:hint="eastAsia"/>
        </w:rPr>
        <w:t>Apache</w:t>
      </w:r>
      <w:r>
        <w:rPr>
          <w:rFonts w:hint="eastAsia"/>
        </w:rPr>
        <w:t>作为</w:t>
      </w:r>
      <w:r>
        <w:rPr>
          <w:rFonts w:hint="eastAsia"/>
        </w:rPr>
        <w:t>Web</w:t>
      </w:r>
      <w:r>
        <w:rPr>
          <w:rFonts w:hint="eastAsia"/>
        </w:rPr>
        <w:t>服务器，接收客户端发来的请求并返回响应。</w:t>
      </w:r>
      <w:r w:rsidRPr="00FC46E7">
        <w:rPr>
          <w:rFonts w:hint="eastAsia"/>
        </w:rPr>
        <w:t xml:space="preserve"> </w:t>
      </w:r>
    </w:p>
    <w:p w:rsidR="00BE1D76" w:rsidRDefault="00BE1D76" w:rsidP="00BE1D76">
      <w:pPr>
        <w:pStyle w:val="a3"/>
        <w:numPr>
          <w:ilvl w:val="0"/>
          <w:numId w:val="30"/>
        </w:numPr>
        <w:ind w:firstLineChars="0"/>
      </w:pPr>
      <w:r>
        <w:t>应用层</w:t>
      </w:r>
    </w:p>
    <w:p w:rsidR="00BE1D76" w:rsidRDefault="00BE1D76" w:rsidP="001843A8">
      <w:pPr>
        <w:ind w:firstLine="420"/>
      </w:pPr>
      <w:r>
        <w:rPr>
          <w:rFonts w:hint="eastAsia"/>
        </w:rPr>
        <w:t>应用层负责实现整个系统的业务功能，根据功能类型可以分为系统管理、企业信息化功能、基础数据管理。</w:t>
      </w:r>
    </w:p>
    <w:p w:rsidR="00BE1D76" w:rsidRDefault="00BE1D76" w:rsidP="00BE1D76">
      <w:pPr>
        <w:pStyle w:val="a3"/>
        <w:numPr>
          <w:ilvl w:val="0"/>
          <w:numId w:val="30"/>
        </w:numPr>
        <w:ind w:firstLineChars="0"/>
      </w:pPr>
      <w:r>
        <w:rPr>
          <w:rFonts w:hint="eastAsia"/>
        </w:rPr>
        <w:t>数据访问层</w:t>
      </w:r>
    </w:p>
    <w:p w:rsidR="00BE1D76" w:rsidRDefault="00BE1D76" w:rsidP="001843A8">
      <w:pPr>
        <w:ind w:firstLine="420"/>
      </w:pPr>
      <w:r>
        <w:t>数据访问层主要作为提供数据持久化的功能，主要有与数据库的交互，模板文件的加载等。数据访问层主要依赖</w:t>
      </w:r>
      <w:r>
        <w:rPr>
          <w:rFonts w:hint="eastAsia"/>
        </w:rPr>
        <w:t>Django</w:t>
      </w:r>
      <w:r>
        <w:rPr>
          <w:rFonts w:hint="eastAsia"/>
        </w:rPr>
        <w:t>的对象映射关系和模板引擎。</w:t>
      </w:r>
    </w:p>
    <w:p w:rsidR="00BE1D76" w:rsidRDefault="00BE1D76" w:rsidP="00BE1D76">
      <w:pPr>
        <w:pStyle w:val="a3"/>
        <w:numPr>
          <w:ilvl w:val="0"/>
          <w:numId w:val="30"/>
        </w:numPr>
        <w:ind w:firstLineChars="0"/>
      </w:pPr>
      <w:r>
        <w:t>数据层</w:t>
      </w:r>
    </w:p>
    <w:p w:rsidR="00BE1D76" w:rsidRDefault="00BE1D76" w:rsidP="00BE1D76">
      <w:pPr>
        <w:ind w:firstLine="420"/>
      </w:pPr>
      <w:r>
        <w:rPr>
          <w:rFonts w:hint="eastAsia"/>
        </w:rPr>
        <w:t>数据层包括数据库和文件系统，这是整个系统的数据基础。</w:t>
      </w:r>
    </w:p>
    <w:p w:rsidR="00D26E35" w:rsidRPr="00B14334" w:rsidRDefault="00D26E35" w:rsidP="00B14334">
      <w:pPr>
        <w:pStyle w:val="2"/>
        <w:ind w:firstLine="482"/>
        <w:rPr>
          <w:sz w:val="24"/>
          <w:szCs w:val="24"/>
        </w:rPr>
      </w:pPr>
      <w:bookmarkStart w:id="22" w:name="_Toc517214727"/>
      <w:r w:rsidRPr="00B14334">
        <w:rPr>
          <w:rFonts w:hint="eastAsia"/>
          <w:sz w:val="24"/>
          <w:szCs w:val="24"/>
        </w:rPr>
        <w:t xml:space="preserve">6.2 </w:t>
      </w:r>
      <w:r w:rsidRPr="00B14334">
        <w:rPr>
          <w:rFonts w:hint="eastAsia"/>
          <w:sz w:val="24"/>
          <w:szCs w:val="24"/>
        </w:rPr>
        <w:t>系统软件架构</w:t>
      </w:r>
      <w:bookmarkEnd w:id="22"/>
    </w:p>
    <w:p w:rsidR="00D26E35" w:rsidRDefault="00BE1D76" w:rsidP="00D70405">
      <w:pPr>
        <w:ind w:firstLine="420"/>
      </w:pPr>
      <w:r>
        <w:rPr>
          <w:rFonts w:hint="eastAsia"/>
        </w:rPr>
        <w:t>服务器端</w:t>
      </w:r>
      <w:r w:rsidR="00D17204">
        <w:rPr>
          <w:rFonts w:hint="eastAsia"/>
        </w:rPr>
        <w:t>操作系统采用</w:t>
      </w:r>
      <w:r>
        <w:rPr>
          <w:rFonts w:hint="eastAsia"/>
        </w:rPr>
        <w:t>Linux</w:t>
      </w:r>
      <w:r w:rsidR="00D17204">
        <w:rPr>
          <w:rFonts w:hint="eastAsia"/>
        </w:rPr>
        <w:t>，系统开发环境</w:t>
      </w:r>
      <w:r w:rsidR="00D756C0">
        <w:rPr>
          <w:rFonts w:hint="eastAsia"/>
        </w:rPr>
        <w:t>详见下一节，</w:t>
      </w:r>
      <w:r w:rsidR="00D70405">
        <w:rPr>
          <w:rFonts w:hint="eastAsia"/>
        </w:rPr>
        <w:t>用户界面采用</w:t>
      </w:r>
      <w:r w:rsidR="00D70405">
        <w:rPr>
          <w:rFonts w:ascii="Arial" w:hAnsi="Arial" w:cs="Arial"/>
          <w:color w:val="333333"/>
          <w:szCs w:val="21"/>
          <w:shd w:val="clear" w:color="auto" w:fill="FFFFFF"/>
        </w:rPr>
        <w:t>Bootstrap+</w:t>
      </w:r>
      <w:r w:rsidR="00D70405" w:rsidRPr="008123AB">
        <w:t>EasyUI</w:t>
      </w:r>
      <w:r w:rsidR="00D70405">
        <w:t>，后台业务逻辑采用</w:t>
      </w:r>
      <w:r w:rsidR="00B10337">
        <w:rPr>
          <w:rFonts w:hint="eastAsia"/>
        </w:rPr>
        <w:t>Python-Dj</w:t>
      </w:r>
      <w:r w:rsidR="00D70405">
        <w:rPr>
          <w:rFonts w:hint="eastAsia"/>
        </w:rPr>
        <w:t>ango</w:t>
      </w:r>
      <w:r w:rsidR="00D70405">
        <w:rPr>
          <w:rFonts w:hint="eastAsia"/>
        </w:rPr>
        <w:t>，</w:t>
      </w:r>
      <w:r w:rsidR="00D756C0">
        <w:rPr>
          <w:rFonts w:hint="eastAsia"/>
        </w:rPr>
        <w:t>数据库</w:t>
      </w:r>
      <w:r w:rsidR="00D70405">
        <w:rPr>
          <w:rFonts w:hint="eastAsia"/>
        </w:rPr>
        <w:t>层</w:t>
      </w:r>
      <w:r w:rsidR="00D756C0">
        <w:rPr>
          <w:rFonts w:hint="eastAsia"/>
        </w:rPr>
        <w:t>采用</w:t>
      </w:r>
      <w:r w:rsidR="00D756C0">
        <w:rPr>
          <w:rFonts w:hint="eastAsia"/>
        </w:rPr>
        <w:t>MySQL</w:t>
      </w:r>
      <w:r w:rsidR="00D756C0">
        <w:rPr>
          <w:rFonts w:hint="eastAsia"/>
        </w:rPr>
        <w:t>，</w:t>
      </w:r>
      <w:r>
        <w:rPr>
          <w:rFonts w:hint="eastAsia"/>
        </w:rPr>
        <w:t>用户在浏览器上发送</w:t>
      </w:r>
      <w:r>
        <w:rPr>
          <w:rFonts w:hint="eastAsia"/>
        </w:rPr>
        <w:t>Http</w:t>
      </w:r>
      <w:r>
        <w:rPr>
          <w:rFonts w:hint="eastAsia"/>
        </w:rPr>
        <w:t>通信协议，浏览器通过</w:t>
      </w:r>
      <w:r>
        <w:rPr>
          <w:rFonts w:hint="eastAsia"/>
        </w:rPr>
        <w:t>URL</w:t>
      </w:r>
      <w:r>
        <w:rPr>
          <w:rFonts w:hint="eastAsia"/>
        </w:rPr>
        <w:t>向</w:t>
      </w:r>
      <w:r>
        <w:rPr>
          <w:rFonts w:hint="eastAsia"/>
        </w:rPr>
        <w:t>Django</w:t>
      </w:r>
      <w:r>
        <w:rPr>
          <w:rFonts w:hint="eastAsia"/>
        </w:rPr>
        <w:t>的</w:t>
      </w:r>
      <w:r>
        <w:rPr>
          <w:rFonts w:hint="eastAsia"/>
        </w:rPr>
        <w:t>Web</w:t>
      </w:r>
      <w:r>
        <w:rPr>
          <w:rFonts w:hint="eastAsia"/>
        </w:rPr>
        <w:t>应用发送请求，</w:t>
      </w:r>
      <w:r>
        <w:rPr>
          <w:rFonts w:hint="eastAsia"/>
        </w:rPr>
        <w:t>Django</w:t>
      </w:r>
      <w:r>
        <w:rPr>
          <w:rFonts w:hint="eastAsia"/>
        </w:rPr>
        <w:t>接收请求并响应。软件框架如图</w:t>
      </w:r>
      <w:r>
        <w:rPr>
          <w:rFonts w:hint="eastAsia"/>
        </w:rPr>
        <w:t>6.2</w:t>
      </w:r>
      <w:r>
        <w:t>所示。</w:t>
      </w:r>
    </w:p>
    <w:p w:rsidR="00BE1D76" w:rsidRDefault="0077521F" w:rsidP="00BE1D76">
      <w:pPr>
        <w:ind w:firstLine="420"/>
        <w:jc w:val="center"/>
      </w:pPr>
      <w:r>
        <w:object w:dxaOrig="5101" w:dyaOrig="10411">
          <v:shape id="_x0000_i1197" type="#_x0000_t75" style="width:248.95pt;height:360.8pt" o:ole="">
            <v:imagedata r:id="rId311" o:title=""/>
          </v:shape>
          <o:OLEObject Type="Embed" ProgID="Visio.Drawing.15" ShapeID="_x0000_i1197" DrawAspect="Content" ObjectID="_1592029333" r:id="rId312"/>
        </w:object>
      </w:r>
    </w:p>
    <w:p w:rsidR="00BE1D76" w:rsidRDefault="00BE1D76" w:rsidP="00BE1D76">
      <w:pPr>
        <w:ind w:firstLine="420"/>
        <w:jc w:val="center"/>
      </w:pPr>
      <w:r>
        <w:t>图</w:t>
      </w:r>
      <w:r>
        <w:rPr>
          <w:rFonts w:hint="eastAsia"/>
        </w:rPr>
        <w:t>6.2</w:t>
      </w:r>
      <w:r>
        <w:t xml:space="preserve"> </w:t>
      </w:r>
      <w:r>
        <w:rPr>
          <w:rFonts w:hint="eastAsia"/>
        </w:rPr>
        <w:t>系统</w:t>
      </w:r>
      <w:r>
        <w:t>软件框架</w:t>
      </w:r>
    </w:p>
    <w:p w:rsidR="00D26E35" w:rsidRPr="00B14334" w:rsidRDefault="00D26E35" w:rsidP="00B14334">
      <w:pPr>
        <w:pStyle w:val="2"/>
        <w:ind w:firstLine="482"/>
        <w:rPr>
          <w:sz w:val="24"/>
          <w:szCs w:val="24"/>
        </w:rPr>
      </w:pPr>
      <w:bookmarkStart w:id="23" w:name="_Toc517214728"/>
      <w:r w:rsidRPr="00B14334">
        <w:rPr>
          <w:rFonts w:hint="eastAsia"/>
          <w:sz w:val="24"/>
          <w:szCs w:val="24"/>
        </w:rPr>
        <w:t xml:space="preserve">6.3 </w:t>
      </w:r>
      <w:r w:rsidRPr="00B14334">
        <w:rPr>
          <w:rFonts w:hint="eastAsia"/>
          <w:sz w:val="24"/>
          <w:szCs w:val="24"/>
        </w:rPr>
        <w:t>系统硬件架构</w:t>
      </w:r>
      <w:bookmarkEnd w:id="23"/>
    </w:p>
    <w:p w:rsidR="006F27F2" w:rsidRDefault="006F27F2" w:rsidP="006F27F2">
      <w:pPr>
        <w:ind w:firstLine="420"/>
      </w:pPr>
      <w:r>
        <w:rPr>
          <w:rFonts w:hint="eastAsia"/>
        </w:rPr>
        <w:t>系统的硬件框架如图</w:t>
      </w:r>
      <w:r>
        <w:rPr>
          <w:rFonts w:hint="eastAsia"/>
        </w:rPr>
        <w:t>6.3</w:t>
      </w:r>
      <w:r>
        <w:t>所示。</w:t>
      </w:r>
    </w:p>
    <w:p w:rsidR="006F27F2" w:rsidRDefault="0077521F" w:rsidP="006F27F2">
      <w:pPr>
        <w:ind w:firstLine="420"/>
        <w:jc w:val="center"/>
      </w:pPr>
      <w:r>
        <w:object w:dxaOrig="11021" w:dyaOrig="9261">
          <v:shape id="_x0000_i1198" type="#_x0000_t75" style="width:270.5pt;height:180.2pt" o:ole="">
            <v:imagedata r:id="rId313" o:title=""/>
          </v:shape>
          <o:OLEObject Type="Embed" ProgID="Visio.Drawing.15" ShapeID="_x0000_i1198" DrawAspect="Content" ObjectID="_1592029334" r:id="rId314"/>
        </w:object>
      </w:r>
    </w:p>
    <w:p w:rsidR="006F27F2" w:rsidRDefault="006F27F2" w:rsidP="006F27F2">
      <w:pPr>
        <w:ind w:firstLine="420"/>
        <w:jc w:val="center"/>
      </w:pPr>
      <w:r>
        <w:t>图</w:t>
      </w:r>
      <w:r>
        <w:rPr>
          <w:rFonts w:hint="eastAsia"/>
        </w:rPr>
        <w:t>6.3</w:t>
      </w:r>
      <w:r>
        <w:t xml:space="preserve"> </w:t>
      </w:r>
      <w:r>
        <w:t>系统硬件架构</w:t>
      </w:r>
    </w:p>
    <w:p w:rsidR="006F27F2" w:rsidRDefault="006F27F2" w:rsidP="00B14334">
      <w:pPr>
        <w:ind w:firstLine="420"/>
      </w:pPr>
      <w:r>
        <w:rPr>
          <w:rFonts w:hint="eastAsia"/>
        </w:rPr>
        <w:lastRenderedPageBreak/>
        <w:t>系统对于实时响应、快速计算有一定的要求。对于服务器来讲，要能有强劲的计算能力，及时运算完系统算法；快速响应能力等。</w:t>
      </w:r>
      <w:r>
        <w:t>系统对</w:t>
      </w:r>
      <w:r>
        <w:rPr>
          <w:rFonts w:hint="eastAsia"/>
        </w:rPr>
        <w:t>客户端</w:t>
      </w:r>
      <w:r>
        <w:t>要求较低，这也是</w:t>
      </w:r>
      <w:r>
        <w:rPr>
          <w:rFonts w:hint="eastAsia"/>
        </w:rPr>
        <w:t>B/S</w:t>
      </w:r>
      <w:r>
        <w:rPr>
          <w:rFonts w:hint="eastAsia"/>
        </w:rPr>
        <w:t>模式的优点，客户端只要能运行浏览器并能连接互联网就可以使用系统。具体配置要求如下：</w:t>
      </w:r>
    </w:p>
    <w:p w:rsidR="006F27F2" w:rsidRDefault="006F27F2" w:rsidP="006F27F2">
      <w:pPr>
        <w:pStyle w:val="a3"/>
        <w:numPr>
          <w:ilvl w:val="0"/>
          <w:numId w:val="31"/>
        </w:numPr>
        <w:ind w:firstLineChars="0"/>
      </w:pPr>
      <w:r>
        <w:t>服务器端</w:t>
      </w:r>
    </w:p>
    <w:p w:rsidR="006F27F2" w:rsidRDefault="006F27F2" w:rsidP="006F27F2">
      <w:pPr>
        <w:ind w:firstLine="420"/>
      </w:pPr>
      <w:r>
        <w:t>操作系统：</w:t>
      </w:r>
      <w:r>
        <w:rPr>
          <w:rFonts w:hint="eastAsia"/>
        </w:rPr>
        <w:t xml:space="preserve">Linux </w:t>
      </w:r>
    </w:p>
    <w:p w:rsidR="006F27F2" w:rsidRDefault="006F27F2" w:rsidP="006F27F2">
      <w:pPr>
        <w:ind w:firstLine="420"/>
      </w:pPr>
      <w:r>
        <w:rPr>
          <w:rFonts w:hint="eastAsia"/>
        </w:rPr>
        <w:t>CPU</w:t>
      </w:r>
      <w:r>
        <w:rPr>
          <w:rFonts w:hint="eastAsia"/>
        </w:rPr>
        <w:t>型号：</w:t>
      </w:r>
      <w:r>
        <w:rPr>
          <w:rFonts w:hint="eastAsia"/>
        </w:rPr>
        <w:t>I</w:t>
      </w:r>
      <w:r>
        <w:t>ntel</w:t>
      </w:r>
    </w:p>
    <w:p w:rsidR="006F27F2" w:rsidRDefault="006F27F2" w:rsidP="006F27F2">
      <w:pPr>
        <w:ind w:firstLine="420"/>
      </w:pPr>
      <w:r w:rsidRPr="00895AB1">
        <w:rPr>
          <w:rFonts w:hint="eastAsia"/>
        </w:rPr>
        <w:t>CPU</w:t>
      </w:r>
      <w:r w:rsidRPr="00895AB1">
        <w:rPr>
          <w:rFonts w:hint="eastAsia"/>
        </w:rPr>
        <w:t>核心</w:t>
      </w:r>
      <w:r w:rsidRPr="002F657E">
        <w:rPr>
          <w:rFonts w:hint="eastAsia"/>
        </w:rPr>
        <w:t>：</w:t>
      </w:r>
      <w:r>
        <w:rPr>
          <w:rFonts w:hint="eastAsia"/>
        </w:rPr>
        <w:t>4</w:t>
      </w:r>
      <w:r>
        <w:rPr>
          <w:rFonts w:hint="eastAsia"/>
        </w:rPr>
        <w:t>核及以上。</w:t>
      </w:r>
    </w:p>
    <w:p w:rsidR="006F27F2" w:rsidRDefault="006F27F2" w:rsidP="006F27F2">
      <w:pPr>
        <w:ind w:firstLine="420"/>
      </w:pPr>
      <w:r w:rsidRPr="00895AB1">
        <w:rPr>
          <w:rFonts w:hint="eastAsia"/>
        </w:rPr>
        <w:t>CPU</w:t>
      </w:r>
      <w:r w:rsidRPr="00895AB1">
        <w:rPr>
          <w:rFonts w:hint="eastAsia"/>
        </w:rPr>
        <w:t>数量</w:t>
      </w:r>
      <w:r w:rsidRPr="002F657E">
        <w:rPr>
          <w:rFonts w:hint="eastAsia"/>
        </w:rPr>
        <w:t>：</w:t>
      </w:r>
      <w:r w:rsidRPr="002F657E">
        <w:rPr>
          <w:rFonts w:hint="eastAsia"/>
        </w:rPr>
        <w:t>1</w:t>
      </w:r>
      <w:r w:rsidRPr="002F657E">
        <w:rPr>
          <w:rFonts w:hint="eastAsia"/>
        </w:rPr>
        <w:t>颗</w:t>
      </w:r>
      <w:r>
        <w:rPr>
          <w:rFonts w:hint="eastAsia"/>
        </w:rPr>
        <w:t>及以上。</w:t>
      </w:r>
    </w:p>
    <w:p w:rsidR="006F27F2" w:rsidRPr="002F657E" w:rsidRDefault="006F27F2" w:rsidP="006F27F2">
      <w:pPr>
        <w:ind w:firstLine="420"/>
      </w:pPr>
      <w:r w:rsidRPr="002F657E">
        <w:rPr>
          <w:rFonts w:hint="eastAsia"/>
        </w:rPr>
        <w:t>内存容量：</w:t>
      </w:r>
      <w:r w:rsidRPr="002F657E">
        <w:rPr>
          <w:rFonts w:hint="eastAsia"/>
        </w:rPr>
        <w:t>8GB</w:t>
      </w:r>
      <w:r>
        <w:rPr>
          <w:rFonts w:hint="eastAsia"/>
        </w:rPr>
        <w:t>及以上。</w:t>
      </w:r>
    </w:p>
    <w:p w:rsidR="006F27F2" w:rsidRDefault="006F27F2" w:rsidP="006F27F2">
      <w:pPr>
        <w:pStyle w:val="a3"/>
        <w:numPr>
          <w:ilvl w:val="0"/>
          <w:numId w:val="31"/>
        </w:numPr>
        <w:ind w:firstLineChars="0"/>
      </w:pPr>
      <w:r>
        <w:rPr>
          <w:rFonts w:hint="eastAsia"/>
        </w:rPr>
        <w:t>客户端</w:t>
      </w:r>
    </w:p>
    <w:p w:rsidR="006F27F2" w:rsidRDefault="006F27F2" w:rsidP="006F27F2">
      <w:pPr>
        <w:ind w:firstLine="420"/>
      </w:pPr>
      <w:r>
        <w:t>操作系统：</w:t>
      </w:r>
      <w:r>
        <w:rPr>
          <w:rFonts w:hint="eastAsia"/>
        </w:rPr>
        <w:t>Windows</w:t>
      </w:r>
      <w:r>
        <w:t>/</w:t>
      </w:r>
      <w:r>
        <w:t>其他</w:t>
      </w:r>
    </w:p>
    <w:p w:rsidR="006F27F2" w:rsidRDefault="006F27F2" w:rsidP="006F27F2">
      <w:pPr>
        <w:ind w:firstLine="420"/>
      </w:pPr>
      <w:r>
        <w:t>浏览器：</w:t>
      </w:r>
      <w:r>
        <w:rPr>
          <w:rFonts w:hint="eastAsia"/>
        </w:rPr>
        <w:t>IE8</w:t>
      </w:r>
      <w:r>
        <w:rPr>
          <w:rFonts w:hint="eastAsia"/>
        </w:rPr>
        <w:t>及以上</w:t>
      </w:r>
      <w:r>
        <w:rPr>
          <w:rFonts w:hint="eastAsia"/>
        </w:rPr>
        <w:t>/Chrome/Firefox/Mic</w:t>
      </w:r>
      <w:r>
        <w:t>ro</w:t>
      </w:r>
      <w:r>
        <w:rPr>
          <w:rFonts w:hint="eastAsia"/>
        </w:rPr>
        <w:t xml:space="preserve">soft </w:t>
      </w:r>
      <w:r>
        <w:t>edge/</w:t>
      </w:r>
      <w:r>
        <w:t>其他主流浏览器。</w:t>
      </w:r>
    </w:p>
    <w:p w:rsidR="006F27F2" w:rsidRDefault="006F27F2" w:rsidP="006F27F2">
      <w:pPr>
        <w:ind w:firstLine="420"/>
      </w:pPr>
      <w:r>
        <w:rPr>
          <w:rFonts w:hint="eastAsia"/>
        </w:rPr>
        <w:t>CPU</w:t>
      </w:r>
      <w:r>
        <w:rPr>
          <w:rFonts w:hint="eastAsia"/>
        </w:rPr>
        <w:t>型号：</w:t>
      </w:r>
      <w:r>
        <w:rPr>
          <w:rFonts w:hint="eastAsia"/>
        </w:rPr>
        <w:t>I</w:t>
      </w:r>
      <w:r>
        <w:t>ntel</w:t>
      </w:r>
      <w:r>
        <w:t>酷睿</w:t>
      </w:r>
      <w:r>
        <w:rPr>
          <w:rFonts w:hint="eastAsia"/>
        </w:rPr>
        <w:t xml:space="preserve"> I3</w:t>
      </w:r>
      <w:r>
        <w:rPr>
          <w:rFonts w:hint="eastAsia"/>
        </w:rPr>
        <w:t>及以上。</w:t>
      </w:r>
    </w:p>
    <w:p w:rsidR="00D26E35" w:rsidRDefault="006F27F2" w:rsidP="006F27F2">
      <w:pPr>
        <w:ind w:firstLine="420"/>
      </w:pPr>
      <w:r w:rsidRPr="002F657E">
        <w:rPr>
          <w:rFonts w:hint="eastAsia"/>
        </w:rPr>
        <w:t>内存容量：</w:t>
      </w:r>
      <w:r>
        <w:rPr>
          <w:rFonts w:hint="eastAsia"/>
        </w:rPr>
        <w:t>2</w:t>
      </w:r>
      <w:r w:rsidRPr="002F657E">
        <w:rPr>
          <w:rFonts w:hint="eastAsia"/>
        </w:rPr>
        <w:t>GB</w:t>
      </w:r>
      <w:r>
        <w:rPr>
          <w:rFonts w:hint="eastAsia"/>
        </w:rPr>
        <w:t>及以上。</w:t>
      </w:r>
    </w:p>
    <w:p w:rsidR="00962743" w:rsidRDefault="006F27F2" w:rsidP="006F27F2">
      <w:pPr>
        <w:ind w:firstLine="420"/>
      </w:pPr>
      <w:r>
        <w:t>显示器分辨率</w:t>
      </w:r>
    </w:p>
    <w:p w:rsidR="005F4A96" w:rsidRPr="00B14334" w:rsidRDefault="00FF2427" w:rsidP="00B14334">
      <w:pPr>
        <w:pStyle w:val="1"/>
        <w:ind w:firstLine="562"/>
        <w:rPr>
          <w:sz w:val="28"/>
          <w:szCs w:val="28"/>
        </w:rPr>
      </w:pPr>
      <w:bookmarkStart w:id="24" w:name="_Toc517214729"/>
      <w:r w:rsidRPr="00B14334">
        <w:rPr>
          <w:rFonts w:hint="eastAsia"/>
          <w:sz w:val="28"/>
          <w:szCs w:val="28"/>
        </w:rPr>
        <w:t>7</w:t>
      </w:r>
      <w:r w:rsidR="005F4A96" w:rsidRPr="00B14334">
        <w:rPr>
          <w:rFonts w:hint="eastAsia"/>
          <w:sz w:val="28"/>
          <w:szCs w:val="28"/>
        </w:rPr>
        <w:t>、系统环境与平台设计</w:t>
      </w:r>
      <w:bookmarkEnd w:id="24"/>
    </w:p>
    <w:p w:rsidR="006B5DF9" w:rsidRDefault="006B5DF9" w:rsidP="009A63A7">
      <w:pPr>
        <w:ind w:firstLine="420"/>
      </w:pPr>
      <w:r>
        <w:t>本系统采用</w:t>
      </w:r>
      <w:r>
        <w:t>Bootstrap</w:t>
      </w:r>
      <w:r>
        <w:rPr>
          <w:rFonts w:hint="eastAsia"/>
        </w:rPr>
        <w:t>+</w:t>
      </w:r>
      <w:r>
        <w:t xml:space="preserve"> </w:t>
      </w:r>
      <w:r>
        <w:rPr>
          <w:rFonts w:hint="eastAsia"/>
        </w:rPr>
        <w:t>Python</w:t>
      </w:r>
      <w:r>
        <w:t xml:space="preserve"> </w:t>
      </w:r>
      <w:r>
        <w:rPr>
          <w:rFonts w:hint="eastAsia"/>
        </w:rPr>
        <w:t>+</w:t>
      </w:r>
      <w:r>
        <w:t>Django +Apache</w:t>
      </w:r>
      <w:r>
        <w:t>的开发环境，运</w:t>
      </w:r>
      <w:r>
        <w:rPr>
          <w:rFonts w:hint="eastAsia"/>
        </w:rPr>
        <w:t>用</w:t>
      </w:r>
      <w:r>
        <w:t>Bootstrap</w:t>
      </w:r>
      <w:r>
        <w:rPr>
          <w:rFonts w:hint="eastAsia"/>
        </w:rPr>
        <w:t>框架</w:t>
      </w:r>
      <w:r>
        <w:t>来完成系统网页前端的开发；</w:t>
      </w:r>
      <w:r>
        <w:t>Python</w:t>
      </w:r>
      <w:r>
        <w:t>和</w:t>
      </w:r>
      <w:r>
        <w:rPr>
          <w:rFonts w:hint="eastAsia"/>
        </w:rPr>
        <w:t>Django</w:t>
      </w:r>
      <w:r>
        <w:rPr>
          <w:rFonts w:hint="eastAsia"/>
        </w:rPr>
        <w:t>框架完成对系统后端的开发；</w:t>
      </w:r>
      <w:r>
        <w:rPr>
          <w:rFonts w:hint="eastAsia"/>
        </w:rPr>
        <w:t>Linux</w:t>
      </w:r>
      <w:r>
        <w:rPr>
          <w:rFonts w:hint="eastAsia"/>
        </w:rPr>
        <w:t>和</w:t>
      </w:r>
      <w:r>
        <w:rPr>
          <w:rFonts w:hint="eastAsia"/>
        </w:rPr>
        <w:t>Apache</w:t>
      </w:r>
      <w:r>
        <w:rPr>
          <w:rFonts w:hint="eastAsia"/>
        </w:rPr>
        <w:t>完成对系统的服务器部署。同时使用</w:t>
      </w:r>
      <w:r>
        <w:rPr>
          <w:rFonts w:hint="eastAsia"/>
        </w:rPr>
        <w:t>Github</w:t>
      </w:r>
      <w:r>
        <w:rPr>
          <w:rFonts w:hint="eastAsia"/>
        </w:rPr>
        <w:t>软件来实现版本控制，达到团队协同的效果。整体框架，如图</w:t>
      </w:r>
      <w:r w:rsidR="00270173">
        <w:rPr>
          <w:rFonts w:hint="eastAsia"/>
        </w:rPr>
        <w:t>7.</w:t>
      </w:r>
      <w:r>
        <w:rPr>
          <w:rFonts w:hint="eastAsia"/>
        </w:rPr>
        <w:t>1</w:t>
      </w:r>
      <w:r>
        <w:rPr>
          <w:rFonts w:hint="eastAsia"/>
        </w:rPr>
        <w:t>所示。</w:t>
      </w:r>
    </w:p>
    <w:p w:rsidR="006B5DF9" w:rsidRDefault="00270173" w:rsidP="006B5DF9">
      <w:pPr>
        <w:ind w:firstLine="420"/>
        <w:jc w:val="center"/>
      </w:pPr>
      <w:r>
        <w:object w:dxaOrig="4571" w:dyaOrig="3501">
          <v:shape id="_x0000_i1199" type="#_x0000_t75" style="width:300.6pt;height:3in" o:ole="">
            <v:imagedata r:id="rId315" o:title=""/>
          </v:shape>
          <o:OLEObject Type="Embed" ProgID="Visio.Drawing.15" ShapeID="_x0000_i1199" DrawAspect="Content" ObjectID="_1592029335" r:id="rId316"/>
        </w:object>
      </w:r>
    </w:p>
    <w:p w:rsidR="006B5DF9" w:rsidRDefault="006B5DF9" w:rsidP="006B5DF9">
      <w:pPr>
        <w:ind w:firstLine="420"/>
        <w:jc w:val="center"/>
      </w:pPr>
      <w:r>
        <w:t>图</w:t>
      </w:r>
      <w:r w:rsidR="00270173">
        <w:rPr>
          <w:rFonts w:hint="eastAsia"/>
        </w:rPr>
        <w:t>7.</w:t>
      </w:r>
      <w:r>
        <w:rPr>
          <w:rFonts w:hint="eastAsia"/>
        </w:rPr>
        <w:t>1</w:t>
      </w:r>
      <w:r>
        <w:t xml:space="preserve"> </w:t>
      </w:r>
      <w:r>
        <w:t>开发平台整体框架</w:t>
      </w:r>
    </w:p>
    <w:p w:rsidR="006B5DF9" w:rsidRPr="00B14334" w:rsidRDefault="006B5DF9" w:rsidP="00B14334">
      <w:pPr>
        <w:pStyle w:val="2"/>
        <w:ind w:firstLine="482"/>
        <w:rPr>
          <w:sz w:val="24"/>
          <w:szCs w:val="24"/>
        </w:rPr>
      </w:pPr>
      <w:bookmarkStart w:id="25" w:name="_Toc517214730"/>
      <w:r w:rsidRPr="00B14334">
        <w:rPr>
          <w:sz w:val="24"/>
          <w:szCs w:val="24"/>
        </w:rPr>
        <w:t>7.1 Bootstrap</w:t>
      </w:r>
      <w:r w:rsidRPr="00B14334">
        <w:rPr>
          <w:rFonts w:hint="eastAsia"/>
          <w:sz w:val="24"/>
          <w:szCs w:val="24"/>
        </w:rPr>
        <w:t>和</w:t>
      </w:r>
      <w:r w:rsidRPr="00B14334">
        <w:rPr>
          <w:rFonts w:hint="eastAsia"/>
          <w:sz w:val="24"/>
          <w:szCs w:val="24"/>
        </w:rPr>
        <w:t>Easy</w:t>
      </w:r>
      <w:r w:rsidRPr="00B14334">
        <w:rPr>
          <w:sz w:val="24"/>
          <w:szCs w:val="24"/>
        </w:rPr>
        <w:t>UI</w:t>
      </w:r>
      <w:bookmarkEnd w:id="25"/>
    </w:p>
    <w:p w:rsidR="006B5DF9" w:rsidRPr="00E6029E" w:rsidRDefault="006B5DF9" w:rsidP="006B5DF9">
      <w:pPr>
        <w:ind w:firstLine="422"/>
        <w:rPr>
          <w:b/>
        </w:rPr>
      </w:pPr>
      <w:r>
        <w:rPr>
          <w:b/>
        </w:rPr>
        <w:t xml:space="preserve">7.1.1 </w:t>
      </w:r>
      <w:r w:rsidRPr="000C6F81">
        <w:rPr>
          <w:b/>
        </w:rPr>
        <w:t>Bootstrap</w:t>
      </w:r>
    </w:p>
    <w:p w:rsidR="006B5DF9" w:rsidRDefault="006B5DF9" w:rsidP="009A63A7">
      <w:pPr>
        <w:ind w:firstLine="420"/>
      </w:pPr>
      <w:r>
        <w:rPr>
          <w:rFonts w:ascii="Arial" w:hAnsi="Arial" w:cs="Arial"/>
          <w:color w:val="333333"/>
          <w:szCs w:val="21"/>
          <w:shd w:val="clear" w:color="auto" w:fill="FFFFFF"/>
        </w:rPr>
        <w:t>Bootstrap</w:t>
      </w:r>
      <w:r>
        <w:rPr>
          <w:rFonts w:ascii="Arial" w:hAnsi="Arial" w:cs="Arial"/>
          <w:color w:val="333333"/>
          <w:szCs w:val="21"/>
          <w:shd w:val="clear" w:color="auto" w:fill="FFFFFF"/>
        </w:rPr>
        <w:t>来自</w:t>
      </w:r>
      <w:r>
        <w:rPr>
          <w:rFonts w:ascii="Arial" w:hAnsi="Arial" w:cs="Arial"/>
          <w:color w:val="333333"/>
          <w:szCs w:val="21"/>
          <w:shd w:val="clear" w:color="auto" w:fill="FFFFFF"/>
        </w:rPr>
        <w:t xml:space="preserve"> Twitter</w:t>
      </w:r>
      <w:r>
        <w:rPr>
          <w:rFonts w:ascii="Arial" w:hAnsi="Arial" w:cs="Arial"/>
          <w:color w:val="333333"/>
          <w:szCs w:val="21"/>
          <w:shd w:val="clear" w:color="auto" w:fill="FFFFFF"/>
        </w:rPr>
        <w:t>，</w:t>
      </w:r>
      <w:r>
        <w:rPr>
          <w:rFonts w:hint="eastAsia"/>
        </w:rPr>
        <w:t>是一个用于设计网站和</w:t>
      </w:r>
      <w:r w:rsidR="0094272E">
        <w:rPr>
          <w:rFonts w:hint="eastAsia"/>
        </w:rPr>
        <w:t>W</w:t>
      </w:r>
      <w:r>
        <w:rPr>
          <w:rFonts w:hint="eastAsia"/>
        </w:rPr>
        <w:t>eb</w:t>
      </w:r>
      <w:r>
        <w:rPr>
          <w:rFonts w:hint="eastAsia"/>
        </w:rPr>
        <w:t>应用程序的</w:t>
      </w:r>
      <w:r w:rsidR="0094272E">
        <w:rPr>
          <w:rFonts w:hint="eastAsia"/>
        </w:rPr>
        <w:t>W</w:t>
      </w:r>
      <w:r>
        <w:rPr>
          <w:rFonts w:hint="eastAsia"/>
        </w:rPr>
        <w:t>eb</w:t>
      </w:r>
      <w:r>
        <w:rPr>
          <w:rFonts w:hint="eastAsia"/>
        </w:rPr>
        <w:t>框架，它是免费而且开源的。</w:t>
      </w:r>
      <w:r w:rsidRPr="000C6F81">
        <w:t>Bootstrap</w:t>
      </w:r>
      <w:r>
        <w:t>基于</w:t>
      </w:r>
      <w:r>
        <w:rPr>
          <w:rFonts w:hint="eastAsia"/>
        </w:rPr>
        <w:t>HTML</w:t>
      </w:r>
      <w:r>
        <w:rPr>
          <w:rFonts w:hint="eastAsia"/>
        </w:rPr>
        <w:t>和</w:t>
      </w:r>
      <w:r>
        <w:rPr>
          <w:rFonts w:hint="eastAsia"/>
        </w:rPr>
        <w:t>CSS</w:t>
      </w:r>
      <w:r>
        <w:rPr>
          <w:rFonts w:hint="eastAsia"/>
        </w:rPr>
        <w:t>，</w:t>
      </w:r>
      <w:r>
        <w:t>包含用于排版，表单，按钮，导航和其他界面组件以及可选</w:t>
      </w:r>
      <w:r>
        <w:rPr>
          <w:rFonts w:hint="eastAsia"/>
        </w:rPr>
        <w:t>JavaScript</w:t>
      </w:r>
      <w:r>
        <w:rPr>
          <w:rFonts w:hint="eastAsia"/>
        </w:rPr>
        <w:t>扩展组件。</w:t>
      </w:r>
      <w:r>
        <w:rPr>
          <w:rFonts w:hint="eastAsia"/>
        </w:rPr>
        <w:t>Bootstrap</w:t>
      </w:r>
      <w:r>
        <w:rPr>
          <w:rFonts w:hint="eastAsia"/>
        </w:rPr>
        <w:t>专注于前端开发，是目前最流行的</w:t>
      </w:r>
      <w:r w:rsidR="0094272E">
        <w:rPr>
          <w:rFonts w:hint="eastAsia"/>
        </w:rPr>
        <w:t>W</w:t>
      </w:r>
      <w:r>
        <w:rPr>
          <w:rFonts w:hint="eastAsia"/>
        </w:rPr>
        <w:t>eb</w:t>
      </w:r>
      <w:r>
        <w:rPr>
          <w:rFonts w:hint="eastAsia"/>
        </w:rPr>
        <w:t>框架之一。</w:t>
      </w:r>
    </w:p>
    <w:p w:rsidR="006B5DF9" w:rsidRDefault="006B5DF9" w:rsidP="009A63A7">
      <w:pPr>
        <w:ind w:firstLine="420"/>
        <w:rPr>
          <w:rFonts w:ascii="Arial" w:hAnsi="Arial" w:cs="Arial"/>
          <w:color w:val="333333"/>
          <w:szCs w:val="21"/>
          <w:shd w:val="clear" w:color="auto" w:fill="FFFFFF"/>
        </w:rPr>
      </w:pPr>
      <w:r>
        <w:t>随着产品更新换代不断加快，产品的开发速度就不得不跟上产品换代的脚步。网页作为前端工程师的产品，也遵从此规律。这时候前端开发框架就成为快速开发时</w:t>
      </w:r>
      <w:r>
        <w:rPr>
          <w:rFonts w:ascii="Arial" w:hAnsi="Arial" w:cs="Arial"/>
          <w:color w:val="333333"/>
          <w:szCs w:val="21"/>
          <w:shd w:val="clear" w:color="auto" w:fill="FFFFFF"/>
        </w:rPr>
        <w:t>的不二选择。</w:t>
      </w:r>
      <w:r>
        <w:rPr>
          <w:rFonts w:ascii="Arial" w:hAnsi="Arial" w:cs="Arial"/>
          <w:color w:val="333333"/>
          <w:szCs w:val="21"/>
          <w:shd w:val="clear" w:color="auto" w:fill="FFFFFF"/>
        </w:rPr>
        <w:t>Bootstrap</w:t>
      </w:r>
      <w:r>
        <w:rPr>
          <w:rFonts w:ascii="Arial" w:hAnsi="Arial" w:cs="Arial"/>
          <w:color w:val="333333"/>
          <w:szCs w:val="21"/>
          <w:shd w:val="clear" w:color="auto" w:fill="FFFFFF"/>
        </w:rPr>
        <w:t>不仅提供了各种优美的组件，而且支持多平台开发。一般的框架在</w:t>
      </w:r>
      <w:r>
        <w:rPr>
          <w:rFonts w:ascii="Arial" w:hAnsi="Arial" w:cs="Arial" w:hint="eastAsia"/>
          <w:color w:val="333333"/>
          <w:szCs w:val="21"/>
          <w:shd w:val="clear" w:color="auto" w:fill="FFFFFF"/>
        </w:rPr>
        <w:t>PC</w:t>
      </w:r>
      <w:r>
        <w:rPr>
          <w:rFonts w:ascii="Arial" w:hAnsi="Arial" w:cs="Arial" w:hint="eastAsia"/>
          <w:color w:val="333333"/>
          <w:szCs w:val="21"/>
          <w:shd w:val="clear" w:color="auto" w:fill="FFFFFF"/>
        </w:rPr>
        <w:t>端开发完成之后，迁移进移动端还要重写代码而</w:t>
      </w:r>
      <w:r>
        <w:rPr>
          <w:rFonts w:ascii="Arial" w:hAnsi="Arial" w:cs="Arial"/>
          <w:color w:val="333333"/>
          <w:szCs w:val="21"/>
          <w:shd w:val="clear" w:color="auto" w:fill="FFFFFF"/>
        </w:rPr>
        <w:t>Bootstrap</w:t>
      </w:r>
      <w:r>
        <w:rPr>
          <w:rFonts w:ascii="Arial" w:hAnsi="Arial" w:cs="Arial" w:hint="eastAsia"/>
          <w:color w:val="333333"/>
          <w:szCs w:val="21"/>
          <w:shd w:val="clear" w:color="auto" w:fill="FFFFFF"/>
        </w:rPr>
        <w:t>则不需要。这主要由于</w:t>
      </w:r>
      <w:r>
        <w:rPr>
          <w:rFonts w:ascii="Arial" w:hAnsi="Arial" w:cs="Arial"/>
          <w:color w:val="333333"/>
          <w:szCs w:val="21"/>
          <w:shd w:val="clear" w:color="auto" w:fill="FFFFFF"/>
        </w:rPr>
        <w:t>Bootstrap</w:t>
      </w:r>
      <w:r>
        <w:rPr>
          <w:rFonts w:ascii="Arial" w:hAnsi="Arial" w:cs="Arial"/>
          <w:color w:val="333333"/>
          <w:szCs w:val="21"/>
          <w:shd w:val="clear" w:color="auto" w:fill="FFFFFF"/>
        </w:rPr>
        <w:t>特殊的响应式布局，在移动端屏幕变小的情况下依然可以无障碍浏览网页。</w:t>
      </w:r>
    </w:p>
    <w:p w:rsidR="006B5DF9" w:rsidRDefault="006B5DF9" w:rsidP="009A63A7">
      <w:pPr>
        <w:ind w:firstLine="420"/>
      </w:pPr>
      <w:r w:rsidRPr="000C6F81">
        <w:t>Bootstrap</w:t>
      </w:r>
      <w:r>
        <w:rPr>
          <w:rFonts w:hint="eastAsia"/>
        </w:rPr>
        <w:t>的使用比较简单，只需要到</w:t>
      </w:r>
      <w:r w:rsidRPr="008C68CC">
        <w:t>Bootstrap</w:t>
      </w:r>
      <w:r>
        <w:rPr>
          <w:rFonts w:hint="eastAsia"/>
        </w:rPr>
        <w:t>官网下载</w:t>
      </w:r>
      <w:r>
        <w:rPr>
          <w:rFonts w:hint="eastAsia"/>
        </w:rPr>
        <w:t>Bootstrap</w:t>
      </w:r>
      <w:r>
        <w:rPr>
          <w:rFonts w:hint="eastAsia"/>
        </w:rPr>
        <w:t>的文件压缩包，解压后的文件列表结构：</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bootstrap/</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css/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bootstrap.css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bootstrap.css.map</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bootstrap.min.css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bootstrap-theme.css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lastRenderedPageBreak/>
        <w:t xml:space="preserve">│ </w:t>
      </w:r>
      <w:r>
        <w:rPr>
          <w:rFonts w:ascii="Consolas" w:hAnsi="Consolas" w:cs="Consolas"/>
          <w:color w:val="333333"/>
          <w:kern w:val="0"/>
          <w:szCs w:val="21"/>
        </w:rPr>
        <w:tab/>
        <w:t>├── bootstrap-theme.css.map</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bootstrap-theme.min.css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js/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bootstrap.js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bootstrap.min.js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fonts/</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glyphicons-halflings-regular.eot</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glyphicons-halflings-regular.svg</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glyphicons-halflings-regular.ttf</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glyphicons-halflings-regular.woff</w:t>
      </w:r>
    </w:p>
    <w:p w:rsidR="006B5DF9" w:rsidRDefault="006B5DF9" w:rsidP="006B5DF9">
      <w:pPr>
        <w:ind w:firstLine="420"/>
      </w:pPr>
      <w:r>
        <w:rPr>
          <w:rFonts w:ascii="Consolas" w:hAnsi="Consolas" w:cs="Consolas"/>
          <w:color w:val="333333"/>
          <w:kern w:val="0"/>
          <w:szCs w:val="21"/>
        </w:rPr>
        <w:t>└── glyphicons-halflings-regular.woff2</w:t>
      </w:r>
    </w:p>
    <w:p w:rsidR="006B5DF9" w:rsidRDefault="006B5DF9" w:rsidP="009A63A7">
      <w:pPr>
        <w:ind w:firstLine="420"/>
      </w:pPr>
      <w:r>
        <w:rPr>
          <w:rFonts w:hint="eastAsia"/>
        </w:rPr>
        <w:t>主要分为三大核心目录：</w:t>
      </w:r>
      <w:r>
        <w:rPr>
          <w:rFonts w:ascii="Consolas" w:hAnsi="Consolas" w:cs="Consolas"/>
        </w:rPr>
        <w:t>css(</w:t>
      </w:r>
      <w:r>
        <w:rPr>
          <w:rFonts w:hint="eastAsia"/>
        </w:rPr>
        <w:t>样式</w:t>
      </w:r>
      <w:r>
        <w:rPr>
          <w:rFonts w:ascii="Consolas" w:hAnsi="Consolas" w:cs="Consolas"/>
        </w:rPr>
        <w:t>)</w:t>
      </w:r>
      <w:r>
        <w:rPr>
          <w:rFonts w:hint="eastAsia"/>
        </w:rPr>
        <w:t>、</w:t>
      </w:r>
      <w:r>
        <w:rPr>
          <w:rFonts w:ascii="Consolas" w:hAnsi="Consolas" w:cs="Consolas"/>
        </w:rPr>
        <w:t>js(</w:t>
      </w:r>
      <w:r>
        <w:rPr>
          <w:rFonts w:hint="eastAsia"/>
        </w:rPr>
        <w:t>脚本</w:t>
      </w:r>
      <w:r>
        <w:rPr>
          <w:rFonts w:ascii="Consolas" w:hAnsi="Consolas" w:cs="Consolas"/>
        </w:rPr>
        <w:t>)</w:t>
      </w:r>
      <w:r>
        <w:rPr>
          <w:rFonts w:hint="eastAsia"/>
        </w:rPr>
        <w:t>、</w:t>
      </w:r>
      <w:r>
        <w:rPr>
          <w:rFonts w:ascii="Consolas" w:hAnsi="Consolas" w:cs="Consolas"/>
        </w:rPr>
        <w:t>fonts(</w:t>
      </w:r>
      <w:r>
        <w:rPr>
          <w:rFonts w:hint="eastAsia"/>
        </w:rPr>
        <w:t>字体</w:t>
      </w:r>
      <w:r>
        <w:rPr>
          <w:rFonts w:ascii="Consolas" w:hAnsi="Consolas" w:cs="Consolas"/>
        </w:rPr>
        <w:t>)</w:t>
      </w:r>
      <w:r>
        <w:rPr>
          <w:rFonts w:hint="eastAsia"/>
        </w:rPr>
        <w:t>。</w:t>
      </w:r>
    </w:p>
    <w:p w:rsidR="006B5DF9" w:rsidRDefault="006B5DF9" w:rsidP="009A63A7">
      <w:pPr>
        <w:ind w:firstLine="420"/>
      </w:pPr>
      <w:r>
        <w:rPr>
          <w:rFonts w:ascii="Consolas" w:hAnsi="Consolas" w:cs="Consolas"/>
        </w:rPr>
        <w:t xml:space="preserve">1.css </w:t>
      </w:r>
      <w:r>
        <w:rPr>
          <w:rFonts w:hint="eastAsia"/>
        </w:rPr>
        <w:t>目录中有四个</w:t>
      </w:r>
      <w:r>
        <w:rPr>
          <w:rFonts w:ascii="Consolas" w:hAnsi="Consolas" w:cs="Consolas"/>
        </w:rPr>
        <w:t xml:space="preserve">css </w:t>
      </w:r>
      <w:r>
        <w:rPr>
          <w:rFonts w:hint="eastAsia"/>
        </w:rPr>
        <w:t>后缀的文件，其中包含</w:t>
      </w:r>
      <w:r>
        <w:rPr>
          <w:rFonts w:ascii="Consolas" w:hAnsi="Consolas" w:cs="Consolas"/>
        </w:rPr>
        <w:t xml:space="preserve">min </w:t>
      </w:r>
      <w:r>
        <w:rPr>
          <w:rFonts w:hint="eastAsia"/>
        </w:rPr>
        <w:t>字样的，是压缩版本，一般使用这个；不包含的属于没有压缩的，可以学习了解</w:t>
      </w:r>
      <w:r>
        <w:rPr>
          <w:rFonts w:ascii="Consolas" w:hAnsi="Consolas" w:cs="Consolas"/>
        </w:rPr>
        <w:t xml:space="preserve">css </w:t>
      </w:r>
      <w:r>
        <w:rPr>
          <w:rFonts w:hint="eastAsia"/>
        </w:rPr>
        <w:t>代码的文件；而</w:t>
      </w:r>
      <w:r>
        <w:rPr>
          <w:rFonts w:ascii="Consolas" w:hAnsi="Consolas" w:cs="Consolas"/>
        </w:rPr>
        <w:t>map</w:t>
      </w:r>
      <w:r>
        <w:rPr>
          <w:rFonts w:hint="eastAsia"/>
        </w:rPr>
        <w:t>后缀的文件则是</w:t>
      </w:r>
      <w:r>
        <w:rPr>
          <w:rFonts w:ascii="Consolas" w:hAnsi="Consolas" w:cs="Consolas"/>
        </w:rPr>
        <w:t xml:space="preserve">css </w:t>
      </w:r>
      <w:r>
        <w:rPr>
          <w:rFonts w:hint="eastAsia"/>
        </w:rPr>
        <w:t>源码映射表，在一些特定的浏览器工具中使用。</w:t>
      </w:r>
    </w:p>
    <w:p w:rsidR="006B5DF9" w:rsidRDefault="006B5DF9" w:rsidP="009A63A7">
      <w:pPr>
        <w:ind w:firstLine="420"/>
      </w:pPr>
      <w:r>
        <w:rPr>
          <w:rFonts w:ascii="Consolas" w:hAnsi="Consolas" w:cs="Consolas"/>
        </w:rPr>
        <w:t xml:space="preserve">2.js </w:t>
      </w:r>
      <w:r>
        <w:rPr>
          <w:rFonts w:hint="eastAsia"/>
        </w:rPr>
        <w:t>目录包含两个文件，是未压缩和压缩的</w:t>
      </w:r>
      <w:r>
        <w:rPr>
          <w:rFonts w:ascii="Consolas" w:hAnsi="Consolas" w:cs="Consolas"/>
        </w:rPr>
        <w:t xml:space="preserve">js </w:t>
      </w:r>
      <w:r>
        <w:rPr>
          <w:rFonts w:hint="eastAsia"/>
        </w:rPr>
        <w:t>文件。</w:t>
      </w:r>
    </w:p>
    <w:p w:rsidR="006B5DF9" w:rsidRDefault="006B5DF9" w:rsidP="009A63A7">
      <w:pPr>
        <w:ind w:firstLine="420"/>
      </w:pPr>
      <w:r>
        <w:rPr>
          <w:rFonts w:ascii="Consolas" w:hAnsi="Consolas" w:cs="Consolas"/>
        </w:rPr>
        <w:t xml:space="preserve">3.fonts </w:t>
      </w:r>
      <w:r>
        <w:rPr>
          <w:rFonts w:hint="eastAsia"/>
        </w:rPr>
        <w:t>目录包含了不同后缀的字体文件。</w:t>
      </w:r>
    </w:p>
    <w:p w:rsidR="006B5DF9" w:rsidRDefault="006B5DF9" w:rsidP="006B5DF9">
      <w:pPr>
        <w:autoSpaceDE w:val="0"/>
        <w:autoSpaceDN w:val="0"/>
        <w:adjustRightInd w:val="0"/>
        <w:ind w:firstLine="420"/>
        <w:jc w:val="left"/>
        <w:rPr>
          <w:rFonts w:ascii="Consolas" w:hAnsi="Consolas" w:cs="Consolas"/>
          <w:color w:val="333333"/>
          <w:kern w:val="0"/>
          <w:szCs w:val="21"/>
        </w:rPr>
      </w:pPr>
      <w:r>
        <w:rPr>
          <w:rFonts w:hint="eastAsia"/>
        </w:rPr>
        <w:t>若要使用</w:t>
      </w:r>
      <w:r>
        <w:rPr>
          <w:rFonts w:hint="eastAsia"/>
        </w:rPr>
        <w:t>Bootstrap</w:t>
      </w:r>
      <w:r>
        <w:rPr>
          <w:rFonts w:hint="eastAsia"/>
        </w:rPr>
        <w:t>只要在</w:t>
      </w:r>
      <w:r>
        <w:rPr>
          <w:rFonts w:hint="eastAsia"/>
        </w:rPr>
        <w:t>HTML</w:t>
      </w:r>
      <w:r>
        <w:rPr>
          <w:rFonts w:hint="eastAsia"/>
        </w:rPr>
        <w:t>页面声明</w:t>
      </w:r>
      <w:r>
        <w:rPr>
          <w:rFonts w:ascii="Consolas" w:hAnsi="Consolas" w:cs="Consolas"/>
          <w:color w:val="333333"/>
          <w:kern w:val="0"/>
          <w:szCs w:val="21"/>
        </w:rPr>
        <w:t>bootstrap</w:t>
      </w:r>
      <w:r>
        <w:rPr>
          <w:rFonts w:ascii="Consolas" w:hAnsi="Consolas" w:cs="Consolas"/>
          <w:color w:val="333333"/>
          <w:kern w:val="0"/>
          <w:szCs w:val="21"/>
        </w:rPr>
        <w:t>、</w:t>
      </w:r>
      <w:r>
        <w:rPr>
          <w:rFonts w:ascii="Consolas" w:hAnsi="Consolas" w:cs="Consolas"/>
          <w:color w:val="333333"/>
          <w:kern w:val="0"/>
          <w:szCs w:val="21"/>
        </w:rPr>
        <w:t>juery</w:t>
      </w:r>
      <w:r>
        <w:rPr>
          <w:rFonts w:ascii="Consolas" w:hAnsi="Consolas" w:cs="Consolas"/>
          <w:color w:val="333333"/>
          <w:kern w:val="0"/>
          <w:szCs w:val="21"/>
        </w:rPr>
        <w:t>就可以。例如：</w:t>
      </w:r>
    </w:p>
    <w:p w:rsidR="006B5DF9" w:rsidRDefault="006B5DF9" w:rsidP="006B5DF9">
      <w:pPr>
        <w:ind w:firstLineChars="95" w:firstLine="199"/>
      </w:pPr>
      <w:r>
        <w:t>&lt;!DOCTYPE html&gt;</w:t>
      </w:r>
    </w:p>
    <w:p w:rsidR="006B5DF9" w:rsidRDefault="006B5DF9" w:rsidP="006B5DF9">
      <w:pPr>
        <w:ind w:firstLineChars="95" w:firstLine="199"/>
      </w:pPr>
      <w:r>
        <w:t>&lt;html lang="zh-cn"&gt;</w:t>
      </w:r>
    </w:p>
    <w:p w:rsidR="006B5DF9" w:rsidRDefault="006B5DF9" w:rsidP="006B5DF9">
      <w:pPr>
        <w:ind w:firstLineChars="95" w:firstLine="199"/>
      </w:pPr>
      <w:r>
        <w:t>&lt;head&gt;</w:t>
      </w:r>
    </w:p>
    <w:p w:rsidR="006B5DF9" w:rsidRDefault="006B5DF9" w:rsidP="006B5DF9">
      <w:pPr>
        <w:ind w:firstLineChars="95" w:firstLine="199"/>
      </w:pPr>
      <w:r>
        <w:t>&lt;meta charset="UTF-8"&gt;</w:t>
      </w:r>
    </w:p>
    <w:p w:rsidR="006B5DF9" w:rsidRDefault="006B5DF9" w:rsidP="006B5DF9">
      <w:pPr>
        <w:ind w:firstLineChars="95" w:firstLine="199"/>
      </w:pPr>
      <w:r>
        <w:t xml:space="preserve">&lt;title&gt;Bootstrap </w:t>
      </w:r>
      <w:r>
        <w:rPr>
          <w:rFonts w:ascii="宋体" w:eastAsia="宋体" w:cs="宋体" w:hint="eastAsia"/>
        </w:rPr>
        <w:t>介绍</w:t>
      </w:r>
      <w:r>
        <w:t>&lt;/title&gt;</w:t>
      </w:r>
    </w:p>
    <w:p w:rsidR="006B5DF9" w:rsidRDefault="006B5DF9" w:rsidP="006B5DF9">
      <w:pPr>
        <w:ind w:firstLineChars="95" w:firstLine="199"/>
      </w:pPr>
      <w:r>
        <w:t>&lt;link rel="stylesheet" href="css/bootstrap.min.css"&gt;</w:t>
      </w:r>
    </w:p>
    <w:p w:rsidR="006B5DF9" w:rsidRDefault="006B5DF9" w:rsidP="006B5DF9">
      <w:pPr>
        <w:ind w:firstLineChars="95" w:firstLine="199"/>
      </w:pPr>
      <w:r>
        <w:t>&lt;/head&gt;</w:t>
      </w:r>
    </w:p>
    <w:p w:rsidR="006B5DF9" w:rsidRDefault="006B5DF9" w:rsidP="006B5DF9">
      <w:pPr>
        <w:ind w:firstLineChars="95" w:firstLine="199"/>
      </w:pPr>
      <w:r>
        <w:t>&lt;body&gt;</w:t>
      </w:r>
    </w:p>
    <w:p w:rsidR="006B5DF9" w:rsidRDefault="006B5DF9" w:rsidP="006B5DF9">
      <w:pPr>
        <w:ind w:firstLineChars="95" w:firstLine="199"/>
      </w:pPr>
      <w:r>
        <w:t>&lt;script src="js/jquery.min.js"&gt;&lt;/script&gt;</w:t>
      </w:r>
    </w:p>
    <w:p w:rsidR="006B5DF9" w:rsidRDefault="006B5DF9" w:rsidP="006B5DF9">
      <w:pPr>
        <w:ind w:firstLineChars="95" w:firstLine="199"/>
      </w:pPr>
      <w:r>
        <w:t>&lt;script src="js/bootstrap.min.js"&gt;&lt;/script&gt;</w:t>
      </w:r>
    </w:p>
    <w:p w:rsidR="006B5DF9" w:rsidRDefault="006B5DF9" w:rsidP="006B5DF9">
      <w:pPr>
        <w:ind w:firstLineChars="95" w:firstLine="199"/>
      </w:pPr>
      <w:r>
        <w:t>&lt;/body&gt;</w:t>
      </w:r>
    </w:p>
    <w:p w:rsidR="006B5DF9" w:rsidRDefault="006B5DF9" w:rsidP="006B5DF9">
      <w:pPr>
        <w:ind w:firstLineChars="95" w:firstLine="199"/>
        <w:rPr>
          <w:color w:val="333333"/>
        </w:rPr>
      </w:pPr>
      <w:r>
        <w:lastRenderedPageBreak/>
        <w:t>&lt;/html&gt;</w:t>
      </w:r>
    </w:p>
    <w:p w:rsidR="006B5DF9" w:rsidRDefault="006B5DF9" w:rsidP="009A63A7">
      <w:pPr>
        <w:ind w:firstLine="422"/>
        <w:rPr>
          <w:b/>
        </w:rPr>
      </w:pPr>
      <w:r w:rsidRPr="008123AB">
        <w:rPr>
          <w:rFonts w:hint="eastAsia"/>
          <w:b/>
        </w:rPr>
        <w:t>7.</w:t>
      </w:r>
      <w:r w:rsidRPr="008123AB">
        <w:rPr>
          <w:b/>
        </w:rPr>
        <w:t>1.2 EasyUI</w:t>
      </w:r>
    </w:p>
    <w:p w:rsidR="006B5DF9" w:rsidRPr="008123AB" w:rsidRDefault="006B5DF9" w:rsidP="009A63A7">
      <w:pPr>
        <w:ind w:firstLine="420"/>
        <w:rPr>
          <w:b/>
        </w:rPr>
      </w:pPr>
      <w:r w:rsidRPr="008123AB">
        <w:t>EasyUI</w:t>
      </w:r>
      <w:r w:rsidR="00B10337">
        <w:t>的</w:t>
      </w:r>
      <w:r w:rsidR="00B10337">
        <w:rPr>
          <w:rFonts w:hint="eastAsia"/>
        </w:rPr>
        <w:t>全称</w:t>
      </w:r>
      <w:r>
        <w:t>是</w:t>
      </w:r>
      <w:r>
        <w:rPr>
          <w:rFonts w:ascii="Arial" w:hAnsi="Arial" w:cs="Arial"/>
          <w:color w:val="333333"/>
          <w:szCs w:val="21"/>
          <w:shd w:val="clear" w:color="auto" w:fill="FFFFFF"/>
        </w:rPr>
        <w:t>jQuery EasyUI</w:t>
      </w:r>
      <w:r>
        <w:rPr>
          <w:rFonts w:ascii="Arial" w:hAnsi="Arial" w:cs="Arial"/>
          <w:color w:val="333333"/>
          <w:szCs w:val="21"/>
          <w:shd w:val="clear" w:color="auto" w:fill="FFFFFF"/>
        </w:rPr>
        <w:t>，它是一组基于</w:t>
      </w:r>
      <w:r>
        <w:rPr>
          <w:rFonts w:ascii="Arial" w:hAnsi="Arial" w:cs="Arial"/>
          <w:color w:val="333333"/>
          <w:szCs w:val="21"/>
          <w:shd w:val="clear" w:color="auto" w:fill="FFFFFF"/>
        </w:rPr>
        <w:t>jQuery</w:t>
      </w:r>
      <w:r>
        <w:rPr>
          <w:rFonts w:ascii="Arial" w:hAnsi="Arial" w:cs="Arial"/>
          <w:color w:val="333333"/>
          <w:szCs w:val="21"/>
          <w:shd w:val="clear" w:color="auto" w:fill="FFFFFF"/>
        </w:rPr>
        <w:t>的</w:t>
      </w:r>
      <w:r>
        <w:rPr>
          <w:rFonts w:ascii="Arial" w:hAnsi="Arial" w:cs="Arial"/>
          <w:color w:val="333333"/>
          <w:szCs w:val="21"/>
          <w:shd w:val="clear" w:color="auto" w:fill="FFFFFF"/>
        </w:rPr>
        <w:t>UI</w:t>
      </w:r>
      <w:r>
        <w:rPr>
          <w:rFonts w:ascii="Arial" w:hAnsi="Arial" w:cs="Arial"/>
          <w:color w:val="333333"/>
          <w:szCs w:val="21"/>
          <w:shd w:val="clear" w:color="auto" w:fill="FFFFFF"/>
        </w:rPr>
        <w:t>插件集合体。</w:t>
      </w:r>
      <w:r>
        <w:rPr>
          <w:rFonts w:ascii="Arial" w:hAnsi="Arial" w:cs="Arial"/>
          <w:color w:val="333333"/>
          <w:szCs w:val="21"/>
          <w:shd w:val="clear" w:color="auto" w:fill="FFFFFF"/>
        </w:rPr>
        <w:t>EasyUI</w:t>
      </w:r>
      <w:r>
        <w:rPr>
          <w:rFonts w:ascii="Arial" w:hAnsi="Arial" w:cs="Arial"/>
          <w:color w:val="333333"/>
          <w:szCs w:val="21"/>
          <w:shd w:val="clear" w:color="auto" w:fill="FFFFFF"/>
        </w:rPr>
        <w:t>的目标就是帮助</w:t>
      </w:r>
      <w:r>
        <w:rPr>
          <w:rFonts w:ascii="Arial" w:hAnsi="Arial" w:cs="Arial"/>
          <w:color w:val="333333"/>
          <w:szCs w:val="21"/>
          <w:shd w:val="clear" w:color="auto" w:fill="FFFFFF"/>
        </w:rPr>
        <w:t>web</w:t>
      </w:r>
      <w:r>
        <w:rPr>
          <w:rFonts w:ascii="Arial" w:hAnsi="Arial" w:cs="Arial"/>
          <w:color w:val="333333"/>
          <w:szCs w:val="21"/>
          <w:shd w:val="clear" w:color="auto" w:fill="FFFFFF"/>
        </w:rPr>
        <w:t>开发者更轻松的打造出功能丰富并且美观的</w:t>
      </w:r>
      <w:r>
        <w:rPr>
          <w:rFonts w:ascii="Arial" w:hAnsi="Arial" w:cs="Arial"/>
          <w:color w:val="333333"/>
          <w:szCs w:val="21"/>
          <w:shd w:val="clear" w:color="auto" w:fill="FFFFFF"/>
        </w:rPr>
        <w:t>UI</w:t>
      </w:r>
      <w:r>
        <w:rPr>
          <w:rFonts w:ascii="Arial" w:hAnsi="Arial" w:cs="Arial"/>
          <w:color w:val="333333"/>
          <w:szCs w:val="21"/>
          <w:shd w:val="clear" w:color="auto" w:fill="FFFFFF"/>
        </w:rPr>
        <w:t>界面。开发者不需要编写复杂的</w:t>
      </w:r>
      <w:r>
        <w:rPr>
          <w:rFonts w:ascii="Arial" w:hAnsi="Arial" w:cs="Arial"/>
          <w:color w:val="333333"/>
          <w:szCs w:val="21"/>
          <w:shd w:val="clear" w:color="auto" w:fill="FFFFFF"/>
        </w:rPr>
        <w:t>javascript</w:t>
      </w:r>
      <w:r>
        <w:rPr>
          <w:rFonts w:ascii="Arial" w:hAnsi="Arial" w:cs="Arial"/>
          <w:color w:val="333333"/>
          <w:szCs w:val="21"/>
          <w:shd w:val="clear" w:color="auto" w:fill="FFFFFF"/>
        </w:rPr>
        <w:t>，也不需要对</w:t>
      </w:r>
      <w:r>
        <w:rPr>
          <w:rFonts w:ascii="Arial" w:hAnsi="Arial" w:cs="Arial"/>
          <w:color w:val="333333"/>
          <w:szCs w:val="21"/>
          <w:shd w:val="clear" w:color="auto" w:fill="FFFFFF"/>
        </w:rPr>
        <w:t>css</w:t>
      </w:r>
      <w:r>
        <w:rPr>
          <w:rFonts w:ascii="Arial" w:hAnsi="Arial" w:cs="Arial"/>
          <w:color w:val="333333"/>
          <w:szCs w:val="21"/>
          <w:shd w:val="clear" w:color="auto" w:fill="FFFFFF"/>
        </w:rPr>
        <w:t>样式有深入的了解，开发者需要了解的只有一些简单的</w:t>
      </w:r>
      <w:r>
        <w:rPr>
          <w:rFonts w:ascii="Arial" w:hAnsi="Arial" w:cs="Arial"/>
          <w:color w:val="333333"/>
          <w:szCs w:val="21"/>
          <w:shd w:val="clear" w:color="auto" w:fill="FFFFFF"/>
        </w:rPr>
        <w:t>html</w:t>
      </w:r>
      <w:r>
        <w:rPr>
          <w:rFonts w:ascii="Arial" w:hAnsi="Arial" w:cs="Arial"/>
          <w:color w:val="333333"/>
          <w:szCs w:val="21"/>
          <w:shd w:val="clear" w:color="auto" w:fill="FFFFFF"/>
        </w:rPr>
        <w:t>标签就可以开发出实用的</w:t>
      </w:r>
      <w:r>
        <w:rPr>
          <w:rFonts w:ascii="Arial" w:hAnsi="Arial" w:cs="Arial"/>
          <w:color w:val="333333"/>
          <w:szCs w:val="21"/>
          <w:shd w:val="clear" w:color="auto" w:fill="FFFFFF"/>
        </w:rPr>
        <w:t>web</w:t>
      </w:r>
      <w:r>
        <w:rPr>
          <w:rFonts w:ascii="Arial" w:hAnsi="Arial" w:cs="Arial"/>
          <w:color w:val="333333"/>
          <w:szCs w:val="21"/>
          <w:shd w:val="clear" w:color="auto" w:fill="FFFFFF"/>
        </w:rPr>
        <w:t>系统。</w:t>
      </w:r>
    </w:p>
    <w:p w:rsidR="006B5DF9" w:rsidRDefault="006B5DF9" w:rsidP="009A63A7">
      <w:pPr>
        <w:ind w:firstLine="420"/>
      </w:pPr>
      <w:r>
        <w:rPr>
          <w:rFonts w:hint="eastAsia"/>
        </w:rPr>
        <w:t>和</w:t>
      </w:r>
      <w:r>
        <w:rPr>
          <w:rFonts w:hint="eastAsia"/>
        </w:rPr>
        <w:t>Bootstrap</w:t>
      </w:r>
      <w:r>
        <w:rPr>
          <w:rFonts w:hint="eastAsia"/>
        </w:rPr>
        <w:t>一样</w:t>
      </w:r>
      <w:r w:rsidRPr="008123AB">
        <w:t>EasyUI</w:t>
      </w:r>
      <w:r w:rsidRPr="008123AB">
        <w:t>也是</w:t>
      </w:r>
      <w:r>
        <w:t>前端开发框架，只是相对</w:t>
      </w:r>
      <w:r>
        <w:rPr>
          <w:rFonts w:hint="eastAsia"/>
        </w:rPr>
        <w:t>Bootstrap</w:t>
      </w:r>
      <w:r>
        <w:rPr>
          <w:rFonts w:hint="eastAsia"/>
        </w:rPr>
        <w:t>来说</w:t>
      </w:r>
      <w:r>
        <w:rPr>
          <w:rFonts w:hint="eastAsia"/>
        </w:rPr>
        <w:t>Easy</w:t>
      </w:r>
      <w:r>
        <w:t>UI</w:t>
      </w:r>
      <w:r>
        <w:t>更偏向于后端系统开发，但是没有</w:t>
      </w:r>
      <w:r>
        <w:rPr>
          <w:rFonts w:hint="eastAsia"/>
        </w:rPr>
        <w:t>Bootstrap</w:t>
      </w:r>
      <w:r>
        <w:rPr>
          <w:rFonts w:hint="eastAsia"/>
        </w:rPr>
        <w:t>美观。综合来讲，一般网页需要</w:t>
      </w:r>
      <w:r>
        <w:rPr>
          <w:rFonts w:hint="eastAsia"/>
        </w:rPr>
        <w:t>Bootstrap</w:t>
      </w:r>
      <w:r>
        <w:rPr>
          <w:rFonts w:hint="eastAsia"/>
        </w:rPr>
        <w:t>设计总体外观而需要</w:t>
      </w:r>
      <w:r>
        <w:t>EasyUI</w:t>
      </w:r>
      <w:r>
        <w:t>的控件提供各种功能。</w:t>
      </w:r>
    </w:p>
    <w:p w:rsidR="006B5DF9" w:rsidRDefault="006B5DF9" w:rsidP="009A63A7">
      <w:pPr>
        <w:ind w:firstLine="420"/>
      </w:pPr>
      <w:r>
        <w:rPr>
          <w:rFonts w:hint="eastAsia"/>
        </w:rPr>
        <w:t>同</w:t>
      </w:r>
      <w:r>
        <w:rPr>
          <w:rFonts w:hint="eastAsia"/>
        </w:rPr>
        <w:t>Bootstrap</w:t>
      </w:r>
      <w:r>
        <w:rPr>
          <w:rFonts w:hint="eastAsia"/>
        </w:rPr>
        <w:t>一样，要使用</w:t>
      </w:r>
      <w:r>
        <w:rPr>
          <w:rFonts w:hint="eastAsia"/>
        </w:rPr>
        <w:t>Easy</w:t>
      </w:r>
      <w:r>
        <w:t>UI</w:t>
      </w:r>
      <w:r>
        <w:t>也要到其官网下载文件压缩包，解压后在</w:t>
      </w:r>
      <w:r>
        <w:rPr>
          <w:rFonts w:hint="eastAsia"/>
        </w:rPr>
        <w:t>H</w:t>
      </w:r>
      <w:r>
        <w:t>TML</w:t>
      </w:r>
      <w:r>
        <w:t>文件声明使用。</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&lt;!DOCTYPE html&gt;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&lt;html&gt;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&lt;head&gt;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&lt;title&gt;jQuery Easy UI&lt;/title&gt;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&lt;meta charset="UTF-8" /&gt;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&lt;script type="text/javascript" src="easyui/jquery.min.js"&gt;&lt;/script&gt;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&lt;script type="text/javascript" src="easyui/jquery.easyui.min.js"&gt;&lt;/script&gt;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&lt;script type="text/javascript" src="easyui/locale/easyui-lang-zh_CN.js" &gt;&lt;/script&gt;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&lt;link rel="stylesheet" type="text/css" href="easyui/themes/default/easyui.css" /&gt;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&lt;link rel="stylesheet" type="text/css" href="easyui/themes/icon.css" /&gt;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&lt;/head&gt;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&lt;body&gt;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&lt;/body&gt;</w:t>
      </w:r>
    </w:p>
    <w:p w:rsidR="006B5DF9" w:rsidRPr="00E20DFF" w:rsidRDefault="006B5DF9" w:rsidP="006B5DF9">
      <w:pPr>
        <w:autoSpaceDE w:val="0"/>
        <w:autoSpaceDN w:val="0"/>
        <w:adjustRightInd w:val="0"/>
        <w:ind w:firstLine="420"/>
        <w:jc w:val="left"/>
        <w:rPr>
          <w:rFonts w:ascii="TimesNewRomanPSMT" w:eastAsia="TimesNewRomanPSMT" w:cs="TimesNewRomanPSMT"/>
          <w:color w:val="000000" w:themeColor="text1"/>
          <w:kern w:val="0"/>
          <w:szCs w:val="21"/>
        </w:rPr>
      </w:pPr>
      <w:r w:rsidRPr="00E20DFF">
        <w:rPr>
          <w:rFonts w:ascii="TimesNewRomanPSMT" w:eastAsia="TimesNewRomanPSMT" w:cs="TimesNewRomanPSMT"/>
          <w:color w:val="000000" w:themeColor="text1"/>
          <w:kern w:val="0"/>
          <w:szCs w:val="21"/>
        </w:rPr>
        <w:t>&lt;/html&gt;</w:t>
      </w:r>
    </w:p>
    <w:p w:rsidR="006B5DF9" w:rsidRDefault="0094272E" w:rsidP="009A63A7">
      <w:pPr>
        <w:ind w:firstLine="422"/>
        <w:rPr>
          <w:b/>
        </w:rPr>
      </w:pPr>
      <w:r>
        <w:rPr>
          <w:b/>
        </w:rPr>
        <w:t>7.</w:t>
      </w:r>
      <w:r>
        <w:rPr>
          <w:rFonts w:hint="eastAsia"/>
          <w:b/>
        </w:rPr>
        <w:t>1</w:t>
      </w:r>
      <w:r>
        <w:rPr>
          <w:b/>
        </w:rPr>
        <w:t>.</w:t>
      </w:r>
      <w:r>
        <w:rPr>
          <w:rFonts w:hint="eastAsia"/>
          <w:b/>
        </w:rPr>
        <w:t>3</w:t>
      </w:r>
      <w:r w:rsidR="006B5DF9">
        <w:rPr>
          <w:b/>
        </w:rPr>
        <w:t xml:space="preserve"> Python</w:t>
      </w:r>
    </w:p>
    <w:p w:rsidR="006B5DF9" w:rsidRPr="00886F6F" w:rsidRDefault="006B5DF9" w:rsidP="009A63A7">
      <w:pPr>
        <w:ind w:firstLine="420"/>
        <w:rPr>
          <w:rFonts w:ascii="AdobeHeitiStd-Regular" w:eastAsia="AdobeHeitiStd-Regular" w:cs="AdobeHeitiStd-Regular"/>
          <w:kern w:val="0"/>
          <w:sz w:val="19"/>
          <w:szCs w:val="19"/>
        </w:rPr>
      </w:pPr>
      <w:r w:rsidRPr="00886F6F">
        <w:t xml:space="preserve">Python </w:t>
      </w:r>
      <w:r w:rsidRPr="00886F6F">
        <w:rPr>
          <w:rFonts w:hint="eastAsia"/>
        </w:rPr>
        <w:t>是一门开源的、跨平台的、面向对象的、解释性的动态脚本语言。</w:t>
      </w:r>
      <w:r w:rsidRPr="00886F6F">
        <w:t xml:space="preserve">Python </w:t>
      </w:r>
      <w:r w:rsidRPr="00886F6F">
        <w:rPr>
          <w:rFonts w:hint="eastAsia"/>
        </w:rPr>
        <w:t>拥有强大的标准库和功能丰富的第三方模块，依靠这些库和模块，</w:t>
      </w:r>
      <w:r>
        <w:t>Python</w:t>
      </w:r>
      <w:r w:rsidRPr="00886F6F">
        <w:rPr>
          <w:rFonts w:hint="eastAsia"/>
        </w:rPr>
        <w:t>能够轻松地调用其他语言</w:t>
      </w:r>
      <w:r w:rsidRPr="00886F6F">
        <w:t xml:space="preserve">( </w:t>
      </w:r>
      <w:r w:rsidRPr="00886F6F">
        <w:rPr>
          <w:rFonts w:hint="eastAsia"/>
        </w:rPr>
        <w:t>特别是</w:t>
      </w:r>
      <w:r w:rsidRPr="00886F6F">
        <w:t>C/C ++ )</w:t>
      </w:r>
      <w:r w:rsidRPr="00886F6F">
        <w:rPr>
          <w:rFonts w:hint="eastAsia"/>
        </w:rPr>
        <w:t>编写的模块，因此也被称为“胶水语言”。</w:t>
      </w:r>
    </w:p>
    <w:p w:rsidR="006B5DF9" w:rsidRDefault="006B5DF9" w:rsidP="009A63A7">
      <w:pPr>
        <w:ind w:firstLine="420"/>
      </w:pPr>
      <w:r>
        <w:t>大数据时代下，数据的爆发性增长驱动着数据科学和人工智能的发展。在这种时代背景下，由</w:t>
      </w:r>
      <w:r>
        <w:lastRenderedPageBreak/>
        <w:t>于</w:t>
      </w:r>
      <w:r>
        <w:t>Python</w:t>
      </w:r>
      <w:r>
        <w:t>在数据处理和机器学习方面具有无可替代的作用，因此</w:t>
      </w:r>
      <w:r>
        <w:t>Python</w:t>
      </w:r>
      <w:r>
        <w:t>语言应运</w:t>
      </w:r>
      <w:r>
        <w:t>“</w:t>
      </w:r>
      <w:r>
        <w:t>火</w:t>
      </w:r>
      <w:r>
        <w:t>”</w:t>
      </w:r>
      <w:r>
        <w:t>了起来。</w:t>
      </w:r>
      <w:r>
        <w:t>Python</w:t>
      </w:r>
      <w:r>
        <w:t>成为了大数据背景下最炙手可热的语言，并且</w:t>
      </w:r>
      <w:r>
        <w:t>Python</w:t>
      </w:r>
      <w:r>
        <w:t>语言受欢迎程度依然快速增长。</w:t>
      </w:r>
    </w:p>
    <w:p w:rsidR="006B5DF9" w:rsidRPr="002D19FE" w:rsidRDefault="006B5DF9" w:rsidP="006B5DF9">
      <w:pPr>
        <w:ind w:firstLine="422"/>
        <w:rPr>
          <w:rFonts w:ascii="AdobeHeitiStd-Regular" w:eastAsia="AdobeHeitiStd-Regular" w:cs="AdobeHeitiStd-Regular"/>
          <w:b/>
          <w:kern w:val="0"/>
          <w:sz w:val="19"/>
          <w:szCs w:val="19"/>
        </w:rPr>
      </w:pPr>
      <w:r w:rsidRPr="002D19FE">
        <w:rPr>
          <w:rFonts w:hint="eastAsia"/>
          <w:b/>
        </w:rPr>
        <w:t>7.</w:t>
      </w:r>
      <w:r w:rsidR="0094272E">
        <w:rPr>
          <w:rFonts w:hint="eastAsia"/>
          <w:b/>
        </w:rPr>
        <w:t>1</w:t>
      </w:r>
      <w:r w:rsidR="0094272E">
        <w:rPr>
          <w:b/>
        </w:rPr>
        <w:t>.</w:t>
      </w:r>
      <w:r w:rsidR="0094272E">
        <w:rPr>
          <w:rFonts w:hint="eastAsia"/>
          <w:b/>
        </w:rPr>
        <w:t>4</w:t>
      </w:r>
      <w:r w:rsidRPr="002D19FE">
        <w:rPr>
          <w:b/>
        </w:rPr>
        <w:t xml:space="preserve"> Django</w:t>
      </w:r>
    </w:p>
    <w:p w:rsidR="006B5DF9" w:rsidRPr="002C5BE1" w:rsidRDefault="006B5DF9" w:rsidP="009A63A7">
      <w:pPr>
        <w:ind w:firstLine="420"/>
      </w:pPr>
      <w:r>
        <w:t xml:space="preserve">Django </w:t>
      </w:r>
      <w:r>
        <w:rPr>
          <w:rFonts w:hint="eastAsia"/>
        </w:rPr>
        <w:t>是用</w:t>
      </w:r>
      <w:r>
        <w:t>Python</w:t>
      </w:r>
      <w:r>
        <w:rPr>
          <w:rFonts w:hint="eastAsia"/>
        </w:rPr>
        <w:t>语言编写的一个快速</w:t>
      </w:r>
      <w:r>
        <w:t xml:space="preserve">Web </w:t>
      </w:r>
      <w:r>
        <w:rPr>
          <w:rFonts w:hint="eastAsia"/>
        </w:rPr>
        <w:t>开发框架</w:t>
      </w:r>
      <w:r>
        <w:rPr>
          <w:rFonts w:ascii="KTJ0+ZMLBfb-1" w:eastAsia="KTJ0+ZMLBfb-1" w:cs="KTJ0+ZMLBfb-1" w:hint="eastAsia"/>
        </w:rPr>
        <w:t>。</w:t>
      </w:r>
      <w:r>
        <w:t xml:space="preserve">Django </w:t>
      </w:r>
      <w:r>
        <w:rPr>
          <w:rFonts w:hint="eastAsia"/>
        </w:rPr>
        <w:t>利用对象关系映射</w:t>
      </w:r>
      <w:r>
        <w:t xml:space="preserve">( Object </w:t>
      </w:r>
      <w:r>
        <w:rPr>
          <w:rFonts w:hint="eastAsia"/>
        </w:rPr>
        <w:t>R</w:t>
      </w:r>
      <w:r>
        <w:t>elational Mapping</w:t>
      </w:r>
      <w:r>
        <w:rPr>
          <w:rFonts w:hint="eastAsia"/>
        </w:rPr>
        <w:t>，</w:t>
      </w:r>
      <w:r>
        <w:t xml:space="preserve">ORM) </w:t>
      </w:r>
      <w:r>
        <w:rPr>
          <w:rFonts w:hint="eastAsia"/>
        </w:rPr>
        <w:t>机制定义和操纵数据库，使开发者可以构建出独立于具体数据库引擎的</w:t>
      </w:r>
      <w:r>
        <w:t xml:space="preserve">Web </w:t>
      </w:r>
      <w:r>
        <w:rPr>
          <w:rFonts w:hint="eastAsia"/>
        </w:rPr>
        <w:t>应用</w:t>
      </w:r>
      <w:r>
        <w:rPr>
          <w:rFonts w:ascii="KTJ0+ZMLBfb-1" w:eastAsia="KTJ0+ZMLBfb-1" w:cs="KTJ0+ZMLBfb-1" w:hint="eastAsia"/>
        </w:rPr>
        <w:t>。</w:t>
      </w:r>
      <w:r>
        <w:t>Django</w:t>
      </w:r>
      <w:r>
        <w:rPr>
          <w:rFonts w:hint="eastAsia"/>
        </w:rPr>
        <w:t>内置了后台管理模块，利用它可以方便地管理</w:t>
      </w:r>
      <w:r>
        <w:t xml:space="preserve">Web </w:t>
      </w:r>
      <w:r>
        <w:rPr>
          <w:rFonts w:hint="eastAsia"/>
        </w:rPr>
        <w:t>应用</w:t>
      </w:r>
      <w:r>
        <w:rPr>
          <w:rFonts w:ascii="KTJ0+ZMLBfb-1" w:eastAsia="KTJ0+ZMLBfb-1" w:cs="KTJ0+ZMLBfb-1" w:hint="eastAsia"/>
        </w:rPr>
        <w:t>。</w:t>
      </w:r>
      <w:r>
        <w:rPr>
          <w:rFonts w:hint="eastAsia"/>
        </w:rPr>
        <w:t>而且，</w:t>
      </w:r>
      <w:r>
        <w:t xml:space="preserve">Django </w:t>
      </w:r>
      <w:r>
        <w:rPr>
          <w:rFonts w:hint="eastAsia"/>
        </w:rPr>
        <w:t>内置了一个轻量级的</w:t>
      </w:r>
      <w:r>
        <w:t>Web Server</w:t>
      </w:r>
      <w:r>
        <w:rPr>
          <w:rFonts w:hint="eastAsia"/>
        </w:rPr>
        <w:t>，开发者无需安装任何</w:t>
      </w:r>
      <w:r>
        <w:t xml:space="preserve">Webserver </w:t>
      </w:r>
      <w:r>
        <w:rPr>
          <w:rFonts w:hint="eastAsia"/>
        </w:rPr>
        <w:t>就可以进行各种</w:t>
      </w:r>
      <w:r>
        <w:t xml:space="preserve">Web </w:t>
      </w:r>
      <w:r>
        <w:rPr>
          <w:rFonts w:hint="eastAsia"/>
        </w:rPr>
        <w:t>应用的开发和测试</w:t>
      </w:r>
      <w:r>
        <w:rPr>
          <w:rFonts w:ascii="KTJ0+ZMLBfb-1" w:eastAsia="KTJ0+ZMLBfb-1" w:cs="KTJ0+ZMLBfb-1" w:hint="eastAsia"/>
        </w:rPr>
        <w:t>。</w:t>
      </w:r>
    </w:p>
    <w:p w:rsidR="006B5DF9" w:rsidRDefault="006B5DF9" w:rsidP="009A63A7">
      <w:pPr>
        <w:ind w:firstLine="420"/>
      </w:pPr>
      <w:r>
        <w:rPr>
          <w:rFonts w:hint="eastAsia"/>
        </w:rPr>
        <w:t>Django</w:t>
      </w:r>
      <w:r>
        <w:rPr>
          <w:rFonts w:hint="eastAsia"/>
        </w:rPr>
        <w:t>遵循</w:t>
      </w:r>
      <w:r>
        <w:rPr>
          <w:rFonts w:hint="eastAsia"/>
        </w:rPr>
        <w:t>M</w:t>
      </w:r>
      <w:r>
        <w:rPr>
          <w:rFonts w:hint="eastAsia"/>
        </w:rPr>
        <w:t>（</w:t>
      </w:r>
      <w:r>
        <w:rPr>
          <w:rFonts w:hint="eastAsia"/>
        </w:rPr>
        <w:t>Model</w:t>
      </w:r>
      <w:r>
        <w:rPr>
          <w:rFonts w:hint="eastAsia"/>
        </w:rPr>
        <w:t>）</w:t>
      </w:r>
      <w:r>
        <w:rPr>
          <w:rFonts w:hint="eastAsia"/>
        </w:rPr>
        <w:t>T</w:t>
      </w:r>
      <w:r>
        <w:t>(Template)</w:t>
      </w:r>
      <w:r>
        <w:rPr>
          <w:rFonts w:hint="eastAsia"/>
        </w:rPr>
        <w:t>V</w:t>
      </w:r>
      <w:r>
        <w:t>(View)</w:t>
      </w:r>
      <w:r>
        <w:rPr>
          <w:rFonts w:hint="eastAsia"/>
        </w:rPr>
        <w:t>模式，</w:t>
      </w:r>
      <w:r>
        <w:rPr>
          <w:rFonts w:hint="eastAsia"/>
        </w:rPr>
        <w:t>Django</w:t>
      </w:r>
      <w:r>
        <w:rPr>
          <w:rFonts w:hint="eastAsia"/>
        </w:rPr>
        <w:t>的框架结构如图</w:t>
      </w:r>
      <w:r>
        <w:rPr>
          <w:rFonts w:hint="eastAsia"/>
        </w:rPr>
        <w:t>2</w:t>
      </w:r>
      <w:r>
        <w:rPr>
          <w:rFonts w:hint="eastAsia"/>
        </w:rPr>
        <w:t>所示。在</w:t>
      </w:r>
      <w:r>
        <w:rPr>
          <w:rFonts w:ascii="E-BZ+ZMLBfb-2" w:eastAsia="E-BZ+ZMLBfb-2" w:cs="E-BZ+ZMLBfb-2"/>
        </w:rPr>
        <w:t xml:space="preserve">MTV </w:t>
      </w:r>
      <w:r>
        <w:rPr>
          <w:rFonts w:hint="eastAsia"/>
        </w:rPr>
        <w:t>模式中，</w:t>
      </w:r>
      <w:r>
        <w:rPr>
          <w:rFonts w:ascii="E-BZ+ZMLBfb-2" w:eastAsia="E-BZ+ZMLBfb-2" w:cs="E-BZ+ZMLBfb-2"/>
        </w:rPr>
        <w:t>models.py</w:t>
      </w:r>
      <w:r>
        <w:rPr>
          <w:rFonts w:hint="eastAsia"/>
        </w:rPr>
        <w:t>中定义的各种类代表数据模型</w:t>
      </w:r>
      <w:r>
        <w:t xml:space="preserve">( </w:t>
      </w:r>
      <w:r>
        <w:rPr>
          <w:rFonts w:ascii="E-BZ+ZMLBfb-2" w:eastAsia="E-BZ+ZMLBfb-2" w:cs="E-BZ+ZMLBfb-2"/>
        </w:rPr>
        <w:t>Model</w:t>
      </w:r>
      <w:r>
        <w:t>)</w:t>
      </w:r>
      <w:r>
        <w:rPr>
          <w:rFonts w:hint="eastAsia"/>
        </w:rPr>
        <w:t>，和</w:t>
      </w:r>
      <w:r>
        <w:rPr>
          <w:rFonts w:ascii="E-BZ+ZMLBfb-2" w:eastAsia="E-BZ+ZMLBfb-2" w:cs="E-BZ+ZMLBfb-2"/>
        </w:rPr>
        <w:t xml:space="preserve">MVC </w:t>
      </w:r>
      <w:r>
        <w:rPr>
          <w:rFonts w:hint="eastAsia"/>
        </w:rPr>
        <w:t>中的模型</w:t>
      </w:r>
      <w:r>
        <w:t xml:space="preserve">( </w:t>
      </w:r>
      <w:r>
        <w:rPr>
          <w:rFonts w:ascii="E-BZ+ZMLBfb-2" w:eastAsia="E-BZ+ZMLBfb-2" w:cs="E-BZ+ZMLBfb-2"/>
        </w:rPr>
        <w:t>Model</w:t>
      </w:r>
      <w:r>
        <w:t xml:space="preserve">) </w:t>
      </w:r>
      <w:r>
        <w:rPr>
          <w:rFonts w:hint="eastAsia"/>
        </w:rPr>
        <w:t>相同</w:t>
      </w:r>
      <w:r>
        <w:t xml:space="preserve">; </w:t>
      </w:r>
      <w:r>
        <w:rPr>
          <w:rFonts w:ascii="E-BZ+ZMLBfb-2" w:eastAsia="E-BZ+ZMLBfb-2" w:cs="E-BZ+ZMLBfb-2"/>
        </w:rPr>
        <w:t xml:space="preserve">Django </w:t>
      </w:r>
      <w:r>
        <w:rPr>
          <w:rFonts w:hint="eastAsia"/>
        </w:rPr>
        <w:t>框架通过</w:t>
      </w:r>
      <w:r>
        <w:rPr>
          <w:rFonts w:ascii="E-BZ+ZMLBfb-2" w:eastAsia="E-BZ+ZMLBfb-2" w:cs="E-BZ+ZMLBfb-2"/>
        </w:rPr>
        <w:t>URLconf</w:t>
      </w:r>
      <w:r>
        <w:rPr>
          <w:rFonts w:hint="eastAsia"/>
        </w:rPr>
        <w:t>来实现</w:t>
      </w:r>
      <w:r>
        <w:rPr>
          <w:rFonts w:ascii="E-BZ+ZMLBfb-2" w:eastAsia="E-BZ+ZMLBfb-2" w:cs="E-BZ+ZMLBfb-2"/>
        </w:rPr>
        <w:t>MVC</w:t>
      </w:r>
      <w:r>
        <w:rPr>
          <w:rFonts w:hint="eastAsia"/>
        </w:rPr>
        <w:t>中的控制器</w:t>
      </w:r>
      <w:r>
        <w:t xml:space="preserve">( </w:t>
      </w:r>
      <w:r>
        <w:rPr>
          <w:rFonts w:ascii="E-BZ+ZMLBfb-2" w:eastAsia="E-BZ+ZMLBfb-2" w:cs="E-BZ+ZMLBfb-2"/>
        </w:rPr>
        <w:t>Controller</w:t>
      </w:r>
      <w:r>
        <w:t>)</w:t>
      </w:r>
      <w:r>
        <w:rPr>
          <w:rFonts w:hint="eastAsia"/>
        </w:rPr>
        <w:t>，具体内容写在</w:t>
      </w:r>
      <w:r>
        <w:rPr>
          <w:rFonts w:ascii="E-BZ+ZMLBfb-2" w:eastAsia="E-BZ+ZMLBfb-2" w:cs="E-BZ+ZMLBfb-2"/>
        </w:rPr>
        <w:t>url.py</w:t>
      </w:r>
      <w:r>
        <w:rPr>
          <w:rFonts w:hint="eastAsia"/>
        </w:rPr>
        <w:t>文件中</w:t>
      </w:r>
      <w:r>
        <w:rPr>
          <w:rFonts w:ascii="KTJ0+ZMLBfb-1" w:eastAsia="KTJ0+ZMLBfb-1" w:cs="KTJ0+ZMLBfb-1" w:hint="eastAsia"/>
        </w:rPr>
        <w:t>。</w:t>
      </w:r>
      <w:r>
        <w:rPr>
          <w:rFonts w:ascii="E-BZ+ZMLBfb-2" w:eastAsia="E-BZ+ZMLBfb-2" w:cs="E-BZ+ZMLBfb-2"/>
        </w:rPr>
        <w:t>MTV</w:t>
      </w:r>
      <w:r>
        <w:rPr>
          <w:rFonts w:hint="eastAsia"/>
        </w:rPr>
        <w:t>模式中的模板</w:t>
      </w:r>
      <w:r>
        <w:t>(</w:t>
      </w:r>
      <w:r>
        <w:rPr>
          <w:rFonts w:ascii="E-BZ+ZMLBfb-2" w:eastAsia="E-BZ+ZMLBfb-2" w:cs="E-BZ+ZMLBfb-2"/>
        </w:rPr>
        <w:t>Template</w:t>
      </w:r>
      <w:r>
        <w:t>)</w:t>
      </w:r>
      <w:r>
        <w:rPr>
          <w:rFonts w:hint="eastAsia"/>
        </w:rPr>
        <w:t>相当于</w:t>
      </w:r>
      <w:r>
        <w:rPr>
          <w:rFonts w:ascii="E-BZ+ZMLBfb-2" w:eastAsia="E-BZ+ZMLBfb-2" w:cs="E-BZ+ZMLBfb-2"/>
        </w:rPr>
        <w:t>MVC</w:t>
      </w:r>
      <w:r>
        <w:rPr>
          <w:rFonts w:hint="eastAsia"/>
        </w:rPr>
        <w:t>模式中的视图</w:t>
      </w:r>
      <w:r>
        <w:t xml:space="preserve">( </w:t>
      </w:r>
      <w:r>
        <w:rPr>
          <w:rFonts w:ascii="E-BZ+ZMLBfb-2" w:eastAsia="E-BZ+ZMLBfb-2" w:cs="E-BZ+ZMLBfb-2"/>
        </w:rPr>
        <w:t>View</w:t>
      </w:r>
      <w:r>
        <w:t>)</w:t>
      </w:r>
      <w:r>
        <w:rPr>
          <w:rFonts w:hint="eastAsia"/>
        </w:rPr>
        <w:t>，只负责展现数据，具体内容包含在</w:t>
      </w:r>
      <w:r>
        <w:rPr>
          <w:rFonts w:ascii="E-BZ+ZMLBfb-2" w:eastAsia="E-BZ+ZMLBfb-2" w:cs="E-BZ+ZMLBfb-2"/>
        </w:rPr>
        <w:t>HTML</w:t>
      </w:r>
      <w:r>
        <w:rPr>
          <w:rFonts w:hint="eastAsia"/>
        </w:rPr>
        <w:t>文件中</w:t>
      </w:r>
      <w:r>
        <w:rPr>
          <w:rFonts w:ascii="KTJ0+ZMLBfb-1" w:eastAsia="KTJ0+ZMLBfb-1" w:cs="KTJ0+ZMLBfb-1" w:hint="eastAsia"/>
        </w:rPr>
        <w:t>。</w:t>
      </w:r>
      <w:r>
        <w:rPr>
          <w:rFonts w:ascii="E-BZ+ZMLBfb-2" w:eastAsia="E-BZ+ZMLBfb-2" w:cs="E-BZ+ZMLBfb-2"/>
        </w:rPr>
        <w:t xml:space="preserve">MTV </w:t>
      </w:r>
      <w:r>
        <w:rPr>
          <w:rFonts w:hint="eastAsia"/>
        </w:rPr>
        <w:t>模式中的视图和传统的</w:t>
      </w:r>
      <w:r>
        <w:rPr>
          <w:rFonts w:ascii="E-BZ+ZMLBfb-2" w:eastAsia="E-BZ+ZMLBfb-2" w:cs="E-BZ+ZMLBfb-2"/>
        </w:rPr>
        <w:t xml:space="preserve">MVC </w:t>
      </w:r>
      <w:r>
        <w:rPr>
          <w:rFonts w:hint="eastAsia"/>
        </w:rPr>
        <w:t>模式中的视图有所不同，</w:t>
      </w:r>
      <w:r>
        <w:rPr>
          <w:rFonts w:ascii="E-BZ+ZMLBfb-2" w:eastAsia="E-BZ+ZMLBfb-2" w:cs="E-BZ+ZMLBfb-2"/>
        </w:rPr>
        <w:t>MTV</w:t>
      </w:r>
      <w:r>
        <w:rPr>
          <w:rFonts w:hint="eastAsia"/>
        </w:rPr>
        <w:t>模式中的视图决定展现哪些数据，以及如何渲染模板</w:t>
      </w:r>
      <w:r>
        <w:t xml:space="preserve">( </w:t>
      </w:r>
      <w:r>
        <w:rPr>
          <w:rFonts w:ascii="E-BZ+ZMLBfb-2" w:eastAsia="E-BZ+ZMLBfb-2" w:cs="E-BZ+ZMLBfb-2"/>
        </w:rPr>
        <w:t>Template</w:t>
      </w:r>
      <w:r>
        <w:t>)</w:t>
      </w:r>
      <w:r w:rsidR="0094272E">
        <w:rPr>
          <w:rFonts w:hint="eastAsia"/>
        </w:rPr>
        <w:t>。</w:t>
      </w:r>
    </w:p>
    <w:p w:rsidR="006B5DF9" w:rsidRDefault="006B5DF9" w:rsidP="006B5DF9">
      <w:pPr>
        <w:ind w:firstLine="420"/>
        <w:jc w:val="center"/>
      </w:pPr>
      <w:r w:rsidRPr="00637BA7">
        <w:rPr>
          <w:rFonts w:hint="eastAsia"/>
          <w:noProof/>
        </w:rPr>
        <w:drawing>
          <wp:inline distT="0" distB="0" distL="0" distR="0" wp14:anchorId="696978E1" wp14:editId="0E4F3CFD">
            <wp:extent cx="1818000" cy="15372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818000" cy="1537200"/>
                    </a:xfrm>
                    <a:prstGeom prst="rect">
                      <a:avLst/>
                    </a:prstGeom>
                    <a:noFill/>
                    <a:ln>
                      <a:noFill/>
                    </a:ln>
                  </pic:spPr>
                </pic:pic>
              </a:graphicData>
            </a:graphic>
          </wp:inline>
        </w:drawing>
      </w:r>
    </w:p>
    <w:p w:rsidR="006B5DF9" w:rsidRDefault="006B5DF9" w:rsidP="006B5DF9">
      <w:pPr>
        <w:ind w:firstLine="420"/>
        <w:jc w:val="center"/>
      </w:pPr>
      <w:r>
        <w:rPr>
          <w:rFonts w:hint="eastAsia"/>
        </w:rPr>
        <w:t>图</w:t>
      </w:r>
      <w:r w:rsidR="0094272E">
        <w:rPr>
          <w:rFonts w:hint="eastAsia"/>
        </w:rPr>
        <w:t>7.</w:t>
      </w:r>
      <w:r>
        <w:rPr>
          <w:rFonts w:hint="eastAsia"/>
        </w:rPr>
        <w:t xml:space="preserve">2 </w:t>
      </w:r>
      <w:r>
        <w:t>Django</w:t>
      </w:r>
      <w:r>
        <w:t>框架结构</w:t>
      </w:r>
    </w:p>
    <w:p w:rsidR="006B5DF9" w:rsidRDefault="006B5DF9" w:rsidP="009A63A7">
      <w:pPr>
        <w:ind w:firstLine="420"/>
        <w:rPr>
          <w:rFonts w:ascii="KTJ0+ZMLBfb-1" w:eastAsia="KTJ0+ZMLBfb-1" w:cs="KTJ0+ZMLBfb-1"/>
        </w:rPr>
      </w:pPr>
      <w:r>
        <w:rPr>
          <w:rFonts w:hint="eastAsia"/>
        </w:rPr>
        <w:t>写在</w:t>
      </w:r>
      <w:r>
        <w:rPr>
          <w:rFonts w:ascii="E-BZ+ZMLBfb-2" w:eastAsia="E-BZ+ZMLBfb-2" w:cs="E-BZ+ZMLBfb-2"/>
        </w:rPr>
        <w:t>views.py</w:t>
      </w:r>
      <w:r>
        <w:rPr>
          <w:rFonts w:hint="eastAsia"/>
        </w:rPr>
        <w:t>中</w:t>
      </w:r>
      <w:r>
        <w:rPr>
          <w:rFonts w:ascii="KTJ0+ZMLBfb-1" w:eastAsia="KTJ0+ZMLBfb-1" w:cs="KTJ0+ZMLBfb-1" w:hint="eastAsia"/>
        </w:rPr>
        <w:t>。</w:t>
      </w:r>
      <w:r>
        <w:rPr>
          <w:rFonts w:ascii="E-BZ+ZMLBfb-2" w:eastAsia="E-BZ+ZMLBfb-2" w:cs="E-BZ+ZMLBfb-2"/>
        </w:rPr>
        <w:t xml:space="preserve">Django </w:t>
      </w:r>
      <w:r>
        <w:rPr>
          <w:rFonts w:hint="eastAsia"/>
        </w:rPr>
        <w:t>框架的</w:t>
      </w:r>
      <w:r>
        <w:rPr>
          <w:rFonts w:ascii="E-BZ+ZMLBfb-2" w:eastAsia="E-BZ+ZMLBfb-2" w:cs="E-BZ+ZMLBfb-2"/>
        </w:rPr>
        <w:t>View</w:t>
      </w:r>
      <w:r>
        <w:t>(</w:t>
      </w:r>
      <w:r>
        <w:rPr>
          <w:rFonts w:hint="eastAsia"/>
        </w:rPr>
        <w:t>视图</w:t>
      </w:r>
      <w:r>
        <w:t xml:space="preserve">) </w:t>
      </w:r>
      <w:r>
        <w:rPr>
          <w:rFonts w:hint="eastAsia"/>
        </w:rPr>
        <w:t>相当于一座桥梁，连接了</w:t>
      </w:r>
      <w:r>
        <w:rPr>
          <w:rFonts w:ascii="E-BZ+ZMLBfb-2" w:eastAsia="E-BZ+ZMLBfb-2" w:cs="E-BZ+ZMLBfb-2"/>
        </w:rPr>
        <w:t xml:space="preserve">Model </w:t>
      </w:r>
      <w:r>
        <w:t>(</w:t>
      </w:r>
      <w:r>
        <w:rPr>
          <w:rFonts w:hint="eastAsia"/>
        </w:rPr>
        <w:t>模型</w:t>
      </w:r>
      <w:r>
        <w:t xml:space="preserve">) </w:t>
      </w:r>
      <w:r>
        <w:rPr>
          <w:rFonts w:hint="eastAsia"/>
        </w:rPr>
        <w:t>和</w:t>
      </w:r>
      <w:r>
        <w:rPr>
          <w:rFonts w:ascii="E-BZ+ZMLBfb-2" w:eastAsia="E-BZ+ZMLBfb-2" w:cs="E-BZ+ZMLBfb-2"/>
        </w:rPr>
        <w:t>Template</w:t>
      </w:r>
      <w:r>
        <w:t>(</w:t>
      </w:r>
      <w:r>
        <w:rPr>
          <w:rFonts w:hint="eastAsia"/>
        </w:rPr>
        <w:t>模板</w:t>
      </w:r>
      <w:r>
        <w:t>)</w:t>
      </w:r>
      <w:r>
        <w:rPr>
          <w:rFonts w:ascii="KTJ0+ZMLBfb-1" w:eastAsia="KTJ0+ZMLBfb-1" w:cs="KTJ0+ZMLBfb-1" w:hint="eastAsia"/>
        </w:rPr>
        <w:t>。</w:t>
      </w:r>
      <w:r>
        <w:rPr>
          <w:rFonts w:ascii="E-BZ+ZMLBfb-2" w:eastAsia="E-BZ+ZMLBfb-2" w:cs="E-BZ+ZMLBfb-2"/>
        </w:rPr>
        <w:t xml:space="preserve">Django </w:t>
      </w:r>
      <w:r>
        <w:rPr>
          <w:rFonts w:hint="eastAsia"/>
        </w:rPr>
        <w:t>框架通过</w:t>
      </w:r>
      <w:r>
        <w:rPr>
          <w:rFonts w:ascii="E-BZ+ZMLBfb-2" w:eastAsia="E-BZ+ZMLBfb-2" w:cs="E-BZ+ZMLBfb-2"/>
        </w:rPr>
        <w:t xml:space="preserve">URLconf </w:t>
      </w:r>
      <w:r>
        <w:rPr>
          <w:rFonts w:hint="eastAsia"/>
        </w:rPr>
        <w:t>实现了</w:t>
      </w:r>
      <w:r>
        <w:rPr>
          <w:rFonts w:ascii="E-BZ+ZMLBfb-2" w:eastAsia="E-BZ+ZMLBfb-2" w:cs="E-BZ+ZMLBfb-2"/>
        </w:rPr>
        <w:t xml:space="preserve">MVC </w:t>
      </w:r>
      <w:r>
        <w:rPr>
          <w:rFonts w:hint="eastAsia"/>
        </w:rPr>
        <w:t>模式中的控制器</w:t>
      </w:r>
      <w:r>
        <w:rPr>
          <w:rFonts w:ascii="KTJ0+ZMLBfb-1" w:eastAsia="KTJ0+ZMLBfb-1" w:cs="KTJ0+ZMLBfb-1" w:hint="eastAsia"/>
        </w:rPr>
        <w:t>。</w:t>
      </w:r>
      <w:r>
        <w:rPr>
          <w:rFonts w:ascii="E-BZ+ZMLBfb-2" w:eastAsia="E-BZ+ZMLBfb-2" w:cs="E-BZ+ZMLBfb-2"/>
        </w:rPr>
        <w:t xml:space="preserve">URLconf </w:t>
      </w:r>
      <w:r>
        <w:rPr>
          <w:rFonts w:hint="eastAsia"/>
        </w:rPr>
        <w:t>的工作原理是根据正则表达式来匹配统一资源定位符</w:t>
      </w:r>
      <w:r>
        <w:t xml:space="preserve">( </w:t>
      </w:r>
      <w:r>
        <w:rPr>
          <w:rFonts w:ascii="E-BZ+ZMLBfb-2" w:eastAsia="E-BZ+ZMLBfb-2" w:cs="E-BZ+ZMLBfb-2"/>
        </w:rPr>
        <w:t xml:space="preserve">Uniform </w:t>
      </w:r>
      <w:r>
        <w:rPr>
          <w:rFonts w:ascii="E-BZ+ZMLBfb-2" w:eastAsia="E-BZ+ZMLBfb-2" w:cs="E-BZ+ZMLBfb-2" w:hint="eastAsia"/>
        </w:rPr>
        <w:t>Resource</w:t>
      </w:r>
      <w:r>
        <w:rPr>
          <w:rFonts w:ascii="E-BZ+ZMLBfb-2" w:eastAsia="E-BZ+ZMLBfb-2" w:cs="E-BZ+ZMLBfb-2"/>
        </w:rPr>
        <w:t xml:space="preserve"> Locator</w:t>
      </w:r>
      <w:r>
        <w:rPr>
          <w:rFonts w:hint="eastAsia"/>
        </w:rPr>
        <w:t>，</w:t>
      </w:r>
      <w:r>
        <w:rPr>
          <w:rFonts w:ascii="E-BZ+ZMLBfb-2" w:eastAsia="E-BZ+ZMLBfb-2" w:cs="E-BZ+ZMLBfb-2"/>
        </w:rPr>
        <w:t>URL</w:t>
      </w:r>
      <w:r>
        <w:t xml:space="preserve">) </w:t>
      </w:r>
      <w:r>
        <w:rPr>
          <w:rFonts w:hint="eastAsia"/>
        </w:rPr>
        <w:t>，如果匹配成功则会执行相应的视图处理函数</w:t>
      </w:r>
      <w:r>
        <w:rPr>
          <w:rFonts w:ascii="KTJ0+ZMLBfb-1" w:eastAsia="KTJ0+ZMLBfb-1" w:cs="KTJ0+ZMLBfb-1" w:hint="eastAsia"/>
        </w:rPr>
        <w:t>。</w:t>
      </w:r>
      <w:r>
        <w:rPr>
          <w:rFonts w:hint="eastAsia"/>
        </w:rPr>
        <w:t>此外，在修改</w:t>
      </w:r>
      <w:r>
        <w:rPr>
          <w:rFonts w:ascii="E-BZ+ZMLBfb-2" w:eastAsia="E-BZ+ZMLBfb-2" w:cs="E-BZ+ZMLBfb-2"/>
        </w:rPr>
        <w:t>U</w:t>
      </w:r>
      <w:r>
        <w:rPr>
          <w:rFonts w:ascii="E-BZ+ZMLBfb-2" w:eastAsia="E-BZ+ZMLBfb-2" w:cs="E-BZ+ZMLBfb-2" w:hint="eastAsia"/>
        </w:rPr>
        <w:t>Ｒ</w:t>
      </w:r>
      <w:r>
        <w:rPr>
          <w:rFonts w:ascii="E-BZ+ZMLBfb-2" w:eastAsia="E-BZ+ZMLBfb-2" w:cs="E-BZ+ZMLBfb-2"/>
        </w:rPr>
        <w:t>L</w:t>
      </w:r>
      <w:r>
        <w:rPr>
          <w:rFonts w:hint="eastAsia"/>
        </w:rPr>
        <w:t>的同时并不需要修改与其对应的视图处理函数</w:t>
      </w:r>
      <w:r>
        <w:rPr>
          <w:rFonts w:ascii="KTJ0+ZMLBfb-1" w:eastAsia="KTJ0+ZMLBfb-1" w:cs="KTJ0+ZMLBfb-1" w:hint="eastAsia"/>
        </w:rPr>
        <w:t>。</w:t>
      </w:r>
    </w:p>
    <w:p w:rsidR="006B5DF9" w:rsidRPr="00092A20" w:rsidRDefault="006B5DF9" w:rsidP="009A63A7">
      <w:pPr>
        <w:ind w:firstLine="420"/>
      </w:pPr>
      <w:r>
        <w:t>目前</w:t>
      </w:r>
      <w:r>
        <w:rPr>
          <w:rFonts w:hint="eastAsia"/>
        </w:rPr>
        <w:t>Django</w:t>
      </w:r>
      <w:r>
        <w:rPr>
          <w:rFonts w:hint="eastAsia"/>
        </w:rPr>
        <w:t>的最新版本是</w:t>
      </w:r>
      <w:r>
        <w:rPr>
          <w:rFonts w:hint="eastAsia"/>
        </w:rPr>
        <w:t>1.</w:t>
      </w:r>
      <w:r>
        <w:t>11.5</w:t>
      </w:r>
      <w:r>
        <w:t>版本，配合</w:t>
      </w:r>
      <w:r>
        <w:t>Python3.x</w:t>
      </w:r>
      <w:r>
        <w:t>版本是最佳选择。</w:t>
      </w:r>
      <w:r>
        <w:t>Django</w:t>
      </w:r>
      <w:r>
        <w:t>安装的方式有很多，最快捷的方式是使用</w:t>
      </w:r>
      <w:r>
        <w:rPr>
          <w:rFonts w:hint="eastAsia"/>
        </w:rPr>
        <w:t>pip</w:t>
      </w:r>
      <w:r>
        <w:rPr>
          <w:rFonts w:hint="eastAsia"/>
        </w:rPr>
        <w:t>工具进行安装。以管理员身份运行命令行，进入</w:t>
      </w:r>
      <w:r>
        <w:rPr>
          <w:rFonts w:hint="eastAsia"/>
        </w:rPr>
        <w:t>Python</w:t>
      </w:r>
      <w:r>
        <w:t>3.x</w:t>
      </w:r>
      <w:r>
        <w:t>安装包目录，键入</w:t>
      </w:r>
      <w:r>
        <w:rPr>
          <w:rFonts w:hint="eastAsia"/>
        </w:rPr>
        <w:t xml:space="preserve">pip install </w:t>
      </w:r>
      <w:r>
        <w:t>Django</w:t>
      </w:r>
      <w:r>
        <w:t>命令，</w:t>
      </w:r>
      <w:r>
        <w:rPr>
          <w:rFonts w:hint="eastAsia"/>
        </w:rPr>
        <w:t>系统会自动安装</w:t>
      </w:r>
      <w:r>
        <w:rPr>
          <w:rFonts w:hint="eastAsia"/>
        </w:rPr>
        <w:t>Django</w:t>
      </w:r>
      <w:r>
        <w:rPr>
          <w:rFonts w:hint="eastAsia"/>
        </w:rPr>
        <w:t>。安装好后</w:t>
      </w:r>
      <w:r>
        <w:rPr>
          <w:rFonts w:hint="eastAsia"/>
        </w:rPr>
        <w:t>Django</w:t>
      </w:r>
      <w:r>
        <w:rPr>
          <w:rFonts w:hint="eastAsia"/>
        </w:rPr>
        <w:t>将</w:t>
      </w:r>
      <w:r>
        <w:rPr>
          <w:rFonts w:hint="eastAsia"/>
        </w:rPr>
        <w:t xml:space="preserve">django-admin.py </w:t>
      </w:r>
      <w:r>
        <w:rPr>
          <w:rFonts w:hint="eastAsia"/>
        </w:rPr>
        <w:t>加入环境变量，则以后就可以使用</w:t>
      </w:r>
      <w:r>
        <w:rPr>
          <w:rFonts w:hint="eastAsia"/>
        </w:rPr>
        <w:t>pyhton</w:t>
      </w:r>
      <w:r>
        <w:t xml:space="preserve"> Django-admin.py startproject</w:t>
      </w:r>
      <w:r>
        <w:t>开始一个项目。创建好一个项目后，</w:t>
      </w:r>
      <w:r>
        <w:rPr>
          <w:rFonts w:hint="eastAsia"/>
        </w:rPr>
        <w:t>Django</w:t>
      </w:r>
      <w:r>
        <w:rPr>
          <w:rFonts w:hint="eastAsia"/>
        </w:rPr>
        <w:t>会自动在项目下生成项目文件，方便进一步操作。</w:t>
      </w:r>
    </w:p>
    <w:p w:rsidR="006B5DF9" w:rsidRDefault="006B5DF9" w:rsidP="009A63A7">
      <w:pPr>
        <w:ind w:firstLine="422"/>
        <w:rPr>
          <w:b/>
        </w:rPr>
      </w:pPr>
      <w:r>
        <w:rPr>
          <w:rFonts w:hint="eastAsia"/>
          <w:b/>
        </w:rPr>
        <w:lastRenderedPageBreak/>
        <w:t>7.</w:t>
      </w:r>
      <w:r w:rsidR="0094272E">
        <w:rPr>
          <w:rFonts w:hint="eastAsia"/>
          <w:b/>
        </w:rPr>
        <w:t>1.5</w:t>
      </w:r>
      <w:r>
        <w:rPr>
          <w:rFonts w:hint="eastAsia"/>
          <w:b/>
        </w:rPr>
        <w:t xml:space="preserve"> </w:t>
      </w:r>
      <w:r>
        <w:rPr>
          <w:b/>
        </w:rPr>
        <w:t>My</w:t>
      </w:r>
      <w:r w:rsidR="0094272E">
        <w:rPr>
          <w:b/>
        </w:rPr>
        <w:t>SQL</w:t>
      </w:r>
    </w:p>
    <w:p w:rsidR="006B5DF9" w:rsidRDefault="006B5DF9" w:rsidP="009A63A7">
      <w:pPr>
        <w:ind w:firstLine="420"/>
        <w:rPr>
          <w:b/>
        </w:rPr>
      </w:pPr>
      <w:r>
        <w:rPr>
          <w:shd w:val="clear" w:color="auto" w:fill="FFFFFF"/>
        </w:rPr>
        <w:t>MySQL</w:t>
      </w:r>
      <w:r>
        <w:rPr>
          <w:shd w:val="clear" w:color="auto" w:fill="FFFFFF"/>
        </w:rPr>
        <w:t>是一个</w:t>
      </w:r>
      <w:r w:rsidRPr="00236E0D">
        <w:t>关系型数据库管理系统</w:t>
      </w:r>
      <w:r>
        <w:rPr>
          <w:b/>
          <w:bCs/>
          <w:shd w:val="clear" w:color="auto" w:fill="FFFFFF"/>
        </w:rPr>
        <w:t>，</w:t>
      </w:r>
      <w:r>
        <w:rPr>
          <w:shd w:val="clear" w:color="auto" w:fill="FFFFFF"/>
        </w:rPr>
        <w:t>由瑞典</w:t>
      </w:r>
      <w:r>
        <w:rPr>
          <w:shd w:val="clear" w:color="auto" w:fill="FFFFFF"/>
        </w:rPr>
        <w:t>MySQL AB</w:t>
      </w:r>
      <w:r>
        <w:rPr>
          <w:shd w:val="clear" w:color="auto" w:fill="FFFFFF"/>
        </w:rPr>
        <w:t>公司开发，目前属于</w:t>
      </w:r>
      <w:r>
        <w:rPr>
          <w:shd w:val="clear" w:color="auto" w:fill="FFFFFF"/>
        </w:rPr>
        <w:t> </w:t>
      </w:r>
      <w:r w:rsidRPr="00236E0D">
        <w:rPr>
          <w:shd w:val="clear" w:color="auto" w:fill="FFFFFF"/>
        </w:rPr>
        <w:t>Oracle</w:t>
      </w:r>
      <w:r>
        <w:rPr>
          <w:shd w:val="clear" w:color="auto" w:fill="FFFFFF"/>
        </w:rPr>
        <w:t> </w:t>
      </w:r>
      <w:r>
        <w:rPr>
          <w:shd w:val="clear" w:color="auto" w:fill="FFFFFF"/>
        </w:rPr>
        <w:t>旗下产品。</w:t>
      </w:r>
      <w:r>
        <w:rPr>
          <w:shd w:val="clear" w:color="auto" w:fill="FFFFFF"/>
        </w:rPr>
        <w:t xml:space="preserve">MySQL </w:t>
      </w:r>
      <w:r>
        <w:rPr>
          <w:shd w:val="clear" w:color="auto" w:fill="FFFFFF"/>
        </w:rPr>
        <w:t>是最流行的</w:t>
      </w:r>
      <w:r w:rsidRPr="00236E0D">
        <w:rPr>
          <w:shd w:val="clear" w:color="auto" w:fill="FFFFFF"/>
        </w:rPr>
        <w:t>关系型数据库管理系统</w:t>
      </w:r>
      <w:r>
        <w:rPr>
          <w:shd w:val="clear" w:color="auto" w:fill="FFFFFF"/>
        </w:rPr>
        <w:t>之一，在</w:t>
      </w:r>
      <w:r>
        <w:rPr>
          <w:shd w:val="clear" w:color="auto" w:fill="FFFFFF"/>
        </w:rPr>
        <w:t xml:space="preserve"> WEB </w:t>
      </w:r>
      <w:r>
        <w:rPr>
          <w:shd w:val="clear" w:color="auto" w:fill="FFFFFF"/>
        </w:rPr>
        <w:t>应用方面，</w:t>
      </w:r>
      <w:r>
        <w:rPr>
          <w:shd w:val="clear" w:color="auto" w:fill="FFFFFF"/>
        </w:rPr>
        <w:t>MySQL</w:t>
      </w:r>
      <w:r>
        <w:rPr>
          <w:shd w:val="clear" w:color="auto" w:fill="FFFFFF"/>
        </w:rPr>
        <w:t>是最好的</w:t>
      </w:r>
      <w:r>
        <w:rPr>
          <w:shd w:val="clear" w:color="auto" w:fill="FFFFFF"/>
        </w:rPr>
        <w:t xml:space="preserve"> RDBMS (Relational Database Management System</w:t>
      </w:r>
      <w:r>
        <w:rPr>
          <w:shd w:val="clear" w:color="auto" w:fill="FFFFFF"/>
        </w:rPr>
        <w:t>，关系数据库管理系统</w:t>
      </w:r>
      <w:r>
        <w:rPr>
          <w:shd w:val="clear" w:color="auto" w:fill="FFFFFF"/>
        </w:rPr>
        <w:t xml:space="preserve">) </w:t>
      </w:r>
      <w:r>
        <w:rPr>
          <w:shd w:val="clear" w:color="auto" w:fill="FFFFFF"/>
        </w:rPr>
        <w:t>应用软件。</w:t>
      </w:r>
      <w:r>
        <w:rPr>
          <w:rFonts w:hint="eastAsia"/>
          <w:shd w:val="clear" w:color="auto" w:fill="FFFFFF"/>
        </w:rPr>
        <w:t>M</w:t>
      </w:r>
      <w:r>
        <w:rPr>
          <w:rFonts w:ascii="Arial" w:hAnsi="Arial" w:cs="Arial"/>
          <w:color w:val="333333"/>
          <w:szCs w:val="21"/>
          <w:shd w:val="clear" w:color="auto" w:fill="FFFFFF"/>
        </w:rPr>
        <w:t>ySQL</w:t>
      </w:r>
      <w:r>
        <w:rPr>
          <w:rFonts w:ascii="Arial" w:hAnsi="Arial" w:cs="Arial"/>
          <w:color w:val="333333"/>
          <w:szCs w:val="21"/>
          <w:shd w:val="clear" w:color="auto" w:fill="FFFFFF"/>
        </w:rPr>
        <w:t>所使用的</w:t>
      </w:r>
      <w:r>
        <w:rPr>
          <w:rFonts w:ascii="Arial" w:hAnsi="Arial" w:cs="Arial"/>
          <w:color w:val="333333"/>
          <w:szCs w:val="21"/>
          <w:shd w:val="clear" w:color="auto" w:fill="FFFFFF"/>
        </w:rPr>
        <w:t xml:space="preserve">SQL </w:t>
      </w:r>
      <w:r>
        <w:rPr>
          <w:rFonts w:ascii="Arial" w:hAnsi="Arial" w:cs="Arial"/>
          <w:color w:val="333333"/>
          <w:szCs w:val="21"/>
          <w:shd w:val="clear" w:color="auto" w:fill="FFFFFF"/>
        </w:rPr>
        <w:t>语言是用于访问</w:t>
      </w:r>
      <w:r w:rsidRPr="00236E0D">
        <w:rPr>
          <w:rFonts w:ascii="Arial" w:hAnsi="Arial" w:cs="Arial"/>
          <w:szCs w:val="21"/>
          <w:shd w:val="clear" w:color="auto" w:fill="FFFFFF"/>
        </w:rPr>
        <w:t>数据库</w:t>
      </w:r>
      <w:r>
        <w:rPr>
          <w:rFonts w:ascii="Arial" w:hAnsi="Arial" w:cs="Arial"/>
          <w:color w:val="333333"/>
          <w:szCs w:val="21"/>
          <w:shd w:val="clear" w:color="auto" w:fill="FFFFFF"/>
        </w:rPr>
        <w:t>的最常用标准化语言。</w:t>
      </w:r>
      <w:r>
        <w:rPr>
          <w:rFonts w:ascii="Arial" w:hAnsi="Arial" w:cs="Arial"/>
          <w:color w:val="333333"/>
          <w:szCs w:val="21"/>
          <w:shd w:val="clear" w:color="auto" w:fill="FFFFFF"/>
        </w:rPr>
        <w:t xml:space="preserve">MySQL </w:t>
      </w:r>
      <w:r>
        <w:rPr>
          <w:rFonts w:ascii="Arial" w:hAnsi="Arial" w:cs="Arial"/>
          <w:color w:val="333333"/>
          <w:szCs w:val="21"/>
          <w:shd w:val="clear" w:color="auto" w:fill="FFFFFF"/>
        </w:rPr>
        <w:t>软件采用了双授权政策，分为社区版和商业版，由于其体积小、速度快、总体拥有成本低，尤其是</w:t>
      </w:r>
      <w:r w:rsidRPr="00236E0D">
        <w:rPr>
          <w:rFonts w:ascii="Arial" w:hAnsi="Arial" w:cs="Arial"/>
          <w:szCs w:val="21"/>
          <w:shd w:val="clear" w:color="auto" w:fill="FFFFFF"/>
        </w:rPr>
        <w:t>开放源码</w:t>
      </w:r>
      <w:r>
        <w:rPr>
          <w:rFonts w:ascii="Arial" w:hAnsi="Arial" w:cs="Arial"/>
          <w:color w:val="333333"/>
          <w:szCs w:val="21"/>
          <w:shd w:val="clear" w:color="auto" w:fill="FFFFFF"/>
        </w:rPr>
        <w:t>这一特点，一般中小型网站的开发都选择</w:t>
      </w:r>
      <w:r>
        <w:rPr>
          <w:rFonts w:ascii="Arial" w:hAnsi="Arial" w:cs="Arial"/>
          <w:color w:val="333333"/>
          <w:szCs w:val="21"/>
          <w:shd w:val="clear" w:color="auto" w:fill="FFFFFF"/>
        </w:rPr>
        <w:t xml:space="preserve"> MySQL </w:t>
      </w:r>
      <w:r>
        <w:rPr>
          <w:rFonts w:ascii="Arial" w:hAnsi="Arial" w:cs="Arial"/>
          <w:color w:val="333333"/>
          <w:szCs w:val="21"/>
          <w:shd w:val="clear" w:color="auto" w:fill="FFFFFF"/>
        </w:rPr>
        <w:t>作为网站数据库。</w:t>
      </w:r>
      <w:r>
        <w:rPr>
          <w:rFonts w:hint="eastAsia"/>
          <w:b/>
        </w:rPr>
        <w:t xml:space="preserve"> </w:t>
      </w:r>
    </w:p>
    <w:p w:rsidR="006B5DF9" w:rsidRPr="00881186" w:rsidRDefault="006B5DF9" w:rsidP="009A63A7">
      <w:pPr>
        <w:ind w:firstLine="420"/>
      </w:pPr>
      <w:r>
        <w:t>选择</w:t>
      </w:r>
      <w:r>
        <w:t>Mysql</w:t>
      </w:r>
      <w:r>
        <w:t>不仅是因为它是开发网站的首选更是因为它能和</w:t>
      </w:r>
      <w:r>
        <w:rPr>
          <w:rFonts w:hint="eastAsia"/>
        </w:rPr>
        <w:t>Django</w:t>
      </w:r>
      <w:r>
        <w:rPr>
          <w:rFonts w:hint="eastAsia"/>
        </w:rPr>
        <w:t>很好的连接。</w:t>
      </w:r>
      <w:r>
        <w:rPr>
          <w:rFonts w:hint="eastAsia"/>
        </w:rPr>
        <w:t>Django</w:t>
      </w:r>
      <w:r>
        <w:rPr>
          <w:rFonts w:hint="eastAsia"/>
        </w:rPr>
        <w:t>在操作</w:t>
      </w:r>
      <w:r>
        <w:rPr>
          <w:rFonts w:hint="eastAsia"/>
        </w:rPr>
        <w:t>Mysql</w:t>
      </w:r>
      <w:r>
        <w:rPr>
          <w:rFonts w:hint="eastAsia"/>
        </w:rPr>
        <w:t>时，可以很好的发挥</w:t>
      </w:r>
      <w:r>
        <w:rPr>
          <w:rFonts w:hint="eastAsia"/>
        </w:rPr>
        <w:t>Mysql</w:t>
      </w:r>
      <w:r>
        <w:rPr>
          <w:rFonts w:hint="eastAsia"/>
        </w:rPr>
        <w:t>的特性，不会拖累开发速度。</w:t>
      </w:r>
      <w:r>
        <w:rPr>
          <w:rFonts w:hint="eastAsia"/>
          <w:b/>
        </w:rPr>
        <w:t xml:space="preserve">                                     </w:t>
      </w:r>
    </w:p>
    <w:p w:rsidR="006B5DF9" w:rsidRDefault="0094272E" w:rsidP="009A63A7">
      <w:pPr>
        <w:ind w:firstLine="422"/>
      </w:pPr>
      <w:r>
        <w:rPr>
          <w:b/>
        </w:rPr>
        <w:t>7.</w:t>
      </w:r>
      <w:r>
        <w:rPr>
          <w:rFonts w:hint="eastAsia"/>
          <w:b/>
        </w:rPr>
        <w:t>1.6</w:t>
      </w:r>
      <w:r w:rsidR="006B5DF9">
        <w:rPr>
          <w:b/>
        </w:rPr>
        <w:t xml:space="preserve"> Apache</w:t>
      </w:r>
    </w:p>
    <w:p w:rsidR="006B5DF9" w:rsidRDefault="006B5DF9" w:rsidP="009A63A7">
      <w:pPr>
        <w:ind w:firstLine="420"/>
      </w:pPr>
      <w:r w:rsidRPr="00D367BF">
        <w:t>Apache</w:t>
      </w:r>
      <w:r w:rsidRPr="00D367BF">
        <w:t>源于</w:t>
      </w:r>
      <w:r w:rsidRPr="00D367BF">
        <w:t>NCSAhttpd</w:t>
      </w:r>
      <w:r w:rsidRPr="00D367BF">
        <w:t>服务器，经过多次修改，成为世界上最流行的</w:t>
      </w:r>
      <w:r w:rsidRPr="00D367BF">
        <w:t>Web</w:t>
      </w:r>
      <w:r w:rsidRPr="00D367BF">
        <w:t>服务器软件之一</w:t>
      </w:r>
      <w:r w:rsidRPr="00D367BF">
        <w:rPr>
          <w:rFonts w:hint="eastAsia"/>
        </w:rPr>
        <w:t>。</w:t>
      </w:r>
      <w:r w:rsidRPr="00D367BF">
        <w:t xml:space="preserve"> </w:t>
      </w:r>
      <w:r w:rsidRPr="00D367BF">
        <w:t>本来它只用于小型或试验</w:t>
      </w:r>
      <w:r w:rsidRPr="004F08A4">
        <w:rPr>
          <w:sz w:val="24"/>
        </w:rPr>
        <w:t>Internet</w:t>
      </w:r>
      <w:r w:rsidRPr="00D367BF">
        <w:t>网络，后来逐步扩充到各种</w:t>
      </w:r>
      <w:r w:rsidRPr="004F08A4">
        <w:rPr>
          <w:sz w:val="24"/>
        </w:rPr>
        <w:t>Unix</w:t>
      </w:r>
      <w:r w:rsidRPr="00D367BF">
        <w:t>系统中，尤其对</w:t>
      </w:r>
      <w:r w:rsidRPr="004F08A4">
        <w:rPr>
          <w:sz w:val="24"/>
        </w:rPr>
        <w:t>Linux</w:t>
      </w:r>
      <w:r w:rsidRPr="00D367BF">
        <w:t>的支持相当完美。</w:t>
      </w:r>
      <w:r w:rsidRPr="00D367BF">
        <w:t>Apache</w:t>
      </w:r>
      <w:r w:rsidRPr="00D367BF">
        <w:t>有多种产品，可以支持</w:t>
      </w:r>
      <w:r w:rsidRPr="004F08A4">
        <w:rPr>
          <w:sz w:val="24"/>
        </w:rPr>
        <w:t>SSL</w:t>
      </w:r>
      <w:r w:rsidRPr="00D367BF">
        <w:t>技术，支持多个</w:t>
      </w:r>
      <w:r w:rsidRPr="004F08A4">
        <w:rPr>
          <w:sz w:val="24"/>
        </w:rPr>
        <w:t>虚拟主机</w:t>
      </w:r>
      <w:r w:rsidRPr="00D367BF">
        <w:t>。</w:t>
      </w:r>
      <w:r w:rsidRPr="00D367BF">
        <w:rPr>
          <w:rFonts w:hint="eastAsia"/>
        </w:rPr>
        <w:t>Apache</w:t>
      </w:r>
      <w:r w:rsidRPr="00D367BF">
        <w:rPr>
          <w:rFonts w:hint="eastAsia"/>
        </w:rPr>
        <w:t>的开发遵循</w:t>
      </w:r>
      <w:r w:rsidRPr="00D367BF">
        <w:rPr>
          <w:rFonts w:hint="eastAsia"/>
        </w:rPr>
        <w:t>GPL</w:t>
      </w:r>
      <w:r w:rsidRPr="00D367BF">
        <w:rPr>
          <w:rFonts w:hint="eastAsia"/>
        </w:rPr>
        <w:t>协议，由全球志愿者一起开发并维护。</w:t>
      </w:r>
      <w:r w:rsidRPr="00D367BF">
        <w:t>它的成功之处主要在于它的</w:t>
      </w:r>
      <w:r w:rsidRPr="009F6F25">
        <w:t>源代码</w:t>
      </w:r>
      <w:r w:rsidRPr="00D367BF">
        <w:t>开放、有一支开放的开发队伍、支持</w:t>
      </w:r>
      <w:r w:rsidRPr="009F6F25">
        <w:t>跨平台</w:t>
      </w:r>
      <w:r w:rsidRPr="00D367BF">
        <w:t>的应用（可以运行在几乎所有的</w:t>
      </w:r>
      <w:r w:rsidRPr="00D367BF">
        <w:t>Unix</w:t>
      </w:r>
      <w:r w:rsidRPr="00D367BF">
        <w:t>、</w:t>
      </w:r>
      <w:r w:rsidRPr="004F08A4">
        <w:rPr>
          <w:sz w:val="24"/>
        </w:rPr>
        <w:t>Windows</w:t>
      </w:r>
      <w:r w:rsidRPr="00D367BF">
        <w:t>、</w:t>
      </w:r>
      <w:r w:rsidRPr="00D367BF">
        <w:t>Linux</w:t>
      </w:r>
      <w:r w:rsidRPr="00D367BF">
        <w:t>系统平台上）以及它的可移植性等方面</w:t>
      </w:r>
      <w:r w:rsidRPr="00D367BF">
        <w:rPr>
          <w:rFonts w:hint="eastAsia"/>
        </w:rPr>
        <w:t>。</w:t>
      </w:r>
    </w:p>
    <w:p w:rsidR="006B5DF9" w:rsidRDefault="006B5DF9" w:rsidP="009A63A7">
      <w:pPr>
        <w:ind w:firstLine="420"/>
      </w:pPr>
      <w:r>
        <w:t>Apache</w:t>
      </w:r>
      <w:r>
        <w:t>的安装需要视</w:t>
      </w:r>
      <w:r>
        <w:t>PC</w:t>
      </w:r>
      <w:r>
        <w:t>系统而定，目前</w:t>
      </w:r>
      <w:r>
        <w:t>Apache2.4</w:t>
      </w:r>
      <w:r>
        <w:t>版本对</w:t>
      </w:r>
      <w:r>
        <w:rPr>
          <w:rFonts w:hint="eastAsia"/>
        </w:rPr>
        <w:t>64</w:t>
      </w:r>
      <w:r>
        <w:rPr>
          <w:rFonts w:hint="eastAsia"/>
        </w:rPr>
        <w:t>位</w:t>
      </w:r>
      <w:r>
        <w:t>win10</w:t>
      </w:r>
      <w:r>
        <w:t>兼容较好。下载好</w:t>
      </w:r>
      <w:r>
        <w:rPr>
          <w:rFonts w:hint="eastAsia"/>
        </w:rPr>
        <w:t>Apache</w:t>
      </w:r>
      <w:r>
        <w:rPr>
          <w:rFonts w:hint="eastAsia"/>
        </w:rPr>
        <w:t>，同时</w:t>
      </w:r>
      <w:r>
        <w:rPr>
          <w:rFonts w:hint="eastAsia"/>
        </w:rPr>
        <w:t>windows</w:t>
      </w:r>
      <w:r>
        <w:rPr>
          <w:rFonts w:hint="eastAsia"/>
        </w:rPr>
        <w:t>电脑还要安装对应的</w:t>
      </w:r>
      <w:r>
        <w:rPr>
          <w:rFonts w:hint="eastAsia"/>
        </w:rPr>
        <w:t>VC</w:t>
      </w:r>
      <w:r>
        <w:rPr>
          <w:rFonts w:hint="eastAsia"/>
        </w:rPr>
        <w:t>运行库。解压好下载的</w:t>
      </w:r>
      <w:r>
        <w:rPr>
          <w:rFonts w:hint="eastAsia"/>
        </w:rPr>
        <w:t>Apache</w:t>
      </w:r>
      <w:r>
        <w:rPr>
          <w:rFonts w:hint="eastAsia"/>
        </w:rPr>
        <w:t>文件包，需要对</w:t>
      </w:r>
      <w:r>
        <w:rPr>
          <w:rFonts w:hint="eastAsia"/>
        </w:rPr>
        <w:t>Apache</w:t>
      </w:r>
      <w:r>
        <w:rPr>
          <w:rFonts w:hint="eastAsia"/>
        </w:rPr>
        <w:t>的配置文件进行修改以符合本地的</w:t>
      </w:r>
      <w:r>
        <w:rPr>
          <w:rFonts w:hint="eastAsia"/>
        </w:rPr>
        <w:t>windows</w:t>
      </w:r>
      <w:r>
        <w:rPr>
          <w:rFonts w:hint="eastAsia"/>
        </w:rPr>
        <w:t>环境。修改好配置文件，才可以顺利启动</w:t>
      </w:r>
      <w:r>
        <w:rPr>
          <w:rFonts w:hint="eastAsia"/>
        </w:rPr>
        <w:t>Apache</w:t>
      </w:r>
      <w:r>
        <w:rPr>
          <w:rFonts w:hint="eastAsia"/>
        </w:rPr>
        <w:t>。</w:t>
      </w:r>
    </w:p>
    <w:p w:rsidR="006B5DF9" w:rsidRPr="00D65CA4" w:rsidRDefault="006B5DF9" w:rsidP="009A63A7">
      <w:pPr>
        <w:ind w:firstLine="422"/>
        <w:rPr>
          <w:b/>
        </w:rPr>
      </w:pPr>
      <w:r w:rsidRPr="00D65CA4">
        <w:rPr>
          <w:rFonts w:hint="eastAsia"/>
          <w:b/>
        </w:rPr>
        <w:t>7.</w:t>
      </w:r>
      <w:r w:rsidR="0094272E">
        <w:rPr>
          <w:rFonts w:hint="eastAsia"/>
          <w:b/>
        </w:rPr>
        <w:t>1.7</w:t>
      </w:r>
      <w:r w:rsidRPr="00D65CA4">
        <w:rPr>
          <w:b/>
        </w:rPr>
        <w:t xml:space="preserve"> Github</w:t>
      </w:r>
    </w:p>
    <w:p w:rsidR="00842264" w:rsidRDefault="006B5DF9" w:rsidP="009A63A7">
      <w:pPr>
        <w:ind w:firstLine="420"/>
      </w:pPr>
      <w:r>
        <w:t>GitHub</w:t>
      </w:r>
      <w:r>
        <w:t>是一个面向开源及私有</w:t>
      </w:r>
      <w:r w:rsidRPr="00D65CA4">
        <w:t>软件</w:t>
      </w:r>
      <w:r>
        <w:t>项目的托管平台，因为只支持</w:t>
      </w:r>
      <w:r>
        <w:t xml:space="preserve">git </w:t>
      </w:r>
      <w:r>
        <w:t>作为唯一的版本库格式进行托管，故名</w:t>
      </w:r>
      <w:r>
        <w:t>GitHub</w:t>
      </w:r>
      <w:r>
        <w:t>。</w:t>
      </w:r>
      <w:r>
        <w:t>GitHub</w:t>
      </w:r>
      <w:r>
        <w:t>于</w:t>
      </w:r>
      <w:r>
        <w:t>2008</w:t>
      </w:r>
      <w:r>
        <w:t>年</w:t>
      </w:r>
      <w:r>
        <w:t>4</w:t>
      </w:r>
      <w:r>
        <w:t>月</w:t>
      </w:r>
      <w:r>
        <w:t>10</w:t>
      </w:r>
      <w:r>
        <w:t>日正式上线，除了</w:t>
      </w:r>
      <w:r>
        <w:t>git</w:t>
      </w:r>
      <w:r>
        <w:t>代码仓库托管及基本的</w:t>
      </w:r>
      <w:r>
        <w:t xml:space="preserve"> Web</w:t>
      </w:r>
      <w:r>
        <w:t>管理界面以外，还提供了订阅、讨论组、文本渲染、在线文件编辑器、协作图谱（报表）、代码片段分享（</w:t>
      </w:r>
      <w:r>
        <w:t>Gist</w:t>
      </w:r>
      <w:r>
        <w:t>）等功能。目前，其注册用户已经超过</w:t>
      </w:r>
      <w:r>
        <w:t>350</w:t>
      </w:r>
      <w:r>
        <w:t>万，托管版本数量也是非常之多，其中不乏知名开源项目</w:t>
      </w:r>
      <w:r>
        <w:t>Ruby on Rails</w:t>
      </w:r>
      <w:r>
        <w:t>、</w:t>
      </w:r>
      <w:r>
        <w:t>jQuery</w:t>
      </w:r>
      <w:r>
        <w:t>、</w:t>
      </w:r>
      <w:r>
        <w:t xml:space="preserve">python </w:t>
      </w:r>
      <w:r>
        <w:t>等。</w:t>
      </w:r>
    </w:p>
    <w:p w:rsidR="00D436BA" w:rsidRPr="00B14334" w:rsidRDefault="00D436BA" w:rsidP="00B14334">
      <w:pPr>
        <w:pStyle w:val="2"/>
        <w:ind w:firstLine="482"/>
        <w:rPr>
          <w:sz w:val="24"/>
          <w:szCs w:val="24"/>
        </w:rPr>
      </w:pPr>
      <w:bookmarkStart w:id="26" w:name="_Toc517214731"/>
      <w:r w:rsidRPr="00B14334">
        <w:rPr>
          <w:rFonts w:hint="eastAsia"/>
          <w:sz w:val="24"/>
          <w:szCs w:val="24"/>
        </w:rPr>
        <w:t>7.</w:t>
      </w:r>
      <w:r w:rsidRPr="00B14334">
        <w:rPr>
          <w:sz w:val="24"/>
          <w:szCs w:val="24"/>
        </w:rPr>
        <w:t xml:space="preserve">2 </w:t>
      </w:r>
      <w:r w:rsidRPr="00B14334">
        <w:rPr>
          <w:sz w:val="24"/>
          <w:szCs w:val="24"/>
        </w:rPr>
        <w:t>开发环境搭建以及详细参数设置</w:t>
      </w:r>
      <w:bookmarkEnd w:id="26"/>
    </w:p>
    <w:p w:rsidR="00D436BA" w:rsidRDefault="00D436BA" w:rsidP="00D436BA">
      <w:pPr>
        <w:ind w:firstLine="420"/>
      </w:pPr>
      <w:r>
        <w:rPr>
          <w:rFonts w:hint="eastAsia"/>
        </w:rPr>
        <w:t>7.</w:t>
      </w:r>
      <w:r>
        <w:t>2.1 Python</w:t>
      </w:r>
      <w:r>
        <w:t>安装以及</w:t>
      </w:r>
      <w:r>
        <w:rPr>
          <w:rFonts w:hint="eastAsia"/>
        </w:rPr>
        <w:t>IDE</w:t>
      </w:r>
      <w:r>
        <w:rPr>
          <w:rFonts w:hint="eastAsia"/>
        </w:rPr>
        <w:t>环境的安装配置</w:t>
      </w:r>
    </w:p>
    <w:p w:rsidR="00D436BA" w:rsidRDefault="00D436BA" w:rsidP="00D436BA">
      <w:pPr>
        <w:ind w:firstLine="420"/>
      </w:pPr>
      <w:r>
        <w:t>W</w:t>
      </w:r>
      <w:r>
        <w:rPr>
          <w:rFonts w:hint="eastAsia"/>
        </w:rPr>
        <w:t>indows</w:t>
      </w:r>
      <w:r>
        <w:rPr>
          <w:rFonts w:hint="eastAsia"/>
        </w:rPr>
        <w:t>系统下需要进入</w:t>
      </w:r>
      <w:r>
        <w:rPr>
          <w:rFonts w:hint="eastAsia"/>
        </w:rPr>
        <w:t>Python</w:t>
      </w:r>
      <w:r>
        <w:rPr>
          <w:rFonts w:hint="eastAsia"/>
        </w:rPr>
        <w:t>官网下载</w:t>
      </w:r>
      <w:r>
        <w:rPr>
          <w:rFonts w:hint="eastAsia"/>
        </w:rPr>
        <w:t>Python</w:t>
      </w:r>
      <w:r>
        <w:rPr>
          <w:rFonts w:hint="eastAsia"/>
        </w:rPr>
        <w:t>安装包，</w:t>
      </w:r>
      <w:r>
        <w:rPr>
          <w:rFonts w:hint="eastAsia"/>
        </w:rPr>
        <w:t>Python</w:t>
      </w:r>
      <w:r>
        <w:t>3.x</w:t>
      </w:r>
      <w:r>
        <w:t>版本对</w:t>
      </w:r>
      <w:r>
        <w:rPr>
          <w:rFonts w:hint="eastAsia"/>
        </w:rPr>
        <w:t>Django</w:t>
      </w:r>
      <w:r>
        <w:rPr>
          <w:rFonts w:hint="eastAsia"/>
        </w:rPr>
        <w:t>支持较好。</w:t>
      </w:r>
      <w:r>
        <w:rPr>
          <w:rFonts w:hint="eastAsia"/>
        </w:rPr>
        <w:lastRenderedPageBreak/>
        <w:t>原则上</w:t>
      </w:r>
      <w:r>
        <w:rPr>
          <w:rFonts w:hint="eastAsia"/>
        </w:rPr>
        <w:t>Python</w:t>
      </w:r>
      <w:r>
        <w:t>3.x</w:t>
      </w:r>
      <w:r>
        <w:t>任何版本都可以</w:t>
      </w:r>
      <w:r>
        <w:rPr>
          <w:rFonts w:hint="eastAsia"/>
        </w:rPr>
        <w:t>，建议安装</w:t>
      </w:r>
      <w:r>
        <w:rPr>
          <w:rFonts w:hint="eastAsia"/>
        </w:rPr>
        <w:t>Python</w:t>
      </w:r>
      <w:r>
        <w:t>3.5</w:t>
      </w:r>
      <w:r>
        <w:t>版本。通过</w:t>
      </w:r>
      <w:r>
        <w:t>Python</w:t>
      </w:r>
      <w:r>
        <w:t>官网下载</w:t>
      </w:r>
      <w:r>
        <w:t>Python</w:t>
      </w:r>
      <w:r>
        <w:t>安装包安装是一个选项，但是这样的</w:t>
      </w:r>
      <w:r>
        <w:t>Python</w:t>
      </w:r>
      <w:r>
        <w:t>是原生的并没有一些</w:t>
      </w:r>
      <w:r>
        <w:t>Python</w:t>
      </w:r>
      <w:r>
        <w:t>库，这样不利于接下来的系统开发，基于此推荐使用</w:t>
      </w:r>
      <w:r>
        <w:rPr>
          <w:rFonts w:hint="eastAsia"/>
        </w:rPr>
        <w:t>Anaconda</w:t>
      </w:r>
      <w:r>
        <w:rPr>
          <w:rFonts w:hint="eastAsia"/>
        </w:rPr>
        <w:t>。</w:t>
      </w:r>
      <w:r>
        <w:rPr>
          <w:rFonts w:hint="eastAsia"/>
        </w:rPr>
        <w:t>Anaconda</w:t>
      </w:r>
      <w:r>
        <w:rPr>
          <w:rFonts w:hint="eastAsia"/>
        </w:rPr>
        <w:t>是</w:t>
      </w:r>
      <w:r>
        <w:rPr>
          <w:rFonts w:hint="eastAsia"/>
        </w:rPr>
        <w:t>Python</w:t>
      </w:r>
      <w:r>
        <w:rPr>
          <w:rFonts w:hint="eastAsia"/>
        </w:rPr>
        <w:t>的一个发行版，它集成了</w:t>
      </w:r>
      <w:r>
        <w:rPr>
          <w:rFonts w:hint="eastAsia"/>
        </w:rPr>
        <w:t>180</w:t>
      </w:r>
      <w:r>
        <w:rPr>
          <w:rFonts w:hint="eastAsia"/>
        </w:rPr>
        <w:t>多个</w:t>
      </w:r>
      <w:r>
        <w:rPr>
          <w:rFonts w:hint="eastAsia"/>
        </w:rPr>
        <w:t>Python</w:t>
      </w:r>
      <w:r>
        <w:rPr>
          <w:rFonts w:hint="eastAsia"/>
        </w:rPr>
        <w:t>包及其依赖项。</w:t>
      </w:r>
      <w:r>
        <w:rPr>
          <w:rFonts w:hint="eastAsia"/>
        </w:rPr>
        <w:t>A</w:t>
      </w:r>
      <w:r>
        <w:t>naconda</w:t>
      </w:r>
      <w:r>
        <w:t>相较于原生</w:t>
      </w:r>
      <w:r>
        <w:t>Python</w:t>
      </w:r>
      <w:r>
        <w:t>还提供了</w:t>
      </w:r>
      <w:r>
        <w:t>conda</w:t>
      </w:r>
      <w:r>
        <w:t>命令，方便了</w:t>
      </w:r>
      <w:r>
        <w:t>Python</w:t>
      </w:r>
      <w:r>
        <w:t>包管理以及虚拟环境的配置。同样进入</w:t>
      </w:r>
      <w:r>
        <w:rPr>
          <w:rFonts w:hint="eastAsia"/>
        </w:rPr>
        <w:t>Anaconda</w:t>
      </w:r>
      <w:r>
        <w:rPr>
          <w:rFonts w:hint="eastAsia"/>
        </w:rPr>
        <w:t>官网，下载</w:t>
      </w:r>
      <w:r>
        <w:rPr>
          <w:rFonts w:hint="eastAsia"/>
        </w:rPr>
        <w:t>Anaconda</w:t>
      </w:r>
      <w:r>
        <w:rPr>
          <w:rFonts w:hint="eastAsia"/>
        </w:rPr>
        <w:t>安装包进行安装。安装完成后，进入命令行键入</w:t>
      </w:r>
      <w:r w:rsidRPr="002C76C9">
        <w:t xml:space="preserve">conda info </w:t>
      </w:r>
      <w:r>
        <w:t>–</w:t>
      </w:r>
      <w:r w:rsidRPr="002C76C9">
        <w:t>envs</w:t>
      </w:r>
      <w:r>
        <w:t>，可以看到安装好的</w:t>
      </w:r>
      <w:r>
        <w:t>Python</w:t>
      </w:r>
      <w:r>
        <w:t>环境。如图</w:t>
      </w:r>
      <w:r>
        <w:rPr>
          <w:rFonts w:hint="eastAsia"/>
        </w:rPr>
        <w:t>7.</w:t>
      </w:r>
      <w:r>
        <w:t>3</w:t>
      </w:r>
      <w:r>
        <w:t>所示。</w:t>
      </w:r>
    </w:p>
    <w:p w:rsidR="00D436BA" w:rsidRPr="00D65CA4" w:rsidRDefault="00D436BA" w:rsidP="00D436BA">
      <w:pPr>
        <w:ind w:firstLine="420"/>
      </w:pPr>
      <w:r>
        <w:rPr>
          <w:noProof/>
        </w:rPr>
        <w:drawing>
          <wp:inline distT="0" distB="0" distL="0" distR="0" wp14:anchorId="1ADDC020" wp14:editId="48203942">
            <wp:extent cx="5274310" cy="1514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5274310" cy="1514475"/>
                    </a:xfrm>
                    <a:prstGeom prst="rect">
                      <a:avLst/>
                    </a:prstGeom>
                  </pic:spPr>
                </pic:pic>
              </a:graphicData>
            </a:graphic>
          </wp:inline>
        </w:drawing>
      </w:r>
    </w:p>
    <w:p w:rsidR="00D436BA" w:rsidRDefault="00D436BA" w:rsidP="00D436BA">
      <w:pPr>
        <w:ind w:firstLine="420"/>
        <w:jc w:val="center"/>
      </w:pPr>
      <w:r w:rsidRPr="0058387F">
        <w:t>图</w:t>
      </w:r>
      <w:r w:rsidRPr="0058387F">
        <w:rPr>
          <w:rFonts w:hint="eastAsia"/>
        </w:rPr>
        <w:t>7.</w:t>
      </w:r>
      <w:r w:rsidRPr="0058387F">
        <w:t xml:space="preserve">3 </w:t>
      </w:r>
      <w:r w:rsidR="00CF58CA">
        <w:t>安装好的</w:t>
      </w:r>
      <w:r w:rsidR="00CF58CA">
        <w:t>Python</w:t>
      </w:r>
      <w:r w:rsidR="00CF58CA">
        <w:t>环境</w:t>
      </w:r>
    </w:p>
    <w:p w:rsidR="00D436BA" w:rsidRDefault="00D436BA" w:rsidP="00D436BA">
      <w:pPr>
        <w:ind w:firstLine="420"/>
      </w:pPr>
      <w:r>
        <w:rPr>
          <w:rFonts w:hint="eastAsia"/>
        </w:rPr>
        <w:t>Anaconda</w:t>
      </w:r>
      <w:r>
        <w:rPr>
          <w:rFonts w:hint="eastAsia"/>
        </w:rPr>
        <w:t>也提供了</w:t>
      </w:r>
      <w:r>
        <w:rPr>
          <w:rFonts w:hint="eastAsia"/>
        </w:rPr>
        <w:t>IDE</w:t>
      </w:r>
      <w:r>
        <w:rPr>
          <w:rFonts w:hint="eastAsia"/>
        </w:rPr>
        <w:t>环境如</w:t>
      </w:r>
      <w:r>
        <w:rPr>
          <w:rFonts w:hint="eastAsia"/>
        </w:rPr>
        <w:t>Spider</w:t>
      </w:r>
      <w:r>
        <w:rPr>
          <w:rFonts w:hint="eastAsia"/>
        </w:rPr>
        <w:t>、</w:t>
      </w:r>
      <w:r>
        <w:rPr>
          <w:rFonts w:hint="eastAsia"/>
        </w:rPr>
        <w:t>IPython</w:t>
      </w:r>
      <w:r>
        <w:rPr>
          <w:rFonts w:hint="eastAsia"/>
        </w:rPr>
        <w:t>等，不过都没有</w:t>
      </w:r>
      <w:r>
        <w:rPr>
          <w:rFonts w:hint="eastAsia"/>
        </w:rPr>
        <w:t>Pycharm</w:t>
      </w:r>
      <w:r>
        <w:rPr>
          <w:rFonts w:hint="eastAsia"/>
        </w:rPr>
        <w:t>受欢迎，推荐使用</w:t>
      </w:r>
      <w:r>
        <w:rPr>
          <w:rFonts w:hint="eastAsia"/>
        </w:rPr>
        <w:t>Pycharm</w:t>
      </w:r>
      <w:r>
        <w:rPr>
          <w:rFonts w:hint="eastAsia"/>
        </w:rPr>
        <w:t>。进入</w:t>
      </w:r>
      <w:r>
        <w:rPr>
          <w:rFonts w:hint="eastAsia"/>
        </w:rPr>
        <w:t>Pycharm</w:t>
      </w:r>
      <w:r>
        <w:rPr>
          <w:rFonts w:hint="eastAsia"/>
        </w:rPr>
        <w:t>官网，下载免费的社区版安装包即可。安装完成后启动</w:t>
      </w:r>
      <w:r>
        <w:rPr>
          <w:rFonts w:hint="eastAsia"/>
        </w:rPr>
        <w:t>Pycharm</w:t>
      </w:r>
      <w:r>
        <w:rPr>
          <w:rFonts w:hint="eastAsia"/>
        </w:rPr>
        <w:t>，进入</w:t>
      </w:r>
      <w:r>
        <w:rPr>
          <w:rFonts w:hint="eastAsia"/>
        </w:rPr>
        <w:t>File&gt;&gt;settings</w:t>
      </w:r>
      <w:r>
        <w:rPr>
          <w:rFonts w:hint="eastAsia"/>
        </w:rPr>
        <w:t>菜单，在弹出菜单的左上搜索框里键入</w:t>
      </w:r>
      <w:r>
        <w:rPr>
          <w:rFonts w:hint="eastAsia"/>
        </w:rPr>
        <w:t>interpre</w:t>
      </w:r>
      <w:r>
        <w:t>ter</w:t>
      </w:r>
      <w:r>
        <w:t>，指定</w:t>
      </w:r>
      <w:r>
        <w:t>project interpreter</w:t>
      </w:r>
      <w:r>
        <w:t>为</w:t>
      </w:r>
      <w:r>
        <w:t>Python3.5</w:t>
      </w:r>
      <w:r>
        <w:t>所在的目录。这样就配置好</w:t>
      </w:r>
      <w:r>
        <w:rPr>
          <w:rFonts w:hint="eastAsia"/>
        </w:rPr>
        <w:t>Pycharm</w:t>
      </w:r>
      <w:r>
        <w:rPr>
          <w:rFonts w:hint="eastAsia"/>
        </w:rPr>
        <w:t>的解释器了，后面的编程都是用</w:t>
      </w:r>
      <w:r>
        <w:rPr>
          <w:rFonts w:hint="eastAsia"/>
        </w:rPr>
        <w:t>Python</w:t>
      </w:r>
      <w:r>
        <w:t>3.5</w:t>
      </w:r>
      <w:r>
        <w:t>运行。</w:t>
      </w:r>
    </w:p>
    <w:p w:rsidR="00D436BA" w:rsidRDefault="00D436BA" w:rsidP="00D436BA">
      <w:pPr>
        <w:ind w:firstLine="420"/>
      </w:pPr>
      <w:r>
        <w:rPr>
          <w:rFonts w:hint="eastAsia"/>
        </w:rPr>
        <w:t>7.</w:t>
      </w:r>
      <w:r>
        <w:t>2.2 Django</w:t>
      </w:r>
      <w:r>
        <w:t>安装</w:t>
      </w:r>
    </w:p>
    <w:p w:rsidR="00D436BA" w:rsidRDefault="00D436BA" w:rsidP="00D436BA">
      <w:pPr>
        <w:ind w:firstLine="420"/>
      </w:pPr>
      <w:r>
        <w:rPr>
          <w:rFonts w:hint="eastAsia"/>
        </w:rPr>
        <w:t>首先以管理员身份进入命令行，如果</w:t>
      </w:r>
      <w:r>
        <w:rPr>
          <w:rFonts w:hint="eastAsia"/>
        </w:rPr>
        <w:t>Python</w:t>
      </w:r>
      <w:r>
        <w:rPr>
          <w:rFonts w:hint="eastAsia"/>
        </w:rPr>
        <w:t>的主环境不是</w:t>
      </w:r>
      <w:r>
        <w:rPr>
          <w:rFonts w:hint="eastAsia"/>
        </w:rPr>
        <w:t>Python</w:t>
      </w:r>
      <w:r>
        <w:t>3.5</w:t>
      </w:r>
      <w:r>
        <w:t>，请先进入</w:t>
      </w:r>
      <w:r>
        <w:t>Python3.5</w:t>
      </w:r>
      <w:r>
        <w:t>环境，键入</w:t>
      </w:r>
      <w:r>
        <w:t>activate py3.5</w:t>
      </w:r>
      <w:r>
        <w:t>。如果</w:t>
      </w:r>
      <w:r>
        <w:t>Python</w:t>
      </w:r>
      <w:r>
        <w:t>的主环境是</w:t>
      </w:r>
      <w:r>
        <w:t>Python3.5</w:t>
      </w:r>
      <w:r>
        <w:t>，则不需要以上操作。进入</w:t>
      </w:r>
      <w:r>
        <w:t>Python3.5</w:t>
      </w:r>
      <w:r>
        <w:t>环境之后，键入</w:t>
      </w:r>
      <w:r>
        <w:t xml:space="preserve">cd </w:t>
      </w:r>
      <w:r>
        <w:t>你的</w:t>
      </w:r>
      <w:r>
        <w:t>Anaconda</w:t>
      </w:r>
      <w:r>
        <w:t>安装目录</w:t>
      </w:r>
      <w:r>
        <w:t>\</w:t>
      </w:r>
      <w:r w:rsidRPr="0058387F">
        <w:t>Anaconada\Lib\site-packages</w:t>
      </w:r>
      <w:r>
        <w:t>，进入</w:t>
      </w:r>
      <w:r>
        <w:t>Python3.5</w:t>
      </w:r>
      <w:r>
        <w:t>保存</w:t>
      </w:r>
      <w:r>
        <w:t>Python</w:t>
      </w:r>
      <w:r>
        <w:t>库的文件目录，键入</w:t>
      </w:r>
      <w:r>
        <w:t>pip install Django==1.11.6</w:t>
      </w:r>
      <w:r>
        <w:t>，稍等</w:t>
      </w:r>
      <w:r>
        <w:rPr>
          <w:rFonts w:hint="eastAsia"/>
        </w:rPr>
        <w:t>1</w:t>
      </w:r>
      <w:r>
        <w:rPr>
          <w:rFonts w:hint="eastAsia"/>
        </w:rPr>
        <w:t>两分钟，</w:t>
      </w:r>
      <w:r>
        <w:rPr>
          <w:rFonts w:hint="eastAsia"/>
        </w:rPr>
        <w:t>Django</w:t>
      </w:r>
      <w:r>
        <w:rPr>
          <w:rFonts w:hint="eastAsia"/>
        </w:rPr>
        <w:t>会自动安装完成。键入</w:t>
      </w:r>
      <w:r>
        <w:rPr>
          <w:rFonts w:hint="eastAsia"/>
        </w:rPr>
        <w:t>Python</w:t>
      </w:r>
      <w:r>
        <w:rPr>
          <w:rFonts w:hint="eastAsia"/>
        </w:rPr>
        <w:t>，进入</w:t>
      </w:r>
      <w:r>
        <w:rPr>
          <w:rFonts w:hint="eastAsia"/>
        </w:rPr>
        <w:t>Python</w:t>
      </w:r>
      <w:r>
        <w:rPr>
          <w:rFonts w:hint="eastAsia"/>
        </w:rPr>
        <w:t>编译环境。键入</w:t>
      </w:r>
      <w:r>
        <w:rPr>
          <w:rFonts w:hint="eastAsia"/>
        </w:rPr>
        <w:t>import</w:t>
      </w:r>
      <w:r>
        <w:t xml:space="preserve">  Django</w:t>
      </w:r>
      <w:r>
        <w:t>，如果没有报错则说明</w:t>
      </w:r>
      <w:r>
        <w:rPr>
          <w:rFonts w:hint="eastAsia"/>
        </w:rPr>
        <w:t>Django</w:t>
      </w:r>
      <w:r>
        <w:rPr>
          <w:rFonts w:hint="eastAsia"/>
        </w:rPr>
        <w:t>安装成功。</w:t>
      </w:r>
    </w:p>
    <w:p w:rsidR="00D436BA" w:rsidRDefault="00D436BA" w:rsidP="00D436BA">
      <w:pPr>
        <w:ind w:firstLine="420"/>
      </w:pPr>
      <w:r>
        <w:rPr>
          <w:rFonts w:hint="eastAsia"/>
        </w:rPr>
        <w:t>7.</w:t>
      </w:r>
      <w:r>
        <w:t>2.3 Mysql</w:t>
      </w:r>
      <w:r>
        <w:t>安装及配置</w:t>
      </w:r>
    </w:p>
    <w:p w:rsidR="00D436BA" w:rsidRDefault="00D436BA" w:rsidP="00D436BA">
      <w:pPr>
        <w:ind w:firstLine="420"/>
      </w:pPr>
      <w:r>
        <w:rPr>
          <w:rFonts w:hint="eastAsia"/>
        </w:rPr>
        <w:t>进入</w:t>
      </w:r>
      <w:r>
        <w:rPr>
          <w:rFonts w:hint="eastAsia"/>
        </w:rPr>
        <w:t>Mysql</w:t>
      </w:r>
      <w:r>
        <w:rPr>
          <w:rFonts w:hint="eastAsia"/>
        </w:rPr>
        <w:t>官网下载</w:t>
      </w:r>
      <w:r>
        <w:rPr>
          <w:rFonts w:hint="eastAsia"/>
        </w:rPr>
        <w:t>5.</w:t>
      </w:r>
      <w:r>
        <w:t>7.17</w:t>
      </w:r>
      <w:r>
        <w:t>版本</w:t>
      </w:r>
      <w:r>
        <w:rPr>
          <w:rFonts w:hint="eastAsia"/>
        </w:rPr>
        <w:t>Mysql</w:t>
      </w:r>
      <w:r>
        <w:rPr>
          <w:rFonts w:hint="eastAsia"/>
        </w:rPr>
        <w:t>客户端安装包，安装期间需要注意：</w:t>
      </w:r>
      <w:r>
        <w:rPr>
          <w:rFonts w:hint="eastAsia"/>
        </w:rPr>
        <w:t>1.</w:t>
      </w:r>
      <w:r>
        <w:rPr>
          <w:rFonts w:hint="eastAsia"/>
        </w:rPr>
        <w:t>安装路径不要有中文。</w:t>
      </w:r>
      <w:r>
        <w:rPr>
          <w:rFonts w:hint="eastAsia"/>
        </w:rPr>
        <w:t>2.</w:t>
      </w:r>
      <w:r>
        <w:t>Mysql</w:t>
      </w:r>
      <w:r>
        <w:t>的默认端口号是</w:t>
      </w:r>
      <w:r>
        <w:rPr>
          <w:rFonts w:hint="eastAsia"/>
        </w:rPr>
        <w:t>3306</w:t>
      </w:r>
      <w:r>
        <w:rPr>
          <w:rFonts w:hint="eastAsia"/>
        </w:rPr>
        <w:t>一般不需要修改，若要修改请记住修改后的端口号。</w:t>
      </w:r>
      <w:r>
        <w:rPr>
          <w:rFonts w:hint="eastAsia"/>
        </w:rPr>
        <w:t>3.</w:t>
      </w:r>
      <w:r>
        <w:rPr>
          <w:rFonts w:hint="eastAsia"/>
        </w:rPr>
        <w:t>记住数据库用户名及密码，一般用户名为“</w:t>
      </w:r>
      <w:r>
        <w:rPr>
          <w:rFonts w:hint="eastAsia"/>
        </w:rPr>
        <w:t>root</w:t>
      </w:r>
      <w:r>
        <w:rPr>
          <w:rFonts w:hint="eastAsia"/>
        </w:rPr>
        <w:t>”，不需要修改。安装完成后，打开客户端键入密码，若出现如图</w:t>
      </w:r>
      <w:r>
        <w:rPr>
          <w:rFonts w:hint="eastAsia"/>
        </w:rPr>
        <w:t>7.</w:t>
      </w:r>
      <w:r>
        <w:t>4</w:t>
      </w:r>
      <w:r>
        <w:t>界面则说明安装成功。</w:t>
      </w:r>
    </w:p>
    <w:p w:rsidR="00D436BA" w:rsidRDefault="00D436BA" w:rsidP="00D436BA">
      <w:pPr>
        <w:ind w:firstLine="420"/>
      </w:pPr>
      <w:r>
        <w:rPr>
          <w:noProof/>
        </w:rPr>
        <w:lastRenderedPageBreak/>
        <w:drawing>
          <wp:inline distT="0" distB="0" distL="0" distR="0" wp14:anchorId="17416435" wp14:editId="42AE06D1">
            <wp:extent cx="5274310" cy="12827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5274310" cy="1282700"/>
                    </a:xfrm>
                    <a:prstGeom prst="rect">
                      <a:avLst/>
                    </a:prstGeom>
                  </pic:spPr>
                </pic:pic>
              </a:graphicData>
            </a:graphic>
          </wp:inline>
        </w:drawing>
      </w:r>
    </w:p>
    <w:p w:rsidR="00D436BA" w:rsidRDefault="00D436BA" w:rsidP="00D436BA">
      <w:pPr>
        <w:ind w:firstLine="420"/>
        <w:jc w:val="center"/>
      </w:pPr>
      <w:r>
        <w:t>图</w:t>
      </w:r>
      <w:r>
        <w:rPr>
          <w:rFonts w:hint="eastAsia"/>
        </w:rPr>
        <w:t>7.</w:t>
      </w:r>
      <w:r>
        <w:t>4</w:t>
      </w:r>
      <w:r>
        <w:rPr>
          <w:rFonts w:hint="eastAsia"/>
        </w:rPr>
        <w:t xml:space="preserve"> </w:t>
      </w:r>
      <w:r>
        <w:t>Mysql</w:t>
      </w:r>
      <w:r>
        <w:t>安装成功界面</w:t>
      </w:r>
    </w:p>
    <w:p w:rsidR="00D436BA" w:rsidRDefault="00D436BA" w:rsidP="00D436BA">
      <w:pPr>
        <w:ind w:firstLine="420"/>
      </w:pPr>
      <w:r>
        <w:rPr>
          <w:rFonts w:hint="eastAsia"/>
        </w:rPr>
        <w:t>Mysql</w:t>
      </w:r>
      <w:r>
        <w:rPr>
          <w:rFonts w:hint="eastAsia"/>
        </w:rPr>
        <w:t>是独立的数据库，</w:t>
      </w:r>
      <w:r>
        <w:rPr>
          <w:rFonts w:hint="eastAsia"/>
        </w:rPr>
        <w:t>Django</w:t>
      </w:r>
      <w:r>
        <w:rPr>
          <w:rFonts w:hint="eastAsia"/>
        </w:rPr>
        <w:t>并不能直接对</w:t>
      </w:r>
      <w:r>
        <w:rPr>
          <w:rFonts w:hint="eastAsia"/>
        </w:rPr>
        <w:t>Mysql</w:t>
      </w:r>
      <w:r>
        <w:rPr>
          <w:rFonts w:hint="eastAsia"/>
        </w:rPr>
        <w:t>数据库操作，</w:t>
      </w:r>
      <w:r>
        <w:rPr>
          <w:rFonts w:hint="eastAsia"/>
        </w:rPr>
        <w:t>Django</w:t>
      </w:r>
      <w:r>
        <w:rPr>
          <w:rFonts w:hint="eastAsia"/>
        </w:rPr>
        <w:t>是通过</w:t>
      </w:r>
      <w:r>
        <w:rPr>
          <w:rFonts w:hint="eastAsia"/>
        </w:rPr>
        <w:t>Python</w:t>
      </w:r>
      <w:r>
        <w:rPr>
          <w:rFonts w:hint="eastAsia"/>
        </w:rPr>
        <w:t>的</w:t>
      </w:r>
      <w:r>
        <w:rPr>
          <w:rFonts w:hint="eastAsia"/>
        </w:rPr>
        <w:t>Mysql</w:t>
      </w:r>
      <w:r>
        <w:rPr>
          <w:rFonts w:hint="eastAsia"/>
        </w:rPr>
        <w:t>库来间接对</w:t>
      </w:r>
      <w:r>
        <w:rPr>
          <w:rFonts w:hint="eastAsia"/>
        </w:rPr>
        <w:t>Mysql</w:t>
      </w:r>
      <w:r>
        <w:rPr>
          <w:rFonts w:hint="eastAsia"/>
        </w:rPr>
        <w:t>数据库操作的。这个</w:t>
      </w:r>
      <w:r>
        <w:rPr>
          <w:rFonts w:hint="eastAsia"/>
        </w:rPr>
        <w:t>Mysql</w:t>
      </w:r>
      <w:r>
        <w:rPr>
          <w:rFonts w:hint="eastAsia"/>
        </w:rPr>
        <w:t>库可以是</w:t>
      </w:r>
      <w:r w:rsidRPr="00AF65F9">
        <w:t>MySQL-python</w:t>
      </w:r>
      <w:r>
        <w:t>也可以是</w:t>
      </w:r>
      <w:r>
        <w:rPr>
          <w:rFonts w:hint="eastAsia"/>
        </w:rPr>
        <w:t>Pymysql</w:t>
      </w:r>
      <w:r>
        <w:rPr>
          <w:rFonts w:hint="eastAsia"/>
        </w:rPr>
        <w:t>，推荐使用</w:t>
      </w:r>
      <w:r w:rsidRPr="00AF65F9">
        <w:t>MySQL-python</w:t>
      </w:r>
      <w:r>
        <w:t>。安装</w:t>
      </w:r>
      <w:r w:rsidRPr="00AF65F9">
        <w:t>MySQL-python</w:t>
      </w:r>
      <w:r>
        <w:t>的步骤和安装</w:t>
      </w:r>
      <w:r>
        <w:rPr>
          <w:rFonts w:hint="eastAsia"/>
        </w:rPr>
        <w:t>Django</w:t>
      </w:r>
      <w:r>
        <w:rPr>
          <w:rFonts w:hint="eastAsia"/>
        </w:rPr>
        <w:t>的步骤是相同的。首先以管理员身份进入命令行，然后激活</w:t>
      </w:r>
      <w:r>
        <w:rPr>
          <w:rFonts w:hint="eastAsia"/>
        </w:rPr>
        <w:t>Python</w:t>
      </w:r>
      <w:r>
        <w:t>3.5</w:t>
      </w:r>
      <w:r>
        <w:rPr>
          <w:rFonts w:hint="eastAsia"/>
        </w:rPr>
        <w:t>进入</w:t>
      </w:r>
      <w:r>
        <w:rPr>
          <w:rFonts w:hint="eastAsia"/>
        </w:rPr>
        <w:t>Python</w:t>
      </w:r>
      <w:r>
        <w:t>3.5</w:t>
      </w:r>
      <w:r>
        <w:t>保存类库的文件目录，键入</w:t>
      </w:r>
      <w:r>
        <w:rPr>
          <w:rFonts w:hint="eastAsia"/>
        </w:rPr>
        <w:t>pip</w:t>
      </w:r>
      <w:r>
        <w:t xml:space="preserve"> install </w:t>
      </w:r>
      <w:r w:rsidRPr="00AF65F9">
        <w:t>MySQL-python</w:t>
      </w:r>
      <w:r>
        <w:t>，稍等一两分钟就会自动安装完成。同样，键入</w:t>
      </w:r>
      <w:r>
        <w:t>Python</w:t>
      </w:r>
      <w:r>
        <w:t>进入</w:t>
      </w:r>
      <w:r>
        <w:t>Python</w:t>
      </w:r>
      <w:r>
        <w:t>的编译环境，键入</w:t>
      </w:r>
      <w:r>
        <w:t xml:space="preserve">import </w:t>
      </w:r>
      <w:r w:rsidRPr="00AF65F9">
        <w:t>MySQL-python</w:t>
      </w:r>
      <w:r>
        <w:t>，如果没有报错则说明安装成功。</w:t>
      </w:r>
    </w:p>
    <w:p w:rsidR="00D436BA" w:rsidRDefault="00D436BA" w:rsidP="00D436BA">
      <w:pPr>
        <w:ind w:firstLine="420"/>
      </w:pPr>
      <w:r>
        <w:rPr>
          <w:rFonts w:hint="eastAsia"/>
        </w:rPr>
        <w:t>7.</w:t>
      </w:r>
      <w:r>
        <w:t xml:space="preserve">2.4 </w:t>
      </w:r>
      <w:r>
        <w:t>系统</w:t>
      </w:r>
      <w:r>
        <w:rPr>
          <w:rFonts w:hint="eastAsia"/>
        </w:rPr>
        <w:t>开发文件包及相关配置</w:t>
      </w:r>
    </w:p>
    <w:p w:rsidR="00D436BA" w:rsidRPr="00AE0497" w:rsidRDefault="00D436BA" w:rsidP="00D436BA">
      <w:pPr>
        <w:ind w:firstLine="420"/>
      </w:pPr>
      <w:r>
        <w:rPr>
          <w:rFonts w:hint="eastAsia"/>
        </w:rPr>
        <w:t>7.</w:t>
      </w:r>
      <w:r>
        <w:t xml:space="preserve">2.4.1 </w:t>
      </w:r>
      <w:r>
        <w:t>系统</w:t>
      </w:r>
      <w:r>
        <w:rPr>
          <w:rFonts w:hint="eastAsia"/>
        </w:rPr>
        <w:t>开发文件包</w:t>
      </w:r>
    </w:p>
    <w:p w:rsidR="00D436BA" w:rsidRDefault="00D436BA" w:rsidP="00D436BA">
      <w:pPr>
        <w:ind w:firstLine="420"/>
      </w:pPr>
      <w:r>
        <w:rPr>
          <w:rFonts w:hint="eastAsia"/>
        </w:rPr>
        <w:t>为了快速开发，系统开发使用</w:t>
      </w:r>
      <w:r>
        <w:t>B</w:t>
      </w:r>
      <w:r>
        <w:rPr>
          <w:rFonts w:hint="eastAsia"/>
        </w:rPr>
        <w:t>ootstrap</w:t>
      </w:r>
      <w:r>
        <w:rPr>
          <w:rFonts w:hint="eastAsia"/>
        </w:rPr>
        <w:t>和</w:t>
      </w:r>
      <w:r>
        <w:rPr>
          <w:rFonts w:hint="eastAsia"/>
        </w:rPr>
        <w:t>Easy</w:t>
      </w:r>
      <w:r>
        <w:t>UI</w:t>
      </w:r>
      <w:r>
        <w:rPr>
          <w:rFonts w:hint="eastAsia"/>
        </w:rPr>
        <w:t>前端框架。</w:t>
      </w:r>
      <w:r>
        <w:t>B</w:t>
      </w:r>
      <w:r>
        <w:rPr>
          <w:rFonts w:hint="eastAsia"/>
        </w:rPr>
        <w:t>ootstrap</w:t>
      </w:r>
      <w:r>
        <w:rPr>
          <w:rFonts w:hint="eastAsia"/>
        </w:rPr>
        <w:t>和</w:t>
      </w:r>
      <w:r>
        <w:rPr>
          <w:rFonts w:hint="eastAsia"/>
        </w:rPr>
        <w:t>Easy</w:t>
      </w:r>
      <w:r>
        <w:t>UI</w:t>
      </w:r>
      <w:r>
        <w:rPr>
          <w:rFonts w:hint="eastAsia"/>
        </w:rPr>
        <w:t>框架是以文件的形式保存在磁盘中，只需要在</w:t>
      </w:r>
      <w:r>
        <w:rPr>
          <w:rFonts w:hint="eastAsia"/>
        </w:rPr>
        <w:t>HTML</w:t>
      </w:r>
      <w:r>
        <w:rPr>
          <w:rFonts w:hint="eastAsia"/>
        </w:rPr>
        <w:t>文件中调用声明就可以使用。所以，将</w:t>
      </w:r>
      <w:r>
        <w:t>B</w:t>
      </w:r>
      <w:r>
        <w:rPr>
          <w:rFonts w:hint="eastAsia"/>
        </w:rPr>
        <w:t>ootstrap</w:t>
      </w:r>
      <w:r>
        <w:rPr>
          <w:rFonts w:hint="eastAsia"/>
        </w:rPr>
        <w:t>和</w:t>
      </w:r>
      <w:r>
        <w:rPr>
          <w:rFonts w:hint="eastAsia"/>
        </w:rPr>
        <w:t>Easy</w:t>
      </w:r>
      <w:r>
        <w:t>UI</w:t>
      </w:r>
      <w:r>
        <w:rPr>
          <w:rFonts w:hint="eastAsia"/>
        </w:rPr>
        <w:t>文件放入</w:t>
      </w:r>
      <w:r>
        <w:rPr>
          <w:rFonts w:hint="eastAsia"/>
        </w:rPr>
        <w:t>Django</w:t>
      </w:r>
      <w:r>
        <w:rPr>
          <w:rFonts w:hint="eastAsia"/>
        </w:rPr>
        <w:t>项目的目录里，整个文件目录则成了系统开发文件包。</w:t>
      </w:r>
      <w:r>
        <w:t>团队的开发人员只要将开发文件包移植到开发人员自己的电脑中，就可实现快速开发。具体的开发文件包目录如下所示。</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evasys/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evasys/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__pycache__</w:t>
      </w:r>
      <w:r>
        <w:rPr>
          <w:rFonts w:ascii="Consolas" w:hAnsi="Consolas" w:cs="Consolas"/>
          <w:color w:val="333333"/>
          <w:kern w:val="0"/>
          <w:szCs w:val="21"/>
        </w:rPr>
        <w: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1E6268">
        <w:rPr>
          <w:rFonts w:ascii="Consolas" w:hAnsi="Consolas" w:cs="Consolas"/>
          <w:color w:val="333333"/>
          <w:kern w:val="0"/>
          <w:szCs w:val="21"/>
        </w:rPr>
        <w:t>__init__.cpython-35.pyc</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__init__.py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settings.py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urls.py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wsgi.py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bootstrap-theme.min.css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sidRPr="001E6268">
        <w:rPr>
          <w:rFonts w:ascii="Consolas" w:hAnsi="Consolas" w:cs="Consolas"/>
          <w:color w:val="333333"/>
          <w:kern w:val="0"/>
          <w:szCs w:val="21"/>
        </w:rPr>
        <w:t>evasysapp</w:t>
      </w:r>
      <w:r>
        <w:rPr>
          <w:rFonts w:ascii="Consolas" w:hAnsi="Consolas" w:cs="Consolas"/>
          <w:color w:val="333333"/>
          <w:kern w:val="0"/>
          <w:szCs w:val="21"/>
        </w:rPr>
        <w: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1E6268">
        <w:rPr>
          <w:rFonts w:ascii="Consolas" w:hAnsi="Consolas" w:cs="Consolas"/>
          <w:color w:val="333333"/>
          <w:kern w:val="0"/>
          <w:szCs w:val="21"/>
        </w:rPr>
        <w:t>__pycache__</w:t>
      </w:r>
      <w:r>
        <w:rPr>
          <w:rFonts w:ascii="Consolas" w:hAnsi="Consolas" w:cs="Consolas"/>
          <w:color w:val="333333"/>
          <w:kern w:val="0"/>
          <w:szCs w:val="21"/>
        </w:rPr>
        <w: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1E6268">
        <w:rPr>
          <w:rFonts w:ascii="Consolas" w:hAnsi="Consolas" w:cs="Consolas"/>
          <w:color w:val="333333"/>
          <w:kern w:val="0"/>
          <w:szCs w:val="21"/>
        </w:rPr>
        <w:t>__init__.cpython-35.pyc</w:t>
      </w:r>
    </w:p>
    <w:p w:rsidR="00D436BA" w:rsidRPr="001E6268"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lastRenderedPageBreak/>
        <w:t>│</w:t>
      </w:r>
      <w:r>
        <w:rPr>
          <w:rFonts w:ascii="Consolas" w:hAnsi="Consolas" w:cs="Consolas"/>
          <w:color w:val="333333"/>
          <w:kern w:val="0"/>
          <w:szCs w:val="21"/>
        </w:rPr>
        <w:tab/>
        <w:t>├── migrations/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__init__.py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 xml:space="preserve">├── </w:t>
      </w:r>
      <w:r w:rsidRPr="001E6268">
        <w:rPr>
          <w:rFonts w:ascii="Consolas" w:hAnsi="Consolas" w:cs="Consolas"/>
          <w:color w:val="333333"/>
          <w:kern w:val="0"/>
          <w:szCs w:val="21"/>
        </w:rPr>
        <w:t>admin.py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 xml:space="preserve">├── </w:t>
      </w:r>
      <w:r w:rsidRPr="001E6268">
        <w:rPr>
          <w:rFonts w:ascii="Consolas" w:hAnsi="Consolas" w:cs="Consolas"/>
          <w:color w:val="333333"/>
          <w:kern w:val="0"/>
          <w:szCs w:val="21"/>
        </w:rPr>
        <w:t>apps.py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 xml:space="preserve">├── </w:t>
      </w:r>
      <w:r w:rsidRPr="001E6268">
        <w:rPr>
          <w:rFonts w:ascii="Consolas" w:hAnsi="Consolas" w:cs="Consolas"/>
          <w:color w:val="333333"/>
          <w:kern w:val="0"/>
          <w:szCs w:val="21"/>
        </w:rPr>
        <w:t>models.py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1E6268">
        <w:rPr>
          <w:rFonts w:ascii="Consolas" w:hAnsi="Consolas" w:cs="Consolas"/>
          <w:color w:val="333333"/>
          <w:kern w:val="0"/>
          <w:szCs w:val="21"/>
        </w:rPr>
        <w:t>urls.py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 xml:space="preserve">└── </w:t>
      </w:r>
      <w:r w:rsidRPr="001E6268">
        <w:rPr>
          <w:rFonts w:ascii="Consolas" w:hAnsi="Consolas" w:cs="Consolas"/>
          <w:color w:val="333333"/>
          <w:kern w:val="0"/>
          <w:szCs w:val="21"/>
        </w:rPr>
        <w:t>views.py</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sidRPr="0018542E">
        <w:rPr>
          <w:rFonts w:ascii="Consolas" w:hAnsi="Consolas" w:cs="Consolas"/>
          <w:color w:val="333333"/>
          <w:kern w:val="0"/>
          <w:szCs w:val="21"/>
        </w:rPr>
        <w:t>static</w:t>
      </w:r>
      <w:r>
        <w:rPr>
          <w:rFonts w:ascii="Consolas" w:hAnsi="Consolas" w:cs="Consolas"/>
          <w:color w:val="333333"/>
          <w:kern w:val="0"/>
          <w:szCs w:val="21"/>
        </w:rPr>
        <w: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├──images/</w:t>
      </w:r>
    </w:p>
    <w:p w:rsidR="00D436BA" w:rsidRPr="001E6268"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bootstrap.css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w:t>
      </w:r>
      <w:r>
        <w:rPr>
          <w:rFonts w:ascii="Consolas" w:hAnsi="Consolas" w:cs="Consolas"/>
          <w:color w:val="333333"/>
          <w:kern w:val="0"/>
          <w:szCs w:val="21"/>
        </w:rPr>
        <w:tab/>
        <w:t>├──bootstrap.mim.css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├──bootstrap.theme.css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├──bootstrap.theme.min.css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defindex.css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easyui</w:t>
      </w:r>
      <w:r w:rsidRPr="001E6268">
        <w:rPr>
          <w:rFonts w:ascii="Consolas" w:hAnsi="Consolas" w:cs="Consolas"/>
          <w:color w:val="333333"/>
          <w:kern w:val="0"/>
          <w:szCs w:val="21"/>
        </w:rPr>
        <w:t>.</w:t>
      </w:r>
      <w:r>
        <w:rPr>
          <w:rFonts w:ascii="Consolas" w:hAnsi="Consolas" w:cs="Consolas"/>
          <w:color w:val="333333"/>
          <w:kern w:val="0"/>
          <w:szCs w:val="21"/>
        </w:rPr>
        <w:t>css</w:t>
      </w:r>
    </w:p>
    <w:p w:rsidR="00D436BA" w:rsidRPr="0018542E"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login</w:t>
      </w:r>
      <w:r w:rsidRPr="001E6268">
        <w:rPr>
          <w:rFonts w:ascii="Consolas" w:hAnsi="Consolas" w:cs="Consolas"/>
          <w:color w:val="333333"/>
          <w:kern w:val="0"/>
          <w:szCs w:val="21"/>
        </w:rPr>
        <w:t>.</w:t>
      </w:r>
      <w:r>
        <w:rPr>
          <w:rFonts w:ascii="Consolas" w:hAnsi="Consolas" w:cs="Consolas"/>
          <w:color w:val="333333"/>
          <w:kern w:val="0"/>
          <w:szCs w:val="21"/>
        </w:rPr>
        <w:t>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style</w:t>
      </w:r>
      <w:r w:rsidRPr="001E6268">
        <w:rPr>
          <w:rFonts w:ascii="Consolas" w:hAnsi="Consolas" w:cs="Consolas"/>
          <w:color w:val="333333"/>
          <w:kern w:val="0"/>
          <w:szCs w:val="21"/>
        </w:rPr>
        <w:t>.</w:t>
      </w:r>
      <w:r>
        <w:rPr>
          <w:rFonts w:ascii="Consolas" w:hAnsi="Consolas" w:cs="Consolas"/>
          <w:color w:val="333333"/>
          <w:kern w:val="0"/>
          <w:szCs w:val="21"/>
        </w:rPr>
        <w:t>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fonts/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   ├── </w:t>
      </w:r>
      <w:r w:rsidRPr="0018542E">
        <w:rPr>
          <w:rFonts w:ascii="Consolas" w:hAnsi="Consolas" w:cs="Consolas"/>
          <w:color w:val="333333"/>
          <w:kern w:val="0"/>
          <w:szCs w:val="21"/>
        </w:rPr>
        <w:t>glyphicons-halflings-regular.eot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757BE5">
        <w:rPr>
          <w:rFonts w:ascii="Consolas" w:hAnsi="Consolas" w:cs="Consolas"/>
          <w:color w:val="333333"/>
          <w:kern w:val="0"/>
          <w:szCs w:val="21"/>
        </w:rPr>
        <w:t>glyphicons-halflings-regular.svg</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757BE5">
        <w:rPr>
          <w:rFonts w:ascii="Consolas" w:hAnsi="Consolas" w:cs="Consolas"/>
          <w:color w:val="333333"/>
          <w:kern w:val="0"/>
          <w:szCs w:val="21"/>
        </w:rPr>
        <w:t>glyphicons-halflings-regular.ttf</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757BE5">
        <w:rPr>
          <w:rFonts w:ascii="Consolas" w:hAnsi="Consolas" w:cs="Consolas"/>
          <w:color w:val="333333"/>
          <w:kern w:val="0"/>
          <w:szCs w:val="21"/>
        </w:rPr>
        <w:t>glyphicons-halflings-regular.woff</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757BE5">
        <w:rPr>
          <w:rFonts w:ascii="Consolas" w:hAnsi="Consolas" w:cs="Consolas"/>
          <w:color w:val="333333"/>
          <w:kern w:val="0"/>
          <w:szCs w:val="21"/>
        </w:rPr>
        <w:t>glyphicons-halflings-regular.woff2</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img/</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 logo</w:t>
      </w:r>
      <w:r w:rsidRPr="00757BE5">
        <w:rPr>
          <w:rFonts w:ascii="Consolas" w:hAnsi="Consolas" w:cs="Consolas"/>
          <w:color w:val="333333"/>
          <w:kern w:val="0"/>
          <w:szCs w:val="21"/>
        </w:rPr>
        <w:t>.png</w:t>
      </w:r>
      <w:bookmarkStart w:id="27" w:name="_GoBack"/>
      <w:bookmarkEnd w:id="27"/>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login.png</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w:t>
      </w:r>
      <w:r w:rsidRPr="00757BE5">
        <w:rPr>
          <w:rFonts w:ascii="Consolas" w:hAnsi="Consolas" w:cs="Consolas"/>
          <w:color w:val="333333"/>
          <w:kern w:val="0"/>
          <w:szCs w:val="21"/>
        </w:rPr>
        <w:t>bootstrap.js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lastRenderedPageBreak/>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bootstrap.min.js</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common.js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defindex.js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w:t>
      </w:r>
      <w:r w:rsidRPr="00757BE5">
        <w:rPr>
          <w:rFonts w:ascii="Consolas" w:hAnsi="Consolas" w:cs="Consolas"/>
          <w:color w:val="333333"/>
          <w:kern w:val="0"/>
          <w:szCs w:val="21"/>
        </w:rPr>
        <w:t>easyui-lang-zh_CN.js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index.js</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jquery.easyui.min.js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jquery.js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jquery.min.js</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jquery.easyui.min.js</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w:t>
      </w:r>
      <w:r w:rsidRPr="00757BE5">
        <w:rPr>
          <w:rFonts w:ascii="Consolas" w:hAnsi="Consolas" w:cs="Consolas"/>
          <w:color w:val="333333"/>
          <w:kern w:val="0"/>
          <w:szCs w:val="21"/>
        </w:rPr>
        <w:t>register.js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 themes/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   ├── </w:t>
      </w:r>
      <w:r w:rsidRPr="00181DA3">
        <w:rPr>
          <w:rFonts w:ascii="Consolas" w:hAnsi="Consolas" w:cs="Consolas"/>
          <w:color w:val="333333"/>
          <w:kern w:val="0"/>
          <w:szCs w:val="21"/>
        </w:rPr>
        <w:t>cupertino</w:t>
      </w:r>
      <w:r>
        <w:rPr>
          <w:rFonts w:ascii="Consolas" w:hAnsi="Consolas" w:cs="Consolas"/>
          <w:color w:val="333333"/>
          <w:kern w:val="0"/>
          <w:szCs w:val="21"/>
        </w:rPr>
        <w:t>/</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color.css</w:t>
      </w:r>
    </w:p>
    <w:p w:rsidR="00D436BA" w:rsidRPr="00757BE5"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181DA3">
        <w:rPr>
          <w:rFonts w:ascii="Consolas" w:hAnsi="Consolas" w:cs="Consolas"/>
          <w:color w:val="333333"/>
          <w:kern w:val="0"/>
          <w:szCs w:val="21"/>
        </w:rPr>
        <w:t>icon.css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w:t>
      </w:r>
      <w:r>
        <w:rPr>
          <w:rFonts w:ascii="Consolas" w:hAnsi="Consolas" w:cs="Consolas"/>
          <w:color w:val="333333"/>
          <w:kern w:val="0"/>
          <w:szCs w:val="21"/>
        </w:rPr>
        <w:tab/>
        <w:t>│</w:t>
      </w:r>
      <w:r>
        <w:rPr>
          <w:rFonts w:ascii="Consolas" w:hAnsi="Consolas" w:cs="Consolas"/>
          <w:color w:val="333333"/>
          <w:kern w:val="0"/>
          <w:szCs w:val="21"/>
        </w:rPr>
        <w:tab/>
        <w:t xml:space="preserve">└── </w:t>
      </w:r>
      <w:r w:rsidRPr="00181DA3">
        <w:rPr>
          <w:rFonts w:ascii="Consolas" w:hAnsi="Consolas" w:cs="Consolas"/>
          <w:color w:val="333333"/>
          <w:kern w:val="0"/>
          <w:szCs w:val="21"/>
        </w:rPr>
        <w:t>mobile.css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templates/</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587F10">
        <w:rPr>
          <w:rFonts w:ascii="Consolas" w:hAnsi="Consolas" w:cs="Consolas"/>
          <w:color w:val="333333"/>
          <w:kern w:val="0"/>
          <w:szCs w:val="21"/>
        </w:rPr>
        <w:t>chanindex.html</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587F10">
        <w:rPr>
          <w:rFonts w:ascii="Consolas" w:hAnsi="Consolas" w:cs="Consolas"/>
          <w:color w:val="333333"/>
          <w:kern w:val="0"/>
          <w:szCs w:val="21"/>
        </w:rPr>
        <w:t>defindex.html</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xml:space="preserve">├── </w:t>
      </w:r>
      <w:r w:rsidRPr="00587F10">
        <w:rPr>
          <w:rFonts w:ascii="Consolas" w:hAnsi="Consolas" w:cs="Consolas"/>
          <w:color w:val="333333"/>
          <w:kern w:val="0"/>
          <w:szCs w:val="21"/>
        </w:rPr>
        <w:t>home.html</w:t>
      </w:r>
    </w:p>
    <w:p w:rsidR="00D436BA"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index</w:t>
      </w:r>
      <w:r w:rsidRPr="00587F10">
        <w:rPr>
          <w:rFonts w:ascii="Consolas" w:hAnsi="Consolas" w:cs="Consolas"/>
          <w:color w:val="333333"/>
          <w:kern w:val="0"/>
          <w:szCs w:val="21"/>
        </w:rPr>
        <w:t>.html</w:t>
      </w:r>
    </w:p>
    <w:p w:rsidR="00D436BA" w:rsidRPr="00587F10" w:rsidRDefault="00D436BA" w:rsidP="00D436BA">
      <w:pPr>
        <w:autoSpaceDE w:val="0"/>
        <w:autoSpaceDN w:val="0"/>
        <w:adjustRightInd w:val="0"/>
        <w:ind w:firstLine="420"/>
        <w:jc w:val="left"/>
        <w:rPr>
          <w:rFonts w:ascii="Consolas" w:hAnsi="Consolas" w:cs="Consolas"/>
          <w:color w:val="333333"/>
          <w:kern w:val="0"/>
          <w:szCs w:val="21"/>
        </w:rPr>
      </w:pPr>
      <w:r>
        <w:rPr>
          <w:rFonts w:ascii="Consolas" w:hAnsi="Consolas" w:cs="Consolas"/>
          <w:color w:val="333333"/>
          <w:kern w:val="0"/>
          <w:szCs w:val="21"/>
        </w:rPr>
        <w:t xml:space="preserve">│ </w:t>
      </w:r>
      <w:r>
        <w:rPr>
          <w:rFonts w:ascii="Consolas" w:hAnsi="Consolas" w:cs="Consolas"/>
          <w:color w:val="333333"/>
          <w:kern w:val="0"/>
          <w:szCs w:val="21"/>
        </w:rPr>
        <w:tab/>
        <w:t>└── register.html</w:t>
      </w:r>
    </w:p>
    <w:p w:rsidR="00D436BA" w:rsidRDefault="00D436BA" w:rsidP="00D436BA">
      <w:pPr>
        <w:widowControl/>
        <w:ind w:firstLine="420"/>
        <w:jc w:val="left"/>
        <w:rPr>
          <w:rFonts w:ascii="Consolas" w:hAnsi="Consolas" w:cs="Consolas"/>
          <w:color w:val="333333"/>
          <w:kern w:val="0"/>
          <w:szCs w:val="21"/>
        </w:rPr>
      </w:pPr>
      <w:r>
        <w:rPr>
          <w:rFonts w:ascii="Consolas" w:hAnsi="Consolas" w:cs="Consolas"/>
          <w:color w:val="333333"/>
          <w:kern w:val="0"/>
          <w:szCs w:val="21"/>
        </w:rPr>
        <w:t>└── manage.py</w:t>
      </w:r>
    </w:p>
    <w:p w:rsidR="00D436BA" w:rsidRDefault="00D436BA" w:rsidP="00D436BA">
      <w:pPr>
        <w:ind w:firstLine="420"/>
        <w:rPr>
          <w:rFonts w:ascii="Consolas" w:hAnsi="Consolas" w:cs="Consolas"/>
          <w:color w:val="333333"/>
          <w:kern w:val="0"/>
          <w:szCs w:val="21"/>
        </w:rPr>
      </w:pPr>
      <w:r>
        <w:rPr>
          <w:rFonts w:ascii="Consolas" w:hAnsi="Consolas" w:cs="Consolas" w:hint="eastAsia"/>
          <w:color w:val="333333"/>
          <w:kern w:val="0"/>
          <w:szCs w:val="21"/>
        </w:rPr>
        <w:t>7.</w:t>
      </w:r>
      <w:r>
        <w:rPr>
          <w:rFonts w:ascii="Consolas" w:hAnsi="Consolas" w:cs="Consolas"/>
          <w:color w:val="333333"/>
          <w:kern w:val="0"/>
          <w:szCs w:val="21"/>
        </w:rPr>
        <w:t xml:space="preserve">2.4.2 </w:t>
      </w:r>
      <w:r>
        <w:rPr>
          <w:rFonts w:ascii="Consolas" w:hAnsi="Consolas" w:cs="Consolas"/>
          <w:color w:val="333333"/>
          <w:kern w:val="0"/>
          <w:szCs w:val="21"/>
        </w:rPr>
        <w:t>相关配置</w:t>
      </w:r>
    </w:p>
    <w:p w:rsidR="00D436BA" w:rsidRDefault="00D436BA" w:rsidP="00D436BA">
      <w:pPr>
        <w:ind w:firstLine="420"/>
        <w:rPr>
          <w:szCs w:val="21"/>
        </w:rPr>
      </w:pPr>
      <w:r w:rsidRPr="0061558B">
        <w:rPr>
          <w:szCs w:val="21"/>
        </w:rPr>
        <w:t>要想</w:t>
      </w:r>
      <w:r w:rsidRPr="0061558B">
        <w:rPr>
          <w:rFonts w:hint="eastAsia"/>
          <w:szCs w:val="21"/>
        </w:rPr>
        <w:t>Django</w:t>
      </w:r>
      <w:r w:rsidRPr="0061558B">
        <w:rPr>
          <w:rFonts w:hint="eastAsia"/>
          <w:szCs w:val="21"/>
        </w:rPr>
        <w:t>可以运行开发文件包里的文件，还需要做进一步配置。</w:t>
      </w:r>
      <w:r w:rsidRPr="0061558B">
        <w:rPr>
          <w:szCs w:val="21"/>
        </w:rPr>
        <w:t>首先运行</w:t>
      </w:r>
      <w:r w:rsidRPr="0061558B">
        <w:rPr>
          <w:szCs w:val="21"/>
        </w:rPr>
        <w:t>Mysql</w:t>
      </w:r>
      <w:r w:rsidRPr="0061558B">
        <w:rPr>
          <w:szCs w:val="21"/>
        </w:rPr>
        <w:t>，创建数据库</w:t>
      </w:r>
      <w:r w:rsidRPr="0061558B">
        <w:rPr>
          <w:szCs w:val="21"/>
        </w:rPr>
        <w:t>evasys</w:t>
      </w:r>
      <w:r w:rsidRPr="0061558B">
        <w:rPr>
          <w:szCs w:val="21"/>
        </w:rPr>
        <w:t>。创建好数据库之后进入命令行，进入开发文件包目录，键入</w:t>
      </w:r>
      <w:r w:rsidRPr="0061558B">
        <w:rPr>
          <w:rFonts w:hint="eastAsia"/>
          <w:szCs w:val="21"/>
        </w:rPr>
        <w:t xml:space="preserve"> Python</w:t>
      </w:r>
      <w:r w:rsidRPr="0061558B">
        <w:rPr>
          <w:szCs w:val="21"/>
        </w:rPr>
        <w:t xml:space="preserve"> manage.py makemigrations </w:t>
      </w:r>
      <w:r w:rsidRPr="0061558B">
        <w:rPr>
          <w:szCs w:val="21"/>
        </w:rPr>
        <w:t>检查</w:t>
      </w:r>
      <w:r w:rsidRPr="0061558B">
        <w:rPr>
          <w:szCs w:val="21"/>
        </w:rPr>
        <w:t>Django</w:t>
      </w:r>
      <w:r w:rsidRPr="0061558B">
        <w:rPr>
          <w:szCs w:val="21"/>
        </w:rPr>
        <w:t>中是否有未迁移文件。接着键入</w:t>
      </w:r>
      <w:r w:rsidRPr="0061558B">
        <w:rPr>
          <w:szCs w:val="21"/>
        </w:rPr>
        <w:t>Python manage.py migrate,</w:t>
      </w:r>
      <w:r w:rsidRPr="0061558B">
        <w:rPr>
          <w:szCs w:val="21"/>
        </w:rPr>
        <w:t>将操作数据库的</w:t>
      </w:r>
      <w:r w:rsidRPr="0061558B">
        <w:rPr>
          <w:szCs w:val="21"/>
        </w:rPr>
        <w:t>Django</w:t>
      </w:r>
      <w:r w:rsidRPr="0061558B">
        <w:rPr>
          <w:szCs w:val="21"/>
        </w:rPr>
        <w:t>程序生成</w:t>
      </w:r>
      <w:r w:rsidRPr="0061558B">
        <w:rPr>
          <w:szCs w:val="21"/>
        </w:rPr>
        <w:t>S</w:t>
      </w:r>
      <w:r w:rsidRPr="0061558B">
        <w:rPr>
          <w:rFonts w:hint="eastAsia"/>
          <w:szCs w:val="21"/>
        </w:rPr>
        <w:t>ql</w:t>
      </w:r>
      <w:r w:rsidRPr="0061558B">
        <w:rPr>
          <w:rFonts w:hint="eastAsia"/>
          <w:szCs w:val="21"/>
        </w:rPr>
        <w:t>语言并对数据库进行操作，最后键入</w:t>
      </w:r>
      <w:r w:rsidRPr="0061558B">
        <w:rPr>
          <w:rFonts w:hint="eastAsia"/>
          <w:szCs w:val="21"/>
        </w:rPr>
        <w:t>Python</w:t>
      </w:r>
      <w:r w:rsidRPr="0061558B">
        <w:rPr>
          <w:szCs w:val="21"/>
        </w:rPr>
        <w:t xml:space="preserve"> manage.py runserver</w:t>
      </w:r>
      <w:r w:rsidRPr="0061558B">
        <w:rPr>
          <w:szCs w:val="21"/>
        </w:rPr>
        <w:t>，稍等一分钟</w:t>
      </w:r>
      <w:r w:rsidRPr="0061558B">
        <w:rPr>
          <w:rFonts w:hint="eastAsia"/>
          <w:szCs w:val="21"/>
        </w:rPr>
        <w:t>Django</w:t>
      </w:r>
      <w:r w:rsidRPr="0061558B">
        <w:rPr>
          <w:rFonts w:hint="eastAsia"/>
          <w:szCs w:val="21"/>
        </w:rPr>
        <w:t>服务器就开启了，具体操作如图</w:t>
      </w:r>
      <w:r w:rsidRPr="0061558B">
        <w:rPr>
          <w:rFonts w:hint="eastAsia"/>
          <w:szCs w:val="21"/>
        </w:rPr>
        <w:t>7.</w:t>
      </w:r>
      <w:r w:rsidRPr="0061558B">
        <w:rPr>
          <w:szCs w:val="21"/>
        </w:rPr>
        <w:t>5</w:t>
      </w:r>
      <w:r w:rsidRPr="0061558B">
        <w:rPr>
          <w:szCs w:val="21"/>
        </w:rPr>
        <w:t>。</w:t>
      </w:r>
      <w:r w:rsidRPr="0061558B">
        <w:rPr>
          <w:rFonts w:hint="eastAsia"/>
          <w:szCs w:val="21"/>
        </w:rPr>
        <w:t>在浏览器中输入</w:t>
      </w:r>
      <w:r w:rsidRPr="0061558B">
        <w:rPr>
          <w:rFonts w:hint="eastAsia"/>
          <w:szCs w:val="21"/>
        </w:rPr>
        <w:t>IP</w:t>
      </w:r>
      <w:r w:rsidRPr="0061558B">
        <w:rPr>
          <w:rFonts w:hint="eastAsia"/>
          <w:szCs w:val="21"/>
        </w:rPr>
        <w:t>地址：</w:t>
      </w:r>
      <w:r w:rsidRPr="0061558B">
        <w:rPr>
          <w:szCs w:val="21"/>
        </w:rPr>
        <w:t xml:space="preserve">127.0.0.1:8000/evasys/index/ </w:t>
      </w:r>
      <w:r w:rsidRPr="0061558B">
        <w:rPr>
          <w:szCs w:val="21"/>
        </w:rPr>
        <w:t>就可以访问系统。</w:t>
      </w:r>
    </w:p>
    <w:p w:rsidR="00D436BA" w:rsidRDefault="00D436BA" w:rsidP="00D436BA">
      <w:pPr>
        <w:pStyle w:val="HTML"/>
        <w:shd w:val="clear" w:color="auto" w:fill="FFFFFF"/>
        <w:ind w:firstLine="480"/>
        <w:jc w:val="center"/>
      </w:pPr>
      <w:r>
        <w:rPr>
          <w:noProof/>
        </w:rPr>
        <w:lastRenderedPageBreak/>
        <w:drawing>
          <wp:inline distT="0" distB="0" distL="0" distR="0" wp14:anchorId="2948574B" wp14:editId="5749AA24">
            <wp:extent cx="5274310" cy="22796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274310" cy="2279650"/>
                    </a:xfrm>
                    <a:prstGeom prst="rect">
                      <a:avLst/>
                    </a:prstGeom>
                  </pic:spPr>
                </pic:pic>
              </a:graphicData>
            </a:graphic>
          </wp:inline>
        </w:drawing>
      </w:r>
    </w:p>
    <w:p w:rsidR="00D436BA" w:rsidRPr="0061558B" w:rsidRDefault="00D436BA" w:rsidP="00D436BA">
      <w:pPr>
        <w:pStyle w:val="HTML"/>
        <w:shd w:val="clear" w:color="auto" w:fill="FFFFFF"/>
        <w:ind w:firstLine="420"/>
        <w:jc w:val="center"/>
        <w:rPr>
          <w:rFonts w:ascii="Consolas" w:hAnsi="Consolas" w:cs="Consolas"/>
          <w:color w:val="333333"/>
          <w:sz w:val="21"/>
          <w:szCs w:val="21"/>
        </w:rPr>
      </w:pPr>
      <w:r w:rsidRPr="0061558B">
        <w:rPr>
          <w:rFonts w:ascii="Consolas" w:hAnsi="Consolas" w:cs="Consolas" w:hint="eastAsia"/>
          <w:color w:val="333333"/>
          <w:sz w:val="21"/>
          <w:szCs w:val="21"/>
        </w:rPr>
        <w:t>图</w:t>
      </w:r>
      <w:r w:rsidRPr="0061558B">
        <w:rPr>
          <w:rFonts w:ascii="Consolas" w:hAnsi="Consolas" w:cs="Consolas" w:hint="eastAsia"/>
          <w:color w:val="333333"/>
          <w:sz w:val="21"/>
          <w:szCs w:val="21"/>
        </w:rPr>
        <w:t>7.</w:t>
      </w:r>
      <w:r w:rsidRPr="0061558B">
        <w:rPr>
          <w:rFonts w:ascii="Consolas" w:hAnsi="Consolas" w:cs="Consolas"/>
          <w:color w:val="333333"/>
          <w:sz w:val="21"/>
          <w:szCs w:val="21"/>
        </w:rPr>
        <w:t>5</w:t>
      </w:r>
      <w:r>
        <w:rPr>
          <w:rFonts w:ascii="Consolas" w:hAnsi="Consolas" w:cs="Consolas" w:hint="eastAsia"/>
          <w:color w:val="333333"/>
          <w:sz w:val="21"/>
          <w:szCs w:val="21"/>
        </w:rPr>
        <w:t xml:space="preserve"> </w:t>
      </w:r>
      <w:r>
        <w:rPr>
          <w:rFonts w:ascii="Consolas" w:hAnsi="Consolas" w:cs="Consolas" w:hint="eastAsia"/>
          <w:color w:val="333333"/>
          <w:sz w:val="21"/>
          <w:szCs w:val="21"/>
        </w:rPr>
        <w:t>相关配置操作</w:t>
      </w:r>
    </w:p>
    <w:p w:rsidR="00842264" w:rsidRDefault="00842264" w:rsidP="005F4A96">
      <w:pPr>
        <w:ind w:firstLine="420"/>
        <w:jc w:val="left"/>
      </w:pPr>
    </w:p>
    <w:sectPr w:rsidR="00842264" w:rsidSect="00D24D68">
      <w:footerReference w:type="default" r:id="rId321"/>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A4F" w:rsidRDefault="000E6A4F" w:rsidP="00EF1551">
      <w:pPr>
        <w:ind w:firstLine="420"/>
      </w:pPr>
      <w:r>
        <w:separator/>
      </w:r>
    </w:p>
  </w:endnote>
  <w:endnote w:type="continuationSeparator" w:id="0">
    <w:p w:rsidR="000E6A4F" w:rsidRDefault="000E6A4F" w:rsidP="00EF155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方正舒体"/>
    <w:panose1 w:val="00000000000000000000"/>
    <w:charset w:val="86"/>
    <w:family w:val="auto"/>
    <w:notTrueType/>
    <w:pitch w:val="default"/>
    <w:sig w:usb0="00000001" w:usb1="080E0000" w:usb2="00000010" w:usb3="00000000" w:csb0="00040000"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KTJ0+ZMLBfb-1">
    <w:altName w:val="方正舒体"/>
    <w:panose1 w:val="00000000000000000000"/>
    <w:charset w:val="86"/>
    <w:family w:val="auto"/>
    <w:notTrueType/>
    <w:pitch w:val="default"/>
    <w:sig w:usb0="00000001" w:usb1="080E0000" w:usb2="00000010" w:usb3="00000000" w:csb0="00040000" w:csb1="00000000"/>
  </w:font>
  <w:font w:name="E-BZ+ZMLBfb-2">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6640417"/>
      <w:docPartObj>
        <w:docPartGallery w:val="Page Numbers (Bottom of Page)"/>
        <w:docPartUnique/>
      </w:docPartObj>
    </w:sdtPr>
    <w:sdtContent>
      <w:p w:rsidR="005745DD" w:rsidRDefault="005745DD">
        <w:pPr>
          <w:pStyle w:val="a6"/>
          <w:ind w:firstLine="360"/>
          <w:jc w:val="center"/>
        </w:pPr>
        <w:r>
          <w:fldChar w:fldCharType="begin"/>
        </w:r>
        <w:r>
          <w:instrText>PAGE   \* MERGEFORMAT</w:instrText>
        </w:r>
        <w:r>
          <w:fldChar w:fldCharType="separate"/>
        </w:r>
        <w:r w:rsidR="00B10337" w:rsidRPr="00B10337">
          <w:rPr>
            <w:noProof/>
            <w:lang w:val="zh-CN"/>
          </w:rPr>
          <w:t>41</w:t>
        </w:r>
        <w:r>
          <w:fldChar w:fldCharType="end"/>
        </w:r>
      </w:p>
    </w:sdtContent>
  </w:sdt>
  <w:p w:rsidR="005745DD" w:rsidRDefault="005745D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A4F" w:rsidRDefault="000E6A4F" w:rsidP="00EF1551">
      <w:pPr>
        <w:ind w:firstLine="420"/>
      </w:pPr>
      <w:r>
        <w:separator/>
      </w:r>
    </w:p>
  </w:footnote>
  <w:footnote w:type="continuationSeparator" w:id="0">
    <w:p w:rsidR="000E6A4F" w:rsidRDefault="000E6A4F" w:rsidP="00EF1551">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3B"/>
    <w:multiLevelType w:val="hybridMultilevel"/>
    <w:tmpl w:val="79F8AB50"/>
    <w:lvl w:ilvl="0" w:tplc="3FA27C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A109B1"/>
    <w:multiLevelType w:val="multilevel"/>
    <w:tmpl w:val="FDC042CC"/>
    <w:lvl w:ilvl="0">
      <w:start w:val="3"/>
      <w:numFmt w:val="decimal"/>
      <w:lvlText w:val="%1"/>
      <w:lvlJc w:val="left"/>
      <w:pPr>
        <w:ind w:left="1583" w:hanging="444"/>
      </w:pPr>
      <w:rPr>
        <w:rFonts w:hint="default"/>
      </w:rPr>
    </w:lvl>
    <w:lvl w:ilvl="1">
      <w:start w:val="7"/>
      <w:numFmt w:val="decimal"/>
      <w:lvlText w:val="%1.%2"/>
      <w:lvlJc w:val="left"/>
      <w:pPr>
        <w:ind w:left="1859" w:hanging="720"/>
      </w:pPr>
      <w:rPr>
        <w:rFonts w:hint="default"/>
      </w:rPr>
    </w:lvl>
    <w:lvl w:ilvl="2">
      <w:start w:val="3"/>
      <w:numFmt w:val="decimal"/>
      <w:lvlText w:val="%1.%2.%3"/>
      <w:lvlJc w:val="left"/>
      <w:pPr>
        <w:ind w:left="1859" w:hanging="720"/>
      </w:pPr>
      <w:rPr>
        <w:rFonts w:hint="default"/>
      </w:rPr>
    </w:lvl>
    <w:lvl w:ilvl="3">
      <w:start w:val="1"/>
      <w:numFmt w:val="decimal"/>
      <w:lvlText w:val="%1.%2.%3.%4"/>
      <w:lvlJc w:val="left"/>
      <w:pPr>
        <w:ind w:left="2219" w:hanging="1080"/>
      </w:pPr>
      <w:rPr>
        <w:rFonts w:hint="default"/>
      </w:rPr>
    </w:lvl>
    <w:lvl w:ilvl="4">
      <w:start w:val="1"/>
      <w:numFmt w:val="decimal"/>
      <w:lvlText w:val="%1.%2.%3.%4.%5"/>
      <w:lvlJc w:val="left"/>
      <w:pPr>
        <w:ind w:left="2579" w:hanging="1440"/>
      </w:pPr>
      <w:rPr>
        <w:rFonts w:hint="default"/>
      </w:rPr>
    </w:lvl>
    <w:lvl w:ilvl="5">
      <w:start w:val="1"/>
      <w:numFmt w:val="decimal"/>
      <w:lvlText w:val="%1.%2.%3.%4.%5.%6"/>
      <w:lvlJc w:val="left"/>
      <w:pPr>
        <w:ind w:left="2579" w:hanging="1440"/>
      </w:pPr>
      <w:rPr>
        <w:rFonts w:hint="default"/>
      </w:rPr>
    </w:lvl>
    <w:lvl w:ilvl="6">
      <w:start w:val="1"/>
      <w:numFmt w:val="decimal"/>
      <w:lvlText w:val="%1.%2.%3.%4.%5.%6.%7"/>
      <w:lvlJc w:val="left"/>
      <w:pPr>
        <w:ind w:left="2939" w:hanging="1800"/>
      </w:pPr>
      <w:rPr>
        <w:rFonts w:hint="default"/>
      </w:rPr>
    </w:lvl>
    <w:lvl w:ilvl="7">
      <w:start w:val="1"/>
      <w:numFmt w:val="decimal"/>
      <w:lvlText w:val="%1.%2.%3.%4.%5.%6.%7.%8"/>
      <w:lvlJc w:val="left"/>
      <w:pPr>
        <w:ind w:left="3299" w:hanging="2160"/>
      </w:pPr>
      <w:rPr>
        <w:rFonts w:hint="default"/>
      </w:rPr>
    </w:lvl>
    <w:lvl w:ilvl="8">
      <w:start w:val="1"/>
      <w:numFmt w:val="decimal"/>
      <w:lvlText w:val="%1.%2.%3.%4.%5.%6.%7.%8.%9"/>
      <w:lvlJc w:val="left"/>
      <w:pPr>
        <w:ind w:left="3299" w:hanging="2160"/>
      </w:pPr>
      <w:rPr>
        <w:rFonts w:hint="default"/>
      </w:rPr>
    </w:lvl>
  </w:abstractNum>
  <w:abstractNum w:abstractNumId="2" w15:restartNumberingAfterBreak="0">
    <w:nsid w:val="0428225B"/>
    <w:multiLevelType w:val="hybridMultilevel"/>
    <w:tmpl w:val="03A89AEA"/>
    <w:lvl w:ilvl="0" w:tplc="4FCCD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12D19"/>
    <w:multiLevelType w:val="hybridMultilevel"/>
    <w:tmpl w:val="32F8D610"/>
    <w:lvl w:ilvl="0" w:tplc="58D084A6">
      <w:start w:val="1"/>
      <w:numFmt w:val="decimal"/>
      <w:lvlText w:val="（%1）"/>
      <w:lvlJc w:val="left"/>
      <w:pPr>
        <w:ind w:left="1140" w:hanging="720"/>
      </w:pPr>
      <w:rPr>
        <w:rFonts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7E75A9"/>
    <w:multiLevelType w:val="multilevel"/>
    <w:tmpl w:val="2F12357E"/>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10A4F76"/>
    <w:multiLevelType w:val="hybridMultilevel"/>
    <w:tmpl w:val="EAE84EA6"/>
    <w:lvl w:ilvl="0" w:tplc="9C7A7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61C1E"/>
    <w:multiLevelType w:val="hybridMultilevel"/>
    <w:tmpl w:val="EF3458DA"/>
    <w:lvl w:ilvl="0" w:tplc="A93615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5428FC"/>
    <w:multiLevelType w:val="hybridMultilevel"/>
    <w:tmpl w:val="3C363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E84320"/>
    <w:multiLevelType w:val="hybridMultilevel"/>
    <w:tmpl w:val="C8B07FCC"/>
    <w:lvl w:ilvl="0" w:tplc="DF44D096">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2A34A6"/>
    <w:multiLevelType w:val="hybridMultilevel"/>
    <w:tmpl w:val="5846EA56"/>
    <w:lvl w:ilvl="0" w:tplc="712407B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15:restartNumberingAfterBreak="0">
    <w:nsid w:val="1ED173E1"/>
    <w:multiLevelType w:val="hybridMultilevel"/>
    <w:tmpl w:val="0B46F0D8"/>
    <w:lvl w:ilvl="0" w:tplc="E30C0520">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88585D"/>
    <w:multiLevelType w:val="hybridMultilevel"/>
    <w:tmpl w:val="41BADB3C"/>
    <w:lvl w:ilvl="0" w:tplc="EF8E9E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AA4E4E"/>
    <w:multiLevelType w:val="hybridMultilevel"/>
    <w:tmpl w:val="88083106"/>
    <w:lvl w:ilvl="0" w:tplc="AFBA27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04663B"/>
    <w:multiLevelType w:val="hybridMultilevel"/>
    <w:tmpl w:val="B6EC0B56"/>
    <w:lvl w:ilvl="0" w:tplc="6884FB1A">
      <w:start w:val="1"/>
      <w:numFmt w:val="decimal"/>
      <w:lvlText w:val="%1）"/>
      <w:lvlJc w:val="left"/>
      <w:pPr>
        <w:ind w:left="1200" w:hanging="7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935020B"/>
    <w:multiLevelType w:val="hybridMultilevel"/>
    <w:tmpl w:val="17961D3A"/>
    <w:lvl w:ilvl="0" w:tplc="4A5077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215321"/>
    <w:multiLevelType w:val="hybridMultilevel"/>
    <w:tmpl w:val="E144A58E"/>
    <w:lvl w:ilvl="0" w:tplc="19A406A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1925CC"/>
    <w:multiLevelType w:val="multilevel"/>
    <w:tmpl w:val="B578696C"/>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15:restartNumberingAfterBreak="0">
    <w:nsid w:val="2E4D0EBB"/>
    <w:multiLevelType w:val="hybridMultilevel"/>
    <w:tmpl w:val="7BAE3F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F53075A"/>
    <w:multiLevelType w:val="multilevel"/>
    <w:tmpl w:val="4A3E797E"/>
    <w:lvl w:ilvl="0">
      <w:start w:val="5"/>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0E7C43"/>
    <w:multiLevelType w:val="multilevel"/>
    <w:tmpl w:val="B578696C"/>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50EF1A0C"/>
    <w:multiLevelType w:val="hybridMultilevel"/>
    <w:tmpl w:val="0C5EE772"/>
    <w:lvl w:ilvl="0" w:tplc="873224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32914AD"/>
    <w:multiLevelType w:val="hybridMultilevel"/>
    <w:tmpl w:val="3B00ECDC"/>
    <w:lvl w:ilvl="0" w:tplc="35F2E4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5531004"/>
    <w:multiLevelType w:val="hybridMultilevel"/>
    <w:tmpl w:val="B7BE64FA"/>
    <w:lvl w:ilvl="0" w:tplc="CE761B10">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AC6332D"/>
    <w:multiLevelType w:val="multilevel"/>
    <w:tmpl w:val="290293A4"/>
    <w:lvl w:ilvl="0">
      <w:start w:val="1"/>
      <w:numFmt w:val="decimal"/>
      <w:lvlText w:val="%1."/>
      <w:lvlJc w:val="left"/>
      <w:pPr>
        <w:ind w:left="1494" w:hanging="360"/>
      </w:pPr>
      <w:rPr>
        <w:rFonts w:hint="default"/>
      </w:rPr>
    </w:lvl>
    <w:lvl w:ilvl="1">
      <w:start w:val="7"/>
      <w:numFmt w:val="decimal"/>
      <w:isLgl/>
      <w:lvlText w:val="%1.%2"/>
      <w:lvlJc w:val="left"/>
      <w:pPr>
        <w:ind w:left="1664" w:hanging="53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214" w:hanging="108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574" w:hanging="1440"/>
      </w:pPr>
      <w:rPr>
        <w:rFonts w:hint="default"/>
      </w:rPr>
    </w:lvl>
  </w:abstractNum>
  <w:abstractNum w:abstractNumId="24" w15:restartNumberingAfterBreak="0">
    <w:nsid w:val="5C17177B"/>
    <w:multiLevelType w:val="hybridMultilevel"/>
    <w:tmpl w:val="D0C482F2"/>
    <w:lvl w:ilvl="0" w:tplc="F0220A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323EE4"/>
    <w:multiLevelType w:val="hybridMultilevel"/>
    <w:tmpl w:val="348EA440"/>
    <w:lvl w:ilvl="0" w:tplc="9E0483A6">
      <w:start w:val="1"/>
      <w:numFmt w:val="decimal"/>
      <w:lvlText w:val="（%1）"/>
      <w:lvlJc w:val="left"/>
      <w:pPr>
        <w:ind w:left="1035" w:hanging="720"/>
      </w:pPr>
      <w:rPr>
        <w:rFonts w:hint="default"/>
        <w:lang w:val="en-US"/>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618622E1"/>
    <w:multiLevelType w:val="hybridMultilevel"/>
    <w:tmpl w:val="E7C2A9D6"/>
    <w:lvl w:ilvl="0" w:tplc="4D5E5D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9E36F4"/>
    <w:multiLevelType w:val="hybridMultilevel"/>
    <w:tmpl w:val="1A0469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66B6714"/>
    <w:multiLevelType w:val="hybridMultilevel"/>
    <w:tmpl w:val="FE7ECD16"/>
    <w:lvl w:ilvl="0" w:tplc="5CB2B5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573DA"/>
    <w:multiLevelType w:val="hybridMultilevel"/>
    <w:tmpl w:val="44247D72"/>
    <w:lvl w:ilvl="0" w:tplc="34806CE6">
      <w:start w:val="1"/>
      <w:numFmt w:val="decimal"/>
      <w:lvlText w:val="第%1章"/>
      <w:lvlJc w:val="left"/>
      <w:pPr>
        <w:ind w:left="1245" w:hanging="12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202357"/>
    <w:multiLevelType w:val="multilevel"/>
    <w:tmpl w:val="F146B174"/>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1" w15:restartNumberingAfterBreak="0">
    <w:nsid w:val="6E4759FE"/>
    <w:multiLevelType w:val="hybridMultilevel"/>
    <w:tmpl w:val="ACACE106"/>
    <w:lvl w:ilvl="0" w:tplc="40EC2FB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7B93A7A"/>
    <w:multiLevelType w:val="hybridMultilevel"/>
    <w:tmpl w:val="1F2AD932"/>
    <w:lvl w:ilvl="0" w:tplc="58B69E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036034"/>
    <w:multiLevelType w:val="multilevel"/>
    <w:tmpl w:val="DAB26284"/>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4" w15:restartNumberingAfterBreak="0">
    <w:nsid w:val="7CA5104B"/>
    <w:multiLevelType w:val="hybridMultilevel"/>
    <w:tmpl w:val="6E4E0C6C"/>
    <w:lvl w:ilvl="0" w:tplc="721284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083422"/>
    <w:multiLevelType w:val="hybridMultilevel"/>
    <w:tmpl w:val="9B50C084"/>
    <w:lvl w:ilvl="0" w:tplc="38D48776">
      <w:start w:val="1"/>
      <w:numFmt w:val="japaneseCounting"/>
      <w:lvlText w:val="第%1，"/>
      <w:lvlJc w:val="left"/>
      <w:pPr>
        <w:ind w:left="1440" w:hanging="1020"/>
      </w:pPr>
      <w:rPr>
        <w:rFonts w:asciiTheme="minorEastAsia" w:eastAsiaTheme="minorEastAsia" w:hAnsiTheme="minorEastAsia"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4"/>
  </w:num>
  <w:num w:numId="3">
    <w:abstractNumId w:val="33"/>
  </w:num>
  <w:num w:numId="4">
    <w:abstractNumId w:val="30"/>
  </w:num>
  <w:num w:numId="5">
    <w:abstractNumId w:val="16"/>
  </w:num>
  <w:num w:numId="6">
    <w:abstractNumId w:val="5"/>
  </w:num>
  <w:num w:numId="7">
    <w:abstractNumId w:val="25"/>
  </w:num>
  <w:num w:numId="8">
    <w:abstractNumId w:val="14"/>
  </w:num>
  <w:num w:numId="9">
    <w:abstractNumId w:val="3"/>
  </w:num>
  <w:num w:numId="10">
    <w:abstractNumId w:val="26"/>
  </w:num>
  <w:num w:numId="11">
    <w:abstractNumId w:val="9"/>
  </w:num>
  <w:num w:numId="12">
    <w:abstractNumId w:val="28"/>
  </w:num>
  <w:num w:numId="13">
    <w:abstractNumId w:val="35"/>
  </w:num>
  <w:num w:numId="14">
    <w:abstractNumId w:val="10"/>
  </w:num>
  <w:num w:numId="15">
    <w:abstractNumId w:val="8"/>
  </w:num>
  <w:num w:numId="16">
    <w:abstractNumId w:val="18"/>
  </w:num>
  <w:num w:numId="17">
    <w:abstractNumId w:val="31"/>
  </w:num>
  <w:num w:numId="18">
    <w:abstractNumId w:val="29"/>
  </w:num>
  <w:num w:numId="19">
    <w:abstractNumId w:val="15"/>
  </w:num>
  <w:num w:numId="20">
    <w:abstractNumId w:val="34"/>
  </w:num>
  <w:num w:numId="21">
    <w:abstractNumId w:val="32"/>
  </w:num>
  <w:num w:numId="22">
    <w:abstractNumId w:val="17"/>
  </w:num>
  <w:num w:numId="23">
    <w:abstractNumId w:val="13"/>
  </w:num>
  <w:num w:numId="24">
    <w:abstractNumId w:val="27"/>
  </w:num>
  <w:num w:numId="25">
    <w:abstractNumId w:val="7"/>
  </w:num>
  <w:num w:numId="26">
    <w:abstractNumId w:val="24"/>
  </w:num>
  <w:num w:numId="27">
    <w:abstractNumId w:val="1"/>
  </w:num>
  <w:num w:numId="28">
    <w:abstractNumId w:val="2"/>
  </w:num>
  <w:num w:numId="29">
    <w:abstractNumId w:val="22"/>
  </w:num>
  <w:num w:numId="30">
    <w:abstractNumId w:val="11"/>
  </w:num>
  <w:num w:numId="31">
    <w:abstractNumId w:val="20"/>
  </w:num>
  <w:num w:numId="32">
    <w:abstractNumId w:val="6"/>
  </w:num>
  <w:num w:numId="33">
    <w:abstractNumId w:val="12"/>
  </w:num>
  <w:num w:numId="34">
    <w:abstractNumId w:val="21"/>
  </w:num>
  <w:num w:numId="35">
    <w:abstractNumId w:val="0"/>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A96"/>
    <w:rsid w:val="000416CE"/>
    <w:rsid w:val="00076EFB"/>
    <w:rsid w:val="000E0DE2"/>
    <w:rsid w:val="000E6A4F"/>
    <w:rsid w:val="001102D8"/>
    <w:rsid w:val="00111ED2"/>
    <w:rsid w:val="001843A8"/>
    <w:rsid w:val="001A56B9"/>
    <w:rsid w:val="001C595D"/>
    <w:rsid w:val="001E139C"/>
    <w:rsid w:val="00203213"/>
    <w:rsid w:val="00206AEC"/>
    <w:rsid w:val="00214200"/>
    <w:rsid w:val="0021796D"/>
    <w:rsid w:val="00223891"/>
    <w:rsid w:val="002267A6"/>
    <w:rsid w:val="00270173"/>
    <w:rsid w:val="00282A74"/>
    <w:rsid w:val="002C4F35"/>
    <w:rsid w:val="002E6375"/>
    <w:rsid w:val="003223A6"/>
    <w:rsid w:val="00341678"/>
    <w:rsid w:val="0037612B"/>
    <w:rsid w:val="00377EB4"/>
    <w:rsid w:val="00381F6C"/>
    <w:rsid w:val="00402F32"/>
    <w:rsid w:val="004112F3"/>
    <w:rsid w:val="004146A5"/>
    <w:rsid w:val="00414CB6"/>
    <w:rsid w:val="00455C66"/>
    <w:rsid w:val="00457E9A"/>
    <w:rsid w:val="00474D47"/>
    <w:rsid w:val="00485C1E"/>
    <w:rsid w:val="005331B5"/>
    <w:rsid w:val="00533C97"/>
    <w:rsid w:val="005433B3"/>
    <w:rsid w:val="005458AF"/>
    <w:rsid w:val="005745DD"/>
    <w:rsid w:val="005924A4"/>
    <w:rsid w:val="005F4A96"/>
    <w:rsid w:val="00640E90"/>
    <w:rsid w:val="006660E1"/>
    <w:rsid w:val="00675BFA"/>
    <w:rsid w:val="00684228"/>
    <w:rsid w:val="006B5DF9"/>
    <w:rsid w:val="006F27F2"/>
    <w:rsid w:val="006F3DF8"/>
    <w:rsid w:val="0071508E"/>
    <w:rsid w:val="0071702B"/>
    <w:rsid w:val="00723E48"/>
    <w:rsid w:val="00730C06"/>
    <w:rsid w:val="007367C0"/>
    <w:rsid w:val="00756D6F"/>
    <w:rsid w:val="00765204"/>
    <w:rsid w:val="00772573"/>
    <w:rsid w:val="0077521F"/>
    <w:rsid w:val="00794825"/>
    <w:rsid w:val="007979D4"/>
    <w:rsid w:val="007A3219"/>
    <w:rsid w:val="007E2F12"/>
    <w:rsid w:val="0080333E"/>
    <w:rsid w:val="00816C95"/>
    <w:rsid w:val="00842264"/>
    <w:rsid w:val="0087433A"/>
    <w:rsid w:val="008E4A8A"/>
    <w:rsid w:val="008F44A4"/>
    <w:rsid w:val="0091738E"/>
    <w:rsid w:val="00941A19"/>
    <w:rsid w:val="0094272E"/>
    <w:rsid w:val="00962743"/>
    <w:rsid w:val="00967722"/>
    <w:rsid w:val="00974CA2"/>
    <w:rsid w:val="009866AE"/>
    <w:rsid w:val="00994162"/>
    <w:rsid w:val="009A63A7"/>
    <w:rsid w:val="009C14CC"/>
    <w:rsid w:val="009F289F"/>
    <w:rsid w:val="00A137F6"/>
    <w:rsid w:val="00A838B6"/>
    <w:rsid w:val="00A84226"/>
    <w:rsid w:val="00A975FC"/>
    <w:rsid w:val="00AA016B"/>
    <w:rsid w:val="00AA273F"/>
    <w:rsid w:val="00AC5763"/>
    <w:rsid w:val="00AF7F7F"/>
    <w:rsid w:val="00B10337"/>
    <w:rsid w:val="00B14334"/>
    <w:rsid w:val="00B43904"/>
    <w:rsid w:val="00B43A4D"/>
    <w:rsid w:val="00B44628"/>
    <w:rsid w:val="00B47926"/>
    <w:rsid w:val="00B54422"/>
    <w:rsid w:val="00B61C66"/>
    <w:rsid w:val="00BA3746"/>
    <w:rsid w:val="00BC0460"/>
    <w:rsid w:val="00BD6AB4"/>
    <w:rsid w:val="00BD766A"/>
    <w:rsid w:val="00BE1D76"/>
    <w:rsid w:val="00BE65F4"/>
    <w:rsid w:val="00C25D48"/>
    <w:rsid w:val="00C4139D"/>
    <w:rsid w:val="00C67333"/>
    <w:rsid w:val="00C70CE6"/>
    <w:rsid w:val="00CF072F"/>
    <w:rsid w:val="00CF11A3"/>
    <w:rsid w:val="00CF58CA"/>
    <w:rsid w:val="00D14C1A"/>
    <w:rsid w:val="00D17204"/>
    <w:rsid w:val="00D24D68"/>
    <w:rsid w:val="00D26E35"/>
    <w:rsid w:val="00D436BA"/>
    <w:rsid w:val="00D55F13"/>
    <w:rsid w:val="00D571B3"/>
    <w:rsid w:val="00D70405"/>
    <w:rsid w:val="00D72F11"/>
    <w:rsid w:val="00D756C0"/>
    <w:rsid w:val="00D924B6"/>
    <w:rsid w:val="00D93F49"/>
    <w:rsid w:val="00DF7A45"/>
    <w:rsid w:val="00E438DE"/>
    <w:rsid w:val="00E47FB0"/>
    <w:rsid w:val="00E570D0"/>
    <w:rsid w:val="00E714A2"/>
    <w:rsid w:val="00EB0B37"/>
    <w:rsid w:val="00EB45DB"/>
    <w:rsid w:val="00EC6141"/>
    <w:rsid w:val="00EF0E84"/>
    <w:rsid w:val="00EF1551"/>
    <w:rsid w:val="00F31C81"/>
    <w:rsid w:val="00F54B58"/>
    <w:rsid w:val="00F965CC"/>
    <w:rsid w:val="00FA0469"/>
    <w:rsid w:val="00FB50AF"/>
    <w:rsid w:val="00FF2427"/>
    <w:rsid w:val="00FF6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7784D"/>
  <w15:docId w15:val="{1AE95D35-FE49-4ABE-A095-9C201028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66A"/>
    <w:pPr>
      <w:widowControl w:val="0"/>
      <w:spacing w:line="360" w:lineRule="auto"/>
      <w:ind w:firstLineChars="200" w:firstLine="200"/>
      <w:jc w:val="both"/>
    </w:pPr>
  </w:style>
  <w:style w:type="paragraph" w:styleId="1">
    <w:name w:val="heading 1"/>
    <w:basedOn w:val="a"/>
    <w:next w:val="a"/>
    <w:link w:val="10"/>
    <w:uiPriority w:val="9"/>
    <w:qFormat/>
    <w:rsid w:val="0071508E"/>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B143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A96"/>
    <w:pPr>
      <w:ind w:firstLine="420"/>
    </w:pPr>
  </w:style>
  <w:style w:type="character" w:customStyle="1" w:styleId="10">
    <w:name w:val="标题 1 字符"/>
    <w:basedOn w:val="a0"/>
    <w:link w:val="1"/>
    <w:uiPriority w:val="9"/>
    <w:rsid w:val="0071508E"/>
    <w:rPr>
      <w:rFonts w:ascii="Times New Roman" w:eastAsia="宋体" w:hAnsi="Times New Roman" w:cs="Times New Roman"/>
      <w:b/>
      <w:bCs/>
      <w:kern w:val="44"/>
      <w:sz w:val="44"/>
      <w:szCs w:val="44"/>
    </w:rPr>
  </w:style>
  <w:style w:type="paragraph" w:styleId="a4">
    <w:name w:val="header"/>
    <w:basedOn w:val="a"/>
    <w:link w:val="a5"/>
    <w:uiPriority w:val="99"/>
    <w:unhideWhenUsed/>
    <w:rsid w:val="0071508E"/>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5">
    <w:name w:val="页眉 字符"/>
    <w:basedOn w:val="a0"/>
    <w:link w:val="a4"/>
    <w:uiPriority w:val="99"/>
    <w:rsid w:val="0071508E"/>
    <w:rPr>
      <w:rFonts w:ascii="Times New Roman" w:eastAsia="宋体" w:hAnsi="Times New Roman" w:cs="Times New Roman"/>
      <w:sz w:val="18"/>
      <w:szCs w:val="18"/>
    </w:rPr>
  </w:style>
  <w:style w:type="paragraph" w:styleId="a6">
    <w:name w:val="footer"/>
    <w:basedOn w:val="a"/>
    <w:link w:val="a7"/>
    <w:uiPriority w:val="99"/>
    <w:unhideWhenUsed/>
    <w:rsid w:val="0071508E"/>
    <w:pPr>
      <w:tabs>
        <w:tab w:val="center" w:pos="4153"/>
        <w:tab w:val="right" w:pos="8306"/>
      </w:tabs>
      <w:snapToGrid w:val="0"/>
      <w:jc w:val="left"/>
    </w:pPr>
    <w:rPr>
      <w:rFonts w:ascii="Times New Roman" w:eastAsia="宋体" w:hAnsi="Times New Roman" w:cs="Times New Roman"/>
      <w:sz w:val="18"/>
      <w:szCs w:val="18"/>
    </w:rPr>
  </w:style>
  <w:style w:type="character" w:customStyle="1" w:styleId="a7">
    <w:name w:val="页脚 字符"/>
    <w:basedOn w:val="a0"/>
    <w:link w:val="a6"/>
    <w:uiPriority w:val="99"/>
    <w:rsid w:val="0071508E"/>
    <w:rPr>
      <w:rFonts w:ascii="Times New Roman" w:eastAsia="宋体" w:hAnsi="Times New Roman" w:cs="Times New Roman"/>
      <w:sz w:val="18"/>
      <w:szCs w:val="18"/>
    </w:rPr>
  </w:style>
  <w:style w:type="table" w:styleId="a8">
    <w:name w:val="Table Grid"/>
    <w:basedOn w:val="a1"/>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2"/>
    <w:uiPriority w:val="99"/>
    <w:semiHidden/>
    <w:unhideWhenUsed/>
    <w:rsid w:val="0071508E"/>
  </w:style>
  <w:style w:type="paragraph" w:styleId="a9">
    <w:name w:val="Date"/>
    <w:basedOn w:val="a"/>
    <w:next w:val="a"/>
    <w:link w:val="aa"/>
    <w:uiPriority w:val="99"/>
    <w:semiHidden/>
    <w:unhideWhenUsed/>
    <w:rsid w:val="0071508E"/>
    <w:pPr>
      <w:ind w:leftChars="2500" w:left="100"/>
    </w:pPr>
    <w:rPr>
      <w:rFonts w:ascii="Times New Roman" w:eastAsia="宋体" w:hAnsi="Times New Roman" w:cs="Times New Roman"/>
      <w:szCs w:val="24"/>
    </w:rPr>
  </w:style>
  <w:style w:type="character" w:customStyle="1" w:styleId="aa">
    <w:name w:val="日期 字符"/>
    <w:basedOn w:val="a0"/>
    <w:link w:val="a9"/>
    <w:uiPriority w:val="99"/>
    <w:semiHidden/>
    <w:rsid w:val="0071508E"/>
    <w:rPr>
      <w:rFonts w:ascii="Times New Roman" w:eastAsia="宋体" w:hAnsi="Times New Roman" w:cs="Times New Roman"/>
      <w:szCs w:val="24"/>
    </w:rPr>
  </w:style>
  <w:style w:type="paragraph" w:styleId="ab">
    <w:name w:val="Balloon Text"/>
    <w:basedOn w:val="a"/>
    <w:link w:val="ac"/>
    <w:uiPriority w:val="99"/>
    <w:semiHidden/>
    <w:unhideWhenUsed/>
    <w:rsid w:val="0071508E"/>
    <w:rPr>
      <w:rFonts w:ascii="Times New Roman" w:eastAsia="宋体" w:hAnsi="Times New Roman" w:cs="Times New Roman"/>
      <w:sz w:val="18"/>
      <w:szCs w:val="18"/>
    </w:rPr>
  </w:style>
  <w:style w:type="character" w:customStyle="1" w:styleId="ac">
    <w:name w:val="批注框文本 字符"/>
    <w:basedOn w:val="a0"/>
    <w:link w:val="ab"/>
    <w:uiPriority w:val="99"/>
    <w:semiHidden/>
    <w:rsid w:val="0071508E"/>
    <w:rPr>
      <w:rFonts w:ascii="Times New Roman" w:eastAsia="宋体" w:hAnsi="Times New Roman" w:cs="Times New Roman"/>
      <w:sz w:val="18"/>
      <w:szCs w:val="18"/>
    </w:rPr>
  </w:style>
  <w:style w:type="numbering" w:customStyle="1" w:styleId="21">
    <w:name w:val="无列表2"/>
    <w:next w:val="a2"/>
    <w:uiPriority w:val="99"/>
    <w:semiHidden/>
    <w:unhideWhenUsed/>
    <w:rsid w:val="0071508E"/>
  </w:style>
  <w:style w:type="table" w:customStyle="1" w:styleId="22">
    <w:name w:val="网格型2"/>
    <w:basedOn w:val="a1"/>
    <w:next w:val="a8"/>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71508E"/>
    <w:rPr>
      <w:color w:val="808080"/>
    </w:rPr>
  </w:style>
  <w:style w:type="table" w:customStyle="1" w:styleId="3">
    <w:name w:val="网格型3"/>
    <w:basedOn w:val="a1"/>
    <w:next w:val="a8"/>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8"/>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0">
    <w:name w:val="无列表3"/>
    <w:next w:val="a2"/>
    <w:uiPriority w:val="99"/>
    <w:semiHidden/>
    <w:unhideWhenUsed/>
    <w:rsid w:val="0071508E"/>
  </w:style>
  <w:style w:type="numbering" w:customStyle="1" w:styleId="110">
    <w:name w:val="无列表11"/>
    <w:next w:val="a2"/>
    <w:uiPriority w:val="99"/>
    <w:semiHidden/>
    <w:unhideWhenUsed/>
    <w:rsid w:val="0071508E"/>
  </w:style>
  <w:style w:type="numbering" w:customStyle="1" w:styleId="111">
    <w:name w:val="无列表111"/>
    <w:next w:val="a2"/>
    <w:uiPriority w:val="99"/>
    <w:semiHidden/>
    <w:unhideWhenUsed/>
    <w:rsid w:val="0071508E"/>
  </w:style>
  <w:style w:type="numbering" w:customStyle="1" w:styleId="210">
    <w:name w:val="无列表21"/>
    <w:next w:val="a2"/>
    <w:uiPriority w:val="99"/>
    <w:semiHidden/>
    <w:unhideWhenUsed/>
    <w:rsid w:val="0071508E"/>
  </w:style>
  <w:style w:type="paragraph" w:styleId="TOC">
    <w:name w:val="TOC Heading"/>
    <w:basedOn w:val="1"/>
    <w:next w:val="a"/>
    <w:uiPriority w:val="39"/>
    <w:semiHidden/>
    <w:unhideWhenUsed/>
    <w:qFormat/>
    <w:rsid w:val="007150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3">
    <w:name w:val="toc 1"/>
    <w:basedOn w:val="a"/>
    <w:next w:val="a"/>
    <w:autoRedefine/>
    <w:uiPriority w:val="39"/>
    <w:unhideWhenUsed/>
    <w:qFormat/>
    <w:rsid w:val="0071508E"/>
    <w:rPr>
      <w:rFonts w:ascii="Times New Roman" w:eastAsia="宋体" w:hAnsi="Times New Roman" w:cs="Times New Roman"/>
      <w:szCs w:val="24"/>
    </w:rPr>
  </w:style>
  <w:style w:type="paragraph" w:styleId="23">
    <w:name w:val="toc 2"/>
    <w:basedOn w:val="a"/>
    <w:next w:val="a"/>
    <w:autoRedefine/>
    <w:uiPriority w:val="39"/>
    <w:unhideWhenUsed/>
    <w:qFormat/>
    <w:rsid w:val="0071508E"/>
    <w:pPr>
      <w:tabs>
        <w:tab w:val="left" w:pos="930"/>
        <w:tab w:val="right" w:leader="dot" w:pos="8296"/>
      </w:tabs>
      <w:ind w:leftChars="200" w:left="420"/>
    </w:pPr>
    <w:rPr>
      <w:rFonts w:ascii="Times New Roman" w:eastAsia="宋体" w:hAnsi="Times New Roman" w:cs="Times New Roman"/>
      <w:szCs w:val="24"/>
    </w:rPr>
  </w:style>
  <w:style w:type="paragraph" w:styleId="31">
    <w:name w:val="toc 3"/>
    <w:basedOn w:val="a"/>
    <w:next w:val="a"/>
    <w:autoRedefine/>
    <w:uiPriority w:val="39"/>
    <w:unhideWhenUsed/>
    <w:qFormat/>
    <w:rsid w:val="0071508E"/>
    <w:pPr>
      <w:ind w:leftChars="400" w:left="840"/>
    </w:pPr>
    <w:rPr>
      <w:rFonts w:ascii="Times New Roman" w:eastAsia="宋体" w:hAnsi="Times New Roman" w:cs="Times New Roman"/>
      <w:szCs w:val="24"/>
    </w:rPr>
  </w:style>
  <w:style w:type="character" w:styleId="ae">
    <w:name w:val="Hyperlink"/>
    <w:basedOn w:val="a0"/>
    <w:uiPriority w:val="99"/>
    <w:unhideWhenUsed/>
    <w:rsid w:val="0071508E"/>
    <w:rPr>
      <w:color w:val="0000FF" w:themeColor="hyperlink"/>
      <w:u w:val="single"/>
    </w:rPr>
  </w:style>
  <w:style w:type="table" w:customStyle="1" w:styleId="5">
    <w:name w:val="网格型5"/>
    <w:basedOn w:val="a1"/>
    <w:next w:val="a8"/>
    <w:uiPriority w:val="5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71508E"/>
  </w:style>
  <w:style w:type="paragraph" w:styleId="af">
    <w:name w:val="Body Text"/>
    <w:basedOn w:val="a"/>
    <w:link w:val="af0"/>
    <w:rsid w:val="0071508E"/>
    <w:pPr>
      <w:jc w:val="center"/>
    </w:pPr>
    <w:rPr>
      <w:rFonts w:ascii="Times New Roman" w:eastAsia="宋体" w:hAnsi="Times New Roman" w:cs="Times New Roman"/>
      <w:sz w:val="28"/>
      <w:szCs w:val="24"/>
    </w:rPr>
  </w:style>
  <w:style w:type="character" w:customStyle="1" w:styleId="af0">
    <w:name w:val="正文文本 字符"/>
    <w:basedOn w:val="a0"/>
    <w:link w:val="af"/>
    <w:rsid w:val="0071508E"/>
    <w:rPr>
      <w:rFonts w:ascii="Times New Roman" w:eastAsia="宋体" w:hAnsi="Times New Roman" w:cs="Times New Roman"/>
      <w:sz w:val="28"/>
      <w:szCs w:val="24"/>
    </w:rPr>
  </w:style>
  <w:style w:type="character" w:styleId="af1">
    <w:name w:val="page number"/>
    <w:basedOn w:val="a0"/>
    <w:rsid w:val="0071508E"/>
  </w:style>
  <w:style w:type="table" w:customStyle="1" w:styleId="6">
    <w:name w:val="网格型6"/>
    <w:basedOn w:val="a1"/>
    <w:next w:val="a8"/>
    <w:uiPriority w:val="39"/>
    <w:rsid w:val="007150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71508E"/>
    <w:pPr>
      <w:widowControl w:val="0"/>
      <w:jc w:val="both"/>
    </w:pPr>
    <w:rPr>
      <w:rFonts w:ascii="Times New Roman" w:eastAsia="宋体" w:hAnsi="Times New Roman" w:cs="Times New Roman"/>
      <w:szCs w:val="24"/>
    </w:rPr>
  </w:style>
  <w:style w:type="paragraph" w:styleId="HTML">
    <w:name w:val="HTML Preformatted"/>
    <w:basedOn w:val="a"/>
    <w:link w:val="HTML0"/>
    <w:uiPriority w:val="99"/>
    <w:unhideWhenUsed/>
    <w:rsid w:val="00D43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436BA"/>
    <w:rPr>
      <w:rFonts w:ascii="宋体" w:eastAsia="宋体" w:hAnsi="宋体" w:cs="宋体"/>
      <w:kern w:val="0"/>
      <w:sz w:val="24"/>
      <w:szCs w:val="24"/>
    </w:rPr>
  </w:style>
  <w:style w:type="character" w:customStyle="1" w:styleId="20">
    <w:name w:val="标题 2 字符"/>
    <w:basedOn w:val="a0"/>
    <w:link w:val="2"/>
    <w:uiPriority w:val="9"/>
    <w:rsid w:val="00B14334"/>
    <w:rPr>
      <w:rFonts w:asciiTheme="majorHAnsi" w:eastAsiaTheme="majorEastAsia" w:hAnsiTheme="majorHAnsi" w:cstheme="majorBidi"/>
      <w:b/>
      <w:bCs/>
      <w:sz w:val="32"/>
      <w:szCs w:val="32"/>
    </w:rPr>
  </w:style>
  <w:style w:type="paragraph" w:styleId="af3">
    <w:name w:val="Normal (Web)"/>
    <w:basedOn w:val="a"/>
    <w:uiPriority w:val="99"/>
    <w:semiHidden/>
    <w:unhideWhenUsed/>
    <w:rsid w:val="008E4A8A"/>
    <w:pPr>
      <w:widowControl/>
      <w:spacing w:before="100" w:beforeAutospacing="1" w:after="100" w:afterAutospacing="1"/>
      <w:ind w:firstLineChars="0" w:firstLine="0"/>
      <w:jc w:val="left"/>
    </w:pPr>
    <w:rPr>
      <w:rFonts w:ascii="宋体" w:eastAsia="宋体" w:hAnsi="宋体" w:cs="宋体"/>
      <w:kern w:val="0"/>
      <w:sz w:val="24"/>
      <w:szCs w:val="24"/>
    </w:rPr>
  </w:style>
  <w:style w:type="character" w:customStyle="1" w:styleId="mi">
    <w:name w:val="mi"/>
    <w:basedOn w:val="a0"/>
    <w:rsid w:val="008E4A8A"/>
  </w:style>
  <w:style w:type="character" w:customStyle="1" w:styleId="mo">
    <w:name w:val="mo"/>
    <w:basedOn w:val="a0"/>
    <w:rsid w:val="008E4A8A"/>
  </w:style>
  <w:style w:type="character" w:customStyle="1" w:styleId="mathjax">
    <w:name w:val="mathjax"/>
    <w:basedOn w:val="a0"/>
    <w:rsid w:val="008E4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256888">
      <w:bodyDiv w:val="1"/>
      <w:marLeft w:val="0"/>
      <w:marRight w:val="0"/>
      <w:marTop w:val="0"/>
      <w:marBottom w:val="0"/>
      <w:divBdr>
        <w:top w:val="none" w:sz="0" w:space="0" w:color="auto"/>
        <w:left w:val="none" w:sz="0" w:space="0" w:color="auto"/>
        <w:bottom w:val="none" w:sz="0" w:space="0" w:color="auto"/>
        <w:right w:val="none" w:sz="0" w:space="0" w:color="auto"/>
      </w:divBdr>
      <w:divsChild>
        <w:div w:id="1125587556">
          <w:marLeft w:val="0"/>
          <w:marRight w:val="0"/>
          <w:marTop w:val="0"/>
          <w:marBottom w:val="0"/>
          <w:divBdr>
            <w:top w:val="none" w:sz="0" w:space="0" w:color="auto"/>
            <w:left w:val="none" w:sz="0" w:space="0" w:color="auto"/>
            <w:bottom w:val="none" w:sz="0" w:space="0" w:color="auto"/>
            <w:right w:val="none" w:sz="0" w:space="0" w:color="auto"/>
          </w:divBdr>
        </w:div>
        <w:div w:id="1486164434">
          <w:marLeft w:val="0"/>
          <w:marRight w:val="0"/>
          <w:marTop w:val="0"/>
          <w:marBottom w:val="0"/>
          <w:divBdr>
            <w:top w:val="none" w:sz="0" w:space="0" w:color="auto"/>
            <w:left w:val="none" w:sz="0" w:space="0" w:color="auto"/>
            <w:bottom w:val="none" w:sz="0" w:space="0" w:color="auto"/>
            <w:right w:val="none" w:sz="0" w:space="0" w:color="auto"/>
          </w:divBdr>
          <w:divsChild>
            <w:div w:id="186431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8580">
      <w:bodyDiv w:val="1"/>
      <w:marLeft w:val="0"/>
      <w:marRight w:val="0"/>
      <w:marTop w:val="0"/>
      <w:marBottom w:val="0"/>
      <w:divBdr>
        <w:top w:val="none" w:sz="0" w:space="0" w:color="auto"/>
        <w:left w:val="none" w:sz="0" w:space="0" w:color="auto"/>
        <w:bottom w:val="none" w:sz="0" w:space="0" w:color="auto"/>
        <w:right w:val="none" w:sz="0" w:space="0" w:color="auto"/>
      </w:divBdr>
      <w:divsChild>
        <w:div w:id="1519470899">
          <w:marLeft w:val="0"/>
          <w:marRight w:val="0"/>
          <w:marTop w:val="0"/>
          <w:marBottom w:val="0"/>
          <w:divBdr>
            <w:top w:val="none" w:sz="0" w:space="0" w:color="auto"/>
            <w:left w:val="none" w:sz="0" w:space="0" w:color="auto"/>
            <w:bottom w:val="none" w:sz="0" w:space="0" w:color="auto"/>
            <w:right w:val="none" w:sz="0" w:space="0" w:color="auto"/>
          </w:divBdr>
        </w:div>
        <w:div w:id="11811356">
          <w:marLeft w:val="0"/>
          <w:marRight w:val="0"/>
          <w:marTop w:val="0"/>
          <w:marBottom w:val="0"/>
          <w:divBdr>
            <w:top w:val="none" w:sz="0" w:space="0" w:color="auto"/>
            <w:left w:val="none" w:sz="0" w:space="0" w:color="auto"/>
            <w:bottom w:val="none" w:sz="0" w:space="0" w:color="auto"/>
            <w:right w:val="none" w:sz="0" w:space="0" w:color="auto"/>
          </w:divBdr>
          <w:divsChild>
            <w:div w:id="14802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26.emf"/><Relationship Id="rId21" Type="http://schemas.openxmlformats.org/officeDocument/2006/relationships/oleObject" Target="embeddings/oleObject2.bin"/><Relationship Id="rId63" Type="http://schemas.openxmlformats.org/officeDocument/2006/relationships/image" Target="media/image28.wmf"/><Relationship Id="rId159" Type="http://schemas.openxmlformats.org/officeDocument/2006/relationships/oleObject" Target="embeddings/oleObject81.bin"/><Relationship Id="rId170" Type="http://schemas.openxmlformats.org/officeDocument/2006/relationships/image" Target="media/image71.wmf"/><Relationship Id="rId226" Type="http://schemas.openxmlformats.org/officeDocument/2006/relationships/oleObject" Target="embeddings/oleObject123.bin"/><Relationship Id="rId268" Type="http://schemas.openxmlformats.org/officeDocument/2006/relationships/oleObject" Target="embeddings/oleObject145.bin"/><Relationship Id="rId32" Type="http://schemas.openxmlformats.org/officeDocument/2006/relationships/image" Target="media/image13.wmf"/><Relationship Id="rId74" Type="http://schemas.openxmlformats.org/officeDocument/2006/relationships/image" Target="media/image33.wmf"/><Relationship Id="rId128" Type="http://schemas.openxmlformats.org/officeDocument/2006/relationships/oleObject" Target="embeddings/oleObject58.bin"/><Relationship Id="rId5" Type="http://schemas.openxmlformats.org/officeDocument/2006/relationships/webSettings" Target="webSettings.xml"/><Relationship Id="rId181" Type="http://schemas.openxmlformats.org/officeDocument/2006/relationships/oleObject" Target="embeddings/oleObject96.bin"/><Relationship Id="rId237" Type="http://schemas.openxmlformats.org/officeDocument/2006/relationships/image" Target="media/image97.wmf"/><Relationship Id="rId279" Type="http://schemas.openxmlformats.org/officeDocument/2006/relationships/image" Target="media/image117.wmf"/><Relationship Id="rId43" Type="http://schemas.openxmlformats.org/officeDocument/2006/relationships/oleObject" Target="embeddings/oleObject13.bin"/><Relationship Id="rId139" Type="http://schemas.openxmlformats.org/officeDocument/2006/relationships/oleObject" Target="embeddings/oleObject65.bin"/><Relationship Id="rId290" Type="http://schemas.openxmlformats.org/officeDocument/2006/relationships/oleObject" Target="embeddings/oleObject157.bin"/><Relationship Id="rId304" Type="http://schemas.openxmlformats.org/officeDocument/2006/relationships/package" Target="embeddings/Microsoft_Visio___7.vsdx"/><Relationship Id="rId85" Type="http://schemas.openxmlformats.org/officeDocument/2006/relationships/oleObject" Target="embeddings/oleObject35.bin"/><Relationship Id="rId150" Type="http://schemas.openxmlformats.org/officeDocument/2006/relationships/oleObject" Target="embeddings/oleObject73.bin"/><Relationship Id="rId192" Type="http://schemas.openxmlformats.org/officeDocument/2006/relationships/oleObject" Target="embeddings/oleObject105.bin"/><Relationship Id="rId206" Type="http://schemas.openxmlformats.org/officeDocument/2006/relationships/image" Target="media/image82.wmf"/><Relationship Id="rId248" Type="http://schemas.openxmlformats.org/officeDocument/2006/relationships/image" Target="media/image102.wmf"/><Relationship Id="rId12" Type="http://schemas.openxmlformats.org/officeDocument/2006/relationships/image" Target="media/image3.emf"/><Relationship Id="rId108" Type="http://schemas.openxmlformats.org/officeDocument/2006/relationships/oleObject" Target="embeddings/oleObject47.bin"/><Relationship Id="rId315" Type="http://schemas.openxmlformats.org/officeDocument/2006/relationships/image" Target="media/image134.emf"/><Relationship Id="rId54" Type="http://schemas.openxmlformats.org/officeDocument/2006/relationships/oleObject" Target="embeddings/oleObject19.bin"/><Relationship Id="rId96" Type="http://schemas.openxmlformats.org/officeDocument/2006/relationships/oleObject" Target="embeddings/oleObject41.bin"/><Relationship Id="rId161" Type="http://schemas.openxmlformats.org/officeDocument/2006/relationships/oleObject" Target="embeddings/oleObject82.bin"/><Relationship Id="rId217" Type="http://schemas.openxmlformats.org/officeDocument/2006/relationships/oleObject" Target="embeddings/oleObject118.bin"/><Relationship Id="rId259" Type="http://schemas.openxmlformats.org/officeDocument/2006/relationships/image" Target="media/image107.wmf"/><Relationship Id="rId23" Type="http://schemas.openxmlformats.org/officeDocument/2006/relationships/oleObject" Target="embeddings/oleObject3.bin"/><Relationship Id="rId119" Type="http://schemas.openxmlformats.org/officeDocument/2006/relationships/image" Target="media/image54.wmf"/><Relationship Id="rId270" Type="http://schemas.openxmlformats.org/officeDocument/2006/relationships/oleObject" Target="embeddings/oleObject146.bin"/><Relationship Id="rId65" Type="http://schemas.openxmlformats.org/officeDocument/2006/relationships/image" Target="media/image29.wmf"/><Relationship Id="rId130" Type="http://schemas.openxmlformats.org/officeDocument/2006/relationships/oleObject" Target="embeddings/oleObject59.bin"/><Relationship Id="rId172" Type="http://schemas.openxmlformats.org/officeDocument/2006/relationships/image" Target="media/image72.wmf"/><Relationship Id="rId228" Type="http://schemas.openxmlformats.org/officeDocument/2006/relationships/oleObject" Target="embeddings/oleObject124.bin"/><Relationship Id="rId281" Type="http://schemas.openxmlformats.org/officeDocument/2006/relationships/image" Target="media/image118.w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4.bin"/><Relationship Id="rId141" Type="http://schemas.openxmlformats.org/officeDocument/2006/relationships/oleObject" Target="embeddings/oleObject66.bin"/><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oleObject" Target="embeddings/oleObject98.bin"/><Relationship Id="rId218" Type="http://schemas.openxmlformats.org/officeDocument/2006/relationships/oleObject" Target="embeddings/oleObject119.bin"/><Relationship Id="rId239" Type="http://schemas.openxmlformats.org/officeDocument/2006/relationships/image" Target="media/image98.wmf"/><Relationship Id="rId250" Type="http://schemas.openxmlformats.org/officeDocument/2006/relationships/image" Target="media/image103.wmf"/><Relationship Id="rId271" Type="http://schemas.openxmlformats.org/officeDocument/2006/relationships/image" Target="media/image113.wmf"/><Relationship Id="rId292" Type="http://schemas.openxmlformats.org/officeDocument/2006/relationships/oleObject" Target="embeddings/oleObject158.bin"/><Relationship Id="rId306" Type="http://schemas.openxmlformats.org/officeDocument/2006/relationships/package" Target="embeddings/Microsoft_Visio___8.vsdx"/><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oleObject" Target="embeddings/oleObject36.bin"/><Relationship Id="rId110" Type="http://schemas.openxmlformats.org/officeDocument/2006/relationships/oleObject" Target="embeddings/oleObject49.bin"/><Relationship Id="rId131" Type="http://schemas.openxmlformats.org/officeDocument/2006/relationships/oleObject" Target="embeddings/oleObject60.bin"/><Relationship Id="rId152" Type="http://schemas.openxmlformats.org/officeDocument/2006/relationships/oleObject" Target="embeddings/oleObject75.bin"/><Relationship Id="rId173" Type="http://schemas.openxmlformats.org/officeDocument/2006/relationships/oleObject" Target="embeddings/oleObject89.bin"/><Relationship Id="rId194" Type="http://schemas.openxmlformats.org/officeDocument/2006/relationships/oleObject" Target="embeddings/oleObject106.bin"/><Relationship Id="rId208" Type="http://schemas.openxmlformats.org/officeDocument/2006/relationships/image" Target="media/image83.wmf"/><Relationship Id="rId229" Type="http://schemas.openxmlformats.org/officeDocument/2006/relationships/image" Target="media/image93.wmf"/><Relationship Id="rId240" Type="http://schemas.openxmlformats.org/officeDocument/2006/relationships/oleObject" Target="embeddings/oleObject130.bin"/><Relationship Id="rId261" Type="http://schemas.openxmlformats.org/officeDocument/2006/relationships/image" Target="media/image108.wmf"/><Relationship Id="rId14" Type="http://schemas.openxmlformats.org/officeDocument/2006/relationships/image" Target="media/image4.e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oleObject" Target="embeddings/oleObject152.bin"/><Relationship Id="rId317" Type="http://schemas.openxmlformats.org/officeDocument/2006/relationships/image" Target="media/image135.emf"/><Relationship Id="rId8" Type="http://schemas.openxmlformats.org/officeDocument/2006/relationships/image" Target="media/image1.emf"/><Relationship Id="rId98" Type="http://schemas.openxmlformats.org/officeDocument/2006/relationships/oleObject" Target="embeddings/oleObject42.bin"/><Relationship Id="rId121" Type="http://schemas.openxmlformats.org/officeDocument/2006/relationships/image" Target="media/image55.wmf"/><Relationship Id="rId142" Type="http://schemas.openxmlformats.org/officeDocument/2006/relationships/oleObject" Target="embeddings/oleObject67.bin"/><Relationship Id="rId163" Type="http://schemas.openxmlformats.org/officeDocument/2006/relationships/image" Target="media/image68.wmf"/><Relationship Id="rId184" Type="http://schemas.openxmlformats.org/officeDocument/2006/relationships/oleObject" Target="embeddings/oleObject99.bin"/><Relationship Id="rId219" Type="http://schemas.openxmlformats.org/officeDocument/2006/relationships/image" Target="media/image88.wmf"/><Relationship Id="rId230" Type="http://schemas.openxmlformats.org/officeDocument/2006/relationships/oleObject" Target="embeddings/oleObject125.bin"/><Relationship Id="rId251" Type="http://schemas.openxmlformats.org/officeDocument/2006/relationships/oleObject" Target="embeddings/oleObject136.bin"/><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oleObject" Target="embeddings/oleObject26.bin"/><Relationship Id="rId272" Type="http://schemas.openxmlformats.org/officeDocument/2006/relationships/oleObject" Target="embeddings/oleObject147.bin"/><Relationship Id="rId293" Type="http://schemas.openxmlformats.org/officeDocument/2006/relationships/image" Target="media/image123.wmf"/><Relationship Id="rId307" Type="http://schemas.openxmlformats.org/officeDocument/2006/relationships/image" Target="media/image130.emf"/><Relationship Id="rId88" Type="http://schemas.openxmlformats.org/officeDocument/2006/relationships/image" Target="media/image40.wmf"/><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oleObject" Target="embeddings/oleObject76.bin"/><Relationship Id="rId174" Type="http://schemas.openxmlformats.org/officeDocument/2006/relationships/image" Target="media/image73.wmf"/><Relationship Id="rId195" Type="http://schemas.openxmlformats.org/officeDocument/2006/relationships/oleObject" Target="embeddings/oleObject107.bin"/><Relationship Id="rId209" Type="http://schemas.openxmlformats.org/officeDocument/2006/relationships/oleObject" Target="embeddings/oleObject114.bin"/><Relationship Id="rId220" Type="http://schemas.openxmlformats.org/officeDocument/2006/relationships/oleObject" Target="embeddings/oleObject120.bin"/><Relationship Id="rId241" Type="http://schemas.openxmlformats.org/officeDocument/2006/relationships/image" Target="media/image99.wmf"/><Relationship Id="rId15" Type="http://schemas.openxmlformats.org/officeDocument/2006/relationships/package" Target="embeddings/Microsoft_Visio___3.vsdx"/><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oleObject" Target="embeddings/oleObject142.bin"/><Relationship Id="rId283" Type="http://schemas.openxmlformats.org/officeDocument/2006/relationships/image" Target="media/image119.wmf"/><Relationship Id="rId318" Type="http://schemas.openxmlformats.org/officeDocument/2006/relationships/image" Target="media/image136.png"/><Relationship Id="rId78" Type="http://schemas.openxmlformats.org/officeDocument/2006/relationships/image" Target="media/image35.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5.bin"/><Relationship Id="rId143" Type="http://schemas.openxmlformats.org/officeDocument/2006/relationships/oleObject" Target="embeddings/oleObject68.bin"/><Relationship Id="rId164" Type="http://schemas.openxmlformats.org/officeDocument/2006/relationships/oleObject" Target="embeddings/oleObject84.bin"/><Relationship Id="rId185" Type="http://schemas.openxmlformats.org/officeDocument/2006/relationships/oleObject" Target="embeddings/oleObject100.bin"/><Relationship Id="rId9" Type="http://schemas.openxmlformats.org/officeDocument/2006/relationships/package" Target="embeddings/Microsoft_Visio___.vsdx"/><Relationship Id="rId210" Type="http://schemas.openxmlformats.org/officeDocument/2006/relationships/image" Target="media/image84.wmf"/><Relationship Id="rId26" Type="http://schemas.openxmlformats.org/officeDocument/2006/relationships/image" Target="media/image10.wmf"/><Relationship Id="rId231" Type="http://schemas.openxmlformats.org/officeDocument/2006/relationships/image" Target="media/image94.wmf"/><Relationship Id="rId252" Type="http://schemas.openxmlformats.org/officeDocument/2006/relationships/image" Target="media/image104.wmf"/><Relationship Id="rId273" Type="http://schemas.openxmlformats.org/officeDocument/2006/relationships/image" Target="media/image114.wmf"/><Relationship Id="rId294" Type="http://schemas.openxmlformats.org/officeDocument/2006/relationships/oleObject" Target="embeddings/oleObject159.bin"/><Relationship Id="rId308" Type="http://schemas.openxmlformats.org/officeDocument/2006/relationships/package" Target="embeddings/Microsoft_Visio___9.vsdx"/><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oleObject" Target="embeddings/oleObject77.bin"/><Relationship Id="rId175" Type="http://schemas.openxmlformats.org/officeDocument/2006/relationships/oleObject" Target="embeddings/oleObject90.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image" Target="media/image5.emf"/><Relationship Id="rId221" Type="http://schemas.openxmlformats.org/officeDocument/2006/relationships/image" Target="media/image89.wmf"/><Relationship Id="rId242" Type="http://schemas.openxmlformats.org/officeDocument/2006/relationships/oleObject" Target="embeddings/oleObject131.bin"/><Relationship Id="rId263" Type="http://schemas.openxmlformats.org/officeDocument/2006/relationships/image" Target="media/image109.wmf"/><Relationship Id="rId284" Type="http://schemas.openxmlformats.org/officeDocument/2006/relationships/oleObject" Target="embeddings/oleObject153.bin"/><Relationship Id="rId319" Type="http://schemas.openxmlformats.org/officeDocument/2006/relationships/image" Target="media/image137.png"/><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4.bin"/><Relationship Id="rId123" Type="http://schemas.openxmlformats.org/officeDocument/2006/relationships/image" Target="media/image56.wmf"/><Relationship Id="rId144" Type="http://schemas.openxmlformats.org/officeDocument/2006/relationships/image" Target="media/image64.wmf"/><Relationship Id="rId90" Type="http://schemas.openxmlformats.org/officeDocument/2006/relationships/image" Target="media/image41.wmf"/><Relationship Id="rId165" Type="http://schemas.openxmlformats.org/officeDocument/2006/relationships/oleObject" Target="embeddings/oleObject85.bin"/><Relationship Id="rId186" Type="http://schemas.openxmlformats.org/officeDocument/2006/relationships/oleObject" Target="embeddings/oleObject101.bin"/><Relationship Id="rId211" Type="http://schemas.openxmlformats.org/officeDocument/2006/relationships/oleObject" Target="embeddings/oleObject115.bin"/><Relationship Id="rId232" Type="http://schemas.openxmlformats.org/officeDocument/2006/relationships/oleObject" Target="embeddings/oleObject126.bin"/><Relationship Id="rId253" Type="http://schemas.openxmlformats.org/officeDocument/2006/relationships/oleObject" Target="embeddings/oleObject137.bin"/><Relationship Id="rId274" Type="http://schemas.openxmlformats.org/officeDocument/2006/relationships/oleObject" Target="embeddings/oleObject148.bin"/><Relationship Id="rId295" Type="http://schemas.openxmlformats.org/officeDocument/2006/relationships/image" Target="media/image124.wmf"/><Relationship Id="rId309" Type="http://schemas.openxmlformats.org/officeDocument/2006/relationships/image" Target="media/image131.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27.bin"/><Relationship Id="rId113" Type="http://schemas.openxmlformats.org/officeDocument/2006/relationships/image" Target="media/image51.wmf"/><Relationship Id="rId134" Type="http://schemas.openxmlformats.org/officeDocument/2006/relationships/oleObject" Target="embeddings/oleObject62.bin"/><Relationship Id="rId320" Type="http://schemas.openxmlformats.org/officeDocument/2006/relationships/image" Target="media/image138.png"/><Relationship Id="rId80" Type="http://schemas.openxmlformats.org/officeDocument/2006/relationships/image" Target="media/image36.wmf"/><Relationship Id="rId155" Type="http://schemas.openxmlformats.org/officeDocument/2006/relationships/oleObject" Target="embeddings/oleObject78.bin"/><Relationship Id="rId176" Type="http://schemas.openxmlformats.org/officeDocument/2006/relationships/oleObject" Target="embeddings/oleObject91.bin"/><Relationship Id="rId197" Type="http://schemas.openxmlformats.org/officeDocument/2006/relationships/oleObject" Target="embeddings/oleObject108.bin"/><Relationship Id="rId201" Type="http://schemas.openxmlformats.org/officeDocument/2006/relationships/oleObject" Target="embeddings/oleObject110.bin"/><Relationship Id="rId222" Type="http://schemas.openxmlformats.org/officeDocument/2006/relationships/oleObject" Target="embeddings/oleObject121.bin"/><Relationship Id="rId243" Type="http://schemas.openxmlformats.org/officeDocument/2006/relationships/image" Target="media/image100.wmf"/><Relationship Id="rId264" Type="http://schemas.openxmlformats.org/officeDocument/2006/relationships/oleObject" Target="embeddings/oleObject143.bin"/><Relationship Id="rId285" Type="http://schemas.openxmlformats.org/officeDocument/2006/relationships/image" Target="media/image120.wmf"/><Relationship Id="rId17" Type="http://schemas.openxmlformats.org/officeDocument/2006/relationships/package" Target="embeddings/Microsoft_Visio___4.vsdx"/><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56.bin"/><Relationship Id="rId310" Type="http://schemas.openxmlformats.org/officeDocument/2006/relationships/package" Target="embeddings/Microsoft_Visio___10.vsdx"/><Relationship Id="rId70" Type="http://schemas.openxmlformats.org/officeDocument/2006/relationships/image" Target="media/image31.wmf"/><Relationship Id="rId91" Type="http://schemas.openxmlformats.org/officeDocument/2006/relationships/oleObject" Target="embeddings/oleObject38.bin"/><Relationship Id="rId145" Type="http://schemas.openxmlformats.org/officeDocument/2006/relationships/oleObject" Target="embeddings/oleObject69.bin"/><Relationship Id="rId166" Type="http://schemas.openxmlformats.org/officeDocument/2006/relationships/image" Target="media/image69.wmf"/><Relationship Id="rId187" Type="http://schemas.openxmlformats.org/officeDocument/2006/relationships/image" Target="media/image74.wmf"/><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image" Target="media/image95.wmf"/><Relationship Id="rId254" Type="http://schemas.openxmlformats.org/officeDocument/2006/relationships/image" Target="media/image10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1.bin"/><Relationship Id="rId275" Type="http://schemas.openxmlformats.org/officeDocument/2006/relationships/image" Target="media/image115.wmf"/><Relationship Id="rId296" Type="http://schemas.openxmlformats.org/officeDocument/2006/relationships/oleObject" Target="embeddings/oleObject160.bin"/><Relationship Id="rId300" Type="http://schemas.openxmlformats.org/officeDocument/2006/relationships/package" Target="embeddings/Microsoft_Visio___5.vsdx"/><Relationship Id="rId60" Type="http://schemas.openxmlformats.org/officeDocument/2006/relationships/oleObject" Target="embeddings/oleObject22.bin"/><Relationship Id="rId81" Type="http://schemas.openxmlformats.org/officeDocument/2006/relationships/oleObject" Target="embeddings/oleObject33.bin"/><Relationship Id="rId135" Type="http://schemas.openxmlformats.org/officeDocument/2006/relationships/oleObject" Target="embeddings/oleObject63.bin"/><Relationship Id="rId156" Type="http://schemas.openxmlformats.org/officeDocument/2006/relationships/oleObject" Target="embeddings/oleObject79.bin"/><Relationship Id="rId177" Type="http://schemas.openxmlformats.org/officeDocument/2006/relationships/oleObject" Target="embeddings/oleObject92.bin"/><Relationship Id="rId198" Type="http://schemas.openxmlformats.org/officeDocument/2006/relationships/image" Target="media/image78.wmf"/><Relationship Id="rId321" Type="http://schemas.openxmlformats.org/officeDocument/2006/relationships/footer" Target="footer1.xml"/><Relationship Id="rId202" Type="http://schemas.openxmlformats.org/officeDocument/2006/relationships/image" Target="media/image80.wmf"/><Relationship Id="rId223" Type="http://schemas.openxmlformats.org/officeDocument/2006/relationships/image" Target="media/image90.wmf"/><Relationship Id="rId244" Type="http://schemas.openxmlformats.org/officeDocument/2006/relationships/oleObject" Target="embeddings/oleObject132.bin"/><Relationship Id="rId18" Type="http://schemas.openxmlformats.org/officeDocument/2006/relationships/image" Target="media/image6.wmf"/><Relationship Id="rId39" Type="http://schemas.openxmlformats.org/officeDocument/2006/relationships/oleObject" Target="embeddings/oleObject11.bin"/><Relationship Id="rId265" Type="http://schemas.openxmlformats.org/officeDocument/2006/relationships/image" Target="media/image110.wmf"/><Relationship Id="rId286" Type="http://schemas.openxmlformats.org/officeDocument/2006/relationships/oleObject" Target="embeddings/oleObject154.bin"/><Relationship Id="rId50" Type="http://schemas.openxmlformats.org/officeDocument/2006/relationships/oleObject" Target="embeddings/oleObject17.bin"/><Relationship Id="rId104" Type="http://schemas.openxmlformats.org/officeDocument/2006/relationships/oleObject" Target="embeddings/oleObject45.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oleObject" Target="embeddings/oleObject86.bin"/><Relationship Id="rId188" Type="http://schemas.openxmlformats.org/officeDocument/2006/relationships/oleObject" Target="embeddings/oleObject102.bin"/><Relationship Id="rId311" Type="http://schemas.openxmlformats.org/officeDocument/2006/relationships/image" Target="media/image132.emf"/><Relationship Id="rId71" Type="http://schemas.openxmlformats.org/officeDocument/2006/relationships/oleObject" Target="embeddings/oleObject28.bin"/><Relationship Id="rId92" Type="http://schemas.openxmlformats.org/officeDocument/2006/relationships/image" Target="media/image42.wmf"/><Relationship Id="rId213" Type="http://schemas.openxmlformats.org/officeDocument/2006/relationships/oleObject" Target="embeddings/oleObject116.bin"/><Relationship Id="rId234"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38.bin"/><Relationship Id="rId276" Type="http://schemas.openxmlformats.org/officeDocument/2006/relationships/oleObject" Target="embeddings/oleObject149.bin"/><Relationship Id="rId297" Type="http://schemas.openxmlformats.org/officeDocument/2006/relationships/image" Target="media/image125.wmf"/><Relationship Id="rId40" Type="http://schemas.openxmlformats.org/officeDocument/2006/relationships/image" Target="media/image17.wmf"/><Relationship Id="rId115" Type="http://schemas.openxmlformats.org/officeDocument/2006/relationships/image" Target="media/image52.wmf"/><Relationship Id="rId136" Type="http://schemas.openxmlformats.org/officeDocument/2006/relationships/image" Target="media/image61.wmf"/><Relationship Id="rId157" Type="http://schemas.openxmlformats.org/officeDocument/2006/relationships/oleObject" Target="embeddings/oleObject80.bin"/><Relationship Id="rId178" Type="http://schemas.openxmlformats.org/officeDocument/2006/relationships/oleObject" Target="embeddings/oleObject93.bin"/><Relationship Id="rId301" Type="http://schemas.openxmlformats.org/officeDocument/2006/relationships/image" Target="media/image127.emf"/><Relationship Id="rId322"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109.bin"/><Relationship Id="rId203" Type="http://schemas.openxmlformats.org/officeDocument/2006/relationships/oleObject" Target="embeddings/oleObject111.bin"/><Relationship Id="rId19" Type="http://schemas.openxmlformats.org/officeDocument/2006/relationships/oleObject" Target="embeddings/oleObject1.bin"/><Relationship Id="rId224" Type="http://schemas.openxmlformats.org/officeDocument/2006/relationships/oleObject" Target="embeddings/oleObject122.bin"/><Relationship Id="rId245" Type="http://schemas.openxmlformats.org/officeDocument/2006/relationships/image" Target="media/image101.wmf"/><Relationship Id="rId266" Type="http://schemas.openxmlformats.org/officeDocument/2006/relationships/oleObject" Target="embeddings/oleObject144.bin"/><Relationship Id="rId287" Type="http://schemas.openxmlformats.org/officeDocument/2006/relationships/image" Target="media/image121.wmf"/><Relationship Id="rId30" Type="http://schemas.openxmlformats.org/officeDocument/2006/relationships/image" Target="media/image12.wmf"/><Relationship Id="rId105" Type="http://schemas.openxmlformats.org/officeDocument/2006/relationships/image" Target="media/image48.wmf"/><Relationship Id="rId126" Type="http://schemas.openxmlformats.org/officeDocument/2006/relationships/oleObject" Target="embeddings/oleObject57.bin"/><Relationship Id="rId147" Type="http://schemas.openxmlformats.org/officeDocument/2006/relationships/oleObject" Target="embeddings/oleObject70.bin"/><Relationship Id="rId168" Type="http://schemas.openxmlformats.org/officeDocument/2006/relationships/image" Target="media/image70.wmf"/><Relationship Id="rId312" Type="http://schemas.openxmlformats.org/officeDocument/2006/relationships/package" Target="embeddings/Microsoft_Visio___11.vsdx"/><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39.bin"/><Relationship Id="rId189" Type="http://schemas.openxmlformats.org/officeDocument/2006/relationships/oleObject" Target="embeddings/oleObject103.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image" Target="media/image96.wmf"/><Relationship Id="rId256" Type="http://schemas.openxmlformats.org/officeDocument/2006/relationships/image" Target="media/image106.wmf"/><Relationship Id="rId277" Type="http://schemas.openxmlformats.org/officeDocument/2006/relationships/image" Target="media/image116.wmf"/><Relationship Id="rId298" Type="http://schemas.openxmlformats.org/officeDocument/2006/relationships/oleObject" Target="embeddings/oleObject161.bin"/><Relationship Id="rId116" Type="http://schemas.openxmlformats.org/officeDocument/2006/relationships/oleObject" Target="embeddings/oleObject52.bin"/><Relationship Id="rId137" Type="http://schemas.openxmlformats.org/officeDocument/2006/relationships/oleObject" Target="embeddings/oleObject64.bin"/><Relationship Id="rId158" Type="http://schemas.openxmlformats.org/officeDocument/2006/relationships/image" Target="media/image66.wmf"/><Relationship Id="rId302" Type="http://schemas.openxmlformats.org/officeDocument/2006/relationships/package" Target="embeddings/Microsoft_Visio___6.vsdx"/><Relationship Id="rId323"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4.bin"/><Relationship Id="rId179" Type="http://schemas.openxmlformats.org/officeDocument/2006/relationships/oleObject" Target="embeddings/oleObject94.bin"/><Relationship Id="rId190" Type="http://schemas.openxmlformats.org/officeDocument/2006/relationships/image" Target="media/image75.wmf"/><Relationship Id="rId204" Type="http://schemas.openxmlformats.org/officeDocument/2006/relationships/image" Target="media/image81.wmf"/><Relationship Id="rId225" Type="http://schemas.openxmlformats.org/officeDocument/2006/relationships/image" Target="media/image91.wmf"/><Relationship Id="rId246" Type="http://schemas.openxmlformats.org/officeDocument/2006/relationships/oleObject" Target="embeddings/oleObject133.bin"/><Relationship Id="rId267" Type="http://schemas.openxmlformats.org/officeDocument/2006/relationships/image" Target="media/image111.wmf"/><Relationship Id="rId288" Type="http://schemas.openxmlformats.org/officeDocument/2006/relationships/oleObject" Target="embeddings/oleObject155.bin"/><Relationship Id="rId106" Type="http://schemas.openxmlformats.org/officeDocument/2006/relationships/oleObject" Target="embeddings/oleObject46.bin"/><Relationship Id="rId127" Type="http://schemas.openxmlformats.org/officeDocument/2006/relationships/image" Target="media/image58.wmf"/><Relationship Id="rId313" Type="http://schemas.openxmlformats.org/officeDocument/2006/relationships/image" Target="media/image133.emf"/><Relationship Id="rId10" Type="http://schemas.openxmlformats.org/officeDocument/2006/relationships/image" Target="media/image2.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29.bin"/><Relationship Id="rId94" Type="http://schemas.openxmlformats.org/officeDocument/2006/relationships/oleObject" Target="embeddings/oleObject40.bin"/><Relationship Id="rId148" Type="http://schemas.openxmlformats.org/officeDocument/2006/relationships/oleObject" Target="embeddings/oleObject71.bin"/><Relationship Id="rId169" Type="http://schemas.openxmlformats.org/officeDocument/2006/relationships/oleObject" Target="embeddings/oleObject87.bin"/><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oleObject" Target="embeddings/oleObject128.bin"/><Relationship Id="rId257" Type="http://schemas.openxmlformats.org/officeDocument/2006/relationships/oleObject" Target="embeddings/oleObject139.bin"/><Relationship Id="rId278" Type="http://schemas.openxmlformats.org/officeDocument/2006/relationships/oleObject" Target="embeddings/oleObject150.bin"/><Relationship Id="rId303" Type="http://schemas.openxmlformats.org/officeDocument/2006/relationships/image" Target="media/image128.emf"/><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2.wmf"/><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oleObject" Target="embeddings/oleObject134.bin"/><Relationship Id="rId107" Type="http://schemas.openxmlformats.org/officeDocument/2006/relationships/image" Target="media/image49.wmf"/><Relationship Id="rId289" Type="http://schemas.openxmlformats.org/officeDocument/2006/relationships/oleObject" Target="embeddings/oleObject156.bin"/><Relationship Id="rId11" Type="http://schemas.openxmlformats.org/officeDocument/2006/relationships/package" Target="embeddings/Microsoft_Visio___1.vsdx"/><Relationship Id="rId53" Type="http://schemas.openxmlformats.org/officeDocument/2006/relationships/image" Target="media/image23.wmf"/><Relationship Id="rId149" Type="http://schemas.openxmlformats.org/officeDocument/2006/relationships/oleObject" Target="embeddings/oleObject72.bin"/><Relationship Id="rId314" Type="http://schemas.openxmlformats.org/officeDocument/2006/relationships/package" Target="embeddings/Microsoft_Visio___12.vsdx"/><Relationship Id="rId95" Type="http://schemas.openxmlformats.org/officeDocument/2006/relationships/image" Target="media/image43.wmf"/><Relationship Id="rId160" Type="http://schemas.openxmlformats.org/officeDocument/2006/relationships/image" Target="media/image67.wmf"/><Relationship Id="rId216" Type="http://schemas.openxmlformats.org/officeDocument/2006/relationships/image" Target="media/image87.wmf"/><Relationship Id="rId258" Type="http://schemas.openxmlformats.org/officeDocument/2006/relationships/oleObject" Target="embeddings/oleObject140.bin"/><Relationship Id="rId22" Type="http://schemas.openxmlformats.org/officeDocument/2006/relationships/image" Target="media/image8.wmf"/><Relationship Id="rId64" Type="http://schemas.openxmlformats.org/officeDocument/2006/relationships/oleObject" Target="embeddings/oleObject24.bin"/><Relationship Id="rId118" Type="http://schemas.openxmlformats.org/officeDocument/2006/relationships/oleObject" Target="embeddings/oleObject53.bin"/><Relationship Id="rId171" Type="http://schemas.openxmlformats.org/officeDocument/2006/relationships/oleObject" Target="embeddings/oleObject88.bin"/><Relationship Id="rId227" Type="http://schemas.openxmlformats.org/officeDocument/2006/relationships/image" Target="media/image92.wmf"/><Relationship Id="rId269" Type="http://schemas.openxmlformats.org/officeDocument/2006/relationships/image" Target="media/image112.wmf"/><Relationship Id="rId33" Type="http://schemas.openxmlformats.org/officeDocument/2006/relationships/oleObject" Target="embeddings/oleObject8.bin"/><Relationship Id="rId129" Type="http://schemas.openxmlformats.org/officeDocument/2006/relationships/image" Target="media/image59.wmf"/><Relationship Id="rId280" Type="http://schemas.openxmlformats.org/officeDocument/2006/relationships/oleObject" Target="embeddings/oleObject151.bin"/><Relationship Id="rId75" Type="http://schemas.openxmlformats.org/officeDocument/2006/relationships/oleObject" Target="embeddings/oleObject30.bin"/><Relationship Id="rId140" Type="http://schemas.openxmlformats.org/officeDocument/2006/relationships/image" Target="media/image63.wmf"/><Relationship Id="rId182" Type="http://schemas.openxmlformats.org/officeDocument/2006/relationships/oleObject" Target="embeddings/oleObject97.bin"/><Relationship Id="rId6" Type="http://schemas.openxmlformats.org/officeDocument/2006/relationships/footnotes" Target="footnotes.xml"/><Relationship Id="rId238" Type="http://schemas.openxmlformats.org/officeDocument/2006/relationships/oleObject" Target="embeddings/oleObject129.bin"/><Relationship Id="rId291" Type="http://schemas.openxmlformats.org/officeDocument/2006/relationships/image" Target="media/image122.wmf"/><Relationship Id="rId305" Type="http://schemas.openxmlformats.org/officeDocument/2006/relationships/image" Target="media/image129.emf"/><Relationship Id="rId44" Type="http://schemas.openxmlformats.org/officeDocument/2006/relationships/oleObject" Target="embeddings/oleObject14.bin"/><Relationship Id="rId86" Type="http://schemas.openxmlformats.org/officeDocument/2006/relationships/image" Target="media/image39.wmf"/><Relationship Id="rId151" Type="http://schemas.openxmlformats.org/officeDocument/2006/relationships/oleObject" Target="embeddings/oleObject74.bin"/><Relationship Id="rId193" Type="http://schemas.openxmlformats.org/officeDocument/2006/relationships/image" Target="media/image76.wmf"/><Relationship Id="rId207" Type="http://schemas.openxmlformats.org/officeDocument/2006/relationships/oleObject" Target="embeddings/oleObject113.bin"/><Relationship Id="rId249" Type="http://schemas.openxmlformats.org/officeDocument/2006/relationships/oleObject" Target="embeddings/oleObject135.bin"/><Relationship Id="rId13" Type="http://schemas.openxmlformats.org/officeDocument/2006/relationships/package" Target="embeddings/Microsoft_Visio___2.vsdx"/><Relationship Id="rId109" Type="http://schemas.openxmlformats.org/officeDocument/2006/relationships/oleObject" Target="embeddings/oleObject48.bin"/><Relationship Id="rId260" Type="http://schemas.openxmlformats.org/officeDocument/2006/relationships/oleObject" Target="embeddings/oleObject141.bin"/><Relationship Id="rId316" Type="http://schemas.openxmlformats.org/officeDocument/2006/relationships/package" Target="embeddings/Microsoft_Visio___1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E5F1E-8F95-480A-B96B-387E59080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41</Pages>
  <Words>4649</Words>
  <Characters>26505</Characters>
  <Application>Microsoft Office Word</Application>
  <DocSecurity>0</DocSecurity>
  <Lines>220</Lines>
  <Paragraphs>62</Paragraphs>
  <ScaleCrop>false</ScaleCrop>
  <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zyj</dc:creator>
  <cp:lastModifiedBy>Alex</cp:lastModifiedBy>
  <cp:revision>54</cp:revision>
  <cp:lastPrinted>2017-07-03T05:52:00Z</cp:lastPrinted>
  <dcterms:created xsi:type="dcterms:W3CDTF">2017-09-18T01:21:00Z</dcterms:created>
  <dcterms:modified xsi:type="dcterms:W3CDTF">2018-07-02T01:30:00Z</dcterms:modified>
</cp:coreProperties>
</file>