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32" w:rsidRDefault="00F351FB" w:rsidP="00F351FB">
      <w:pPr>
        <w:pStyle w:val="1"/>
        <w:ind w:firstLine="880"/>
        <w:jc w:val="center"/>
      </w:pPr>
      <w:r>
        <w:rPr>
          <w:rFonts w:hint="eastAsia"/>
        </w:rPr>
        <w:t>代码质量规范</w:t>
      </w:r>
    </w:p>
    <w:p w:rsidR="00B92F95" w:rsidRDefault="00B92F95" w:rsidP="00F351FB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:rsidR="00B92F95" w:rsidRPr="00F351FB" w:rsidRDefault="00B92F95" w:rsidP="00B92F95">
      <w:pPr>
        <w:ind w:firstLine="420"/>
        <w:rPr>
          <w:rFonts w:hint="eastAsia"/>
        </w:rPr>
      </w:pPr>
      <w:r>
        <w:rPr>
          <w:rFonts w:hint="eastAsia"/>
        </w:rPr>
        <w:t>本系统为基于Django的web系统，涉及到Python、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、html代码的撰写，代码量较大，且团队合作撰写。因此需要统一代码编写规范，提高代码可读性、可维护性以及后续开发的便利性。</w:t>
      </w:r>
    </w:p>
    <w:p w:rsidR="00B92F95" w:rsidRDefault="00B92F95" w:rsidP="00B92F95">
      <w:pPr>
        <w:ind w:firstLine="420"/>
        <w:rPr>
          <w:rFonts w:hint="eastAsia"/>
        </w:rPr>
      </w:pPr>
      <w:r>
        <w:rPr>
          <w:rFonts w:hint="eastAsia"/>
        </w:rPr>
        <w:t>为了达到以上目标，首先需要从系统思想上进行规范，本系统的代码总体思想如下：</w:t>
      </w:r>
    </w:p>
    <w:p w:rsidR="00B92F95" w:rsidRDefault="00B92F95" w:rsidP="00013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前后端分离</w:t>
      </w:r>
      <w:r w:rsidR="00013E05">
        <w:rPr>
          <w:rFonts w:hint="eastAsia"/>
        </w:rPr>
        <w:t>，</w:t>
      </w:r>
      <w:r>
        <w:rPr>
          <w:rFonts w:hint="eastAsia"/>
        </w:rPr>
        <w:t>前端主要负责</w:t>
      </w:r>
      <w:r w:rsidR="00013E05">
        <w:rPr>
          <w:rFonts w:hint="eastAsia"/>
        </w:rPr>
        <w:t>用户交互，利用ajax请求数据；后端主要负责与数据库交互返回请求数据，逻辑计算。前后端分离是要前后端各司其职，方便系统维护和安全性。试想一下，将各种算法写进</w:t>
      </w:r>
      <w:proofErr w:type="spellStart"/>
      <w:r w:rsidR="00013E05">
        <w:rPr>
          <w:rFonts w:hint="eastAsia"/>
        </w:rPr>
        <w:t>js</w:t>
      </w:r>
      <w:proofErr w:type="spellEnd"/>
      <w:r w:rsidR="00013E05">
        <w:rPr>
          <w:rFonts w:hint="eastAsia"/>
        </w:rPr>
        <w:t>内，</w:t>
      </w:r>
      <w:proofErr w:type="spellStart"/>
      <w:r w:rsidR="00013E05">
        <w:rPr>
          <w:rFonts w:hint="eastAsia"/>
        </w:rPr>
        <w:t>js</w:t>
      </w:r>
      <w:proofErr w:type="spellEnd"/>
      <w:r w:rsidR="00013E05">
        <w:rPr>
          <w:rFonts w:hint="eastAsia"/>
        </w:rPr>
        <w:t>又放入html里面，那么系统的核心代码不是要公之于众，团队的工作成果会被别人轻而易举的窃取。同时，还会因为前端过重，影响加载时间和响应速度。</w:t>
      </w:r>
    </w:p>
    <w:p w:rsidR="00013E05" w:rsidRDefault="00013E05" w:rsidP="00013E05">
      <w:pPr>
        <w:pStyle w:val="a3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，html分离。</w:t>
      </w:r>
      <w:r w:rsidR="00D344F7">
        <w:rPr>
          <w:rFonts w:hint="eastAsia"/>
        </w:rPr>
        <w:t>有一句话很好的形容了</w:t>
      </w:r>
      <w:proofErr w:type="spellStart"/>
      <w:r w:rsidR="00D344F7">
        <w:rPr>
          <w:rFonts w:hint="eastAsia"/>
        </w:rPr>
        <w:t>js</w:t>
      </w:r>
      <w:proofErr w:type="spellEnd"/>
      <w:r w:rsidR="00D344F7">
        <w:rPr>
          <w:rFonts w:hint="eastAsia"/>
        </w:rPr>
        <w:t>，</w:t>
      </w:r>
      <w:proofErr w:type="spellStart"/>
      <w:r w:rsidR="00D344F7">
        <w:rPr>
          <w:rFonts w:hint="eastAsia"/>
        </w:rPr>
        <w:t>css</w:t>
      </w:r>
      <w:proofErr w:type="spellEnd"/>
      <w:r w:rsidR="00D344F7">
        <w:rPr>
          <w:rFonts w:hint="eastAsia"/>
        </w:rPr>
        <w:t>，html做的工作，“html是一个一动不动的裸体人，</w:t>
      </w:r>
      <w:proofErr w:type="spellStart"/>
      <w:r w:rsidR="00D344F7">
        <w:rPr>
          <w:rFonts w:hint="eastAsia"/>
        </w:rPr>
        <w:t>css</w:t>
      </w:r>
      <w:proofErr w:type="spellEnd"/>
      <w:r w:rsidR="00D344F7">
        <w:rPr>
          <w:rFonts w:hint="eastAsia"/>
        </w:rPr>
        <w:t>让人穿上了衣服，</w:t>
      </w:r>
      <w:proofErr w:type="spellStart"/>
      <w:r w:rsidR="00D344F7">
        <w:rPr>
          <w:rFonts w:hint="eastAsia"/>
        </w:rPr>
        <w:t>js</w:t>
      </w:r>
      <w:proofErr w:type="spellEnd"/>
      <w:r w:rsidR="00D344F7">
        <w:rPr>
          <w:rFonts w:hint="eastAsia"/>
        </w:rPr>
        <w:t>则让人动了起来”。这句话说明了它们之间功能的差异还是很大的。同样为了可以更好的维护和SEO，</w:t>
      </w:r>
      <w:proofErr w:type="spellStart"/>
      <w:r w:rsidR="00D344F7">
        <w:rPr>
          <w:rFonts w:hint="eastAsia"/>
        </w:rPr>
        <w:t>js</w:t>
      </w:r>
      <w:proofErr w:type="spellEnd"/>
      <w:r w:rsidR="00D344F7">
        <w:rPr>
          <w:rFonts w:hint="eastAsia"/>
        </w:rPr>
        <w:t>，</w:t>
      </w:r>
      <w:proofErr w:type="spellStart"/>
      <w:r w:rsidR="00D344F7">
        <w:rPr>
          <w:rFonts w:hint="eastAsia"/>
        </w:rPr>
        <w:t>css</w:t>
      </w:r>
      <w:proofErr w:type="spellEnd"/>
      <w:r w:rsidR="00D344F7">
        <w:rPr>
          <w:rFonts w:hint="eastAsia"/>
        </w:rPr>
        <w:t>，html应实现分离。</w:t>
      </w:r>
    </w:p>
    <w:p w:rsidR="00D344F7" w:rsidRDefault="00D344F7" w:rsidP="00013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多动态引用，少静态加载。Django提供了方便的动态加载的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，可以较快的动态加载。系统</w:t>
      </w:r>
      <w:proofErr w:type="gramStart"/>
      <w:r>
        <w:rPr>
          <w:rFonts w:hint="eastAsia"/>
        </w:rPr>
        <w:t>中写死的</w:t>
      </w:r>
      <w:proofErr w:type="gramEnd"/>
      <w:r>
        <w:rPr>
          <w:rFonts w:hint="eastAsia"/>
        </w:rPr>
        <w:t>内容尽量通过调用数据库的形式动态加载，这样后续</w:t>
      </w:r>
      <w:r w:rsidR="00A430C5">
        <w:rPr>
          <w:rFonts w:hint="eastAsia"/>
        </w:rPr>
        <w:t>即便维护人员不懂得Python或者</w:t>
      </w:r>
      <w:proofErr w:type="spellStart"/>
      <w:r w:rsidR="00A430C5">
        <w:rPr>
          <w:rFonts w:hint="eastAsia"/>
        </w:rPr>
        <w:t>js</w:t>
      </w:r>
      <w:proofErr w:type="spellEnd"/>
      <w:r w:rsidR="00A430C5">
        <w:rPr>
          <w:rFonts w:hint="eastAsia"/>
        </w:rPr>
        <w:t>，只需要会数据库的</w:t>
      </w:r>
      <w:proofErr w:type="gramStart"/>
      <w:r w:rsidR="00A430C5">
        <w:rPr>
          <w:rFonts w:hint="eastAsia"/>
        </w:rPr>
        <w:t>增删改查就</w:t>
      </w:r>
      <w:proofErr w:type="gramEnd"/>
      <w:r w:rsidR="00A430C5">
        <w:rPr>
          <w:rFonts w:hint="eastAsia"/>
        </w:rPr>
        <w:t>可以进行系统的维护，维护成本大大降低。</w:t>
      </w:r>
    </w:p>
    <w:p w:rsidR="00A430C5" w:rsidRDefault="00A430C5" w:rsidP="00013E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数据应属于创建他的人。数据是财产，数据是生产力，数据创造价值，同样数据应该遵循安全规范，数据归属应有界限。不经允许系统上的任何人不可以查看到别人的数据。在编码过程中</w:t>
      </w:r>
      <w:r w:rsidR="00900585">
        <w:rPr>
          <w:rFonts w:hint="eastAsia"/>
        </w:rPr>
        <w:t>，时刻注意数据在用户维度</w:t>
      </w:r>
      <w:r>
        <w:rPr>
          <w:rFonts w:hint="eastAsia"/>
        </w:rPr>
        <w:t>上的分割。</w:t>
      </w:r>
    </w:p>
    <w:p w:rsidR="00A430C5" w:rsidRPr="00B92F95" w:rsidRDefault="00A430C5" w:rsidP="00013E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eb系统是可扩展的平台。在编码过程中，谨防做完了事，一了百了的思想。多留后路，多</w:t>
      </w:r>
      <w:r w:rsidR="00900585">
        <w:rPr>
          <w:rFonts w:hint="eastAsia"/>
        </w:rPr>
        <w:t>为后续的开发留便捷条件。</w:t>
      </w:r>
      <w:r w:rsidR="00900585">
        <w:t>W</w:t>
      </w:r>
      <w:r w:rsidR="00900585">
        <w:rPr>
          <w:rFonts w:hint="eastAsia"/>
        </w:rPr>
        <w:t>eb系统不同于其他系统打包安装就完事，web系统是可持续开发的平台，开发无止境。</w:t>
      </w:r>
    </w:p>
    <w:p w:rsidR="00900585" w:rsidRPr="00900585" w:rsidRDefault="00F351FB" w:rsidP="00900585">
      <w:pPr>
        <w:pStyle w:val="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总体代码规范</w:t>
      </w:r>
    </w:p>
    <w:p w:rsidR="00F351FB" w:rsidRDefault="00A430C5" w:rsidP="00900585">
      <w:pPr>
        <w:pStyle w:val="3"/>
        <w:ind w:firstLine="64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命名规范</w:t>
      </w:r>
    </w:p>
    <w:p w:rsidR="00900585" w:rsidRDefault="00900585" w:rsidP="00900585">
      <w:pPr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</w:t>
      </w:r>
      <w:r w:rsidR="007A1C05">
        <w:rPr>
          <w:rFonts w:hint="eastAsia"/>
        </w:rPr>
        <w:t>通过好的命名做到即便不了解语言语法就可以读懂代码逻辑，由此可见好的命名对代码可读性有多么重要。考虑到团队特点，系统特点等，本系统命名规范总体采用驼峰法（c</w:t>
      </w:r>
      <w:r w:rsidR="007A1C05">
        <w:t>amel-case</w:t>
      </w:r>
      <w:r w:rsidR="007A1C05">
        <w:rPr>
          <w:rFonts w:hint="eastAsia"/>
        </w:rPr>
        <w:t>），即</w:t>
      </w:r>
      <w:r w:rsidR="007A1C05" w:rsidRPr="007A1C05">
        <w:rPr>
          <w:rFonts w:hint="eastAsia"/>
        </w:rPr>
        <w:t>当变量名</w:t>
      </w:r>
      <w:proofErr w:type="gramStart"/>
      <w:r w:rsidR="007A1C05" w:rsidRPr="007A1C05">
        <w:rPr>
          <w:rFonts w:hint="eastAsia"/>
        </w:rPr>
        <w:t>或函式</w:t>
      </w:r>
      <w:proofErr w:type="gramEnd"/>
      <w:r w:rsidR="007A1C05" w:rsidRPr="007A1C05">
        <w:rPr>
          <w:rFonts w:hint="eastAsia"/>
        </w:rPr>
        <w:t>名是由一个或多个单字连结在一起，而构成的唯一识别字时，第一个单词以小写字母</w:t>
      </w:r>
      <w:r w:rsidR="007A1C05">
        <w:rPr>
          <w:rFonts w:hint="eastAsia"/>
        </w:rPr>
        <w:t>开始；第二个单词的首字母大写或每一个单词的首字母都采用大写字母。</w:t>
      </w:r>
    </w:p>
    <w:p w:rsidR="007A1C05" w:rsidRDefault="007A1C05" w:rsidP="007A1C05">
      <w:pPr>
        <w:pStyle w:val="4"/>
        <w:ind w:firstLine="560"/>
      </w:pPr>
      <w:r>
        <w:rPr>
          <w:rFonts w:hint="eastAsia"/>
        </w:rPr>
        <w:lastRenderedPageBreak/>
        <w:t>2</w:t>
      </w:r>
      <w:r>
        <w:t xml:space="preserve">.1.1 </w:t>
      </w:r>
      <w:r>
        <w:rPr>
          <w:rFonts w:hint="eastAsia"/>
        </w:rPr>
        <w:t>变量命名</w:t>
      </w:r>
    </w:p>
    <w:p w:rsidR="00927CFA" w:rsidRDefault="00927CFA" w:rsidP="00927CFA">
      <w:pPr>
        <w:ind w:firstLine="420"/>
      </w:pPr>
      <w:r>
        <w:rPr>
          <w:rFonts w:hint="eastAsia"/>
        </w:rPr>
        <w:t>（1）局部变量：采用普通的驼峰法</w:t>
      </w:r>
    </w:p>
    <w:p w:rsidR="00927CFA" w:rsidRDefault="00927CFA" w:rsidP="00927CFA">
      <w:pPr>
        <w:ind w:firstLine="420"/>
      </w:pPr>
      <w:r>
        <w:rPr>
          <w:rFonts w:hint="eastAsia"/>
        </w:rPr>
        <w:t>（2）全局变量：全部大写</w:t>
      </w:r>
    </w:p>
    <w:p w:rsidR="007A1C05" w:rsidRDefault="007A1C05" w:rsidP="00927CFA">
      <w:pPr>
        <w:pStyle w:val="4"/>
        <w:ind w:firstLine="560"/>
      </w:pPr>
      <w:r>
        <w:rPr>
          <w:rFonts w:hint="eastAsia"/>
        </w:rPr>
        <w:t>2</w:t>
      </w:r>
      <w:r>
        <w:t xml:space="preserve">.1.2 </w:t>
      </w:r>
      <w:r w:rsidR="00927CFA">
        <w:rPr>
          <w:rFonts w:hint="eastAsia"/>
        </w:rPr>
        <w:t>类命名</w:t>
      </w:r>
    </w:p>
    <w:p w:rsidR="00927CFA" w:rsidRPr="00927CFA" w:rsidRDefault="00927CFA" w:rsidP="00927CFA">
      <w:pPr>
        <w:ind w:firstLine="420"/>
        <w:rPr>
          <w:rFonts w:hint="eastAsia"/>
        </w:rPr>
      </w:pPr>
      <w:r>
        <w:rPr>
          <w:rFonts w:hint="eastAsia"/>
        </w:rPr>
        <w:t>类命名采用首字母大写字母开头大写字母分割方式。</w:t>
      </w:r>
    </w:p>
    <w:p w:rsidR="00927CFA" w:rsidRPr="007A1C05" w:rsidRDefault="00927CFA" w:rsidP="00927CFA">
      <w:pPr>
        <w:pStyle w:val="4"/>
        <w:ind w:firstLine="560"/>
        <w:rPr>
          <w:rFonts w:hint="eastAsia"/>
        </w:rPr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函数命名</w:t>
      </w:r>
    </w:p>
    <w:p w:rsidR="00900585" w:rsidRPr="00900585" w:rsidRDefault="00927CFA" w:rsidP="00927CFA">
      <w:pPr>
        <w:ind w:firstLine="420"/>
        <w:rPr>
          <w:rFonts w:hint="eastAsia"/>
        </w:rPr>
      </w:pPr>
      <w:r>
        <w:rPr>
          <w:rFonts w:hint="eastAsia"/>
        </w:rPr>
        <w:t>函数命名可采用驼峰法命名。</w:t>
      </w:r>
    </w:p>
    <w:p w:rsidR="00A430C5" w:rsidRDefault="00A430C5" w:rsidP="00900585">
      <w:pPr>
        <w:pStyle w:val="3"/>
        <w:ind w:firstLine="640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="00900585">
        <w:rPr>
          <w:rFonts w:hint="eastAsia"/>
        </w:rPr>
        <w:t>注释规范</w:t>
      </w:r>
    </w:p>
    <w:p w:rsidR="00F351FB" w:rsidRDefault="00927CFA" w:rsidP="00F351FB">
      <w:p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（1）</w:t>
      </w:r>
      <w:r w:rsidR="00711627">
        <w:rPr>
          <w:rFonts w:hint="eastAsia"/>
        </w:rPr>
        <w:t>文件头注释：</w:t>
      </w:r>
      <w:r w:rsidR="00711627">
        <w:rPr>
          <w:rFonts w:ascii="Arial" w:hAnsi="Arial" w:cs="Arial"/>
          <w:color w:val="333333"/>
          <w:szCs w:val="21"/>
          <w:shd w:val="clear" w:color="auto" w:fill="FFFFFF"/>
        </w:rPr>
        <w:t>在每个文件头中加入下面的注释块，并且在后续的维护中及时更新，添加修改历史：</w:t>
      </w:r>
    </w:p>
    <w:p w:rsidR="00711627" w:rsidRDefault="00711627" w:rsidP="00F351FB">
      <w:p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）类注释：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在每个类定义前加入注释块，并且在后续的维护中及时更新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11627" w:rsidRDefault="00711627" w:rsidP="00F351FB">
      <w:p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）函数注释：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在每个函数定义前加入注释块，并且在后续的维护中及时更新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11627" w:rsidRDefault="00711627" w:rsidP="00F351FB">
      <w:p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）代码注释：对逻辑相对复杂，算法相对复杂，修改的代码等进行注释。</w:t>
      </w:r>
    </w:p>
    <w:p w:rsidR="00F351FB" w:rsidRDefault="00B92F95" w:rsidP="00B67B32">
      <w:pPr>
        <w:pStyle w:val="2"/>
        <w:ind w:firstLine="657"/>
      </w:pPr>
      <w:r>
        <w:rPr>
          <w:rFonts w:hint="eastAsia"/>
        </w:rPr>
        <w:t>三</w:t>
      </w:r>
      <w:r w:rsidR="00F351FB">
        <w:rPr>
          <w:rFonts w:hint="eastAsia"/>
        </w:rPr>
        <w:t>、</w:t>
      </w:r>
      <w:r w:rsidR="00F351FB">
        <w:rPr>
          <w:rFonts w:hint="eastAsia"/>
        </w:rPr>
        <w:t>Python</w:t>
      </w:r>
      <w:r w:rsidR="00F351FB">
        <w:rPr>
          <w:rFonts w:hint="eastAsia"/>
        </w:rPr>
        <w:t>代码规范</w:t>
      </w:r>
    </w:p>
    <w:p w:rsidR="00711627" w:rsidRDefault="00711627" w:rsidP="00711627">
      <w:pPr>
        <w:ind w:firstLine="420"/>
      </w:pPr>
      <w:r>
        <w:rPr>
          <w:rFonts w:hint="eastAsia"/>
        </w:rPr>
        <w:t>本系统Python代码规范主要遵循</w:t>
      </w:r>
      <w:r>
        <w:t>PEP8</w:t>
      </w:r>
      <w:r>
        <w:rPr>
          <w:rFonts w:hint="eastAsia"/>
        </w:rPr>
        <w:t>代码规范</w:t>
      </w:r>
      <w:r w:rsidR="00B67B32">
        <w:rPr>
          <w:rFonts w:hint="eastAsia"/>
        </w:rPr>
        <w:t>，PEP</w:t>
      </w:r>
      <w:r w:rsidR="00B67B32">
        <w:t>8</w:t>
      </w:r>
      <w:r w:rsidR="00B67B32">
        <w:rPr>
          <w:rFonts w:hint="eastAsia"/>
        </w:rPr>
        <w:t>是是Python官方的代码规范，适用于主要的Python发布版本。</w:t>
      </w:r>
    </w:p>
    <w:p w:rsidR="00B67B32" w:rsidRDefault="00C11345" w:rsidP="00B67B32">
      <w:pPr>
        <w:pStyle w:val="3"/>
        <w:ind w:firstLine="640"/>
      </w:pPr>
      <w:bookmarkStart w:id="0" w:name="t1"/>
      <w:bookmarkEnd w:id="0"/>
      <w:r>
        <w:t xml:space="preserve">3.1 </w:t>
      </w:r>
      <w:r w:rsidR="00B67B32">
        <w:t>代码布局</w:t>
      </w:r>
    </w:p>
    <w:p w:rsidR="00B67B32" w:rsidRDefault="00C11345" w:rsidP="00C11345">
      <w:pPr>
        <w:ind w:firstLine="420"/>
        <w:rPr>
          <w:sz w:val="36"/>
          <w:szCs w:val="36"/>
        </w:rPr>
      </w:pPr>
      <w:bookmarkStart w:id="1" w:name="t2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67B32">
        <w:t>缩进</w:t>
      </w:r>
    </w:p>
    <w:p w:rsidR="00B67B32" w:rsidRDefault="00B67B32" w:rsidP="00C1134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每次缩进使用</w:t>
      </w:r>
      <w:r>
        <w:rPr>
          <w:rFonts w:ascii="Arial" w:hAnsi="Arial" w:cs="Arial"/>
          <w:color w:val="4F4F4F"/>
        </w:rPr>
        <w:t xml:space="preserve"> 4 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空格。续行应该与被圆括号、方括号、花括号包裹起来的其他元素对齐，或者使用悬挂式缩进。当使用悬挂式缩进时，应该遵循这些注意事项：第一行不能有参数，应该使用进一步的缩进来将续行与其他行区分开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符合本约定的代码：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Aligned with opening delimiter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foo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long_function_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var_one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var_two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var_three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var_four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More indentation included to distinguish this from the rest.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long_function_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name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</w:pP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var_one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var_two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var_three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var_four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print(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var_one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不符合本约定的代码：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Arguments on first line forbidden when not using vertical alignment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foo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long_function_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var_one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var_two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var_three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var_four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Further indentation required as indentation is not distinguishable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long_function_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name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</w:pP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var_one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var_two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var_three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var_four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Pr="00C11345" w:rsidRDefault="00B67B32" w:rsidP="00C11345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print(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var_one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可选的符合约定的代码：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Extra indentation is not necessary.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foo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long_function_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var_one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var_two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var_three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var_four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结尾的括号另起一行，如下所示：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my_list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[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]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result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some_function_that_takes_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arguments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'b'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'c'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'd'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'e'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'f'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or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my_list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[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result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some_function_that_takes_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arguments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'b'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'c'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'd'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'e'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'f'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2"/>
        <w:shd w:val="clear" w:color="auto" w:fill="FFFFFF"/>
        <w:wordWrap w:val="0"/>
        <w:spacing w:before="120" w:after="240" w:line="480" w:lineRule="atLeast"/>
        <w:ind w:firstLine="657"/>
        <w:rPr>
          <w:rFonts w:ascii="Arial" w:hAnsi="Arial" w:cs="Arial"/>
          <w:color w:val="4F4F4F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4F4F4F"/>
        </w:rPr>
        <w:lastRenderedPageBreak/>
        <w:t xml:space="preserve">2.2 </w:t>
      </w:r>
      <w:r>
        <w:rPr>
          <w:rFonts w:ascii="Arial" w:hAnsi="Arial" w:cs="Arial"/>
          <w:color w:val="4F4F4F"/>
        </w:rPr>
        <w:t>制表符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不使用</w:t>
      </w:r>
      <w:r>
        <w:rPr>
          <w:rFonts w:ascii="Arial" w:hAnsi="Arial" w:cs="Arial"/>
          <w:color w:val="4F4F4F"/>
        </w:rPr>
        <w:t>Tap</w:t>
      </w:r>
      <w:r>
        <w:rPr>
          <w:rFonts w:ascii="Arial" w:hAnsi="Arial" w:cs="Arial"/>
          <w:color w:val="4F4F4F"/>
        </w:rPr>
        <w:t>，更不能混合使用</w:t>
      </w:r>
      <w:r>
        <w:rPr>
          <w:rFonts w:ascii="Arial" w:hAnsi="Arial" w:cs="Arial"/>
          <w:color w:val="4F4F4F"/>
        </w:rPr>
        <w:t>Tap</w:t>
      </w:r>
      <w:r>
        <w:rPr>
          <w:rFonts w:ascii="Arial" w:hAnsi="Arial" w:cs="Arial"/>
          <w:color w:val="4F4F4F"/>
        </w:rPr>
        <w:t>和空格</w:t>
      </w:r>
    </w:p>
    <w:p w:rsidR="00B67B32" w:rsidRDefault="00B67B32" w:rsidP="00B67B32">
      <w:pPr>
        <w:pStyle w:val="a5"/>
        <w:shd w:val="clear" w:color="auto" w:fill="EEF0F4"/>
        <w:wordWrap w:val="0"/>
        <w:spacing w:before="0" w:beforeAutospacing="0" w:after="0" w:afterAutospacing="0" w:line="330" w:lineRule="atLeast"/>
        <w:ind w:firstLine="42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Python 3 </w:t>
      </w:r>
      <w:r>
        <w:rPr>
          <w:rFonts w:ascii="Arial" w:hAnsi="Arial" w:cs="Arial"/>
          <w:color w:val="999999"/>
          <w:sz w:val="21"/>
          <w:szCs w:val="21"/>
        </w:rPr>
        <w:t>不支持空格缩进与制表符缩进混用。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Python 2 </w:t>
      </w:r>
      <w:r>
        <w:rPr>
          <w:rFonts w:ascii="Arial" w:hAnsi="Arial" w:cs="Arial"/>
          <w:color w:val="999999"/>
          <w:sz w:val="21"/>
          <w:szCs w:val="21"/>
        </w:rPr>
        <w:t>中的混用缩进代码也应该被转换为统一使用空格。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当使用</w:t>
      </w:r>
      <w:r>
        <w:rPr>
          <w:rFonts w:ascii="Arial" w:hAnsi="Arial" w:cs="Arial"/>
          <w:color w:val="999999"/>
          <w:sz w:val="21"/>
          <w:szCs w:val="21"/>
        </w:rPr>
        <w:t xml:space="preserve"> -t </w:t>
      </w:r>
      <w:r>
        <w:rPr>
          <w:rFonts w:ascii="Arial" w:hAnsi="Arial" w:cs="Arial"/>
          <w:color w:val="999999"/>
          <w:sz w:val="21"/>
          <w:szCs w:val="21"/>
        </w:rPr>
        <w:t>选项来调用</w:t>
      </w:r>
      <w:r>
        <w:rPr>
          <w:rFonts w:ascii="Arial" w:hAnsi="Arial" w:cs="Arial"/>
          <w:color w:val="999999"/>
          <w:sz w:val="21"/>
          <w:szCs w:val="21"/>
        </w:rPr>
        <w:t xml:space="preserve"> Python 2 </w:t>
      </w:r>
      <w:r>
        <w:rPr>
          <w:rFonts w:ascii="Arial" w:hAnsi="Arial" w:cs="Arial"/>
          <w:color w:val="999999"/>
          <w:sz w:val="21"/>
          <w:szCs w:val="21"/>
        </w:rPr>
        <w:t>命令行工具时，运行混用缩进的代码会报出警告，当使用</w:t>
      </w:r>
      <w:r>
        <w:rPr>
          <w:rFonts w:ascii="Arial" w:hAnsi="Arial" w:cs="Arial"/>
          <w:color w:val="999999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选项时，运行混用缩进的代码会报出错误。强力建议使用这两个选项。</w:t>
      </w:r>
    </w:p>
    <w:p w:rsidR="00B67B32" w:rsidRDefault="00B67B32" w:rsidP="00B67B32">
      <w:pPr>
        <w:pStyle w:val="2"/>
        <w:shd w:val="clear" w:color="auto" w:fill="FFFFFF"/>
        <w:wordWrap w:val="0"/>
        <w:spacing w:before="120" w:after="240" w:line="480" w:lineRule="atLeast"/>
        <w:ind w:firstLine="657"/>
        <w:rPr>
          <w:rFonts w:ascii="Arial" w:hAnsi="Arial" w:cs="Arial"/>
          <w:color w:val="4F4F4F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4F4F4F"/>
        </w:rPr>
        <w:t xml:space="preserve">2.3 </w:t>
      </w:r>
      <w:r>
        <w:rPr>
          <w:rFonts w:ascii="Arial" w:hAnsi="Arial" w:cs="Arial"/>
          <w:color w:val="4F4F4F"/>
        </w:rPr>
        <w:t>单行最大长度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每行最大长度</w:t>
      </w:r>
      <w:r>
        <w:rPr>
          <w:rFonts w:ascii="Arial" w:hAnsi="Arial" w:cs="Arial"/>
          <w:color w:val="4F4F4F"/>
        </w:rPr>
        <w:t>79</w:t>
      </w:r>
      <w:r>
        <w:rPr>
          <w:rFonts w:ascii="Arial" w:hAnsi="Arial" w:cs="Arial"/>
          <w:color w:val="4F4F4F"/>
        </w:rPr>
        <w:t>，换行可以使用反斜杠，最好使用圆括号。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文档字符串、注释等最大行宽</w:t>
      </w:r>
      <w:r>
        <w:rPr>
          <w:rFonts w:ascii="Arial" w:hAnsi="Arial" w:cs="Arial"/>
          <w:color w:val="4F4F4F"/>
        </w:rPr>
        <w:t>72 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换行点要在操作符的后边敲回车。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确保使用适当的行续缩进。在二元操作符两端，换行的推荐位置是在操作符之后，而不是操作符之前。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Rectangle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(Blob)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__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init</w:t>
      </w:r>
      <w:proofErr w:type="spellEnd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self, width, height,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                 color=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'black'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, emphasis=None, highlight=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(width ==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height ==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and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color ==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'red'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emphasis ==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'strong'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or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highlight &gt;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raise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ValueError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"sorry, you lose"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width ==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height ==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(color ==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'red'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or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               emphasis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None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raise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ValueError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"I don't think so -- values are %s, %s"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%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 (width, height))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Blob._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_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__(self, width, height,</w:t>
      </w:r>
    </w:p>
    <w:p w:rsidR="00B67B32" w:rsidRPr="00C11345" w:rsidRDefault="00B67B32" w:rsidP="00C11345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color, emphasis, highlight)</w:t>
      </w:r>
    </w:p>
    <w:p w:rsidR="00B67B32" w:rsidRDefault="00B67B32" w:rsidP="00B67B32">
      <w:pPr>
        <w:pStyle w:val="2"/>
        <w:shd w:val="clear" w:color="auto" w:fill="FFFFFF"/>
        <w:wordWrap w:val="0"/>
        <w:spacing w:before="120" w:after="240" w:line="480" w:lineRule="atLeast"/>
        <w:ind w:firstLine="657"/>
        <w:rPr>
          <w:rFonts w:ascii="Arial" w:hAnsi="Arial" w:cs="Arial"/>
          <w:color w:val="4F4F4F"/>
          <w:sz w:val="36"/>
          <w:szCs w:val="36"/>
        </w:rPr>
      </w:pPr>
      <w:bookmarkStart w:id="4" w:name="t5"/>
      <w:bookmarkEnd w:id="4"/>
      <w:r>
        <w:rPr>
          <w:rFonts w:ascii="Arial" w:hAnsi="Arial" w:cs="Arial"/>
          <w:color w:val="4F4F4F"/>
        </w:rPr>
        <w:t xml:space="preserve">2.4 </w:t>
      </w:r>
      <w:r>
        <w:rPr>
          <w:rFonts w:ascii="Arial" w:hAnsi="Arial" w:cs="Arial"/>
          <w:color w:val="4F4F4F"/>
        </w:rPr>
        <w:t>空白行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使用两个空白行来分隔顶级函数定义、类定义。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使用单个空白行来分隔类内的方法定义。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额外的空白行可以被（尽量少的）用来分隔几组相关的函数。在一堆相关的单行代码之间，空白行应该被省略。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在函数中（尽量少的）使用空白行来区分逻辑代码块。</w:t>
      </w:r>
    </w:p>
    <w:p w:rsidR="00B67B32" w:rsidRDefault="00B67B32" w:rsidP="00B67B32">
      <w:pPr>
        <w:pStyle w:val="2"/>
        <w:shd w:val="clear" w:color="auto" w:fill="FFFFFF"/>
        <w:wordWrap w:val="0"/>
        <w:spacing w:before="120" w:after="240" w:line="480" w:lineRule="atLeast"/>
        <w:ind w:firstLine="657"/>
        <w:rPr>
          <w:rFonts w:ascii="Arial" w:hAnsi="Arial" w:cs="Arial"/>
          <w:color w:val="4F4F4F"/>
        </w:rPr>
      </w:pPr>
      <w:bookmarkStart w:id="5" w:name="t6"/>
      <w:bookmarkEnd w:id="5"/>
      <w:r>
        <w:rPr>
          <w:rFonts w:ascii="Arial" w:hAnsi="Arial" w:cs="Arial"/>
          <w:color w:val="4F4F4F"/>
        </w:rPr>
        <w:t xml:space="preserve">2.5 </w:t>
      </w:r>
      <w:r>
        <w:rPr>
          <w:rFonts w:ascii="Arial" w:hAnsi="Arial" w:cs="Arial"/>
          <w:color w:val="4F4F4F"/>
        </w:rPr>
        <w:t>文档编排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1</w:t>
      </w:r>
      <w:r>
        <w:rPr>
          <w:rStyle w:val="a4"/>
          <w:rFonts w:ascii="Arial" w:hAnsi="Arial" w:cs="Arial"/>
          <w:color w:val="4F4F4F"/>
        </w:rPr>
        <w:t>）模块内容的顺序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模块说明和</w:t>
      </w:r>
      <w:proofErr w:type="spellStart"/>
      <w:r>
        <w:rPr>
          <w:rFonts w:ascii="Arial" w:hAnsi="Arial" w:cs="Arial"/>
          <w:color w:val="4F4F4F"/>
        </w:rPr>
        <w:t>docstring</w:t>
      </w:r>
      <w:proofErr w:type="spellEnd"/>
      <w:r>
        <w:rPr>
          <w:rFonts w:ascii="Arial" w:hAnsi="Arial" w:cs="Arial"/>
          <w:color w:val="4F4F4F"/>
        </w:rPr>
        <w:t>—import—</w:t>
      </w:r>
      <w:proofErr w:type="spellStart"/>
      <w:r>
        <w:rPr>
          <w:rFonts w:ascii="Arial" w:hAnsi="Arial" w:cs="Arial"/>
          <w:color w:val="4F4F4F"/>
        </w:rPr>
        <w:t>globals&amp;constants</w:t>
      </w:r>
      <w:proofErr w:type="spellEnd"/>
      <w:proofErr w:type="gramStart"/>
      <w:r>
        <w:rPr>
          <w:rFonts w:ascii="Arial" w:hAnsi="Arial" w:cs="Arial"/>
          <w:color w:val="4F4F4F"/>
        </w:rPr>
        <w:t>—</w:t>
      </w:r>
      <w:r>
        <w:rPr>
          <w:rFonts w:ascii="Arial" w:hAnsi="Arial" w:cs="Arial"/>
          <w:color w:val="4F4F4F"/>
        </w:rPr>
        <w:t>其他</w:t>
      </w:r>
      <w:proofErr w:type="gramEnd"/>
      <w:r>
        <w:rPr>
          <w:rFonts w:ascii="Arial" w:hAnsi="Arial" w:cs="Arial"/>
          <w:color w:val="4F4F4F"/>
        </w:rPr>
        <w:t>定义。其中</w:t>
      </w:r>
      <w:r>
        <w:rPr>
          <w:rFonts w:ascii="Arial" w:hAnsi="Arial" w:cs="Arial"/>
          <w:color w:val="4F4F4F"/>
        </w:rPr>
        <w:t>import</w:t>
      </w:r>
      <w:r>
        <w:rPr>
          <w:rFonts w:ascii="Arial" w:hAnsi="Arial" w:cs="Arial"/>
          <w:color w:val="4F4F4F"/>
        </w:rPr>
        <w:t>部分，又按标准、三方和自己编写顺序依次排放，之间空一行。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2</w:t>
      </w:r>
      <w:r>
        <w:rPr>
          <w:rStyle w:val="a4"/>
          <w:rFonts w:ascii="Arial" w:hAnsi="Arial" w:cs="Arial"/>
          <w:color w:val="4F4F4F"/>
        </w:rPr>
        <w:t>）不要在一句</w:t>
      </w:r>
      <w:r>
        <w:rPr>
          <w:rStyle w:val="a4"/>
          <w:rFonts w:ascii="Arial" w:hAnsi="Arial" w:cs="Arial"/>
          <w:color w:val="4F4F4F"/>
        </w:rPr>
        <w:t>import</w:t>
      </w:r>
      <w:r>
        <w:rPr>
          <w:rStyle w:val="a4"/>
          <w:rFonts w:ascii="Arial" w:hAnsi="Arial" w:cs="Arial"/>
          <w:color w:val="4F4F4F"/>
        </w:rPr>
        <w:t>中多个库，比如</w:t>
      </w:r>
      <w:r>
        <w:rPr>
          <w:rStyle w:val="a4"/>
          <w:rFonts w:ascii="Arial" w:hAnsi="Arial" w:cs="Arial"/>
          <w:color w:val="4F4F4F"/>
        </w:rPr>
        <w:t xml:space="preserve">import </w:t>
      </w:r>
      <w:proofErr w:type="spellStart"/>
      <w:r>
        <w:rPr>
          <w:rStyle w:val="a4"/>
          <w:rFonts w:ascii="Arial" w:hAnsi="Arial" w:cs="Arial"/>
          <w:color w:val="4F4F4F"/>
        </w:rPr>
        <w:t>os</w:t>
      </w:r>
      <w:proofErr w:type="spellEnd"/>
      <w:r>
        <w:rPr>
          <w:rStyle w:val="a4"/>
          <w:rFonts w:ascii="Arial" w:hAnsi="Arial" w:cs="Arial"/>
          <w:color w:val="4F4F4F"/>
        </w:rPr>
        <w:t>, sys</w:t>
      </w:r>
      <w:r>
        <w:rPr>
          <w:rStyle w:val="a4"/>
          <w:rFonts w:ascii="Arial" w:hAnsi="Arial" w:cs="Arial"/>
          <w:color w:val="4F4F4F"/>
        </w:rPr>
        <w:t>不推荐。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符合约定的代码：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os</w:t>
      </w:r>
      <w:proofErr w:type="spell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sys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subprocess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Popen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PIPE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不符合本约定的代码：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</w:t>
      </w:r>
    </w:p>
    <w:p w:rsidR="00B67B32" w:rsidRPr="00C11345" w:rsidRDefault="00B67B32" w:rsidP="00C11345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os,sys</w:t>
      </w:r>
      <w:proofErr w:type="spellEnd"/>
      <w:proofErr w:type="gramEnd"/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lastRenderedPageBreak/>
        <w:t>（</w:t>
      </w:r>
      <w:r>
        <w:rPr>
          <w:rStyle w:val="a4"/>
          <w:rFonts w:ascii="Arial" w:hAnsi="Arial" w:cs="Arial"/>
          <w:color w:val="4F4F4F"/>
        </w:rPr>
        <w:t>3</w:t>
      </w:r>
      <w:r>
        <w:rPr>
          <w:rStyle w:val="a4"/>
          <w:rFonts w:ascii="Arial" w:hAnsi="Arial" w:cs="Arial"/>
          <w:color w:val="4F4F4F"/>
        </w:rPr>
        <w:t>）如果采用</w:t>
      </w:r>
      <w:r>
        <w:rPr>
          <w:rStyle w:val="a4"/>
          <w:rFonts w:ascii="Arial" w:hAnsi="Arial" w:cs="Arial"/>
          <w:color w:val="4F4F4F"/>
        </w:rPr>
        <w:t>from XX import XX</w:t>
      </w:r>
      <w:r>
        <w:rPr>
          <w:rStyle w:val="a4"/>
          <w:rFonts w:ascii="Arial" w:hAnsi="Arial" w:cs="Arial"/>
          <w:color w:val="4F4F4F"/>
        </w:rPr>
        <w:t>引用库，可以省略</w:t>
      </w:r>
      <w:r>
        <w:rPr>
          <w:rStyle w:val="a4"/>
          <w:rFonts w:ascii="Arial" w:hAnsi="Arial" w:cs="Arial"/>
          <w:color w:val="4F4F4F"/>
        </w:rPr>
        <w:t>‘module.’</w:t>
      </w:r>
      <w:r>
        <w:rPr>
          <w:rStyle w:val="a4"/>
          <w:rFonts w:ascii="Arial" w:hAnsi="Arial" w:cs="Arial"/>
          <w:color w:val="4F4F4F"/>
        </w:rPr>
        <w:t>，都是可能出现命名冲突，这时就要采用</w:t>
      </w:r>
      <w:r>
        <w:rPr>
          <w:rStyle w:val="a4"/>
          <w:rFonts w:ascii="Arial" w:hAnsi="Arial" w:cs="Arial"/>
          <w:color w:val="4F4F4F"/>
        </w:rPr>
        <w:t>import XX</w:t>
      </w:r>
      <w:r>
        <w:rPr>
          <w:rStyle w:val="a4"/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4</w:t>
      </w:r>
      <w:r>
        <w:rPr>
          <w:rStyle w:val="a4"/>
          <w:rFonts w:ascii="Arial" w:hAnsi="Arial" w:cs="Arial"/>
          <w:color w:val="4F4F4F"/>
        </w:rPr>
        <w:t>）多条</w:t>
      </w:r>
      <w:r>
        <w:rPr>
          <w:rStyle w:val="a4"/>
          <w:rFonts w:ascii="Arial" w:hAnsi="Arial" w:cs="Arial"/>
          <w:color w:val="4F4F4F"/>
        </w:rPr>
        <w:t xml:space="preserve"> Import </w:t>
      </w:r>
      <w:r>
        <w:rPr>
          <w:rStyle w:val="a4"/>
          <w:rFonts w:ascii="Arial" w:hAnsi="Arial" w:cs="Arial"/>
          <w:color w:val="4F4F4F"/>
        </w:rPr>
        <w:t>语句总应该遵循这样的顺序书写：</w:t>
      </w:r>
    </w:p>
    <w:p w:rsidR="00B67B32" w:rsidRDefault="00B67B32" w:rsidP="00B67B32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 w:firstLineChars="0"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标准库的导入</w:t>
      </w:r>
    </w:p>
    <w:p w:rsidR="00B67B32" w:rsidRDefault="00B67B32" w:rsidP="00B67B32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 w:firstLineChars="0"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相关</w:t>
      </w:r>
      <w:proofErr w:type="gramStart"/>
      <w:r>
        <w:rPr>
          <w:rFonts w:ascii="Arial" w:hAnsi="Arial" w:cs="Arial"/>
          <w:color w:val="333333"/>
          <w:szCs w:val="21"/>
        </w:rPr>
        <w:t>第三方库导入</w:t>
      </w:r>
      <w:proofErr w:type="gramEnd"/>
    </w:p>
    <w:p w:rsidR="00B67B32" w:rsidRDefault="00B67B32" w:rsidP="00B67B32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 w:firstLineChars="0"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本地应用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库的相关导入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5</w:t>
      </w:r>
      <w:r>
        <w:rPr>
          <w:rStyle w:val="a4"/>
          <w:rFonts w:ascii="Arial" w:hAnsi="Arial" w:cs="Arial"/>
          <w:color w:val="4F4F4F"/>
        </w:rPr>
        <w:t>）当在某个包含类的模块中导入类时，这样的书写方式是合理的：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myclass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MyClass</w:t>
      </w:r>
      <w:proofErr w:type="spell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foo.bar.yourclass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YourClass</w:t>
      </w:r>
      <w:proofErr w:type="spellEnd"/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但如果这样的书写方式引起类名冲突，则</w:t>
      </w:r>
      <w:proofErr w:type="gramStart"/>
      <w:r>
        <w:rPr>
          <w:rFonts w:ascii="Arial" w:hAnsi="Arial" w:cs="Arial"/>
          <w:color w:val="4F4F4F"/>
        </w:rPr>
        <w:t>请这样</w:t>
      </w:r>
      <w:proofErr w:type="gramEnd"/>
      <w:r>
        <w:rPr>
          <w:rFonts w:ascii="Arial" w:hAnsi="Arial" w:cs="Arial"/>
          <w:color w:val="4F4F4F"/>
        </w:rPr>
        <w:t>书写：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myclass</w:t>
      </w:r>
      <w:proofErr w:type="spell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foo.bar.yourclass</w:t>
      </w:r>
      <w:proofErr w:type="spellEnd"/>
      <w:proofErr w:type="gramEnd"/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并使用</w:t>
      </w:r>
      <w:r>
        <w:rPr>
          <w:rFonts w:ascii="Arial" w:hAnsi="Arial" w:cs="Arial"/>
          <w:color w:val="4F4F4F"/>
        </w:rPr>
        <w:t xml:space="preserve"> “</w:t>
      </w:r>
      <w:proofErr w:type="spellStart"/>
      <w:r>
        <w:rPr>
          <w:rFonts w:ascii="Arial" w:hAnsi="Arial" w:cs="Arial"/>
          <w:color w:val="4F4F4F"/>
        </w:rPr>
        <w:t>myclass.MyClass</w:t>
      </w:r>
      <w:proofErr w:type="spellEnd"/>
      <w:r>
        <w:rPr>
          <w:rFonts w:ascii="Arial" w:hAnsi="Arial" w:cs="Arial"/>
          <w:color w:val="4F4F4F"/>
        </w:rPr>
        <w:t xml:space="preserve">”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“</w:t>
      </w:r>
      <w:proofErr w:type="spellStart"/>
      <w:r>
        <w:rPr>
          <w:rFonts w:ascii="Arial" w:hAnsi="Arial" w:cs="Arial"/>
          <w:color w:val="4F4F4F"/>
        </w:rPr>
        <w:t>foo.bar.yourclass.YourClass</w:t>
      </w:r>
      <w:proofErr w:type="spellEnd"/>
      <w:r>
        <w:rPr>
          <w:rFonts w:ascii="Arial" w:hAnsi="Arial" w:cs="Arial"/>
          <w:color w:val="4F4F4F"/>
        </w:rPr>
        <w:t xml:space="preserve">” </w:t>
      </w:r>
      <w:r>
        <w:rPr>
          <w:rFonts w:ascii="Arial" w:hAnsi="Arial" w:cs="Arial"/>
          <w:color w:val="4F4F4F"/>
        </w:rPr>
        <w:t>来对其进行引用。</w:t>
      </w:r>
    </w:p>
    <w:p w:rsidR="00B67B32" w:rsidRDefault="00B67B32" w:rsidP="00B67B32">
      <w:pPr>
        <w:pStyle w:val="1"/>
        <w:shd w:val="clear" w:color="auto" w:fill="FFFFFF"/>
        <w:wordWrap w:val="0"/>
        <w:spacing w:before="120" w:after="240" w:line="540" w:lineRule="atLeast"/>
        <w:ind w:firstLine="840"/>
        <w:rPr>
          <w:rFonts w:ascii="Arial" w:hAnsi="Arial" w:cs="Arial"/>
          <w:color w:val="4F4F4F"/>
          <w:sz w:val="42"/>
          <w:szCs w:val="42"/>
        </w:rPr>
      </w:pPr>
      <w:bookmarkStart w:id="6" w:name="t7"/>
      <w:bookmarkEnd w:id="6"/>
      <w:r>
        <w:rPr>
          <w:rFonts w:ascii="Arial" w:hAnsi="Arial" w:cs="Arial"/>
          <w:color w:val="4F4F4F"/>
          <w:sz w:val="42"/>
          <w:szCs w:val="42"/>
        </w:rPr>
        <w:t xml:space="preserve">3. </w:t>
      </w:r>
      <w:r>
        <w:rPr>
          <w:rFonts w:ascii="Arial" w:hAnsi="Arial" w:cs="Arial"/>
          <w:color w:val="4F4F4F"/>
          <w:sz w:val="42"/>
          <w:szCs w:val="42"/>
        </w:rPr>
        <w:t>空格的使用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总体原则，避免不必要的空格。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）各种右括号前不要加空格。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#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spam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Start"/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ham</w:t>
      </w:r>
      <w:r>
        <w:rPr>
          <w:rStyle w:val="hljs-attrselector"/>
          <w:rFonts w:ascii="Consolas" w:hAnsi="Consolas"/>
          <w:color w:val="008800"/>
          <w:sz w:val="21"/>
          <w:szCs w:val="21"/>
          <w:shd w:val="clear" w:color="auto" w:fill="F6F8FA"/>
        </w:rPr>
        <w:t>[</w:t>
      </w:r>
      <w:proofErr w:type="gramEnd"/>
      <w:r>
        <w:rPr>
          <w:rStyle w:val="hljs-attrselector"/>
          <w:rFonts w:ascii="Consolas" w:hAnsi="Consolas"/>
          <w:color w:val="008800"/>
          <w:sz w:val="21"/>
          <w:szCs w:val="21"/>
          <w:shd w:val="clear" w:color="auto" w:fill="F6F8FA"/>
        </w:rPr>
        <w:t>1]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rule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eggs</w:t>
      </w:r>
      <w:r>
        <w:rPr>
          <w:rStyle w:val="hljs-rule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99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#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不符合约定的代码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spam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ham</w:t>
      </w:r>
      <w:proofErr w:type="gramEnd"/>
      <w:r>
        <w:rPr>
          <w:rStyle w:val="hljs-attrselector"/>
          <w:rFonts w:ascii="Consolas" w:hAnsi="Consolas"/>
          <w:color w:val="008800"/>
          <w:sz w:val="21"/>
          <w:szCs w:val="21"/>
          <w:shd w:val="clear" w:color="auto" w:fill="F6F8FA"/>
        </w:rPr>
        <w:t>[ 1 ]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rules"/>
          <w:rFonts w:ascii="Consolas" w:hAnsi="Consolas"/>
          <w:color w:val="000000"/>
          <w:sz w:val="21"/>
          <w:szCs w:val="21"/>
          <w:shd w:val="clear" w:color="auto" w:fill="F6F8FA"/>
        </w:rPr>
        <w:t xml:space="preserve">{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eggs</w:t>
      </w:r>
      <w:r>
        <w:rPr>
          <w:rStyle w:val="hljs-rule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9900"/>
          <w:sz w:val="21"/>
          <w:szCs w:val="21"/>
          <w:shd w:val="clear" w:color="auto" w:fill="F6F8FA"/>
        </w:rPr>
        <w:t>2</w:t>
      </w:r>
      <w:r>
        <w:rPr>
          <w:rStyle w:val="hljs-value"/>
          <w:rFonts w:ascii="Consolas" w:hAnsi="Consolas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 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）逗号、冒号、分号前不要加空格。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x ==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x, y; x, y = y, x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不符合约定的代码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x == </w:t>
      </w:r>
      <w:proofErr w:type="gramStart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x , y ; x , y = y , x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）函数的左括号前不要加空格。如</w:t>
      </w:r>
      <w:proofErr w:type="spellStart"/>
      <w:r>
        <w:rPr>
          <w:rFonts w:ascii="Arial" w:hAnsi="Arial" w:cs="Arial"/>
          <w:color w:val="4F4F4F"/>
        </w:rPr>
        <w:t>Func</w:t>
      </w:r>
      <w:proofErr w:type="spellEnd"/>
      <w:r>
        <w:rPr>
          <w:rFonts w:ascii="Arial" w:hAnsi="Arial" w:cs="Arial"/>
          <w:color w:val="4F4F4F"/>
        </w:rPr>
        <w:t>(1)</w:t>
      </w:r>
      <w:r>
        <w:rPr>
          <w:rFonts w:ascii="Arial" w:hAnsi="Arial" w:cs="Arial"/>
          <w:color w:val="4F4F4F"/>
        </w:rPr>
        <w:t>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符合约定代码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spam(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不符合约定的代码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spam (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）序列的左括号前不要加空格。如</w:t>
      </w:r>
      <w:r>
        <w:rPr>
          <w:rFonts w:ascii="Arial" w:hAnsi="Arial" w:cs="Arial"/>
          <w:color w:val="4F4F4F"/>
        </w:rPr>
        <w:t>list[2]</w:t>
      </w:r>
      <w:r>
        <w:rPr>
          <w:rFonts w:ascii="Arial" w:hAnsi="Arial" w:cs="Arial"/>
          <w:color w:val="4F4F4F"/>
        </w:rPr>
        <w:t>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dict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]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list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[index]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不符合约定的代码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dict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[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]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list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[index]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操作符左右各加一个空格，不要为了对齐增加空格。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x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1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2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long_variable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3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不符合约定的代码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x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= 1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= 2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long_variable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3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（</w:t>
      </w: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函数默认参数使用的赋值</w:t>
      </w:r>
      <w:proofErr w:type="gramStart"/>
      <w:r>
        <w:rPr>
          <w:rFonts w:ascii="Arial" w:hAnsi="Arial" w:cs="Arial"/>
          <w:color w:val="4F4F4F"/>
        </w:rPr>
        <w:t>符左右</w:t>
      </w:r>
      <w:proofErr w:type="gramEnd"/>
      <w:r>
        <w:rPr>
          <w:rFonts w:ascii="Arial" w:hAnsi="Arial" w:cs="Arial"/>
          <w:color w:val="4F4F4F"/>
        </w:rPr>
        <w:t>省略空格。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complex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real,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imag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magic(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r=real,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不符合约定的代码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complex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real, </w:t>
      </w:r>
      <w:proofErr w:type="spellStart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imag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magic(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r = real,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imag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不要将多句语句写在同一行，尽管使用</w:t>
      </w:r>
      <w:r>
        <w:rPr>
          <w:rFonts w:ascii="Arial" w:hAnsi="Arial" w:cs="Arial"/>
          <w:color w:val="4F4F4F"/>
        </w:rPr>
        <w:t>‘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’</w:t>
      </w:r>
      <w:r>
        <w:rPr>
          <w:rFonts w:ascii="Arial" w:hAnsi="Arial" w:cs="Arial"/>
          <w:color w:val="4F4F4F"/>
        </w:rPr>
        <w:t>允许。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 xml:space="preserve"> if/for/while</w:t>
      </w:r>
      <w:r>
        <w:rPr>
          <w:rFonts w:ascii="Arial" w:hAnsi="Arial" w:cs="Arial"/>
          <w:color w:val="4F4F4F"/>
        </w:rPr>
        <w:t>语句中，即使执行语句只有一句，也必须另起一行。</w:t>
      </w:r>
    </w:p>
    <w:p w:rsidR="00B67B32" w:rsidRDefault="00B67B32" w:rsidP="00B67B32">
      <w:pPr>
        <w:pStyle w:val="1"/>
        <w:shd w:val="clear" w:color="auto" w:fill="FFFFFF"/>
        <w:wordWrap w:val="0"/>
        <w:spacing w:before="120" w:after="240" w:line="540" w:lineRule="atLeast"/>
        <w:ind w:firstLine="840"/>
        <w:rPr>
          <w:rFonts w:ascii="Arial" w:hAnsi="Arial" w:cs="Arial"/>
          <w:color w:val="4F4F4F"/>
          <w:sz w:val="42"/>
          <w:szCs w:val="42"/>
        </w:rPr>
      </w:pPr>
      <w:bookmarkStart w:id="7" w:name="t8"/>
      <w:bookmarkEnd w:id="7"/>
      <w:r>
        <w:rPr>
          <w:rFonts w:ascii="Arial" w:hAnsi="Arial" w:cs="Arial"/>
          <w:color w:val="4F4F4F"/>
          <w:sz w:val="42"/>
          <w:szCs w:val="42"/>
        </w:rPr>
        <w:t xml:space="preserve">4. </w:t>
      </w:r>
      <w:r>
        <w:rPr>
          <w:rFonts w:ascii="Arial" w:hAnsi="Arial" w:cs="Arial"/>
          <w:color w:val="4F4F4F"/>
          <w:sz w:val="42"/>
          <w:szCs w:val="42"/>
        </w:rPr>
        <w:t>注释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总体原则，错误的注释不如没有注释。所以当</w:t>
      </w:r>
      <w:proofErr w:type="gramStart"/>
      <w:r>
        <w:rPr>
          <w:rStyle w:val="a4"/>
          <w:rFonts w:ascii="Arial" w:hAnsi="Arial" w:cs="Arial"/>
          <w:color w:val="4F4F4F"/>
        </w:rPr>
        <w:t>一</w:t>
      </w:r>
      <w:proofErr w:type="gramEnd"/>
      <w:r>
        <w:rPr>
          <w:rStyle w:val="a4"/>
          <w:rFonts w:ascii="Arial" w:hAnsi="Arial" w:cs="Arial"/>
          <w:color w:val="4F4F4F"/>
        </w:rPr>
        <w:t>段代码发生变化时，第一件事就是要修改注释！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注释必须使用英文，最好是完整的句子，首字母大写，句后要有结束符，结束符后跟两个空格，开始下一句。如果是短语，可以省略结束符。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1</w:t>
      </w:r>
      <w:r>
        <w:rPr>
          <w:rStyle w:val="a4"/>
          <w:rFonts w:ascii="Arial" w:hAnsi="Arial" w:cs="Arial"/>
          <w:color w:val="4F4F4F"/>
        </w:rPr>
        <w:t>）块注释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段代码前增加的注释。在</w:t>
      </w:r>
      <w:r>
        <w:rPr>
          <w:rFonts w:ascii="Arial" w:hAnsi="Arial" w:cs="Arial"/>
          <w:color w:val="4F4F4F"/>
        </w:rPr>
        <w:t>‘#’</w:t>
      </w:r>
      <w:r>
        <w:rPr>
          <w:rFonts w:ascii="Arial" w:hAnsi="Arial" w:cs="Arial"/>
          <w:color w:val="4F4F4F"/>
        </w:rPr>
        <w:t>后加一空格。段落之间以只有</w:t>
      </w:r>
      <w:r>
        <w:rPr>
          <w:rFonts w:ascii="Arial" w:hAnsi="Arial" w:cs="Arial"/>
          <w:color w:val="4F4F4F"/>
        </w:rPr>
        <w:t>‘#’</w:t>
      </w:r>
      <w:r>
        <w:rPr>
          <w:rFonts w:ascii="Arial" w:hAnsi="Arial" w:cs="Arial"/>
          <w:color w:val="4F4F4F"/>
        </w:rPr>
        <w:t>的行间隔。比如：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Description :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Module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 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Input :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None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Output :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None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2</w:t>
      </w:r>
      <w:r>
        <w:rPr>
          <w:rStyle w:val="a4"/>
          <w:rFonts w:ascii="Arial" w:hAnsi="Arial" w:cs="Arial"/>
          <w:color w:val="4F4F4F"/>
        </w:rPr>
        <w:t>）行注释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在一句代码后加注释。比如：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x = x +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Increment x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但是这种方式尽量少使用。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3</w:t>
      </w:r>
      <w:r>
        <w:rPr>
          <w:rStyle w:val="a4"/>
          <w:rFonts w:ascii="Arial" w:hAnsi="Arial" w:cs="Arial"/>
          <w:color w:val="4F4F4F"/>
        </w:rPr>
        <w:t>）避免无谓的注释。</w:t>
      </w:r>
    </w:p>
    <w:p w:rsidR="00B67B32" w:rsidRDefault="00B67B32" w:rsidP="00B67B32">
      <w:pPr>
        <w:pStyle w:val="1"/>
        <w:shd w:val="clear" w:color="auto" w:fill="FFFFFF"/>
        <w:wordWrap w:val="0"/>
        <w:spacing w:before="120" w:after="240" w:line="540" w:lineRule="atLeast"/>
        <w:ind w:firstLine="840"/>
        <w:rPr>
          <w:rFonts w:ascii="Arial" w:hAnsi="Arial" w:cs="Arial"/>
          <w:color w:val="4F4F4F"/>
          <w:sz w:val="42"/>
          <w:szCs w:val="42"/>
        </w:rPr>
      </w:pPr>
      <w:bookmarkStart w:id="8" w:name="t9"/>
      <w:bookmarkEnd w:id="8"/>
      <w:r>
        <w:rPr>
          <w:rFonts w:ascii="Arial" w:hAnsi="Arial" w:cs="Arial"/>
          <w:color w:val="4F4F4F"/>
          <w:sz w:val="42"/>
          <w:szCs w:val="42"/>
        </w:rPr>
        <w:t xml:space="preserve">5. </w:t>
      </w:r>
      <w:r>
        <w:rPr>
          <w:rFonts w:ascii="Arial" w:hAnsi="Arial" w:cs="Arial"/>
          <w:color w:val="4F4F4F"/>
          <w:sz w:val="42"/>
          <w:szCs w:val="42"/>
        </w:rPr>
        <w:t>文档描述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）为所有的共有模块、函数、类、方法写</w:t>
      </w:r>
      <w:proofErr w:type="spellStart"/>
      <w:r>
        <w:rPr>
          <w:rFonts w:ascii="Arial" w:hAnsi="Arial" w:cs="Arial"/>
          <w:color w:val="4F4F4F"/>
        </w:rPr>
        <w:t>docstrings</w:t>
      </w:r>
      <w:proofErr w:type="spellEnd"/>
      <w:r>
        <w:rPr>
          <w:rFonts w:ascii="Arial" w:hAnsi="Arial" w:cs="Arial"/>
          <w:color w:val="4F4F4F"/>
        </w:rPr>
        <w:t>；非共有的没有必要，但是可以写注释（在</w:t>
      </w:r>
      <w:proofErr w:type="spellStart"/>
      <w:r>
        <w:rPr>
          <w:rFonts w:ascii="Arial" w:hAnsi="Arial" w:cs="Arial"/>
          <w:color w:val="4F4F4F"/>
        </w:rPr>
        <w:t>def</w:t>
      </w:r>
      <w:proofErr w:type="spellEnd"/>
      <w:r>
        <w:rPr>
          <w:rFonts w:ascii="Arial" w:hAnsi="Arial" w:cs="Arial"/>
          <w:color w:val="4F4F4F"/>
        </w:rPr>
        <w:t>的下一行）。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）如果</w:t>
      </w:r>
      <w:proofErr w:type="spellStart"/>
      <w:r>
        <w:rPr>
          <w:rFonts w:ascii="Arial" w:hAnsi="Arial" w:cs="Arial"/>
          <w:color w:val="4F4F4F"/>
        </w:rPr>
        <w:t>docstring</w:t>
      </w:r>
      <w:proofErr w:type="spellEnd"/>
      <w:r>
        <w:rPr>
          <w:rFonts w:ascii="Arial" w:hAnsi="Arial" w:cs="Arial"/>
          <w:color w:val="4F4F4F"/>
        </w:rPr>
        <w:t>要换行，参考如下例子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详见</w:t>
      </w:r>
      <w:hyperlink r:id="rId5" w:tgtFrame="_blank" w:history="1">
        <w:r>
          <w:rPr>
            <w:rStyle w:val="a6"/>
            <w:rFonts w:ascii="Arial" w:hAnsi="Arial" w:cs="Arial"/>
            <w:color w:val="6795B5"/>
          </w:rPr>
          <w:t>PEP 257</w:t>
        </w:r>
      </w:hyperlink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"""Return a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foobang</w:t>
      </w:r>
      <w:proofErr w:type="spell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Optional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plotz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says to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frobnicate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the 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bizbaz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 xml:space="preserve"> first.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"""</w:t>
      </w:r>
    </w:p>
    <w:p w:rsidR="00B67B32" w:rsidRDefault="00B67B32" w:rsidP="00B67B32">
      <w:pPr>
        <w:pStyle w:val="1"/>
        <w:shd w:val="clear" w:color="auto" w:fill="FFFFFF"/>
        <w:wordWrap w:val="0"/>
        <w:spacing w:before="120" w:after="240" w:line="540" w:lineRule="atLeast"/>
        <w:ind w:firstLine="840"/>
        <w:rPr>
          <w:rFonts w:ascii="Arial" w:hAnsi="Arial" w:cs="Arial"/>
          <w:color w:val="4F4F4F"/>
          <w:sz w:val="42"/>
          <w:szCs w:val="42"/>
        </w:rPr>
      </w:pPr>
      <w:bookmarkStart w:id="9" w:name="t10"/>
      <w:bookmarkEnd w:id="9"/>
      <w:r>
        <w:rPr>
          <w:rFonts w:ascii="Arial" w:hAnsi="Arial" w:cs="Arial"/>
          <w:color w:val="4F4F4F"/>
          <w:sz w:val="42"/>
          <w:szCs w:val="42"/>
        </w:rPr>
        <w:t xml:space="preserve">6. </w:t>
      </w:r>
      <w:r>
        <w:rPr>
          <w:rFonts w:ascii="Arial" w:hAnsi="Arial" w:cs="Arial"/>
          <w:color w:val="4F4F4F"/>
          <w:sz w:val="42"/>
          <w:szCs w:val="42"/>
        </w:rPr>
        <w:t>命名规范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总体原则，新编代码必须按下面命名风格进行，现有库的编码尽量保持风格。</w:t>
      </w:r>
    </w:p>
    <w:p w:rsidR="00B67B32" w:rsidRDefault="00B67B32" w:rsidP="00B67B32">
      <w:pPr>
        <w:pStyle w:val="a5"/>
        <w:shd w:val="clear" w:color="auto" w:fill="EEF0F4"/>
        <w:wordWrap w:val="0"/>
        <w:spacing w:before="0" w:beforeAutospacing="0" w:after="0" w:afterAutospacing="0" w:line="330" w:lineRule="atLeast"/>
        <w:ind w:firstLine="42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1 </w:t>
      </w:r>
      <w:r>
        <w:rPr>
          <w:rFonts w:ascii="Arial" w:hAnsi="Arial" w:cs="Arial"/>
          <w:color w:val="999999"/>
          <w:sz w:val="21"/>
          <w:szCs w:val="21"/>
        </w:rPr>
        <w:t>尽量单独使用小写字母</w:t>
      </w:r>
      <w:r>
        <w:rPr>
          <w:rFonts w:ascii="Arial" w:hAnsi="Arial" w:cs="Arial"/>
          <w:color w:val="999999"/>
          <w:sz w:val="21"/>
          <w:szCs w:val="21"/>
        </w:rPr>
        <w:t>‘l’</w:t>
      </w:r>
      <w:r>
        <w:rPr>
          <w:rFonts w:ascii="Arial" w:hAnsi="Arial" w:cs="Arial"/>
          <w:color w:val="999999"/>
          <w:sz w:val="21"/>
          <w:szCs w:val="21"/>
        </w:rPr>
        <w:t>，大写字母</w:t>
      </w:r>
      <w:r>
        <w:rPr>
          <w:rFonts w:ascii="Arial" w:hAnsi="Arial" w:cs="Arial"/>
          <w:color w:val="999999"/>
          <w:sz w:val="21"/>
          <w:szCs w:val="21"/>
        </w:rPr>
        <w:t>‘O’</w:t>
      </w:r>
      <w:r>
        <w:rPr>
          <w:rFonts w:ascii="Arial" w:hAnsi="Arial" w:cs="Arial"/>
          <w:color w:val="999999"/>
          <w:sz w:val="21"/>
          <w:szCs w:val="21"/>
        </w:rPr>
        <w:t>等容易混淆的字母。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2 </w:t>
      </w:r>
      <w:r>
        <w:rPr>
          <w:rFonts w:ascii="Arial" w:hAnsi="Arial" w:cs="Arial"/>
          <w:color w:val="999999"/>
          <w:sz w:val="21"/>
          <w:szCs w:val="21"/>
        </w:rPr>
        <w:t>模块命名尽量短小，使用全部小写的方式，可以使用下划线。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3 </w:t>
      </w:r>
      <w:r>
        <w:rPr>
          <w:rFonts w:ascii="Arial" w:hAnsi="Arial" w:cs="Arial"/>
          <w:color w:val="999999"/>
          <w:sz w:val="21"/>
          <w:szCs w:val="21"/>
        </w:rPr>
        <w:t>包命名尽量短小，使用全部小写的方式，不可以使用下划线。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4 </w:t>
      </w:r>
      <w:r>
        <w:rPr>
          <w:rFonts w:ascii="Arial" w:hAnsi="Arial" w:cs="Arial"/>
          <w:color w:val="999999"/>
          <w:sz w:val="21"/>
          <w:szCs w:val="21"/>
        </w:rPr>
        <w:t>类的命名使用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CapWords</w:t>
      </w:r>
      <w:proofErr w:type="spellEnd"/>
      <w:r>
        <w:rPr>
          <w:rFonts w:ascii="Arial" w:hAnsi="Arial" w:cs="Arial"/>
          <w:color w:val="999999"/>
          <w:sz w:val="21"/>
          <w:szCs w:val="21"/>
        </w:rPr>
        <w:t>的方式，模块内部使用的类采用</w:t>
      </w:r>
      <w:r>
        <w:rPr>
          <w:rFonts w:ascii="Arial" w:hAnsi="Arial" w:cs="Arial"/>
          <w:color w:val="999999"/>
          <w:sz w:val="21"/>
          <w:szCs w:val="21"/>
        </w:rPr>
        <w:t>_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CapWords</w:t>
      </w:r>
      <w:proofErr w:type="spellEnd"/>
      <w:r>
        <w:rPr>
          <w:rFonts w:ascii="Arial" w:hAnsi="Arial" w:cs="Arial"/>
          <w:color w:val="999999"/>
          <w:sz w:val="21"/>
          <w:szCs w:val="21"/>
        </w:rPr>
        <w:t>的方式。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5 </w:t>
      </w:r>
      <w:r>
        <w:rPr>
          <w:rFonts w:ascii="Arial" w:hAnsi="Arial" w:cs="Arial"/>
          <w:color w:val="999999"/>
          <w:sz w:val="21"/>
          <w:szCs w:val="21"/>
        </w:rPr>
        <w:t>异常命名使用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CapWords+Error</w:t>
      </w:r>
      <w:proofErr w:type="spellEnd"/>
      <w:r>
        <w:rPr>
          <w:rFonts w:ascii="Arial" w:hAnsi="Arial" w:cs="Arial"/>
          <w:color w:val="999999"/>
          <w:sz w:val="21"/>
          <w:szCs w:val="21"/>
        </w:rPr>
        <w:t>后缀的方式。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6 </w:t>
      </w:r>
      <w:r>
        <w:rPr>
          <w:rFonts w:ascii="Arial" w:hAnsi="Arial" w:cs="Arial"/>
          <w:color w:val="999999"/>
          <w:sz w:val="21"/>
          <w:szCs w:val="21"/>
        </w:rPr>
        <w:t>全局变量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尽量只</w:t>
      </w:r>
      <w:proofErr w:type="gramEnd"/>
      <w:r>
        <w:rPr>
          <w:rFonts w:ascii="Arial" w:hAnsi="Arial" w:cs="Arial"/>
          <w:color w:val="999999"/>
          <w:sz w:val="21"/>
          <w:szCs w:val="21"/>
        </w:rPr>
        <w:t>在模块内有效，类似</w:t>
      </w:r>
      <w:r>
        <w:rPr>
          <w:rFonts w:ascii="Arial" w:hAnsi="Arial" w:cs="Arial"/>
          <w:color w:val="999999"/>
          <w:sz w:val="21"/>
          <w:szCs w:val="21"/>
        </w:rPr>
        <w:t>C</w:t>
      </w:r>
      <w:r>
        <w:rPr>
          <w:rFonts w:ascii="Arial" w:hAnsi="Arial" w:cs="Arial"/>
          <w:color w:val="999999"/>
          <w:sz w:val="21"/>
          <w:szCs w:val="21"/>
        </w:rPr>
        <w:t>语言中的</w:t>
      </w:r>
      <w:r>
        <w:rPr>
          <w:rFonts w:ascii="Arial" w:hAnsi="Arial" w:cs="Arial"/>
          <w:color w:val="999999"/>
          <w:sz w:val="21"/>
          <w:szCs w:val="21"/>
        </w:rPr>
        <w:t>static</w:t>
      </w:r>
      <w:r>
        <w:rPr>
          <w:rFonts w:ascii="Arial" w:hAnsi="Arial" w:cs="Arial"/>
          <w:color w:val="999999"/>
          <w:sz w:val="21"/>
          <w:szCs w:val="21"/>
        </w:rPr>
        <w:t>。实现方法有两种，一是</w:t>
      </w:r>
      <w:r>
        <w:rPr>
          <w:rStyle w:val="a4"/>
          <w:rFonts w:ascii="Arial" w:hAnsi="Arial" w:cs="Arial"/>
          <w:color w:val="999999"/>
          <w:sz w:val="21"/>
          <w:szCs w:val="21"/>
        </w:rPr>
        <w:t>all</w:t>
      </w:r>
      <w:r>
        <w:rPr>
          <w:rFonts w:ascii="Arial" w:hAnsi="Arial" w:cs="Arial"/>
          <w:color w:val="999999"/>
          <w:sz w:val="21"/>
          <w:szCs w:val="21"/>
        </w:rPr>
        <w:t>机制</w:t>
      </w:r>
      <w:r>
        <w:rPr>
          <w:rFonts w:ascii="Arial" w:hAnsi="Arial" w:cs="Arial"/>
          <w:color w:val="999999"/>
          <w:sz w:val="21"/>
          <w:szCs w:val="21"/>
        </w:rPr>
        <w:t>;</w:t>
      </w:r>
      <w:r>
        <w:rPr>
          <w:rFonts w:ascii="Arial" w:hAnsi="Arial" w:cs="Arial"/>
          <w:color w:val="999999"/>
          <w:sz w:val="21"/>
          <w:szCs w:val="21"/>
        </w:rPr>
        <w:t>二是前缀一个下划线。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7 </w:t>
      </w:r>
      <w:r>
        <w:rPr>
          <w:rFonts w:ascii="Arial" w:hAnsi="Arial" w:cs="Arial"/>
          <w:color w:val="999999"/>
          <w:sz w:val="21"/>
          <w:szCs w:val="21"/>
        </w:rPr>
        <w:t>函数命名使用全部小写的方式，可以使用下划线。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8 </w:t>
      </w:r>
      <w:r>
        <w:rPr>
          <w:rFonts w:ascii="Arial" w:hAnsi="Arial" w:cs="Arial"/>
          <w:color w:val="999999"/>
          <w:sz w:val="21"/>
          <w:szCs w:val="21"/>
        </w:rPr>
        <w:t>常量命名使用全部大写的方式，可以使用下划线。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9 </w:t>
      </w:r>
      <w:r>
        <w:rPr>
          <w:rFonts w:ascii="Arial" w:hAnsi="Arial" w:cs="Arial"/>
          <w:color w:val="999999"/>
          <w:sz w:val="21"/>
          <w:szCs w:val="21"/>
        </w:rPr>
        <w:t>类的属性（方法和变量）命名使用全部小写的方式，可以使用下划线。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9 </w:t>
      </w:r>
      <w:r>
        <w:rPr>
          <w:rFonts w:ascii="Arial" w:hAnsi="Arial" w:cs="Arial"/>
          <w:color w:val="999999"/>
          <w:sz w:val="21"/>
          <w:szCs w:val="21"/>
        </w:rPr>
        <w:t>类的属性有</w:t>
      </w:r>
      <w:r>
        <w:rPr>
          <w:rFonts w:ascii="Arial" w:hAnsi="Arial" w:cs="Arial"/>
          <w:color w:val="999999"/>
          <w:sz w:val="21"/>
          <w:szCs w:val="21"/>
        </w:rPr>
        <w:t>3</w:t>
      </w:r>
      <w:r>
        <w:rPr>
          <w:rFonts w:ascii="Arial" w:hAnsi="Arial" w:cs="Arial"/>
          <w:color w:val="999999"/>
          <w:sz w:val="21"/>
          <w:szCs w:val="21"/>
        </w:rPr>
        <w:t>种作用域</w:t>
      </w:r>
      <w:r>
        <w:rPr>
          <w:rFonts w:ascii="Arial" w:hAnsi="Arial" w:cs="Arial"/>
          <w:color w:val="999999"/>
          <w:sz w:val="21"/>
          <w:szCs w:val="21"/>
        </w:rPr>
        <w:t>public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non-public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>subclass API</w:t>
      </w:r>
      <w:r>
        <w:rPr>
          <w:rFonts w:ascii="Arial" w:hAnsi="Arial" w:cs="Arial"/>
          <w:color w:val="999999"/>
          <w:sz w:val="21"/>
          <w:szCs w:val="21"/>
        </w:rPr>
        <w:t>，可以理解成</w:t>
      </w:r>
      <w:r>
        <w:rPr>
          <w:rFonts w:ascii="Arial" w:hAnsi="Arial" w:cs="Arial"/>
          <w:color w:val="999999"/>
          <w:sz w:val="21"/>
          <w:szCs w:val="21"/>
        </w:rPr>
        <w:t>C++</w:t>
      </w:r>
      <w:r>
        <w:rPr>
          <w:rFonts w:ascii="Arial" w:hAnsi="Arial" w:cs="Arial"/>
          <w:color w:val="999999"/>
          <w:sz w:val="21"/>
          <w:szCs w:val="21"/>
        </w:rPr>
        <w:t>中的</w:t>
      </w:r>
      <w:r>
        <w:rPr>
          <w:rFonts w:ascii="Arial" w:hAnsi="Arial" w:cs="Arial"/>
          <w:color w:val="999999"/>
          <w:sz w:val="21"/>
          <w:szCs w:val="21"/>
        </w:rPr>
        <w:t>public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private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protected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>non-public</w:t>
      </w:r>
      <w:r>
        <w:rPr>
          <w:rFonts w:ascii="Arial" w:hAnsi="Arial" w:cs="Arial"/>
          <w:color w:val="999999"/>
          <w:sz w:val="21"/>
          <w:szCs w:val="21"/>
        </w:rPr>
        <w:t>属性前，前缀一条下划线。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11 </w:t>
      </w:r>
      <w:r>
        <w:rPr>
          <w:rFonts w:ascii="Arial" w:hAnsi="Arial" w:cs="Arial"/>
          <w:color w:val="999999"/>
          <w:sz w:val="21"/>
          <w:szCs w:val="21"/>
        </w:rPr>
        <w:t>类的属性若与关键字名字冲突，后缀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一</w:t>
      </w:r>
      <w:proofErr w:type="gramEnd"/>
      <w:r>
        <w:rPr>
          <w:rFonts w:ascii="Arial" w:hAnsi="Arial" w:cs="Arial"/>
          <w:color w:val="999999"/>
          <w:sz w:val="21"/>
          <w:szCs w:val="21"/>
        </w:rPr>
        <w:t>下划线，尽量不要使用缩略等其他方式。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12 </w:t>
      </w:r>
      <w:r>
        <w:rPr>
          <w:rFonts w:ascii="Arial" w:hAnsi="Arial" w:cs="Arial"/>
          <w:color w:val="999999"/>
          <w:sz w:val="21"/>
          <w:szCs w:val="21"/>
        </w:rPr>
        <w:t>为避免与子类属性命名冲突，在类的一些属性前，前缀两条下划线。比如：类</w:t>
      </w:r>
      <w:r>
        <w:rPr>
          <w:rFonts w:ascii="Arial" w:hAnsi="Arial" w:cs="Arial"/>
          <w:color w:val="999999"/>
          <w:sz w:val="21"/>
          <w:szCs w:val="21"/>
        </w:rPr>
        <w:t>Foo</w:t>
      </w:r>
      <w:r>
        <w:rPr>
          <w:rFonts w:ascii="Arial" w:hAnsi="Arial" w:cs="Arial"/>
          <w:color w:val="999999"/>
          <w:sz w:val="21"/>
          <w:szCs w:val="21"/>
        </w:rPr>
        <w:t>中声</w:t>
      </w:r>
      <w:r>
        <w:rPr>
          <w:rFonts w:ascii="Arial" w:hAnsi="Arial" w:cs="Arial"/>
          <w:color w:val="999999"/>
          <w:sz w:val="21"/>
          <w:szCs w:val="21"/>
        </w:rPr>
        <w:lastRenderedPageBreak/>
        <w:t>明</w:t>
      </w:r>
      <w:r>
        <w:rPr>
          <w:rFonts w:ascii="Arial" w:hAnsi="Arial" w:cs="Arial"/>
          <w:color w:val="999999"/>
          <w:sz w:val="21"/>
          <w:szCs w:val="21"/>
        </w:rPr>
        <w:t>__a,</w:t>
      </w:r>
      <w:r>
        <w:rPr>
          <w:rFonts w:ascii="Arial" w:hAnsi="Arial" w:cs="Arial"/>
          <w:color w:val="999999"/>
          <w:sz w:val="21"/>
          <w:szCs w:val="21"/>
        </w:rPr>
        <w:t>访问时，只能通过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Foo._Foo__a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，避免歧义。如果子类也叫</w:t>
      </w:r>
      <w:r>
        <w:rPr>
          <w:rFonts w:ascii="Arial" w:hAnsi="Arial" w:cs="Arial"/>
          <w:color w:val="999999"/>
          <w:sz w:val="21"/>
          <w:szCs w:val="21"/>
        </w:rPr>
        <w:t>Foo</w:t>
      </w:r>
      <w:r>
        <w:rPr>
          <w:rFonts w:ascii="Arial" w:hAnsi="Arial" w:cs="Arial"/>
          <w:color w:val="999999"/>
          <w:sz w:val="21"/>
          <w:szCs w:val="21"/>
        </w:rPr>
        <w:t>，那就无能为力了。</w:t>
      </w:r>
      <w:r>
        <w:rPr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13 </w:t>
      </w:r>
      <w:r>
        <w:rPr>
          <w:rFonts w:ascii="Arial" w:hAnsi="Arial" w:cs="Arial"/>
          <w:color w:val="999999"/>
          <w:sz w:val="21"/>
          <w:szCs w:val="21"/>
        </w:rPr>
        <w:t>类的方法第一个参数必须是</w:t>
      </w:r>
      <w:r>
        <w:rPr>
          <w:rFonts w:ascii="Arial" w:hAnsi="Arial" w:cs="Arial"/>
          <w:color w:val="999999"/>
          <w:sz w:val="21"/>
          <w:szCs w:val="21"/>
        </w:rPr>
        <w:t>self</w:t>
      </w:r>
      <w:r>
        <w:rPr>
          <w:rFonts w:ascii="Arial" w:hAnsi="Arial" w:cs="Arial"/>
          <w:color w:val="999999"/>
          <w:sz w:val="21"/>
          <w:szCs w:val="21"/>
        </w:rPr>
        <w:t>，而静态方法第一个参数必须是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cls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1</w:t>
      </w:r>
      <w:r>
        <w:rPr>
          <w:rStyle w:val="a4"/>
          <w:rFonts w:ascii="Arial" w:hAnsi="Arial" w:cs="Arial"/>
          <w:color w:val="4F4F4F"/>
        </w:rPr>
        <w:t>）变量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常量</w:t>
      </w:r>
      <w:r>
        <w:rPr>
          <w:rFonts w:ascii="Arial" w:hAnsi="Arial" w:cs="Arial"/>
          <w:color w:val="4F4F4F"/>
        </w:rPr>
        <w:t xml:space="preserve"> : </w:t>
      </w:r>
      <w:r>
        <w:rPr>
          <w:rFonts w:ascii="Arial" w:hAnsi="Arial" w:cs="Arial"/>
          <w:color w:val="4F4F4F"/>
        </w:rPr>
        <w:t>大写加下划线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USER_CONSTANT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对于不会发生改变的全局变量，使用大写加下划线。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私有变量</w:t>
      </w:r>
      <w:r>
        <w:rPr>
          <w:rFonts w:ascii="Arial" w:hAnsi="Arial" w:cs="Arial"/>
          <w:color w:val="4F4F4F"/>
        </w:rPr>
        <w:t xml:space="preserve"> : </w:t>
      </w:r>
      <w:r>
        <w:rPr>
          <w:rFonts w:ascii="Arial" w:hAnsi="Arial" w:cs="Arial"/>
          <w:color w:val="4F4F4F"/>
        </w:rPr>
        <w:t>小写和一个前导下划线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_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private_value</w:t>
      </w:r>
      <w:proofErr w:type="spellEnd"/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Python </w:t>
      </w:r>
      <w:r>
        <w:rPr>
          <w:rFonts w:ascii="Arial" w:hAnsi="Arial" w:cs="Arial"/>
          <w:color w:val="4F4F4F"/>
        </w:rPr>
        <w:t>中不存在私有变量一说，若是遇到需要保护的变量，使用小写和一个前导下划线。但这只是程序员之间的一个约定，用于警告说明这是一个私有变量，外部类不要去访问它。但实际上，外部类还是可以访问到这个变量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内置变量</w:t>
      </w:r>
      <w:r>
        <w:rPr>
          <w:rFonts w:ascii="Arial" w:hAnsi="Arial" w:cs="Arial"/>
          <w:color w:val="4F4F4F"/>
        </w:rPr>
        <w:t xml:space="preserve"> : </w:t>
      </w:r>
      <w:r>
        <w:rPr>
          <w:rFonts w:ascii="Arial" w:hAnsi="Arial" w:cs="Arial"/>
          <w:color w:val="4F4F4F"/>
        </w:rPr>
        <w:t>小写，两个前导下划线和两个后置下划线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strong"/>
          <w:rFonts w:ascii="Consolas" w:hAnsi="Consolas"/>
          <w:color w:val="000000"/>
          <w:sz w:val="21"/>
          <w:szCs w:val="21"/>
          <w:shd w:val="clear" w:color="auto" w:fill="F6F8FA"/>
        </w:rPr>
        <w:t>__class__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两个前导下划线会导致变量在解释期间被更名。这是为了避免内置变量和其他变量产生冲突。用户定义的变量要严格避免这种风格。以免导致混乱。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2</w:t>
      </w:r>
      <w:r>
        <w:rPr>
          <w:rStyle w:val="a4"/>
          <w:rFonts w:ascii="Arial" w:hAnsi="Arial" w:cs="Arial"/>
          <w:color w:val="4F4F4F"/>
        </w:rPr>
        <w:t>）函数和方法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总体而言应该使用，小写和下划线。但有些比较老的</w:t>
      </w:r>
      <w:proofErr w:type="gramStart"/>
      <w:r>
        <w:rPr>
          <w:rFonts w:ascii="Arial" w:hAnsi="Arial" w:cs="Arial"/>
          <w:color w:val="4F4F4F"/>
        </w:rPr>
        <w:t>库使用</w:t>
      </w:r>
      <w:proofErr w:type="gramEnd"/>
      <w:r>
        <w:rPr>
          <w:rFonts w:ascii="Arial" w:hAnsi="Arial" w:cs="Arial"/>
          <w:color w:val="4F4F4F"/>
        </w:rPr>
        <w:t>的是混合大小写，</w:t>
      </w:r>
      <w:proofErr w:type="gramStart"/>
      <w:r>
        <w:rPr>
          <w:rFonts w:ascii="Arial" w:hAnsi="Arial" w:cs="Arial"/>
          <w:color w:val="4F4F4F"/>
        </w:rPr>
        <w:t>即首单词</w:t>
      </w:r>
      <w:proofErr w:type="gramEnd"/>
      <w:r>
        <w:rPr>
          <w:rFonts w:ascii="Arial" w:hAnsi="Arial" w:cs="Arial"/>
          <w:color w:val="4F4F4F"/>
        </w:rPr>
        <w:t>小写，之后每个单词第一个字母大写，其余小写。但现在，小写和下划线已成为规范。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私有方法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小写和一个前导下划线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_secrete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(self)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"don't test me."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这里和私有变量一样，并不是真正的私有访问权限。同时也应该注意一般函数不要使用两个前导下划线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当遇到两个前导下划线时，</w:t>
      </w:r>
      <w:r>
        <w:rPr>
          <w:rFonts w:ascii="Arial" w:hAnsi="Arial" w:cs="Arial"/>
          <w:color w:val="4F4F4F"/>
        </w:rPr>
        <w:t xml:space="preserve">Python </w:t>
      </w:r>
      <w:r>
        <w:rPr>
          <w:rFonts w:ascii="Arial" w:hAnsi="Arial" w:cs="Arial"/>
          <w:color w:val="4F4F4F"/>
        </w:rPr>
        <w:t>的名称改编特性将发挥作用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。特殊函数后面会提及。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特殊方法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小写和两个前导下划线，两个后置下划线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__add_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self, other)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.__add__(other)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这种风格只应用于特殊函数，比如操作符重载等。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函数参数</w:t>
      </w:r>
      <w:r>
        <w:rPr>
          <w:rFonts w:ascii="Arial" w:hAnsi="Arial" w:cs="Arial"/>
          <w:color w:val="4F4F4F"/>
        </w:rPr>
        <w:t xml:space="preserve"> : </w:t>
      </w:r>
      <w:r>
        <w:rPr>
          <w:rFonts w:ascii="Arial" w:hAnsi="Arial" w:cs="Arial"/>
          <w:color w:val="4F4F4F"/>
        </w:rPr>
        <w:t>小写和下划线，缺省值等号两边无空格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connect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self, user=None)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self._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user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user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64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（</w:t>
      </w:r>
      <w:r>
        <w:rPr>
          <w:rStyle w:val="a4"/>
          <w:rFonts w:ascii="Arial" w:hAnsi="Arial" w:cs="Arial"/>
          <w:color w:val="4F4F4F"/>
        </w:rPr>
        <w:t>3</w:t>
      </w:r>
      <w:r>
        <w:rPr>
          <w:rStyle w:val="a4"/>
          <w:rFonts w:ascii="Arial" w:hAnsi="Arial" w:cs="Arial"/>
          <w:color w:val="4F4F4F"/>
        </w:rPr>
        <w:t>）类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类总是使用驼峰格式命名，即所有单词首字母大写其余字母小写。类名应该简明，精确，并足以从中理解类所完成的工作。常见的一个方法是使用表示其类型或者特性的后缀，例如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SQLEngine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MimeTypes</w:t>
      </w:r>
      <w:proofErr w:type="spellEnd"/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对于基类而言</w:t>
      </w:r>
      <w:proofErr w:type="gramEnd"/>
      <w:r>
        <w:rPr>
          <w:rFonts w:ascii="Arial" w:hAnsi="Arial" w:cs="Arial"/>
          <w:color w:val="4F4F4F"/>
        </w:rPr>
        <w:t>，可以使用一个</w:t>
      </w:r>
      <w:r>
        <w:rPr>
          <w:rFonts w:ascii="Arial" w:hAnsi="Arial" w:cs="Arial"/>
          <w:color w:val="4F4F4F"/>
        </w:rPr>
        <w:t xml:space="preserve"> Base 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 xml:space="preserve"> Abstract </w:t>
      </w:r>
      <w:r>
        <w:rPr>
          <w:rFonts w:ascii="Arial" w:hAnsi="Arial" w:cs="Arial"/>
          <w:color w:val="4F4F4F"/>
        </w:rPr>
        <w:t>前缀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BaseCookie</w:t>
      </w:r>
      <w:proofErr w:type="spell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AbstractGroup</w:t>
      </w:r>
      <w:proofErr w:type="spellEnd"/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UserProfile</w:t>
      </w:r>
      <w:proofErr w:type="spell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(object)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__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init</w:t>
      </w:r>
      <w:proofErr w:type="spellEnd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</w:t>
      </w:r>
      <w:proofErr w:type="gram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_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self, profile)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self._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profile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profile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profile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(self)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self._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profile</w:t>
      </w:r>
      <w:proofErr w:type="spellEnd"/>
    </w:p>
    <w:p w:rsidR="00B67B32" w:rsidRDefault="00B67B32" w:rsidP="00B67B32">
      <w:pPr>
        <w:pStyle w:val="1"/>
        <w:shd w:val="clear" w:color="auto" w:fill="FFFFFF"/>
        <w:wordWrap w:val="0"/>
        <w:spacing w:before="120" w:after="240" w:line="540" w:lineRule="atLeast"/>
        <w:ind w:firstLine="840"/>
        <w:rPr>
          <w:rFonts w:ascii="Arial" w:hAnsi="Arial" w:cs="Arial"/>
          <w:color w:val="4F4F4F"/>
          <w:sz w:val="42"/>
          <w:szCs w:val="42"/>
        </w:rPr>
      </w:pPr>
      <w:bookmarkStart w:id="10" w:name="t11"/>
      <w:bookmarkEnd w:id="10"/>
      <w:r>
        <w:rPr>
          <w:rFonts w:ascii="Arial" w:hAnsi="Arial" w:cs="Arial"/>
          <w:color w:val="4F4F4F"/>
          <w:sz w:val="42"/>
          <w:szCs w:val="42"/>
        </w:rPr>
        <w:lastRenderedPageBreak/>
        <w:t xml:space="preserve">7. </w:t>
      </w:r>
      <w:r>
        <w:rPr>
          <w:rFonts w:ascii="Arial" w:hAnsi="Arial" w:cs="Arial"/>
          <w:color w:val="4F4F4F"/>
          <w:sz w:val="42"/>
          <w:szCs w:val="42"/>
        </w:rPr>
        <w:t>编码建议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 </w:t>
      </w:r>
      <w:r>
        <w:rPr>
          <w:rFonts w:ascii="Arial" w:hAnsi="Arial" w:cs="Arial"/>
          <w:color w:val="4F4F4F"/>
        </w:rPr>
        <w:t>编码中考虑到其他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实现的效率等问题，比如运算符</w:t>
      </w:r>
      <w:r>
        <w:rPr>
          <w:rFonts w:ascii="Arial" w:hAnsi="Arial" w:cs="Arial"/>
          <w:color w:val="4F4F4F"/>
        </w:rPr>
        <w:t>‘+’</w:t>
      </w: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CPython</w:t>
      </w:r>
      <w:proofErr w:type="spellEnd"/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）中效率很高，都是</w:t>
      </w:r>
      <w:proofErr w:type="spellStart"/>
      <w:r>
        <w:rPr>
          <w:rFonts w:ascii="Arial" w:hAnsi="Arial" w:cs="Arial"/>
          <w:color w:val="4F4F4F"/>
        </w:rPr>
        <w:t>Jython</w:t>
      </w:r>
      <w:proofErr w:type="spellEnd"/>
      <w:r>
        <w:rPr>
          <w:rFonts w:ascii="Arial" w:hAnsi="Arial" w:cs="Arial"/>
          <w:color w:val="4F4F4F"/>
        </w:rPr>
        <w:t>中却非常低，所以应该采用</w:t>
      </w:r>
      <w:r>
        <w:rPr>
          <w:rFonts w:ascii="Arial" w:hAnsi="Arial" w:cs="Arial"/>
          <w:color w:val="4F4F4F"/>
        </w:rPr>
        <w:t>.join()</w:t>
      </w:r>
      <w:r>
        <w:rPr>
          <w:rFonts w:ascii="Arial" w:hAnsi="Arial" w:cs="Arial"/>
          <w:color w:val="4F4F4F"/>
        </w:rPr>
        <w:t>的方式。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2 </w:t>
      </w:r>
      <w:r>
        <w:rPr>
          <w:rFonts w:ascii="Arial" w:hAnsi="Arial" w:cs="Arial"/>
          <w:color w:val="4F4F4F"/>
        </w:rPr>
        <w:t>尽可能使用</w:t>
      </w:r>
      <w:r>
        <w:rPr>
          <w:rFonts w:ascii="Arial" w:hAnsi="Arial" w:cs="Arial"/>
          <w:color w:val="4F4F4F"/>
        </w:rPr>
        <w:t>‘</w:t>
      </w:r>
      <w:proofErr w:type="spellStart"/>
      <w:r>
        <w:rPr>
          <w:rFonts w:ascii="Arial" w:hAnsi="Arial" w:cs="Arial"/>
          <w:color w:val="4F4F4F"/>
        </w:rPr>
        <w:t>is’‘is</w:t>
      </w:r>
      <w:proofErr w:type="spellEnd"/>
      <w:r>
        <w:rPr>
          <w:rFonts w:ascii="Arial" w:hAnsi="Arial" w:cs="Arial"/>
          <w:color w:val="4F4F4F"/>
        </w:rPr>
        <w:t xml:space="preserve"> not’</w:t>
      </w:r>
      <w:r>
        <w:rPr>
          <w:rFonts w:ascii="Arial" w:hAnsi="Arial" w:cs="Arial"/>
          <w:color w:val="4F4F4F"/>
        </w:rPr>
        <w:t>取代</w:t>
      </w:r>
      <w:r>
        <w:rPr>
          <w:rFonts w:ascii="Arial" w:hAnsi="Arial" w:cs="Arial"/>
          <w:color w:val="4F4F4F"/>
        </w:rPr>
        <w:t>‘==’</w:t>
      </w:r>
      <w:r>
        <w:rPr>
          <w:rFonts w:ascii="Arial" w:hAnsi="Arial" w:cs="Arial"/>
          <w:color w:val="4F4F4F"/>
        </w:rPr>
        <w:t>，比如</w:t>
      </w:r>
      <w:r>
        <w:rPr>
          <w:rFonts w:ascii="Arial" w:hAnsi="Arial" w:cs="Arial"/>
          <w:color w:val="4F4F4F"/>
        </w:rPr>
        <w:t xml:space="preserve">if x is not None </w:t>
      </w:r>
      <w:r>
        <w:rPr>
          <w:rFonts w:ascii="Arial" w:hAnsi="Arial" w:cs="Arial"/>
          <w:color w:val="4F4F4F"/>
        </w:rPr>
        <w:t>要优于</w:t>
      </w:r>
      <w:r>
        <w:rPr>
          <w:rFonts w:ascii="Arial" w:hAnsi="Arial" w:cs="Arial"/>
          <w:color w:val="4F4F4F"/>
        </w:rPr>
        <w:t>if x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3 </w:t>
      </w:r>
      <w:r>
        <w:rPr>
          <w:rFonts w:ascii="Arial" w:hAnsi="Arial" w:cs="Arial"/>
          <w:color w:val="4F4F4F"/>
        </w:rPr>
        <w:t>使用</w:t>
      </w:r>
      <w:proofErr w:type="gramStart"/>
      <w:r>
        <w:rPr>
          <w:rFonts w:ascii="Arial" w:hAnsi="Arial" w:cs="Arial"/>
          <w:color w:val="4F4F4F"/>
        </w:rPr>
        <w:t>基于类</w:t>
      </w:r>
      <w:proofErr w:type="gramEnd"/>
      <w:r>
        <w:rPr>
          <w:rFonts w:ascii="Arial" w:hAnsi="Arial" w:cs="Arial"/>
          <w:color w:val="4F4F4F"/>
        </w:rPr>
        <w:t>的异常，每个模块或包都有自己的异常类，此异常类继承自</w:t>
      </w:r>
      <w:r>
        <w:rPr>
          <w:rFonts w:ascii="Arial" w:hAnsi="Arial" w:cs="Arial"/>
          <w:color w:val="4F4F4F"/>
        </w:rPr>
        <w:t>Exception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4 </w:t>
      </w:r>
      <w:r>
        <w:rPr>
          <w:rFonts w:ascii="Arial" w:hAnsi="Arial" w:cs="Arial"/>
          <w:color w:val="4F4F4F"/>
        </w:rPr>
        <w:t>异常中不要使用裸露的</w:t>
      </w:r>
      <w:r>
        <w:rPr>
          <w:rFonts w:ascii="Arial" w:hAnsi="Arial" w:cs="Arial"/>
          <w:color w:val="4F4F4F"/>
        </w:rPr>
        <w:t>except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except</w:t>
      </w:r>
      <w:r>
        <w:rPr>
          <w:rFonts w:ascii="Arial" w:hAnsi="Arial" w:cs="Arial"/>
          <w:color w:val="4F4F4F"/>
        </w:rPr>
        <w:t>后跟具体的</w:t>
      </w:r>
      <w:r>
        <w:rPr>
          <w:rFonts w:ascii="Arial" w:hAnsi="Arial" w:cs="Arial"/>
          <w:color w:val="4F4F4F"/>
        </w:rPr>
        <w:t>exceptions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5 </w:t>
      </w:r>
      <w:r>
        <w:rPr>
          <w:rFonts w:ascii="Arial" w:hAnsi="Arial" w:cs="Arial"/>
          <w:color w:val="4F4F4F"/>
        </w:rPr>
        <w:t>异常中</w:t>
      </w:r>
      <w:r>
        <w:rPr>
          <w:rFonts w:ascii="Arial" w:hAnsi="Arial" w:cs="Arial"/>
          <w:color w:val="4F4F4F"/>
        </w:rPr>
        <w:t>try</w:t>
      </w:r>
      <w:r>
        <w:rPr>
          <w:rFonts w:ascii="Arial" w:hAnsi="Arial" w:cs="Arial"/>
          <w:color w:val="4F4F4F"/>
        </w:rPr>
        <w:t>的代码尽可能少。比如：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collection[key]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except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KeyError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key_not_found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(key)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handle_value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要优于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# Too broad!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handle_value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(collection[key])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except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KeyError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# Will also catch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KeyError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 xml:space="preserve"> raised by 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handle_</w:t>
      </w:r>
      <w:proofErr w:type="gram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value</w:t>
      </w:r>
      <w:proofErr w:type="spell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(</w:t>
      </w:r>
      <w:proofErr w:type="gramEnd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key_not_found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(key)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 </w:t>
      </w:r>
      <w:r>
        <w:rPr>
          <w:rFonts w:ascii="Arial" w:hAnsi="Arial" w:cs="Arial"/>
          <w:color w:val="4F4F4F"/>
        </w:rPr>
        <w:t>使用</w:t>
      </w:r>
      <w:proofErr w:type="spellStart"/>
      <w:r>
        <w:rPr>
          <w:rFonts w:ascii="Arial" w:hAnsi="Arial" w:cs="Arial"/>
          <w:color w:val="4F4F4F"/>
        </w:rPr>
        <w:t>startswith</w:t>
      </w:r>
      <w:proofErr w:type="spellEnd"/>
      <w:r>
        <w:rPr>
          <w:rFonts w:ascii="Arial" w:hAnsi="Arial" w:cs="Arial"/>
          <w:color w:val="4F4F4F"/>
        </w:rPr>
        <w:t xml:space="preserve">() and </w:t>
      </w:r>
      <w:proofErr w:type="spellStart"/>
      <w:r>
        <w:rPr>
          <w:rFonts w:ascii="Arial" w:hAnsi="Arial" w:cs="Arial"/>
          <w:color w:val="4F4F4F"/>
        </w:rPr>
        <w:t>endswith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代替切片进行序列前缀或后缀的检查。比如：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foo.startswith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'bar'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):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优于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foo[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] ==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'bar'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7 </w:t>
      </w:r>
      <w:r>
        <w:rPr>
          <w:rFonts w:ascii="Arial" w:hAnsi="Arial" w:cs="Arial"/>
          <w:color w:val="4F4F4F"/>
        </w:rPr>
        <w:t>使用</w:t>
      </w:r>
      <w:proofErr w:type="spellStart"/>
      <w:r>
        <w:rPr>
          <w:rFonts w:ascii="Arial" w:hAnsi="Arial" w:cs="Arial"/>
          <w:color w:val="4F4F4F"/>
        </w:rPr>
        <w:t>isinstance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比较对象的类型。比如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isinstance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obj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): 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优于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type</w:t>
      </w:r>
      <w:r>
        <w:rPr>
          <w:rStyle w:val="hljs-containe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obj</w:t>
      </w:r>
      <w:proofErr w:type="spellEnd"/>
      <w:r>
        <w:rPr>
          <w:rStyle w:val="hljs-container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typedef"/>
          <w:rFonts w:ascii="Consolas" w:hAnsi="Consolas"/>
          <w:color w:val="000000"/>
          <w:sz w:val="21"/>
          <w:szCs w:val="21"/>
          <w:shd w:val="clear" w:color="auto" w:fill="F6F8FA"/>
        </w:rPr>
        <w:t xml:space="preserve"> is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type</w:t>
      </w:r>
      <w:r>
        <w:rPr>
          <w:rStyle w:val="hljs-containe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container"/>
          <w:rFonts w:ascii="Consolas" w:hAnsi="Consolas"/>
          <w:color w:val="000000"/>
          <w:sz w:val="21"/>
          <w:szCs w:val="21"/>
          <w:shd w:val="clear" w:color="auto" w:fill="F6F8FA"/>
        </w:rPr>
        <w:t>1)</w:t>
      </w:r>
      <w:r>
        <w:rPr>
          <w:rStyle w:val="hljs-typedef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8 </w:t>
      </w:r>
      <w:r>
        <w:rPr>
          <w:rFonts w:ascii="Arial" w:hAnsi="Arial" w:cs="Arial"/>
          <w:color w:val="4F4F4F"/>
        </w:rPr>
        <w:t>判断序列空或不空，有如下规则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seq</w:t>
      </w:r>
      <w:proofErr w:type="spellEnd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seq</w:t>
      </w:r>
      <w:proofErr w:type="spellEnd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: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优于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len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HTML"/>
        <w:shd w:val="clear" w:color="auto" w:fill="F6F8FA"/>
        <w:wordWrap w:val="0"/>
        <w:spacing w:after="360" w:line="330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not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len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67B32" w:rsidRDefault="00B67B32" w:rsidP="00B67B3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bookmarkStart w:id="11" w:name="_GoBack"/>
      <w:bookmarkEnd w:id="11"/>
      <w:r>
        <w:rPr>
          <w:rFonts w:ascii="Arial" w:hAnsi="Arial" w:cs="Arial"/>
          <w:color w:val="4F4F4F"/>
        </w:rPr>
        <w:t xml:space="preserve">9 </w:t>
      </w:r>
      <w:r>
        <w:rPr>
          <w:rFonts w:ascii="Arial" w:hAnsi="Arial" w:cs="Arial"/>
          <w:color w:val="4F4F4F"/>
        </w:rPr>
        <w:t>字符串不要以空格收尾。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10 </w:t>
      </w:r>
      <w:r>
        <w:rPr>
          <w:rFonts w:ascii="Arial" w:hAnsi="Arial" w:cs="Arial"/>
          <w:color w:val="4F4F4F"/>
        </w:rPr>
        <w:t>二进制数据判断使用</w:t>
      </w:r>
      <w:r>
        <w:rPr>
          <w:rFonts w:ascii="Arial" w:hAnsi="Arial" w:cs="Arial"/>
          <w:color w:val="4F4F4F"/>
        </w:rPr>
        <w:t xml:space="preserve"> if </w:t>
      </w:r>
      <w:proofErr w:type="spellStart"/>
      <w:r>
        <w:rPr>
          <w:rFonts w:ascii="Arial" w:hAnsi="Arial" w:cs="Arial"/>
          <w:color w:val="4F4F4F"/>
        </w:rPr>
        <w:t>boolvalue</w:t>
      </w:r>
      <w:proofErr w:type="spellEnd"/>
      <w:r>
        <w:rPr>
          <w:rFonts w:ascii="Arial" w:hAnsi="Arial" w:cs="Arial"/>
          <w:color w:val="4F4F4F"/>
        </w:rPr>
        <w:t>的方式。</w:t>
      </w:r>
    </w:p>
    <w:p w:rsidR="00B67B32" w:rsidRPr="00711627" w:rsidRDefault="00B67B32" w:rsidP="00B67B32">
      <w:pPr>
        <w:ind w:firstLine="420"/>
        <w:rPr>
          <w:rFonts w:hint="eastAsia"/>
        </w:rPr>
      </w:pPr>
    </w:p>
    <w:p w:rsidR="00F351FB" w:rsidRDefault="00B92F95" w:rsidP="00F351FB">
      <w:pPr>
        <w:pStyle w:val="2"/>
        <w:ind w:firstLine="657"/>
      </w:pPr>
      <w:r>
        <w:rPr>
          <w:rFonts w:hint="eastAsia"/>
        </w:rPr>
        <w:t>四</w:t>
      </w:r>
      <w:r w:rsidR="00F351FB">
        <w:rPr>
          <w:rFonts w:hint="eastAsia"/>
        </w:rPr>
        <w:t>、</w:t>
      </w:r>
      <w:r w:rsidR="00F351FB">
        <w:rPr>
          <w:rFonts w:hint="eastAsia"/>
        </w:rPr>
        <w:t>html</w:t>
      </w:r>
      <w:r w:rsidR="00F351FB">
        <w:rPr>
          <w:rFonts w:hint="eastAsia"/>
        </w:rPr>
        <w:t>代码规范</w:t>
      </w:r>
    </w:p>
    <w:p w:rsidR="00F351FB" w:rsidRDefault="00B92F95" w:rsidP="00F351FB">
      <w:pPr>
        <w:pStyle w:val="2"/>
        <w:ind w:firstLine="657"/>
      </w:pPr>
      <w:r>
        <w:rPr>
          <w:rFonts w:hint="eastAsia"/>
        </w:rPr>
        <w:t>五</w:t>
      </w:r>
      <w:r w:rsidR="00F351FB">
        <w:rPr>
          <w:rFonts w:hint="eastAsia"/>
        </w:rPr>
        <w:t>、</w:t>
      </w:r>
      <w:proofErr w:type="spellStart"/>
      <w:r w:rsidR="00F351FB">
        <w:rPr>
          <w:rFonts w:hint="eastAsia"/>
        </w:rPr>
        <w:t>js</w:t>
      </w:r>
      <w:proofErr w:type="spellEnd"/>
      <w:r w:rsidR="00F351FB">
        <w:rPr>
          <w:rFonts w:hint="eastAsia"/>
        </w:rPr>
        <w:t>代码规范</w:t>
      </w:r>
    </w:p>
    <w:p w:rsidR="00F351FB" w:rsidRPr="00F351FB" w:rsidRDefault="00B92F95" w:rsidP="00F351FB">
      <w:pPr>
        <w:pStyle w:val="2"/>
        <w:ind w:firstLine="657"/>
        <w:rPr>
          <w:rFonts w:hint="eastAsia"/>
        </w:rPr>
      </w:pPr>
      <w:r>
        <w:rPr>
          <w:rFonts w:hint="eastAsia"/>
        </w:rPr>
        <w:t>六</w:t>
      </w:r>
      <w:r w:rsidR="00F351FB">
        <w:rPr>
          <w:rFonts w:hint="eastAsia"/>
        </w:rPr>
        <w:t>、</w:t>
      </w:r>
      <w:proofErr w:type="spellStart"/>
      <w:r w:rsidR="00F351FB">
        <w:rPr>
          <w:rFonts w:hint="eastAsia"/>
        </w:rPr>
        <w:t>css</w:t>
      </w:r>
      <w:proofErr w:type="spellEnd"/>
      <w:r w:rsidR="00F351FB">
        <w:rPr>
          <w:rFonts w:hint="eastAsia"/>
        </w:rPr>
        <w:t>代码规范</w:t>
      </w:r>
    </w:p>
    <w:sectPr w:rsidR="00F351FB" w:rsidRPr="00F3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691"/>
    <w:multiLevelType w:val="multilevel"/>
    <w:tmpl w:val="E432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0BE5"/>
    <w:multiLevelType w:val="multilevel"/>
    <w:tmpl w:val="DF3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944AF"/>
    <w:multiLevelType w:val="multilevel"/>
    <w:tmpl w:val="8594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00E01"/>
    <w:multiLevelType w:val="multilevel"/>
    <w:tmpl w:val="F27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53C33"/>
    <w:multiLevelType w:val="hybridMultilevel"/>
    <w:tmpl w:val="D6BED4A6"/>
    <w:lvl w:ilvl="0" w:tplc="D33AEC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1D1208"/>
    <w:multiLevelType w:val="multilevel"/>
    <w:tmpl w:val="CA4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1590D"/>
    <w:multiLevelType w:val="multilevel"/>
    <w:tmpl w:val="FEC4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B01D8"/>
    <w:multiLevelType w:val="multilevel"/>
    <w:tmpl w:val="F3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A1034"/>
    <w:multiLevelType w:val="multilevel"/>
    <w:tmpl w:val="BFAA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F45DC"/>
    <w:multiLevelType w:val="multilevel"/>
    <w:tmpl w:val="7C58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367C2"/>
    <w:multiLevelType w:val="multilevel"/>
    <w:tmpl w:val="73E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26830"/>
    <w:multiLevelType w:val="multilevel"/>
    <w:tmpl w:val="9CA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3416E"/>
    <w:multiLevelType w:val="multilevel"/>
    <w:tmpl w:val="A70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38A1"/>
    <w:multiLevelType w:val="multilevel"/>
    <w:tmpl w:val="664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963BA"/>
    <w:multiLevelType w:val="multilevel"/>
    <w:tmpl w:val="3D4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D55AE"/>
    <w:multiLevelType w:val="hybridMultilevel"/>
    <w:tmpl w:val="F79E30C6"/>
    <w:lvl w:ilvl="0" w:tplc="11E273F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AE750E"/>
    <w:multiLevelType w:val="multilevel"/>
    <w:tmpl w:val="EDA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E5E06"/>
    <w:multiLevelType w:val="multilevel"/>
    <w:tmpl w:val="99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72C9B"/>
    <w:multiLevelType w:val="multilevel"/>
    <w:tmpl w:val="FA0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531F3"/>
    <w:multiLevelType w:val="multilevel"/>
    <w:tmpl w:val="D18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E155E"/>
    <w:multiLevelType w:val="multilevel"/>
    <w:tmpl w:val="ECB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E0D05"/>
    <w:multiLevelType w:val="multilevel"/>
    <w:tmpl w:val="42F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45367"/>
    <w:multiLevelType w:val="multilevel"/>
    <w:tmpl w:val="C29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B5231"/>
    <w:multiLevelType w:val="multilevel"/>
    <w:tmpl w:val="D3B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E3E20"/>
    <w:multiLevelType w:val="multilevel"/>
    <w:tmpl w:val="214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96159"/>
    <w:multiLevelType w:val="multilevel"/>
    <w:tmpl w:val="B96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D3D0A"/>
    <w:multiLevelType w:val="multilevel"/>
    <w:tmpl w:val="C57C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533E7"/>
    <w:multiLevelType w:val="multilevel"/>
    <w:tmpl w:val="B3F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A6C87"/>
    <w:multiLevelType w:val="multilevel"/>
    <w:tmpl w:val="6DF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10325"/>
    <w:multiLevelType w:val="multilevel"/>
    <w:tmpl w:val="895C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80DD9"/>
    <w:multiLevelType w:val="multilevel"/>
    <w:tmpl w:val="D81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66A7E"/>
    <w:multiLevelType w:val="multilevel"/>
    <w:tmpl w:val="3F9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F386E"/>
    <w:multiLevelType w:val="multilevel"/>
    <w:tmpl w:val="054A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4B4262"/>
    <w:multiLevelType w:val="multilevel"/>
    <w:tmpl w:val="B1A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F35F5"/>
    <w:multiLevelType w:val="multilevel"/>
    <w:tmpl w:val="4E2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6375B"/>
    <w:multiLevelType w:val="multilevel"/>
    <w:tmpl w:val="A1D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F7075"/>
    <w:multiLevelType w:val="hybridMultilevel"/>
    <w:tmpl w:val="EE221D60"/>
    <w:lvl w:ilvl="0" w:tplc="75BE95C0">
      <w:start w:val="1"/>
      <w:numFmt w:val="japaneseCounting"/>
      <w:lvlText w:val="%1、"/>
      <w:lvlJc w:val="left"/>
      <w:pPr>
        <w:ind w:left="1317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37" w15:restartNumberingAfterBreak="0">
    <w:nsid w:val="77456EB5"/>
    <w:multiLevelType w:val="multilevel"/>
    <w:tmpl w:val="AE58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6"/>
  </w:num>
  <w:num w:numId="3">
    <w:abstractNumId w:val="4"/>
  </w:num>
  <w:num w:numId="4">
    <w:abstractNumId w:val="25"/>
  </w:num>
  <w:num w:numId="5">
    <w:abstractNumId w:val="2"/>
  </w:num>
  <w:num w:numId="6">
    <w:abstractNumId w:val="1"/>
  </w:num>
  <w:num w:numId="7">
    <w:abstractNumId w:val="34"/>
  </w:num>
  <w:num w:numId="8">
    <w:abstractNumId w:val="6"/>
  </w:num>
  <w:num w:numId="9">
    <w:abstractNumId w:val="30"/>
  </w:num>
  <w:num w:numId="10">
    <w:abstractNumId w:val="10"/>
  </w:num>
  <w:num w:numId="11">
    <w:abstractNumId w:val="21"/>
  </w:num>
  <w:num w:numId="12">
    <w:abstractNumId w:val="13"/>
  </w:num>
  <w:num w:numId="13">
    <w:abstractNumId w:val="19"/>
  </w:num>
  <w:num w:numId="14">
    <w:abstractNumId w:val="33"/>
  </w:num>
  <w:num w:numId="15">
    <w:abstractNumId w:val="22"/>
  </w:num>
  <w:num w:numId="16">
    <w:abstractNumId w:val="12"/>
  </w:num>
  <w:num w:numId="17">
    <w:abstractNumId w:val="14"/>
  </w:num>
  <w:num w:numId="18">
    <w:abstractNumId w:val="8"/>
  </w:num>
  <w:num w:numId="19">
    <w:abstractNumId w:val="31"/>
  </w:num>
  <w:num w:numId="20">
    <w:abstractNumId w:val="32"/>
  </w:num>
  <w:num w:numId="21">
    <w:abstractNumId w:val="28"/>
  </w:num>
  <w:num w:numId="22">
    <w:abstractNumId w:val="18"/>
  </w:num>
  <w:num w:numId="23">
    <w:abstractNumId w:val="29"/>
  </w:num>
  <w:num w:numId="24">
    <w:abstractNumId w:val="26"/>
  </w:num>
  <w:num w:numId="25">
    <w:abstractNumId w:val="5"/>
  </w:num>
  <w:num w:numId="26">
    <w:abstractNumId w:val="11"/>
  </w:num>
  <w:num w:numId="27">
    <w:abstractNumId w:val="23"/>
  </w:num>
  <w:num w:numId="28">
    <w:abstractNumId w:val="20"/>
  </w:num>
  <w:num w:numId="29">
    <w:abstractNumId w:val="35"/>
  </w:num>
  <w:num w:numId="30">
    <w:abstractNumId w:val="27"/>
  </w:num>
  <w:num w:numId="31">
    <w:abstractNumId w:val="37"/>
  </w:num>
  <w:num w:numId="32">
    <w:abstractNumId w:val="16"/>
  </w:num>
  <w:num w:numId="33">
    <w:abstractNumId w:val="17"/>
  </w:num>
  <w:num w:numId="34">
    <w:abstractNumId w:val="24"/>
  </w:num>
  <w:num w:numId="35">
    <w:abstractNumId w:val="3"/>
  </w:num>
  <w:num w:numId="36">
    <w:abstractNumId w:val="0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F7"/>
    <w:rsid w:val="00013E05"/>
    <w:rsid w:val="00087FF7"/>
    <w:rsid w:val="001022C8"/>
    <w:rsid w:val="002C5529"/>
    <w:rsid w:val="00711627"/>
    <w:rsid w:val="007A1C05"/>
    <w:rsid w:val="00900585"/>
    <w:rsid w:val="00927CFA"/>
    <w:rsid w:val="00A430C5"/>
    <w:rsid w:val="00B67B32"/>
    <w:rsid w:val="00B92F95"/>
    <w:rsid w:val="00C11345"/>
    <w:rsid w:val="00D344F7"/>
    <w:rsid w:val="00E830D9"/>
    <w:rsid w:val="00F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F5C8"/>
  <w15:chartTrackingRefBased/>
  <w15:docId w15:val="{17F93610-FC2D-411E-BA04-F9FB8A8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2C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1FB"/>
    <w:pPr>
      <w:keepNext/>
      <w:keepLines/>
      <w:spacing w:before="260" w:after="260" w:line="416" w:lineRule="auto"/>
      <w:outlineLvl w:val="1"/>
    </w:pPr>
    <w:rPr>
      <w:rFonts w:asciiTheme="majorHAnsi" w:eastAsia="Adobe 宋体 Std L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1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1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51FB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F351FB"/>
    <w:rPr>
      <w:rFonts w:asciiTheme="majorHAnsi" w:eastAsia="Adobe 宋体 Std L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585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A1C05"/>
    <w:rPr>
      <w:b/>
      <w:bCs/>
    </w:rPr>
  </w:style>
  <w:style w:type="character" w:customStyle="1" w:styleId="40">
    <w:name w:val="标题 4 字符"/>
    <w:basedOn w:val="a0"/>
    <w:link w:val="4"/>
    <w:uiPriority w:val="9"/>
    <w:rsid w:val="007A1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B67B3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67B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7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7B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7B3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7B32"/>
  </w:style>
  <w:style w:type="character" w:customStyle="1" w:styleId="hljs-function">
    <w:name w:val="hljs-function"/>
    <w:basedOn w:val="a0"/>
    <w:rsid w:val="00B67B32"/>
  </w:style>
  <w:style w:type="character" w:customStyle="1" w:styleId="hljs-keyword">
    <w:name w:val="hljs-keyword"/>
    <w:basedOn w:val="a0"/>
    <w:rsid w:val="00B67B32"/>
  </w:style>
  <w:style w:type="character" w:customStyle="1" w:styleId="hljs-title">
    <w:name w:val="hljs-title"/>
    <w:basedOn w:val="a0"/>
    <w:rsid w:val="00B67B32"/>
  </w:style>
  <w:style w:type="character" w:customStyle="1" w:styleId="hljs-params">
    <w:name w:val="hljs-params"/>
    <w:basedOn w:val="a0"/>
    <w:rsid w:val="00B67B32"/>
  </w:style>
  <w:style w:type="character" w:customStyle="1" w:styleId="hljs-preprocessor">
    <w:name w:val="hljs-preprocessor"/>
    <w:basedOn w:val="a0"/>
    <w:rsid w:val="00B67B32"/>
  </w:style>
  <w:style w:type="character" w:customStyle="1" w:styleId="hljs-number">
    <w:name w:val="hljs-number"/>
    <w:basedOn w:val="a0"/>
    <w:rsid w:val="00B67B32"/>
  </w:style>
  <w:style w:type="character" w:customStyle="1" w:styleId="hljs-builtin">
    <w:name w:val="hljs-built_in"/>
    <w:basedOn w:val="a0"/>
    <w:rsid w:val="00B67B32"/>
  </w:style>
  <w:style w:type="character" w:customStyle="1" w:styleId="hljs-string">
    <w:name w:val="hljs-string"/>
    <w:basedOn w:val="a0"/>
    <w:rsid w:val="00B67B32"/>
  </w:style>
  <w:style w:type="character" w:customStyle="1" w:styleId="hljs-class">
    <w:name w:val="hljs-class"/>
    <w:basedOn w:val="a0"/>
    <w:rsid w:val="00B67B32"/>
  </w:style>
  <w:style w:type="character" w:customStyle="1" w:styleId="hljs-tag">
    <w:name w:val="hljs-tag"/>
    <w:basedOn w:val="a0"/>
    <w:rsid w:val="00B67B32"/>
  </w:style>
  <w:style w:type="character" w:customStyle="1" w:styleId="hljs-attrselector">
    <w:name w:val="hljs-attr_selector"/>
    <w:basedOn w:val="a0"/>
    <w:rsid w:val="00B67B32"/>
  </w:style>
  <w:style w:type="character" w:customStyle="1" w:styleId="hljs-rules">
    <w:name w:val="hljs-rules"/>
    <w:basedOn w:val="a0"/>
    <w:rsid w:val="00B67B32"/>
  </w:style>
  <w:style w:type="character" w:customStyle="1" w:styleId="hljs-rule">
    <w:name w:val="hljs-rule"/>
    <w:basedOn w:val="a0"/>
    <w:rsid w:val="00B67B32"/>
  </w:style>
  <w:style w:type="character" w:customStyle="1" w:styleId="hljs-attribute">
    <w:name w:val="hljs-attribute"/>
    <w:basedOn w:val="a0"/>
    <w:rsid w:val="00B67B32"/>
  </w:style>
  <w:style w:type="character" w:customStyle="1" w:styleId="hljs-value">
    <w:name w:val="hljs-value"/>
    <w:basedOn w:val="a0"/>
    <w:rsid w:val="00B67B32"/>
  </w:style>
  <w:style w:type="character" w:customStyle="1" w:styleId="hljs-constant">
    <w:name w:val="hljs-constant"/>
    <w:basedOn w:val="a0"/>
    <w:rsid w:val="00B67B32"/>
  </w:style>
  <w:style w:type="character" w:customStyle="1" w:styleId="hljs-strong">
    <w:name w:val="hljs-strong"/>
    <w:basedOn w:val="a0"/>
    <w:rsid w:val="00B67B32"/>
  </w:style>
  <w:style w:type="character" w:customStyle="1" w:styleId="hljs-typedef">
    <w:name w:val="hljs-typedef"/>
    <w:basedOn w:val="a0"/>
    <w:rsid w:val="00B67B32"/>
  </w:style>
  <w:style w:type="character" w:customStyle="1" w:styleId="hljs-container">
    <w:name w:val="hljs-container"/>
    <w:basedOn w:val="a0"/>
    <w:rsid w:val="00B67B32"/>
  </w:style>
  <w:style w:type="character" w:customStyle="1" w:styleId="hljs-symbol">
    <w:name w:val="hljs-symbol"/>
    <w:basedOn w:val="a0"/>
    <w:rsid w:val="00B67B32"/>
  </w:style>
  <w:style w:type="character" w:customStyle="1" w:styleId="hljs-operator">
    <w:name w:val="hljs-operator"/>
    <w:basedOn w:val="a0"/>
    <w:rsid w:val="00B6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8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585553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dev/peps/pep-02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ZhiTong</dc:creator>
  <cp:keywords/>
  <dc:description/>
  <cp:lastModifiedBy>Shi ZhiTong</cp:lastModifiedBy>
  <cp:revision>2</cp:revision>
  <dcterms:created xsi:type="dcterms:W3CDTF">2018-07-01T02:43:00Z</dcterms:created>
  <dcterms:modified xsi:type="dcterms:W3CDTF">2018-07-01T04:32:00Z</dcterms:modified>
</cp:coreProperties>
</file>