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1C" w:rsidRPr="007D771C" w:rsidRDefault="00323689" w:rsidP="00836642">
      <w:pPr>
        <w:pStyle w:val="a3"/>
        <w:numPr>
          <w:ilvl w:val="0"/>
          <w:numId w:val="3"/>
        </w:numPr>
        <w:spacing w:after="0" w:line="23" w:lineRule="atLeast"/>
        <w:ind w:left="0" w:firstLine="0"/>
        <w:rPr>
          <w:rStyle w:val="fontstyle01"/>
          <w:b/>
        </w:rPr>
      </w:pPr>
      <w:r w:rsidRPr="007D771C">
        <w:rPr>
          <w:rStyle w:val="fontstyle01"/>
          <w:b/>
        </w:rPr>
        <w:t xml:space="preserve">Какие есть типы данных в </w:t>
      </w:r>
      <w:proofErr w:type="spellStart"/>
      <w:r w:rsidRPr="007D771C">
        <w:rPr>
          <w:rStyle w:val="fontstyle01"/>
          <w:b/>
        </w:rPr>
        <w:t>Java</w:t>
      </w:r>
      <w:proofErr w:type="spellEnd"/>
      <w:r w:rsidRPr="007D771C">
        <w:rPr>
          <w:rStyle w:val="fontstyle01"/>
          <w:b/>
        </w:rPr>
        <w:t>?</w:t>
      </w:r>
    </w:p>
    <w:p w:rsidR="007D771C" w:rsidRPr="007D771C" w:rsidRDefault="007D771C" w:rsidP="00836642">
      <w:pPr>
        <w:pStyle w:val="a7"/>
        <w:spacing w:before="0" w:beforeAutospacing="0" w:after="0" w:afterAutospacing="0" w:line="23" w:lineRule="atLeast"/>
        <w:rPr>
          <w:u w:val="single"/>
        </w:rPr>
      </w:pPr>
      <w:r w:rsidRPr="007D771C">
        <w:rPr>
          <w:rStyle w:val="fontstyle01"/>
          <w:rFonts w:eastAsiaTheme="minorHAnsi"/>
          <w:u w:val="single"/>
          <w:lang w:eastAsia="en-US"/>
        </w:rPr>
        <w:t>Примитивные типы данных</w:t>
      </w:r>
      <w:r w:rsidRPr="007D771C">
        <w:rPr>
          <w:rStyle w:val="fontstyle01"/>
          <w:u w:val="single"/>
        </w:rPr>
        <w:t>.</w:t>
      </w:r>
      <w:r w:rsidRPr="007D771C">
        <w:rPr>
          <w:u w:val="single"/>
        </w:rPr>
        <w:t xml:space="preserve"> </w:t>
      </w:r>
    </w:p>
    <w:p w:rsidR="007D771C" w:rsidRPr="007D771C" w:rsidRDefault="007D771C" w:rsidP="00836642">
      <w:pPr>
        <w:pStyle w:val="a7"/>
        <w:spacing w:before="0" w:beforeAutospacing="0" w:after="0" w:afterAutospacing="0" w:line="23" w:lineRule="atLeast"/>
        <w:rPr>
          <w:rStyle w:val="fontstyle01"/>
          <w:rFonts w:eastAsiaTheme="minorHAnsi"/>
          <w:lang w:eastAsia="en-US"/>
        </w:rPr>
      </w:pPr>
      <w:r w:rsidRPr="007D771C">
        <w:rPr>
          <w:rStyle w:val="fontstyle01"/>
          <w:rFonts w:eastAsiaTheme="minorHAnsi"/>
          <w:lang w:eastAsia="en-US"/>
        </w:rPr>
        <w:t xml:space="preserve">В </w:t>
      </w:r>
      <w:proofErr w:type="spellStart"/>
      <w:r w:rsidRPr="007D771C">
        <w:rPr>
          <w:rStyle w:val="fontstyle01"/>
          <w:rFonts w:eastAsiaTheme="minorHAnsi"/>
          <w:lang w:eastAsia="en-US"/>
        </w:rPr>
        <w:t>Java</w:t>
      </w:r>
      <w:proofErr w:type="spellEnd"/>
      <w:r w:rsidRPr="007D771C">
        <w:rPr>
          <w:rStyle w:val="fontstyle01"/>
          <w:rFonts w:eastAsiaTheme="minorHAnsi"/>
          <w:lang w:eastAsia="en-US"/>
        </w:rPr>
        <w:t xml:space="preserve"> есть 8 примитивных типов, которые делят на 3 группы: </w:t>
      </w:r>
    </w:p>
    <w:p w:rsidR="007D771C" w:rsidRPr="007D771C" w:rsidRDefault="007D771C" w:rsidP="00836642">
      <w:pPr>
        <w:numPr>
          <w:ilvl w:val="0"/>
          <w:numId w:val="4"/>
        </w:num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 xml:space="preserve">Целые числа - </w:t>
      </w:r>
      <w:proofErr w:type="spellStart"/>
      <w:r w:rsidRPr="007D771C">
        <w:rPr>
          <w:rStyle w:val="fontstyle01"/>
        </w:rPr>
        <w:t>byte</w:t>
      </w:r>
      <w:proofErr w:type="spellEnd"/>
      <w:r w:rsidRPr="007D771C">
        <w:rPr>
          <w:rStyle w:val="fontstyle01"/>
        </w:rPr>
        <w:t xml:space="preserve">, </w:t>
      </w:r>
      <w:proofErr w:type="spellStart"/>
      <w:r w:rsidRPr="007D771C">
        <w:rPr>
          <w:rStyle w:val="fontstyle01"/>
        </w:rPr>
        <w:t>short</w:t>
      </w:r>
      <w:proofErr w:type="spellEnd"/>
      <w:r w:rsidRPr="007D771C">
        <w:rPr>
          <w:rStyle w:val="fontstyle01"/>
        </w:rPr>
        <w:t xml:space="preserve">, </w:t>
      </w:r>
      <w:proofErr w:type="spellStart"/>
      <w:r w:rsidRPr="007D771C">
        <w:rPr>
          <w:rStyle w:val="fontstyle01"/>
        </w:rPr>
        <w:t>char</w:t>
      </w:r>
      <w:proofErr w:type="spellEnd"/>
      <w:r w:rsidRPr="007D771C">
        <w:rPr>
          <w:rStyle w:val="fontstyle01"/>
        </w:rPr>
        <w:t xml:space="preserve">, </w:t>
      </w:r>
      <w:proofErr w:type="spellStart"/>
      <w:r w:rsidRPr="007D771C">
        <w:rPr>
          <w:rStyle w:val="fontstyle01"/>
        </w:rPr>
        <w:t>int</w:t>
      </w:r>
      <w:proofErr w:type="spellEnd"/>
      <w:r w:rsidRPr="007D771C">
        <w:rPr>
          <w:rStyle w:val="fontstyle01"/>
        </w:rPr>
        <w:t xml:space="preserve">, </w:t>
      </w:r>
      <w:proofErr w:type="spellStart"/>
      <w:r w:rsidRPr="007D771C">
        <w:rPr>
          <w:rStyle w:val="fontstyle01"/>
        </w:rPr>
        <w:t>long</w:t>
      </w:r>
      <w:proofErr w:type="spellEnd"/>
      <w:r w:rsidR="00836642">
        <w:rPr>
          <w:rStyle w:val="fontstyle01"/>
        </w:rPr>
        <w:t>.</w:t>
      </w:r>
    </w:p>
    <w:p w:rsidR="007D771C" w:rsidRPr="007D771C" w:rsidRDefault="007D771C" w:rsidP="00836642">
      <w:pPr>
        <w:numPr>
          <w:ilvl w:val="0"/>
          <w:numId w:val="4"/>
        </w:num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 xml:space="preserve">Числа с плавающей точкой (вещественные) - </w:t>
      </w:r>
      <w:proofErr w:type="spellStart"/>
      <w:r w:rsidRPr="007D771C">
        <w:rPr>
          <w:rStyle w:val="fontstyle01"/>
        </w:rPr>
        <w:t>float</w:t>
      </w:r>
      <w:proofErr w:type="spellEnd"/>
      <w:r w:rsidRPr="007D771C">
        <w:rPr>
          <w:rStyle w:val="fontstyle01"/>
        </w:rPr>
        <w:t xml:space="preserve">, </w:t>
      </w:r>
      <w:proofErr w:type="spellStart"/>
      <w:r w:rsidRPr="007D771C">
        <w:rPr>
          <w:rStyle w:val="fontstyle01"/>
        </w:rPr>
        <w:t>double</w:t>
      </w:r>
      <w:r w:rsidR="00836642">
        <w:rPr>
          <w:rStyle w:val="fontstyle01"/>
        </w:rPr>
        <w:t>ю</w:t>
      </w:r>
      <w:proofErr w:type="spellEnd"/>
    </w:p>
    <w:p w:rsidR="007D771C" w:rsidRPr="007D771C" w:rsidRDefault="007D771C" w:rsidP="00836642">
      <w:pPr>
        <w:numPr>
          <w:ilvl w:val="0"/>
          <w:numId w:val="4"/>
        </w:num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 xml:space="preserve">Логический - </w:t>
      </w:r>
      <w:proofErr w:type="spellStart"/>
      <w:r w:rsidRPr="007D771C">
        <w:rPr>
          <w:rStyle w:val="fontstyle01"/>
        </w:rPr>
        <w:t>boolean</w:t>
      </w:r>
      <w:proofErr w:type="spellEnd"/>
    </w:p>
    <w:p w:rsidR="007D771C" w:rsidRPr="007D771C" w:rsidRDefault="007D771C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7D771C">
        <w:rPr>
          <w:rStyle w:val="fontstyle01"/>
          <w:rFonts w:eastAsiaTheme="minorHAnsi"/>
          <w:b w:val="0"/>
          <w:bCs w:val="0"/>
          <w:u w:val="single"/>
          <w:lang w:eastAsia="en-US"/>
        </w:rPr>
        <w:t xml:space="preserve">Тип </w:t>
      </w:r>
      <w:proofErr w:type="spellStart"/>
      <w:r w:rsidRPr="007D771C">
        <w:rPr>
          <w:rStyle w:val="fontstyle01"/>
          <w:rFonts w:eastAsiaTheme="minorHAnsi"/>
          <w:b w:val="0"/>
          <w:bCs w:val="0"/>
          <w:u w:val="single"/>
          <w:lang w:eastAsia="en-US"/>
        </w:rPr>
        <w:t>String</w:t>
      </w:r>
      <w:proofErr w:type="spellEnd"/>
      <w:r w:rsidRPr="007D771C">
        <w:rPr>
          <w:rStyle w:val="fontstyle01"/>
          <w:rFonts w:eastAsiaTheme="minorHAnsi"/>
          <w:b w:val="0"/>
          <w:bCs w:val="0"/>
          <w:u w:val="single"/>
          <w:lang w:eastAsia="en-US"/>
        </w:rPr>
        <w:t>.</w:t>
      </w:r>
    </w:p>
    <w:p w:rsidR="007D771C" w:rsidRPr="007D771C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lang w:eastAsia="en-US"/>
        </w:rPr>
      </w:pPr>
      <w:r>
        <w:rPr>
          <w:rStyle w:val="fontstyle01"/>
          <w:rFonts w:eastAsiaTheme="minorHAnsi"/>
          <w:b w:val="0"/>
          <w:bCs w:val="0"/>
          <w:u w:val="single"/>
          <w:lang w:eastAsia="en-US"/>
        </w:rPr>
        <w:t>Ссылочные типы данных (или объектные)</w:t>
      </w:r>
      <w:r w:rsidR="007D771C" w:rsidRPr="007D771C">
        <w:rPr>
          <w:rStyle w:val="fontstyle01"/>
          <w:rFonts w:eastAsiaTheme="minorHAnsi"/>
          <w:b w:val="0"/>
          <w:bCs w:val="0"/>
          <w:lang w:eastAsia="en-US"/>
        </w:rPr>
        <w:t xml:space="preserve"> (это все остальные типы: классы, перечисления и интерфейсы, например, объявленные в стандартной библиотеке </w:t>
      </w:r>
      <w:proofErr w:type="spellStart"/>
      <w:r w:rsidR="007D771C" w:rsidRPr="007D771C">
        <w:rPr>
          <w:rStyle w:val="fontstyle01"/>
          <w:rFonts w:eastAsiaTheme="minorHAnsi"/>
          <w:b w:val="0"/>
          <w:bCs w:val="0"/>
          <w:lang w:eastAsia="en-US"/>
        </w:rPr>
        <w:t>Java</w:t>
      </w:r>
      <w:proofErr w:type="spellEnd"/>
      <w:r w:rsidR="007D771C" w:rsidRPr="007D771C">
        <w:rPr>
          <w:rStyle w:val="fontstyle01"/>
          <w:rFonts w:eastAsiaTheme="minorHAnsi"/>
          <w:b w:val="0"/>
          <w:bCs w:val="0"/>
          <w:lang w:eastAsia="en-US"/>
        </w:rPr>
        <w:t>, а также массивы.)</w:t>
      </w:r>
      <w:r w:rsidR="007D771C" w:rsidRPr="007D771C">
        <w:rPr>
          <w:rStyle w:val="fontstyle01"/>
          <w:rFonts w:eastAsiaTheme="minorHAnsi"/>
          <w:b w:val="0"/>
          <w:bCs w:val="0"/>
          <w:noProof/>
        </w:rPr>
        <w:drawing>
          <wp:inline distT="0" distB="0" distL="0" distR="0" wp14:anchorId="361F9540" wp14:editId="74AD978E">
            <wp:extent cx="6099175" cy="3260725"/>
            <wp:effectExtent l="0" t="0" r="0" b="0"/>
            <wp:docPr id="1" name="Рисунок 1" descr="C:\Users\Максим\Desktop\Java_data_types_thumb[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Java_data_types_thumb[3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42" w:rsidRDefault="00836642" w:rsidP="00836642">
      <w:pPr>
        <w:spacing w:after="0" w:line="23" w:lineRule="atLeast"/>
        <w:rPr>
          <w:rStyle w:val="fontstyle01"/>
          <w:b/>
        </w:rPr>
      </w:pPr>
    </w:p>
    <w:p w:rsidR="00323689" w:rsidRPr="007D771C" w:rsidRDefault="00323689" w:rsidP="00836642">
      <w:pPr>
        <w:spacing w:after="0" w:line="23" w:lineRule="atLeast"/>
        <w:rPr>
          <w:rStyle w:val="fontstyle01"/>
          <w:b/>
        </w:rPr>
      </w:pPr>
      <w:r w:rsidRPr="007D771C">
        <w:rPr>
          <w:rStyle w:val="fontstyle01"/>
          <w:b/>
        </w:rPr>
        <w:t xml:space="preserve">2) Какие есть типы операций в </w:t>
      </w:r>
      <w:proofErr w:type="spellStart"/>
      <w:r w:rsidRPr="007D771C">
        <w:rPr>
          <w:rStyle w:val="fontstyle01"/>
          <w:b/>
        </w:rPr>
        <w:t>Java</w:t>
      </w:r>
      <w:proofErr w:type="spellEnd"/>
      <w:r w:rsidRPr="007D771C">
        <w:rPr>
          <w:rStyle w:val="fontstyle01"/>
          <w:b/>
        </w:rPr>
        <w:t xml:space="preserve"> и в чём их отличие?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Операция присваивания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Унарные операции</w:t>
      </w:r>
    </w:p>
    <w:p w:rsidR="00836642" w:rsidRPr="00836642" w:rsidRDefault="00836642" w:rsidP="00836642">
      <w:pPr>
        <w:numPr>
          <w:ilvl w:val="0"/>
          <w:numId w:val="6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унарный минус "-" – меняет знак числа или выражения на противоположный;</w:t>
      </w:r>
    </w:p>
    <w:p w:rsidR="00836642" w:rsidRPr="00836642" w:rsidRDefault="00836642" w:rsidP="00836642">
      <w:pPr>
        <w:numPr>
          <w:ilvl w:val="0"/>
          <w:numId w:val="6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унарный плюс "+" – не выполняет никаких действий над числом или выражением;</w:t>
      </w:r>
    </w:p>
    <w:p w:rsidR="00836642" w:rsidRPr="00836642" w:rsidRDefault="00836642" w:rsidP="00836642">
      <w:pPr>
        <w:numPr>
          <w:ilvl w:val="0"/>
          <w:numId w:val="6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побитовое дополнение "~" (только для целых) – инвертирует все биты поля числа (меняет 0 на 1 и 1 на 0);</w:t>
      </w:r>
    </w:p>
    <w:p w:rsidR="00836642" w:rsidRPr="00836642" w:rsidRDefault="00836642" w:rsidP="00836642">
      <w:pPr>
        <w:numPr>
          <w:ilvl w:val="0"/>
          <w:numId w:val="6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инкремент "++" (только для целых) – увеличивает значение переменной на 1;</w:t>
      </w:r>
    </w:p>
    <w:p w:rsidR="00836642" w:rsidRPr="00836642" w:rsidRDefault="00836642" w:rsidP="00836642">
      <w:pPr>
        <w:numPr>
          <w:ilvl w:val="0"/>
          <w:numId w:val="6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декремент "--" (только для целых) – уменьшает значение переменной на 1.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Арифметические бинарные операции</w:t>
      </w:r>
    </w:p>
    <w:p w:rsidR="00836642" w:rsidRPr="00836642" w:rsidRDefault="00836642" w:rsidP="00836642">
      <w:pPr>
        <w:numPr>
          <w:ilvl w:val="0"/>
          <w:numId w:val="7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сложение "+";</w:t>
      </w:r>
    </w:p>
    <w:p w:rsidR="00836642" w:rsidRPr="00836642" w:rsidRDefault="00836642" w:rsidP="00836642">
      <w:pPr>
        <w:numPr>
          <w:ilvl w:val="0"/>
          <w:numId w:val="7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вычитание "-";</w:t>
      </w:r>
    </w:p>
    <w:p w:rsidR="00836642" w:rsidRPr="00836642" w:rsidRDefault="00836642" w:rsidP="00836642">
      <w:pPr>
        <w:numPr>
          <w:ilvl w:val="0"/>
          <w:numId w:val="7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умножение "*";</w:t>
      </w:r>
    </w:p>
    <w:p w:rsidR="00836642" w:rsidRPr="00836642" w:rsidRDefault="00836642" w:rsidP="00836642">
      <w:pPr>
        <w:numPr>
          <w:ilvl w:val="0"/>
          <w:numId w:val="7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деление "/";</w:t>
      </w:r>
    </w:p>
    <w:p w:rsidR="00836642" w:rsidRPr="00836642" w:rsidRDefault="00836642" w:rsidP="00836642">
      <w:pPr>
        <w:numPr>
          <w:ilvl w:val="0"/>
          <w:numId w:val="7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вычисление остатка от деления целых чисел "%" (возвращает остаток от деления первого числа на второе, причем результат будет иметь тот же знак, что и делимое), например, результат операции 5%3 будет равен 2, а результат операции (-7)%(-4) будет равен -3. В </w:t>
      </w:r>
      <w:proofErr w:type="spellStart"/>
      <w:r w:rsidRPr="00836642">
        <w:rPr>
          <w:rStyle w:val="fontstyle01"/>
        </w:rPr>
        <w:t>Java</w:t>
      </w:r>
      <w:proofErr w:type="spellEnd"/>
      <w:r w:rsidRPr="00836642">
        <w:rPr>
          <w:rStyle w:val="fontstyle01"/>
        </w:rPr>
        <w:t xml:space="preserve"> операция может использоваться и для вещественных переменных (типа </w:t>
      </w:r>
      <w:proofErr w:type="spellStart"/>
      <w:r w:rsidRPr="00836642">
        <w:rPr>
          <w:rStyle w:val="fontstyle01"/>
        </w:rPr>
        <w:t>float</w:t>
      </w:r>
      <w:proofErr w:type="spellEnd"/>
      <w:r w:rsidRPr="00836642">
        <w:rPr>
          <w:rStyle w:val="fontstyle01"/>
        </w:rPr>
        <w:t xml:space="preserve"> или </w:t>
      </w:r>
      <w:proofErr w:type="spellStart"/>
      <w:r w:rsidRPr="00836642">
        <w:rPr>
          <w:rStyle w:val="fontstyle01"/>
        </w:rPr>
        <w:t>double</w:t>
      </w:r>
      <w:proofErr w:type="spellEnd"/>
      <w:r w:rsidRPr="00836642">
        <w:rPr>
          <w:rStyle w:val="fontstyle01"/>
        </w:rPr>
        <w:t>).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lastRenderedPageBreak/>
        <w:t>Побитовые операции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  установка бита в i-ой позиции поля результата в 1, если оба бита в i-</w:t>
      </w:r>
      <w:proofErr w:type="spellStart"/>
      <w:r w:rsidRPr="00836642">
        <w:rPr>
          <w:rStyle w:val="fontstyle01"/>
        </w:rPr>
        <w:t>ых</w:t>
      </w:r>
      <w:proofErr w:type="spellEnd"/>
      <w:r w:rsidRPr="00836642">
        <w:rPr>
          <w:rStyle w:val="fontstyle01"/>
        </w:rPr>
        <w:t xml:space="preserve"> позициях операндов равны 1, или в 0 в противном случае – побитовое И ("&amp;"); 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  установка бита в i-ой позиции поля результата в 1, если хотя бы один бит в i-</w:t>
      </w:r>
      <w:proofErr w:type="spellStart"/>
      <w:r w:rsidRPr="00836642">
        <w:rPr>
          <w:rStyle w:val="fontstyle01"/>
        </w:rPr>
        <w:t>ых</w:t>
      </w:r>
      <w:proofErr w:type="spellEnd"/>
      <w:r w:rsidRPr="00836642">
        <w:rPr>
          <w:rStyle w:val="fontstyle01"/>
        </w:rPr>
        <w:t xml:space="preserve"> позициях операндов равен 1, или в 0 в противном случае – побитовое ИЛИ ("|"); 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  установка бита в i-ой позиции поля результата в 1, если биты в i-</w:t>
      </w:r>
      <w:proofErr w:type="spellStart"/>
      <w:r w:rsidRPr="00836642">
        <w:rPr>
          <w:rStyle w:val="fontstyle01"/>
        </w:rPr>
        <w:t>ых</w:t>
      </w:r>
      <w:proofErr w:type="spellEnd"/>
      <w:r w:rsidRPr="00836642">
        <w:rPr>
          <w:rStyle w:val="fontstyle01"/>
        </w:rPr>
        <w:t xml:space="preserve"> позициях операндов не равны друг другу, или в 0 в противном случае – побитовое исключающее ИЛИ ("^"); 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  сдвиг влево битов поля первого операнда на количество битов, определяемое вторым операндом (бит знака числа при этом не меняется) – побитовый сдвиг влево с учетом знака "&lt;&lt;"; 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  сдвиг вправо битов поля первого операнда на количество битов, определяемое вторым операндом (бит знака числа при этом не меняется) – побитовый сдвиг вправо с учетом знака "&gt;&gt;"; </w:t>
      </w:r>
    </w:p>
    <w:p w:rsidR="00836642" w:rsidRPr="00836642" w:rsidRDefault="00836642" w:rsidP="00836642">
      <w:pPr>
        <w:spacing w:after="0" w:line="23" w:lineRule="atLeast"/>
        <w:ind w:firstLine="851"/>
        <w:rPr>
          <w:rStyle w:val="fontstyle01"/>
        </w:rPr>
      </w:pPr>
      <w:r w:rsidRPr="00836642">
        <w:rPr>
          <w:rStyle w:val="fontstyle01"/>
        </w:rPr>
        <w:t>  сдвиг вправо битов поля первого операнда на количество битов, определяемое вторым операндом (бит знака числа при этом также сдвигается) – побитовый сдвиг вправо без учета знака "&gt;&gt;&gt;".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Комбинированные операции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+= b означает x = x +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-= b означает x = x -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*= b означает x = x *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/= b означает x = x /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%= b означает x = x %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&amp;= b означает x = x &amp;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|= b означает x = x |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^= b означает x = x ^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&lt;&lt;= b означает x = x &lt;&lt;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&gt;&gt;= b означает x = x &gt;&gt; b.</w:t>
      </w:r>
    </w:p>
    <w:p w:rsidR="00836642" w:rsidRPr="00836642" w:rsidRDefault="00836642" w:rsidP="00836642">
      <w:pPr>
        <w:numPr>
          <w:ilvl w:val="0"/>
          <w:numId w:val="8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Выражение x &gt;&gt;&gt;= b означает x = x &gt;&gt;&gt; b.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Операции сравнения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  ==" (равно), "!=" (не равно), 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  "&gt;" (больше), "&gt;=" (больше или равно), </w:t>
      </w:r>
    </w:p>
    <w:p w:rsidR="00836642" w:rsidRPr="00836642" w:rsidRDefault="00836642" w:rsidP="00836642">
      <w:pPr>
        <w:spacing w:after="0" w:line="23" w:lineRule="atLeast"/>
        <w:ind w:firstLine="851"/>
        <w:rPr>
          <w:rStyle w:val="fontstyle01"/>
        </w:rPr>
      </w:pPr>
      <w:r w:rsidRPr="00836642">
        <w:rPr>
          <w:rStyle w:val="fontstyle01"/>
        </w:rPr>
        <w:t>  "&lt;" (меньше) "&lt;=" (меньше или равно)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Булевские операции</w:t>
      </w:r>
    </w:p>
    <w:p w:rsidR="00836642" w:rsidRP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Булевские операции выполняются над булевскими переменными и их результатом также является значение типа </w:t>
      </w:r>
      <w:proofErr w:type="spellStart"/>
      <w:r w:rsidRPr="00836642">
        <w:rPr>
          <w:rStyle w:val="fontstyle01"/>
        </w:rPr>
        <w:t>boolean</w:t>
      </w:r>
      <w:proofErr w:type="spellEnd"/>
      <w:r w:rsidRPr="00836642">
        <w:rPr>
          <w:rStyle w:val="fontstyle01"/>
        </w:rPr>
        <w:t xml:space="preserve">. В </w:t>
      </w:r>
      <w:proofErr w:type="spellStart"/>
      <w:r w:rsidRPr="00836642">
        <w:rPr>
          <w:rStyle w:val="fontstyle01"/>
        </w:rPr>
        <w:t>Java</w:t>
      </w:r>
      <w:proofErr w:type="spellEnd"/>
      <w:r w:rsidRPr="00836642">
        <w:rPr>
          <w:rStyle w:val="fontstyle01"/>
        </w:rPr>
        <w:t xml:space="preserve"> определены следующие булевские операции: </w:t>
      </w:r>
    </w:p>
    <w:p w:rsidR="00836642" w:rsidRPr="00836642" w:rsidRDefault="00836642" w:rsidP="00836642">
      <w:pPr>
        <w:numPr>
          <w:ilvl w:val="0"/>
          <w:numId w:val="9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отрицание "!" – замена </w:t>
      </w:r>
      <w:proofErr w:type="spellStart"/>
      <w:r w:rsidRPr="00836642">
        <w:rPr>
          <w:rStyle w:val="fontstyle01"/>
        </w:rPr>
        <w:t>false</w:t>
      </w:r>
      <w:proofErr w:type="spellEnd"/>
      <w:r w:rsidRPr="00836642">
        <w:rPr>
          <w:rStyle w:val="fontstyle01"/>
        </w:rPr>
        <w:t xml:space="preserve"> на </w:t>
      </w:r>
      <w:proofErr w:type="spellStart"/>
      <w:r w:rsidRPr="00836642">
        <w:rPr>
          <w:rStyle w:val="fontstyle01"/>
        </w:rPr>
        <w:t>true</w:t>
      </w:r>
      <w:proofErr w:type="spellEnd"/>
      <w:r w:rsidRPr="00836642">
        <w:rPr>
          <w:rStyle w:val="fontstyle01"/>
        </w:rPr>
        <w:t>, или наоборот;</w:t>
      </w:r>
    </w:p>
    <w:p w:rsidR="00836642" w:rsidRPr="00836642" w:rsidRDefault="00836642" w:rsidP="00836642">
      <w:pPr>
        <w:numPr>
          <w:ilvl w:val="0"/>
          <w:numId w:val="9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операция И "&amp;" – результат равен </w:t>
      </w:r>
      <w:proofErr w:type="spellStart"/>
      <w:r w:rsidRPr="00836642">
        <w:rPr>
          <w:rStyle w:val="fontstyle01"/>
        </w:rPr>
        <w:t>true</w:t>
      </w:r>
      <w:proofErr w:type="spellEnd"/>
      <w:r w:rsidRPr="00836642">
        <w:rPr>
          <w:rStyle w:val="fontstyle01"/>
        </w:rPr>
        <w:t xml:space="preserve">, только, если оба операнда равны </w:t>
      </w:r>
      <w:proofErr w:type="spellStart"/>
      <w:r w:rsidRPr="00836642">
        <w:rPr>
          <w:rStyle w:val="fontstyle01"/>
        </w:rPr>
        <w:t>true</w:t>
      </w:r>
      <w:proofErr w:type="spellEnd"/>
      <w:r w:rsidRPr="00836642">
        <w:rPr>
          <w:rStyle w:val="fontstyle01"/>
        </w:rPr>
        <w:t xml:space="preserve">, иначе результат – </w:t>
      </w:r>
      <w:proofErr w:type="spellStart"/>
      <w:r w:rsidRPr="00836642">
        <w:rPr>
          <w:rStyle w:val="fontstyle01"/>
        </w:rPr>
        <w:t>false</w:t>
      </w:r>
      <w:proofErr w:type="spellEnd"/>
      <w:r w:rsidRPr="00836642">
        <w:rPr>
          <w:rStyle w:val="fontstyle01"/>
        </w:rPr>
        <w:t>;</w:t>
      </w:r>
    </w:p>
    <w:p w:rsidR="00836642" w:rsidRPr="00836642" w:rsidRDefault="00836642" w:rsidP="00836642">
      <w:pPr>
        <w:numPr>
          <w:ilvl w:val="0"/>
          <w:numId w:val="9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операция ИЛИ "|" – результат равен </w:t>
      </w:r>
      <w:proofErr w:type="spellStart"/>
      <w:r w:rsidRPr="00836642">
        <w:rPr>
          <w:rStyle w:val="fontstyle01"/>
        </w:rPr>
        <w:t>true</w:t>
      </w:r>
      <w:proofErr w:type="spellEnd"/>
      <w:r w:rsidRPr="00836642">
        <w:rPr>
          <w:rStyle w:val="fontstyle01"/>
        </w:rPr>
        <w:t xml:space="preserve">, только, если хотя бы один из операндов равен </w:t>
      </w:r>
      <w:proofErr w:type="spellStart"/>
      <w:r w:rsidRPr="00836642">
        <w:rPr>
          <w:rStyle w:val="fontstyle01"/>
        </w:rPr>
        <w:t>true</w:t>
      </w:r>
      <w:proofErr w:type="spellEnd"/>
      <w:r w:rsidRPr="00836642">
        <w:rPr>
          <w:rStyle w:val="fontstyle01"/>
        </w:rPr>
        <w:t xml:space="preserve">, иначе результат – </w:t>
      </w:r>
      <w:proofErr w:type="spellStart"/>
      <w:r w:rsidRPr="00836642">
        <w:rPr>
          <w:rStyle w:val="fontstyle01"/>
        </w:rPr>
        <w:t>false</w:t>
      </w:r>
      <w:proofErr w:type="spellEnd"/>
      <w:r w:rsidRPr="00836642">
        <w:rPr>
          <w:rStyle w:val="fontstyle01"/>
        </w:rPr>
        <w:t>.</w:t>
      </w:r>
    </w:p>
    <w:p w:rsidR="00836642" w:rsidRPr="00836642" w:rsidRDefault="00836642" w:rsidP="00836642">
      <w:pPr>
        <w:numPr>
          <w:ilvl w:val="0"/>
          <w:numId w:val="9"/>
        </w:num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 xml:space="preserve">операция исключающее ИЛИ "^" – результат равен </w:t>
      </w:r>
      <w:proofErr w:type="spellStart"/>
      <w:r w:rsidRPr="00836642">
        <w:rPr>
          <w:rStyle w:val="fontstyle01"/>
        </w:rPr>
        <w:t>true</w:t>
      </w:r>
      <w:proofErr w:type="spellEnd"/>
      <w:r w:rsidRPr="00836642">
        <w:rPr>
          <w:rStyle w:val="fontstyle01"/>
        </w:rPr>
        <w:t xml:space="preserve">, только, если операнды не равны друг другу, иначе результат – </w:t>
      </w:r>
      <w:proofErr w:type="spellStart"/>
      <w:r w:rsidRPr="00836642">
        <w:rPr>
          <w:rStyle w:val="fontstyle01"/>
        </w:rPr>
        <w:t>false</w:t>
      </w:r>
      <w:proofErr w:type="spellEnd"/>
      <w:r w:rsidRPr="00836642">
        <w:rPr>
          <w:rStyle w:val="fontstyle01"/>
        </w:rPr>
        <w:t>.</w:t>
      </w:r>
    </w:p>
    <w:p w:rsidR="00836642" w:rsidRPr="00836642" w:rsidRDefault="00836642" w:rsidP="00836642">
      <w:pPr>
        <w:spacing w:after="0" w:line="23" w:lineRule="atLeast"/>
        <w:ind w:firstLine="851"/>
        <w:rPr>
          <w:rStyle w:val="fontstyle01"/>
        </w:rPr>
      </w:pPr>
      <w:r w:rsidRPr="00836642">
        <w:rPr>
          <w:rStyle w:val="fontstyle01"/>
        </w:rPr>
        <w:t>Операции "&amp;", "|" и "^" можно, также как и соответствующие побитовые операции использовать в составных операциях присваивания: "&amp;=", "|=" и "^="</w:t>
      </w:r>
    </w:p>
    <w:p w:rsidR="00836642" w:rsidRPr="00836642" w:rsidRDefault="00836642" w:rsidP="00836642">
      <w:pPr>
        <w:spacing w:after="0" w:line="23" w:lineRule="atLeast"/>
        <w:ind w:firstLine="851"/>
        <w:rPr>
          <w:rStyle w:val="fontstyle01"/>
        </w:rPr>
      </w:pPr>
      <w:r w:rsidRPr="00836642">
        <w:rPr>
          <w:rStyle w:val="fontstyle01"/>
        </w:rPr>
        <w:t>Кроме того, к булевским операндам применимы операции "==" (равно) и "!=" (не равно).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Условная операция</w:t>
      </w:r>
    </w:p>
    <w:p w:rsidR="007D771C" w:rsidRDefault="00836642" w:rsidP="00836642">
      <w:pPr>
        <w:spacing w:after="0" w:line="23" w:lineRule="atLeast"/>
        <w:ind w:firstLine="851"/>
        <w:rPr>
          <w:rStyle w:val="fontstyle01"/>
          <w:b/>
        </w:rPr>
      </w:pPr>
      <w:r w:rsidRPr="00836642">
        <w:rPr>
          <w:rStyle w:val="fontstyle01"/>
        </w:rPr>
        <w:t>Условная операция записывается в форме выражение-1?выражение-2:выражение-3.</w:t>
      </w:r>
      <w:r w:rsidR="00323689" w:rsidRPr="00323689">
        <w:rPr>
          <w:rFonts w:ascii="Segoe UI" w:hAnsi="Segoe UI" w:cs="Segoe UI"/>
          <w:b/>
          <w:color w:val="595959"/>
        </w:rPr>
        <w:br/>
      </w:r>
      <w:r w:rsidR="00323689" w:rsidRPr="00323689">
        <w:rPr>
          <w:rStyle w:val="fontstyle01"/>
          <w:b/>
        </w:rPr>
        <w:t>3) Какие есть группы операций над примитивными типами данных, какой</w:t>
      </w:r>
      <w:r w:rsidR="00323689" w:rsidRPr="00323689">
        <w:rPr>
          <w:rFonts w:ascii="Segoe UI" w:hAnsi="Segoe UI" w:cs="Segoe UI"/>
          <w:b/>
          <w:color w:val="595959"/>
        </w:rPr>
        <w:br/>
      </w:r>
      <w:r w:rsidR="00323689" w:rsidRPr="00323689">
        <w:rPr>
          <w:rStyle w:val="fontstyle01"/>
          <w:b/>
        </w:rPr>
        <w:t>основной смысл каждой группы (в чём заключается идея сбора операций в соответствующие группы)?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ind w:firstLine="851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lang w:eastAsia="en-US"/>
        </w:rPr>
        <w:t>Все операции делятся на 5 групп: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арифметические операции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 xml:space="preserve"> (+, —, *, / и прочие);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поразрядные логические операции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 xml:space="preserve"> (~, &amp;, | и прочие);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логические операции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 xml:space="preserve"> (&amp;, |, &amp;&amp;, || и прочие);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операции отношения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 xml:space="preserve"> (==, !=, &gt;, &lt; и прочие);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rPr>
          <w:rStyle w:val="fontstyle01"/>
          <w:rFonts w:eastAsiaTheme="minorHAnsi"/>
          <w:b w:val="0"/>
          <w:bCs w:val="0"/>
          <w:u w:val="single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u w:val="single"/>
          <w:lang w:eastAsia="en-US"/>
        </w:rPr>
        <w:t>дополнительные операции для особых случаев.</w:t>
      </w:r>
    </w:p>
    <w:p w:rsidR="007D771C" w:rsidRDefault="00836642" w:rsidP="00836642">
      <w:pPr>
        <w:spacing w:after="0" w:line="23" w:lineRule="atLeast"/>
        <w:ind w:firstLine="851"/>
        <w:rPr>
          <w:rStyle w:val="fontstyle01"/>
          <w:b/>
        </w:rPr>
      </w:pPr>
      <w:r w:rsidRPr="00836642">
        <w:rPr>
          <w:rStyle w:val="fontstyle01"/>
        </w:rPr>
        <w:t xml:space="preserve">Идея сбора заключается в упорядочивании операций по виду </w:t>
      </w:r>
      <w:r>
        <w:rPr>
          <w:rStyle w:val="fontstyle01"/>
        </w:rPr>
        <w:t>операторов и их функционалу.</w:t>
      </w:r>
      <w:r w:rsidR="00323689" w:rsidRPr="00836642">
        <w:rPr>
          <w:rStyle w:val="fontstyle01"/>
        </w:rPr>
        <w:br/>
      </w:r>
      <w:r w:rsidR="00323689" w:rsidRPr="00323689">
        <w:rPr>
          <w:rStyle w:val="fontstyle01"/>
          <w:b/>
        </w:rPr>
        <w:t xml:space="preserve">4) Для каких типов данных в </w:t>
      </w:r>
      <w:proofErr w:type="spellStart"/>
      <w:r w:rsidR="00323689" w:rsidRPr="00323689">
        <w:rPr>
          <w:rStyle w:val="fontstyle01"/>
          <w:b/>
        </w:rPr>
        <w:t>Java</w:t>
      </w:r>
      <w:proofErr w:type="spellEnd"/>
      <w:r w:rsidR="00323689" w:rsidRPr="00323689">
        <w:rPr>
          <w:rStyle w:val="fontstyle01"/>
          <w:b/>
        </w:rPr>
        <w:t xml:space="preserve"> нет операций и почему? А как для данных</w:t>
      </w:r>
      <w:r w:rsidR="00323689" w:rsidRPr="00323689">
        <w:rPr>
          <w:rFonts w:ascii="Segoe UI" w:hAnsi="Segoe UI" w:cs="Segoe UI"/>
          <w:b/>
          <w:color w:val="595959"/>
        </w:rPr>
        <w:br/>
      </w:r>
      <w:r w:rsidR="00323689" w:rsidRPr="00323689">
        <w:rPr>
          <w:rStyle w:val="fontstyle01"/>
          <w:b/>
        </w:rPr>
        <w:t>типов всё-таки выполнить операции?</w:t>
      </w:r>
    </w:p>
    <w:p w:rsidR="00836642" w:rsidRDefault="00836642" w:rsidP="00836642">
      <w:pPr>
        <w:spacing w:after="0" w:line="23" w:lineRule="atLeast"/>
        <w:ind w:firstLine="851"/>
        <w:rPr>
          <w:rStyle w:val="fontstyle01"/>
          <w:bCs/>
        </w:rPr>
      </w:pPr>
      <w:r w:rsidRPr="00836642">
        <w:rPr>
          <w:rStyle w:val="fontstyle01"/>
          <w:bCs/>
        </w:rPr>
        <w:t>Для ссылочных  типов данных (или объектных) нет операций. Мы не можем сложить 2 объекта и получить результат</w:t>
      </w:r>
      <w:r>
        <w:rPr>
          <w:rStyle w:val="fontstyle01"/>
          <w:bCs/>
        </w:rPr>
        <w:t>, или не можем их сравнить их между собой.</w:t>
      </w:r>
    </w:p>
    <w:p w:rsidR="00836642" w:rsidRDefault="00836642" w:rsidP="00836642">
      <w:pPr>
        <w:spacing w:after="0" w:line="23" w:lineRule="atLeast"/>
        <w:ind w:firstLine="851"/>
        <w:rPr>
          <w:rStyle w:val="fontstyle01"/>
          <w:bCs/>
        </w:rPr>
      </w:pPr>
      <w:r w:rsidRPr="00836642">
        <w:rPr>
          <w:rStyle w:val="fontstyle01"/>
          <w:bCs/>
        </w:rPr>
        <w:t>Переменная типа класса является ссылочной переменной, она не хранит данные (как переменные простых типов </w:t>
      </w:r>
      <w:proofErr w:type="spellStart"/>
      <w:r w:rsidRPr="00836642">
        <w:rPr>
          <w:rStyle w:val="fontstyle01"/>
        </w:rPr>
        <w:t>int</w:t>
      </w:r>
      <w:proofErr w:type="spellEnd"/>
      <w:r w:rsidRPr="00836642">
        <w:rPr>
          <w:rStyle w:val="fontstyle01"/>
          <w:bCs/>
        </w:rPr>
        <w:t>, </w:t>
      </w:r>
      <w:proofErr w:type="spellStart"/>
      <w:r w:rsidRPr="00836642">
        <w:rPr>
          <w:rStyle w:val="fontstyle01"/>
        </w:rPr>
        <w:t>char</w:t>
      </w:r>
      <w:proofErr w:type="spellEnd"/>
      <w:r w:rsidRPr="00836642">
        <w:rPr>
          <w:rStyle w:val="fontstyle01"/>
          <w:bCs/>
        </w:rPr>
        <w:t> и т.д.), а указывает на место в памяти, где эти данные хранятся (как переменные типа массива).</w:t>
      </w:r>
    </w:p>
    <w:p w:rsidR="007D771C" w:rsidRDefault="00836642" w:rsidP="00836642">
      <w:pPr>
        <w:spacing w:after="0" w:line="23" w:lineRule="atLeast"/>
        <w:ind w:firstLine="851"/>
        <w:rPr>
          <w:rStyle w:val="fontstyle01"/>
          <w:b/>
        </w:rPr>
      </w:pPr>
      <w:r>
        <w:rPr>
          <w:rStyle w:val="fontstyle01"/>
          <w:bCs/>
        </w:rPr>
        <w:t>Единственное мы можем сравнивать хэш-коды объектов, а также на равенство или не равенство ссылок на эти объекты.</w:t>
      </w:r>
      <w:r w:rsidR="00323689" w:rsidRPr="00836642">
        <w:rPr>
          <w:rStyle w:val="fontstyle01"/>
          <w:bCs/>
        </w:rPr>
        <w:br/>
        <w:t xml:space="preserve">5) </w:t>
      </w:r>
      <w:r w:rsidR="00323689" w:rsidRPr="00836642">
        <w:rPr>
          <w:rStyle w:val="fontstyle01"/>
          <w:b/>
          <w:bCs/>
        </w:rPr>
        <w:t>Какие есть</w:t>
      </w:r>
      <w:r w:rsidR="00323689" w:rsidRPr="00836642">
        <w:rPr>
          <w:rStyle w:val="fontstyle01"/>
          <w:b/>
        </w:rPr>
        <w:t xml:space="preserve"> операции для типа</w:t>
      </w:r>
      <w:r w:rsidR="00323689" w:rsidRPr="00323689">
        <w:rPr>
          <w:rStyle w:val="fontstyle01"/>
          <w:b/>
        </w:rPr>
        <w:t xml:space="preserve"> данных </w:t>
      </w:r>
      <w:proofErr w:type="spellStart"/>
      <w:r w:rsidR="00323689" w:rsidRPr="00323689">
        <w:rPr>
          <w:rStyle w:val="fontstyle01"/>
          <w:b/>
        </w:rPr>
        <w:t>boolean</w:t>
      </w:r>
      <w:proofErr w:type="spellEnd"/>
      <w:r w:rsidR="00323689" w:rsidRPr="00323689">
        <w:rPr>
          <w:rStyle w:val="fontstyle01"/>
          <w:b/>
        </w:rPr>
        <w:t>?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ind w:firstLine="851"/>
        <w:rPr>
          <w:rStyle w:val="fontstyle01"/>
          <w:b w:val="0"/>
          <w:lang w:eastAsia="en-US"/>
        </w:rPr>
      </w:pPr>
      <w:r>
        <w:rPr>
          <w:rStyle w:val="fontstyle01"/>
          <w:b w:val="0"/>
          <w:lang w:eastAsia="en-US"/>
        </w:rPr>
        <w:t>Л</w:t>
      </w:r>
      <w:r w:rsidRPr="00836642">
        <w:rPr>
          <w:rStyle w:val="fontstyle01"/>
          <w:b w:val="0"/>
          <w:lang w:eastAsia="en-US"/>
        </w:rPr>
        <w:t>огические операции.</w:t>
      </w:r>
    </w:p>
    <w:p w:rsidR="00836642" w:rsidRDefault="00836642" w:rsidP="00836642">
      <w:pPr>
        <w:pStyle w:val="2"/>
        <w:spacing w:before="0" w:beforeAutospacing="0" w:after="0" w:afterAutospacing="0" w:line="23" w:lineRule="atLeast"/>
        <w:ind w:firstLine="851"/>
        <w:rPr>
          <w:rStyle w:val="fontstyle01"/>
          <w:b w:val="0"/>
          <w:lang w:eastAsia="en-US"/>
        </w:rPr>
      </w:pPr>
      <w:r w:rsidRPr="00836642">
        <w:rPr>
          <w:rStyle w:val="fontstyle01"/>
          <w:b w:val="0"/>
          <w:lang w:eastAsia="en-US"/>
        </w:rPr>
        <w:t>Булевские операции.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ind w:firstLine="851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lang w:eastAsia="en-US"/>
        </w:rPr>
        <w:t>Условная операция</w:t>
      </w:r>
      <w:r>
        <w:rPr>
          <w:rStyle w:val="fontstyle01"/>
          <w:rFonts w:eastAsiaTheme="minorHAnsi"/>
          <w:b w:val="0"/>
          <w:bCs w:val="0"/>
          <w:lang w:eastAsia="en-US"/>
        </w:rPr>
        <w:t>.</w:t>
      </w:r>
    </w:p>
    <w:p w:rsidR="00836642" w:rsidRPr="00836642" w:rsidRDefault="00836642" w:rsidP="00836642">
      <w:pPr>
        <w:pStyle w:val="2"/>
        <w:spacing w:before="0" w:beforeAutospacing="0" w:after="0" w:afterAutospacing="0" w:line="23" w:lineRule="atLeast"/>
        <w:ind w:firstLine="851"/>
        <w:rPr>
          <w:rStyle w:val="fontstyle01"/>
          <w:rFonts w:eastAsiaTheme="minorHAnsi"/>
          <w:b w:val="0"/>
          <w:bCs w:val="0"/>
          <w:lang w:eastAsia="en-US"/>
        </w:rPr>
      </w:pPr>
      <w:r w:rsidRPr="00836642">
        <w:rPr>
          <w:rStyle w:val="fontstyle01"/>
          <w:rFonts w:eastAsiaTheme="minorHAnsi"/>
          <w:b w:val="0"/>
          <w:bCs w:val="0"/>
          <w:lang w:eastAsia="en-US"/>
        </w:rPr>
        <w:t>Часть операций сравнения</w:t>
      </w:r>
      <w:r>
        <w:rPr>
          <w:rStyle w:val="fontstyle01"/>
          <w:rFonts w:eastAsiaTheme="minorHAnsi"/>
          <w:b w:val="0"/>
          <w:bCs w:val="0"/>
          <w:lang w:eastAsia="en-US"/>
        </w:rPr>
        <w:t>(или отношения)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 xml:space="preserve">, а именно </w:t>
      </w:r>
      <w:r>
        <w:rPr>
          <w:rStyle w:val="fontstyle01"/>
          <w:rFonts w:eastAsiaTheme="minorHAnsi"/>
          <w:b w:val="0"/>
          <w:bCs w:val="0"/>
          <w:lang w:eastAsia="en-US"/>
        </w:rPr>
        <w:t>п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 xml:space="preserve">еременные типа </w:t>
      </w:r>
      <w:proofErr w:type="spellStart"/>
      <w:r w:rsidRPr="00836642">
        <w:rPr>
          <w:rStyle w:val="fontstyle01"/>
          <w:rFonts w:eastAsiaTheme="minorHAnsi"/>
          <w:b w:val="0"/>
          <w:bCs w:val="0"/>
          <w:lang w:eastAsia="en-US"/>
        </w:rPr>
        <w:t>boolean</w:t>
      </w:r>
      <w:proofErr w:type="spellEnd"/>
      <w:r>
        <w:rPr>
          <w:rStyle w:val="fontstyle01"/>
          <w:rFonts w:eastAsiaTheme="minorHAnsi"/>
          <w:b w:val="0"/>
          <w:bCs w:val="0"/>
          <w:lang w:eastAsia="en-US"/>
        </w:rPr>
        <w:t xml:space="preserve"> 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>можно сравнивать только на</w:t>
      </w:r>
      <w:r>
        <w:rPr>
          <w:rStyle w:val="fontstyle01"/>
          <w:rFonts w:eastAsiaTheme="minorHAnsi"/>
          <w:b w:val="0"/>
          <w:bCs w:val="0"/>
          <w:lang w:eastAsia="en-US"/>
        </w:rPr>
        <w:t xml:space="preserve"> </w:t>
      </w:r>
      <w:r w:rsidRPr="00836642">
        <w:rPr>
          <w:rStyle w:val="fontstyle01"/>
          <w:rFonts w:eastAsiaTheme="minorHAnsi"/>
          <w:b w:val="0"/>
          <w:bCs w:val="0"/>
          <w:lang w:eastAsia="en-US"/>
        </w:rPr>
        <w:t>равенство и неравенство.</w:t>
      </w:r>
    </w:p>
    <w:p w:rsidR="00836642" w:rsidRDefault="00836642" w:rsidP="00836642">
      <w:pPr>
        <w:pStyle w:val="2"/>
        <w:spacing w:before="0" w:beforeAutospacing="0" w:after="0" w:afterAutospacing="0" w:line="23" w:lineRule="atLeast"/>
        <w:ind w:firstLine="851"/>
        <w:rPr>
          <w:rStyle w:val="fontstyle01"/>
          <w:b w:val="0"/>
          <w:lang w:eastAsia="en-US"/>
        </w:rPr>
      </w:pPr>
      <w:r w:rsidRPr="00836642">
        <w:rPr>
          <w:rStyle w:val="fontstyle01"/>
          <w:b w:val="0"/>
          <w:lang w:eastAsia="en-US"/>
        </w:rPr>
        <w:t xml:space="preserve">Над типом </w:t>
      </w:r>
      <w:proofErr w:type="spellStart"/>
      <w:r w:rsidRPr="00836642">
        <w:rPr>
          <w:rStyle w:val="fontstyle01"/>
          <w:b w:val="0"/>
          <w:lang w:eastAsia="en-US"/>
        </w:rPr>
        <w:t>boolean</w:t>
      </w:r>
      <w:proofErr w:type="spellEnd"/>
      <w:r w:rsidRPr="00836642">
        <w:rPr>
          <w:rStyle w:val="fontstyle01"/>
          <w:b w:val="0"/>
          <w:lang w:eastAsia="en-US"/>
        </w:rPr>
        <w:t xml:space="preserve"> определено часть побитовых</w:t>
      </w:r>
      <w:r w:rsidRPr="00836642">
        <w:rPr>
          <w:rStyle w:val="fontstyle01"/>
          <w:rFonts w:eastAsiaTheme="minorHAnsi"/>
          <w:b w:val="0"/>
        </w:rPr>
        <w:t xml:space="preserve"> </w:t>
      </w:r>
      <w:r w:rsidRPr="00836642">
        <w:rPr>
          <w:rStyle w:val="fontstyle01"/>
          <w:b w:val="0"/>
          <w:lang w:eastAsia="en-US"/>
        </w:rPr>
        <w:t xml:space="preserve">операций (а также операций составного присваивания), которые аналогичны по действию и результату </w:t>
      </w:r>
      <w:r w:rsidRPr="00836642">
        <w:rPr>
          <w:rStyle w:val="fontstyle01"/>
          <w:rFonts w:eastAsiaTheme="minorHAnsi"/>
          <w:b w:val="0"/>
        </w:rPr>
        <w:t xml:space="preserve"> с</w:t>
      </w:r>
      <w:r w:rsidRPr="00836642">
        <w:rPr>
          <w:rStyle w:val="fontstyle01"/>
          <w:b w:val="0"/>
          <w:lang w:eastAsia="en-US"/>
        </w:rPr>
        <w:t>оответствующим</w:t>
      </w:r>
      <w:r w:rsidRPr="00836642">
        <w:rPr>
          <w:rStyle w:val="fontstyle01"/>
          <w:rFonts w:eastAsiaTheme="minorHAnsi"/>
          <w:b w:val="0"/>
        </w:rPr>
        <w:t xml:space="preserve"> </w:t>
      </w:r>
      <w:r w:rsidRPr="00836642">
        <w:rPr>
          <w:rStyle w:val="fontstyle01"/>
          <w:b w:val="0"/>
          <w:lang w:eastAsia="en-US"/>
        </w:rPr>
        <w:t>логическим операциям.</w:t>
      </w:r>
    </w:p>
    <w:p w:rsidR="007D771C" w:rsidRDefault="00323689" w:rsidP="00836642">
      <w:pPr>
        <w:spacing w:after="0" w:line="23" w:lineRule="atLeast"/>
        <w:rPr>
          <w:rStyle w:val="fontstyle01"/>
          <w:b/>
        </w:rPr>
      </w:pPr>
      <w:r w:rsidRPr="00323689">
        <w:rPr>
          <w:rStyle w:val="fontstyle01"/>
          <w:b/>
        </w:rPr>
        <w:t xml:space="preserve">6) Можно ли значение типа </w:t>
      </w:r>
      <w:proofErr w:type="spellStart"/>
      <w:r w:rsidRPr="00323689">
        <w:rPr>
          <w:rStyle w:val="fontstyle01"/>
          <w:b/>
        </w:rPr>
        <w:t>boolean</w:t>
      </w:r>
      <w:proofErr w:type="spellEnd"/>
      <w:r w:rsidRPr="00323689">
        <w:rPr>
          <w:rStyle w:val="fontstyle01"/>
          <w:b/>
        </w:rPr>
        <w:t xml:space="preserve"> получить из другого типа? А наоборот?</w:t>
      </w:r>
    </w:p>
    <w:p w:rsidR="007D771C" w:rsidRDefault="007D771C" w:rsidP="00836642">
      <w:pPr>
        <w:spacing w:after="0" w:line="23" w:lineRule="atLeast"/>
        <w:ind w:firstLine="851"/>
        <w:rPr>
          <w:rStyle w:val="fontstyle01"/>
          <w:b/>
        </w:rPr>
      </w:pPr>
      <w:r w:rsidRPr="007D771C">
        <w:rPr>
          <w:rStyle w:val="fontstyle01"/>
        </w:rPr>
        <w:t xml:space="preserve">Значение типа </w:t>
      </w:r>
      <w:proofErr w:type="spellStart"/>
      <w:r w:rsidRPr="007D771C">
        <w:rPr>
          <w:rStyle w:val="fontstyle01"/>
        </w:rPr>
        <w:t>boolean</w:t>
      </w:r>
      <w:proofErr w:type="spellEnd"/>
      <w:r w:rsidRPr="007D771C">
        <w:rPr>
          <w:rStyle w:val="fontstyle01"/>
        </w:rPr>
        <w:t xml:space="preserve"> нельзя преобразовать ни к какому типу, а также его</w:t>
      </w:r>
      <w:r w:rsidRPr="007D771C">
        <w:rPr>
          <w:rStyle w:val="fontstyle01"/>
        </w:rPr>
        <w:br/>
        <w:t>нельзя получить ни из какого типа</w:t>
      </w:r>
      <w:r w:rsidR="00323689" w:rsidRPr="00323689">
        <w:rPr>
          <w:rFonts w:ascii="Segoe UI" w:hAnsi="Segoe UI" w:cs="Segoe UI"/>
          <w:b/>
          <w:color w:val="595959"/>
        </w:rPr>
        <w:br/>
      </w:r>
      <w:r w:rsidR="00323689" w:rsidRPr="00323689">
        <w:rPr>
          <w:rStyle w:val="fontstyle01"/>
          <w:b/>
        </w:rPr>
        <w:t>7) Что такое явное и неявное (автоматическое) преобразование типов?</w:t>
      </w:r>
    </w:p>
    <w:p w:rsidR="007D771C" w:rsidRPr="007D771C" w:rsidRDefault="007D771C" w:rsidP="00836642">
      <w:pPr>
        <w:spacing w:after="0" w:line="23" w:lineRule="atLeast"/>
        <w:ind w:firstLine="851"/>
        <w:rPr>
          <w:rStyle w:val="fontstyle01"/>
        </w:rPr>
      </w:pPr>
      <w:r w:rsidRPr="007D771C">
        <w:rPr>
          <w:rStyle w:val="fontstyle01"/>
        </w:rPr>
        <w:t>Когда в одной операции вовлечены данные разных типов, не всегда необходимо использовать операцию преобразования типов. Некоторые виды преобразований выполняются неявно, автоматически.</w:t>
      </w:r>
    </w:p>
    <w:p w:rsidR="007D771C" w:rsidRPr="007D771C" w:rsidRDefault="007D771C" w:rsidP="00836642">
      <w:p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>Неявное преобразование типов выполняется в случае если выполняются условия:</w:t>
      </w:r>
    </w:p>
    <w:p w:rsidR="007D771C" w:rsidRPr="007D771C" w:rsidRDefault="007D771C" w:rsidP="00836642">
      <w:pPr>
        <w:numPr>
          <w:ilvl w:val="0"/>
          <w:numId w:val="5"/>
        </w:num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 xml:space="preserve">Оба типа совместимы </w:t>
      </w:r>
    </w:p>
    <w:p w:rsidR="007D771C" w:rsidRPr="007D771C" w:rsidRDefault="007D771C" w:rsidP="00836642">
      <w:pPr>
        <w:numPr>
          <w:ilvl w:val="0"/>
          <w:numId w:val="5"/>
        </w:num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>Длина целевого типа больше или равна длине исходного типа</w:t>
      </w:r>
    </w:p>
    <w:p w:rsidR="007D771C" w:rsidRPr="007D771C" w:rsidRDefault="007D771C" w:rsidP="00836642">
      <w:pPr>
        <w:spacing w:after="0" w:line="23" w:lineRule="atLeast"/>
        <w:rPr>
          <w:rStyle w:val="fontstyle01"/>
        </w:rPr>
      </w:pPr>
      <w:r w:rsidRPr="007D771C">
        <w:rPr>
          <w:rStyle w:val="fontstyle01"/>
          <w:noProof/>
          <w:lang w:eastAsia="ru-RU"/>
        </w:rPr>
        <w:drawing>
          <wp:inline distT="0" distB="0" distL="0" distR="0" wp14:anchorId="429C2496" wp14:editId="7B346E06">
            <wp:extent cx="6630460" cy="1479209"/>
            <wp:effectExtent l="0" t="0" r="0" b="6985"/>
            <wp:docPr id="2" name="Рисунок 2" descr="JavaBasics_ImplicitTypeCastingPrimitiv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Basics_ImplicitTypeCastingPrimitiv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99" cy="147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1C" w:rsidRDefault="007D771C" w:rsidP="00836642">
      <w:pPr>
        <w:spacing w:after="0" w:line="23" w:lineRule="atLeast"/>
        <w:rPr>
          <w:rStyle w:val="fontstyle01"/>
        </w:rPr>
      </w:pPr>
      <w:r w:rsidRPr="007D771C">
        <w:rPr>
          <w:rStyle w:val="fontstyle01"/>
        </w:rPr>
        <w:t>Во всех остальных случаях должно использоваться явное преобразование типов.</w:t>
      </w:r>
    </w:p>
    <w:p w:rsidR="00836642" w:rsidRPr="007D771C" w:rsidRDefault="00836642" w:rsidP="00836642">
      <w:pPr>
        <w:spacing w:after="0" w:line="23" w:lineRule="atLeast"/>
        <w:ind w:firstLine="851"/>
        <w:rPr>
          <w:rStyle w:val="fontstyle01"/>
        </w:rPr>
      </w:pPr>
      <w:r w:rsidRPr="00836642">
        <w:rPr>
          <w:rStyle w:val="fontstyle01"/>
        </w:rPr>
        <w:t xml:space="preserve">Явное - это когда </w:t>
      </w:r>
      <w:r>
        <w:rPr>
          <w:rStyle w:val="fontstyle01"/>
        </w:rPr>
        <w:t>разработчик</w:t>
      </w:r>
      <w:r w:rsidRPr="00836642">
        <w:rPr>
          <w:rStyle w:val="fontstyle01"/>
        </w:rPr>
        <w:t xml:space="preserve"> в скобках (либо через вызов методов) преобразуе</w:t>
      </w:r>
      <w:r>
        <w:rPr>
          <w:rStyle w:val="fontstyle01"/>
        </w:rPr>
        <w:t xml:space="preserve">т </w:t>
      </w:r>
      <w:r w:rsidRPr="00836642">
        <w:rPr>
          <w:rStyle w:val="fontstyle01"/>
        </w:rPr>
        <w:t>переменную одного типа к другому. При этом, не факт, что это преобразование пройдёт и пройдёт правильно.</w:t>
      </w:r>
      <w:r>
        <w:rPr>
          <w:rStyle w:val="fontstyle01"/>
        </w:rPr>
        <w:t xml:space="preserve"> То есть разработчик берет ответственность на себя за это преобразование.</w:t>
      </w:r>
    </w:p>
    <w:p w:rsidR="00323689" w:rsidRDefault="00323689" w:rsidP="00836642">
      <w:pPr>
        <w:spacing w:after="0" w:line="23" w:lineRule="atLeast"/>
        <w:rPr>
          <w:rStyle w:val="fontstyle01"/>
          <w:b/>
        </w:rPr>
      </w:pPr>
      <w:r w:rsidRPr="00323689">
        <w:rPr>
          <w:rStyle w:val="fontstyle01"/>
          <w:b/>
        </w:rPr>
        <w:t>8) Какие операции всегда сами преобразовывают тип?</w:t>
      </w:r>
    </w:p>
    <w:p w:rsidR="007D771C" w:rsidRDefault="00790AA4" w:rsidP="00836642">
      <w:pPr>
        <w:spacing w:after="0" w:line="23" w:lineRule="atLeast"/>
        <w:ind w:firstLine="851"/>
        <w:rPr>
          <w:rStyle w:val="fontstyle01"/>
          <w:b/>
        </w:rPr>
      </w:pPr>
      <w:r>
        <w:rPr>
          <w:rStyle w:val="fontstyle01"/>
        </w:rPr>
        <w:t>Некоторые операции присваивания (</w:t>
      </w:r>
      <w:r>
        <w:rPr>
          <w:rStyle w:val="fontstyle01"/>
          <w:lang w:val="en-US"/>
        </w:rPr>
        <w:t xml:space="preserve">Assignment operators) </w:t>
      </w:r>
      <w:r>
        <w:rPr>
          <w:rStyle w:val="fontstyle01"/>
        </w:rPr>
        <w:t>такие, как +=, -=, /=, *=.</w:t>
      </w:r>
      <w:bookmarkStart w:id="0" w:name="_GoBack"/>
      <w:bookmarkEnd w:id="0"/>
      <w:r w:rsidR="00323689" w:rsidRPr="00323689">
        <w:rPr>
          <w:rFonts w:ascii="Segoe UI" w:hAnsi="Segoe UI" w:cs="Segoe UI"/>
          <w:b/>
          <w:color w:val="595959"/>
        </w:rPr>
        <w:br/>
      </w:r>
      <w:r w:rsidR="00323689" w:rsidRPr="00323689">
        <w:rPr>
          <w:rStyle w:val="fontstyle01"/>
          <w:b/>
        </w:rPr>
        <w:t xml:space="preserve">9) Какие операции в </w:t>
      </w:r>
      <w:proofErr w:type="spellStart"/>
      <w:r w:rsidR="00323689" w:rsidRPr="00323689">
        <w:rPr>
          <w:rStyle w:val="fontstyle01"/>
          <w:b/>
        </w:rPr>
        <w:t>Java</w:t>
      </w:r>
      <w:proofErr w:type="spellEnd"/>
      <w:r w:rsidR="00323689" w:rsidRPr="00323689">
        <w:rPr>
          <w:rStyle w:val="fontstyle01"/>
          <w:b/>
        </w:rPr>
        <w:t xml:space="preserve"> перегружены? В чём заключается смысл перегрузки для соответствующих операций?</w:t>
      </w:r>
    </w:p>
    <w:p w:rsidR="00836642" w:rsidRDefault="00836642" w:rsidP="00836642">
      <w:pPr>
        <w:spacing w:after="0" w:line="23" w:lineRule="atLeast"/>
        <w:rPr>
          <w:rStyle w:val="fontstyle01"/>
        </w:rPr>
      </w:pPr>
      <w:r w:rsidRPr="00836642">
        <w:rPr>
          <w:rStyle w:val="fontstyle01"/>
        </w:rPr>
        <w:t>+</w:t>
      </w:r>
      <w:r>
        <w:rPr>
          <w:rStyle w:val="fontstyle01"/>
        </w:rPr>
        <w:t xml:space="preserve"> </w:t>
      </w:r>
      <w:r w:rsidRPr="00836642">
        <w:rPr>
          <w:rStyle w:val="fontstyle01"/>
        </w:rPr>
        <w:t>для строк</w:t>
      </w:r>
    </w:p>
    <w:p w:rsidR="00836642" w:rsidRDefault="00836642" w:rsidP="00836642">
      <w:pPr>
        <w:shd w:val="clear" w:color="auto" w:fill="FFFFFF"/>
        <w:spacing w:after="150" w:line="240" w:lineRule="auto"/>
        <w:rPr>
          <w:rStyle w:val="fontstyle01"/>
        </w:rPr>
      </w:pPr>
      <w:r w:rsidRPr="00836642">
        <w:rPr>
          <w:rStyle w:val="fontstyle01"/>
        </w:rPr>
        <w:t>- </w:t>
      </w:r>
      <w:r>
        <w:rPr>
          <w:rStyle w:val="fontstyle01"/>
        </w:rPr>
        <w:t xml:space="preserve"> </w:t>
      </w:r>
      <w:r w:rsidRPr="00836642">
        <w:rPr>
          <w:rStyle w:val="fontstyle01"/>
        </w:rPr>
        <w:t>также перегружен для операций с плавающей запятой и целыми числами, как и * и /.</w:t>
      </w:r>
    </w:p>
    <w:p w:rsidR="00836642" w:rsidRPr="00836642" w:rsidRDefault="00836642" w:rsidP="00836642">
      <w:pPr>
        <w:shd w:val="clear" w:color="auto" w:fill="FFFFFF"/>
        <w:spacing w:after="150" w:line="240" w:lineRule="auto"/>
        <w:rPr>
          <w:rStyle w:val="fontstyle01"/>
        </w:rPr>
      </w:pPr>
      <w:r>
        <w:rPr>
          <w:rStyle w:val="fontstyle01"/>
        </w:rPr>
        <w:t>Чтобы внести дополнительный функционал при работе с разными типами данных.</w:t>
      </w:r>
    </w:p>
    <w:p w:rsidR="00EA7F02" w:rsidRDefault="00323689" w:rsidP="00836642">
      <w:pPr>
        <w:spacing w:after="0" w:line="23" w:lineRule="atLeast"/>
        <w:rPr>
          <w:rStyle w:val="fontstyle01"/>
          <w:b/>
        </w:rPr>
      </w:pPr>
      <w:r w:rsidRPr="00323689">
        <w:rPr>
          <w:rStyle w:val="fontstyle01"/>
          <w:b/>
        </w:rPr>
        <w:t>10)Какие вы знаете спецификаторы типов для вставки соответствующих</w:t>
      </w:r>
      <w:r w:rsidRPr="00323689">
        <w:rPr>
          <w:rFonts w:ascii="Segoe UI" w:hAnsi="Segoe UI" w:cs="Segoe UI"/>
          <w:b/>
          <w:color w:val="595959"/>
        </w:rPr>
        <w:br/>
      </w:r>
      <w:r w:rsidRPr="00323689">
        <w:rPr>
          <w:rStyle w:val="fontstyle01"/>
          <w:b/>
        </w:rPr>
        <w:t>значений в форматную строку?</w:t>
      </w:r>
    </w:p>
    <w:p w:rsidR="00836642" w:rsidRDefault="00836642" w:rsidP="00836642">
      <w:pPr>
        <w:spacing w:after="0" w:line="23" w:lineRule="atLeast"/>
        <w:ind w:firstLine="851"/>
        <w:rPr>
          <w:rStyle w:val="fontstyle01"/>
          <w:b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5580"/>
      </w:tblGrid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Спецификатор формата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Выполняемое форматирование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%a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Шестнадцатеричное значение с плавающей точкой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%b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Логическое (булево) значение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%c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Символьное представление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%d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Десятичное целое значение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%h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Хэш-код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%e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Экспоненциальное представление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%f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Десятичное значение с плавающей точкой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%g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Выбирает более короткое представление из двух: %е или %f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%o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Восьмеричное целое значение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%n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Вставка символа новой строки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Строковое представление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%t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Время и дата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%x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Шестнадцатеричное целое значение аргумента</w:t>
            </w:r>
          </w:p>
        </w:tc>
      </w:tr>
      <w:tr w:rsidR="00836642" w:rsidRPr="00836642" w:rsidTr="00836642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%%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369E" w:rsidRPr="00836642" w:rsidRDefault="00836642" w:rsidP="00836642">
            <w:pPr>
              <w:spacing w:before="100" w:beforeAutospacing="1" w:after="100" w:afterAutospacing="1" w:line="240" w:lineRule="auto"/>
              <w:rPr>
                <w:rStyle w:val="fontstyle01"/>
              </w:rPr>
            </w:pPr>
            <w:r w:rsidRPr="00836642">
              <w:rPr>
                <w:rStyle w:val="fontstyle01"/>
              </w:rPr>
              <w:t>Вставка знака %</w:t>
            </w:r>
          </w:p>
        </w:tc>
      </w:tr>
    </w:tbl>
    <w:p w:rsidR="00836642" w:rsidRPr="00323689" w:rsidRDefault="00836642" w:rsidP="00836642">
      <w:pPr>
        <w:spacing w:after="0" w:line="23" w:lineRule="atLeast"/>
        <w:ind w:firstLine="851"/>
        <w:rPr>
          <w:b/>
        </w:rPr>
      </w:pPr>
    </w:p>
    <w:sectPr w:rsidR="00836642" w:rsidRPr="00323689" w:rsidSect="00323689">
      <w:pgSz w:w="11906" w:h="16838"/>
      <w:pgMar w:top="1134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433A"/>
    <w:multiLevelType w:val="hybridMultilevel"/>
    <w:tmpl w:val="9BB634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BF73F97"/>
    <w:multiLevelType w:val="multilevel"/>
    <w:tmpl w:val="65C6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736D6"/>
    <w:multiLevelType w:val="hybridMultilevel"/>
    <w:tmpl w:val="5E32035E"/>
    <w:lvl w:ilvl="0" w:tplc="611AA1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C66EB"/>
    <w:multiLevelType w:val="multilevel"/>
    <w:tmpl w:val="43B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F4B60"/>
    <w:multiLevelType w:val="multilevel"/>
    <w:tmpl w:val="EC5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2365F"/>
    <w:multiLevelType w:val="multilevel"/>
    <w:tmpl w:val="356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DA63D0"/>
    <w:multiLevelType w:val="multilevel"/>
    <w:tmpl w:val="E11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751CB3"/>
    <w:multiLevelType w:val="hybridMultilevel"/>
    <w:tmpl w:val="446C6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D5E6B"/>
    <w:multiLevelType w:val="multilevel"/>
    <w:tmpl w:val="F630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BE6C89"/>
    <w:multiLevelType w:val="multilevel"/>
    <w:tmpl w:val="1A8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89"/>
    <w:rsid w:val="00014EEA"/>
    <w:rsid w:val="000309F7"/>
    <w:rsid w:val="00044F17"/>
    <w:rsid w:val="000556C9"/>
    <w:rsid w:val="00056617"/>
    <w:rsid w:val="0007055F"/>
    <w:rsid w:val="00091E7A"/>
    <w:rsid w:val="000C34E6"/>
    <w:rsid w:val="000C53C2"/>
    <w:rsid w:val="000D0ADD"/>
    <w:rsid w:val="000D1010"/>
    <w:rsid w:val="000E474B"/>
    <w:rsid w:val="001157D9"/>
    <w:rsid w:val="001435DC"/>
    <w:rsid w:val="00151EC1"/>
    <w:rsid w:val="0015493E"/>
    <w:rsid w:val="001552AD"/>
    <w:rsid w:val="00157E1F"/>
    <w:rsid w:val="00180A5D"/>
    <w:rsid w:val="00186877"/>
    <w:rsid w:val="00193E1E"/>
    <w:rsid w:val="001A0EC0"/>
    <w:rsid w:val="001B0102"/>
    <w:rsid w:val="001B44C4"/>
    <w:rsid w:val="001B58AD"/>
    <w:rsid w:val="001D02CE"/>
    <w:rsid w:val="001E3B08"/>
    <w:rsid w:val="001E74BB"/>
    <w:rsid w:val="00201A3C"/>
    <w:rsid w:val="00214BBB"/>
    <w:rsid w:val="002608EE"/>
    <w:rsid w:val="00276C6A"/>
    <w:rsid w:val="002803CD"/>
    <w:rsid w:val="002A784B"/>
    <w:rsid w:val="002E7347"/>
    <w:rsid w:val="002F05CA"/>
    <w:rsid w:val="003135BA"/>
    <w:rsid w:val="00323689"/>
    <w:rsid w:val="003404EF"/>
    <w:rsid w:val="003405D7"/>
    <w:rsid w:val="003721DE"/>
    <w:rsid w:val="00380BAA"/>
    <w:rsid w:val="00381A83"/>
    <w:rsid w:val="003A0A6D"/>
    <w:rsid w:val="003B1EDD"/>
    <w:rsid w:val="003D5A3F"/>
    <w:rsid w:val="003E6A90"/>
    <w:rsid w:val="00407267"/>
    <w:rsid w:val="00436E0C"/>
    <w:rsid w:val="00457C6E"/>
    <w:rsid w:val="00480FC5"/>
    <w:rsid w:val="004B7D41"/>
    <w:rsid w:val="004C423D"/>
    <w:rsid w:val="004E75E2"/>
    <w:rsid w:val="00507133"/>
    <w:rsid w:val="00510560"/>
    <w:rsid w:val="00530D82"/>
    <w:rsid w:val="00535B3F"/>
    <w:rsid w:val="00541C8C"/>
    <w:rsid w:val="00552469"/>
    <w:rsid w:val="00572407"/>
    <w:rsid w:val="005A5C63"/>
    <w:rsid w:val="005B1806"/>
    <w:rsid w:val="005E071B"/>
    <w:rsid w:val="00623DA0"/>
    <w:rsid w:val="0064241D"/>
    <w:rsid w:val="006623C2"/>
    <w:rsid w:val="00696E47"/>
    <w:rsid w:val="006A38E5"/>
    <w:rsid w:val="006C2793"/>
    <w:rsid w:val="006C4578"/>
    <w:rsid w:val="006D27E1"/>
    <w:rsid w:val="006E0388"/>
    <w:rsid w:val="006E5D99"/>
    <w:rsid w:val="006E7BF0"/>
    <w:rsid w:val="006F78D3"/>
    <w:rsid w:val="00723D07"/>
    <w:rsid w:val="0074640C"/>
    <w:rsid w:val="0075203D"/>
    <w:rsid w:val="00790AA4"/>
    <w:rsid w:val="007A0216"/>
    <w:rsid w:val="007B48C4"/>
    <w:rsid w:val="007C3DB6"/>
    <w:rsid w:val="007D771C"/>
    <w:rsid w:val="008036FB"/>
    <w:rsid w:val="00806E99"/>
    <w:rsid w:val="00825537"/>
    <w:rsid w:val="00836642"/>
    <w:rsid w:val="00844ABA"/>
    <w:rsid w:val="008569A7"/>
    <w:rsid w:val="008635BE"/>
    <w:rsid w:val="00867C8E"/>
    <w:rsid w:val="008A65AB"/>
    <w:rsid w:val="008B369E"/>
    <w:rsid w:val="008D6816"/>
    <w:rsid w:val="008F195C"/>
    <w:rsid w:val="009060A5"/>
    <w:rsid w:val="00914CF8"/>
    <w:rsid w:val="00935AE0"/>
    <w:rsid w:val="0095199D"/>
    <w:rsid w:val="009630B4"/>
    <w:rsid w:val="00965372"/>
    <w:rsid w:val="0097549E"/>
    <w:rsid w:val="009816E8"/>
    <w:rsid w:val="009877B9"/>
    <w:rsid w:val="009A2053"/>
    <w:rsid w:val="009B035B"/>
    <w:rsid w:val="009B50B2"/>
    <w:rsid w:val="009C0EEF"/>
    <w:rsid w:val="009C591C"/>
    <w:rsid w:val="009E3A20"/>
    <w:rsid w:val="009F101C"/>
    <w:rsid w:val="009F1F31"/>
    <w:rsid w:val="009F77AA"/>
    <w:rsid w:val="00A00558"/>
    <w:rsid w:val="00A05269"/>
    <w:rsid w:val="00A705ED"/>
    <w:rsid w:val="00AC0DED"/>
    <w:rsid w:val="00AE4276"/>
    <w:rsid w:val="00B010D3"/>
    <w:rsid w:val="00B04E2D"/>
    <w:rsid w:val="00B11A24"/>
    <w:rsid w:val="00B121C8"/>
    <w:rsid w:val="00B2315D"/>
    <w:rsid w:val="00B43329"/>
    <w:rsid w:val="00B455B3"/>
    <w:rsid w:val="00B50EF6"/>
    <w:rsid w:val="00B6070E"/>
    <w:rsid w:val="00B919A8"/>
    <w:rsid w:val="00BA7CAF"/>
    <w:rsid w:val="00BC6951"/>
    <w:rsid w:val="00BC6CA1"/>
    <w:rsid w:val="00BF148C"/>
    <w:rsid w:val="00BF5DC7"/>
    <w:rsid w:val="00C148C1"/>
    <w:rsid w:val="00C305C8"/>
    <w:rsid w:val="00C30F9B"/>
    <w:rsid w:val="00C743D3"/>
    <w:rsid w:val="00CB6B06"/>
    <w:rsid w:val="00CC2251"/>
    <w:rsid w:val="00CC7409"/>
    <w:rsid w:val="00CD5393"/>
    <w:rsid w:val="00D15A7F"/>
    <w:rsid w:val="00D20D97"/>
    <w:rsid w:val="00D72C47"/>
    <w:rsid w:val="00D80C80"/>
    <w:rsid w:val="00D8191D"/>
    <w:rsid w:val="00D95295"/>
    <w:rsid w:val="00DA2913"/>
    <w:rsid w:val="00DC50F3"/>
    <w:rsid w:val="00E15A5B"/>
    <w:rsid w:val="00E608ED"/>
    <w:rsid w:val="00E7546A"/>
    <w:rsid w:val="00EA7F02"/>
    <w:rsid w:val="00ED0ECC"/>
    <w:rsid w:val="00EE23C3"/>
    <w:rsid w:val="00EF014B"/>
    <w:rsid w:val="00EF449D"/>
    <w:rsid w:val="00F15793"/>
    <w:rsid w:val="00F170DA"/>
    <w:rsid w:val="00F1731C"/>
    <w:rsid w:val="00F63602"/>
    <w:rsid w:val="00F725CA"/>
    <w:rsid w:val="00F931D6"/>
    <w:rsid w:val="00FA06EC"/>
    <w:rsid w:val="00FA5AC1"/>
    <w:rsid w:val="00FD758C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7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23689"/>
    <w:rPr>
      <w:rFonts w:ascii="Segoe UI" w:hAnsi="Segoe UI" w:cs="Segoe UI" w:hint="default"/>
      <w:b w:val="0"/>
      <w:bCs w:val="0"/>
      <w:i w:val="0"/>
      <w:iCs w:val="0"/>
      <w:color w:val="595959"/>
      <w:sz w:val="24"/>
      <w:szCs w:val="24"/>
    </w:rPr>
  </w:style>
  <w:style w:type="paragraph" w:styleId="a3">
    <w:name w:val="List Paragraph"/>
    <w:basedOn w:val="a"/>
    <w:uiPriority w:val="34"/>
    <w:qFormat/>
    <w:rsid w:val="003236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7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D771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71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D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7D771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36642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836642"/>
    <w:rPr>
      <w:i/>
      <w:iCs/>
    </w:rPr>
  </w:style>
  <w:style w:type="character" w:customStyle="1" w:styleId="keyword">
    <w:name w:val="keyword"/>
    <w:basedOn w:val="a0"/>
    <w:rsid w:val="00836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7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23689"/>
    <w:rPr>
      <w:rFonts w:ascii="Segoe UI" w:hAnsi="Segoe UI" w:cs="Segoe UI" w:hint="default"/>
      <w:b w:val="0"/>
      <w:bCs w:val="0"/>
      <w:i w:val="0"/>
      <w:iCs w:val="0"/>
      <w:color w:val="595959"/>
      <w:sz w:val="24"/>
      <w:szCs w:val="24"/>
    </w:rPr>
  </w:style>
  <w:style w:type="paragraph" w:styleId="a3">
    <w:name w:val="List Paragraph"/>
    <w:basedOn w:val="a"/>
    <w:uiPriority w:val="34"/>
    <w:qFormat/>
    <w:rsid w:val="003236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7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D771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71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D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7D771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36642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836642"/>
    <w:rPr>
      <w:i/>
      <w:iCs/>
    </w:rPr>
  </w:style>
  <w:style w:type="character" w:customStyle="1" w:styleId="keyword">
    <w:name w:val="keyword"/>
    <w:basedOn w:val="a0"/>
    <w:rsid w:val="0083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lh3.googleusercontent.com/-bHiKtoojZx8/VoIuedd2HBI/AAAAAAAAOvg/TfGOmcceOh4/s1600-h/JavaBasics_ImplicitTypeCastingPrimit%5B3%5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2019-02-17T23:16:00Z</dcterms:created>
  <dcterms:modified xsi:type="dcterms:W3CDTF">2019-02-19T09:01:00Z</dcterms:modified>
</cp:coreProperties>
</file>