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Дайте определение символьному типу данных.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 - single-byte character (стандарт)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Символьный тип (char) —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тип данных, предназначенный для хранения одного символа (упра</w:t>
      </w:r>
      <w:r w:rsidDel="00000000" w:rsidR="00000000" w:rsidRPr="00000000">
        <w:rPr>
          <w:rtl w:val="0"/>
        </w:rPr>
        <w:t xml:space="preserve">вляющего или п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ечатного) в определённой кодировке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Ложен ли символ конца файла? Какое макроопределение соответствует символу конца файла?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Символ конца файла имеет негативное значение типа int -&gt; не ложен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Макроопределение символа конца файла = 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Какой тип имеет символ конца файла?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Тип 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Ложен ли символ терминального нуля? Если ложен, то только ли он? Каково его представление в памяти?</w:t>
      </w:r>
    </w:p>
    <w:p w:rsidR="00000000" w:rsidDel="00000000" w:rsidP="00000000" w:rsidRDefault="00000000" w:rsidRPr="00000000" w14:paraId="0000000A">
      <w:pPr>
        <w:rPr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  <w:t xml:space="preserve">Да, ложен, так как представлен в памяти, как 0. Ложен только 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Накладывает ли размер символа какие-либо ограничения на таблицы кодировки?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Да, количество символов, которые могут быть закодированы не может превышать 2^(размер одного символа)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таблицы кодировки Вам известны? Какие из них — однобайтные?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Основные таблицы кодировки: ASCII (ASCII, </w:t>
      </w:r>
      <w:r w:rsidDel="00000000" w:rsidR="00000000" w:rsidRPr="00000000">
        <w:rPr>
          <w:rtl w:val="0"/>
        </w:rPr>
        <w:t xml:space="preserve">Windows-1251</w:t>
      </w:r>
      <w:r w:rsidDel="00000000" w:rsidR="00000000" w:rsidRPr="00000000">
        <w:rPr>
          <w:rtl w:val="0"/>
        </w:rPr>
        <w:t xml:space="preserve">), UNICODE (UTF-8/16/32)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Однобайтные кодировки: ASCII, </w:t>
      </w:r>
      <w:r w:rsidDel="00000000" w:rsidR="00000000" w:rsidRPr="00000000">
        <w:rPr>
          <w:rtl w:val="0"/>
        </w:rPr>
        <w:t xml:space="preserve">Windows-1251, 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Можно ли делать какие-либо предположения о положении тех или иных символов в таблице кодировки?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Нет, нельзя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строке, оканчивающейся нулём.</w:t>
      </w:r>
    </w:p>
    <w:p w:rsidR="00000000" w:rsidDel="00000000" w:rsidP="00000000" w:rsidRDefault="00000000" w:rsidRPr="00000000" w14:paraId="00000013">
      <w:pPr>
        <w:shd w:fill="ffffff" w:val="clear"/>
        <w:rPr>
          <w:color w:val="4a86e8"/>
        </w:rPr>
      </w:pPr>
      <w:r w:rsidDel="00000000" w:rsidR="00000000" w:rsidRPr="00000000">
        <w:rPr>
          <w:rtl w:val="0"/>
        </w:rPr>
        <w:t xml:space="preserve">Будем называть </w:t>
      </w:r>
      <w:r w:rsidDel="00000000" w:rsidR="00000000" w:rsidRPr="00000000">
        <w:rPr>
          <w:rtl w:val="0"/>
        </w:rPr>
        <w:t xml:space="preserve">оканчивающейся нулём строкой </w:t>
      </w:r>
      <w:r w:rsidDel="00000000" w:rsidR="00000000" w:rsidRPr="00000000">
        <w:rPr>
          <w:rtl w:val="0"/>
        </w:rPr>
        <w:t xml:space="preserve">(англ. </w:t>
      </w:r>
      <w:r w:rsidDel="00000000" w:rsidR="00000000" w:rsidRPr="00000000">
        <w:rPr>
          <w:rtl w:val="0"/>
        </w:rPr>
        <w:t xml:space="preserve">null‐terminated string</w:t>
      </w:r>
      <w:r w:rsidDel="00000000" w:rsidR="00000000" w:rsidRPr="00000000">
        <w:rPr>
          <w:rtl w:val="0"/>
        </w:rPr>
        <w:t xml:space="preserve">) массив символов, последним из которых является символ терминального нуля — символ </w:t>
      </w:r>
      <w:r w:rsidDel="00000000" w:rsidR="00000000" w:rsidRPr="00000000">
        <w:rPr>
          <w:rtl w:val="0"/>
        </w:rPr>
        <w:t xml:space="preserve">'\0'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Поясните, как работают договорённости сообщества на примере договорённости о терминальном нуле. Какие выводы Вы можете сделать из определения строки?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Библиотеки в языке и работа с типом данных реализуется на основе этих договоренностей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Из определения строки можно сделать вывод, что определение строки в языке Си основано на договоренности о терминальном нуле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рекомендовано использовать функцию fgets при работе с stdin, а не функцию gets? Каким образом функции выводятся из стандарта, зачем нужно в некоторых языках ключевое слово deprecated?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Рекомендовано использовать функцию fgets, так как она безопасна по сравнению с функцией gets. fgets считывает символы на 1 меньше заданной длины. Это помогает избежать переполнения буфера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Ключевое слово deprecated используется в некоторых языках, чтобы указать на функции, которые являются устаревшими. Эти функции не удаляются из стандарта, чтобы можно было поддерживать старый код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strlen.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strcpy.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Валиден ли вызов функции strcpy(str, str + 1)?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Нет, так как в качестве параметров в функцию передаются строки с параметром restrict. Это значит, что при таком вызове будет undefined behavior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лексикографическому порядку на множестве строк.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Лексикографический порядок: 1) сначала сравнивается длина строк, у которой длина меньше -&gt; меньше; 2) если длины строк совпадают, то сравниваются коды символов поочередно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strcmp.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strcat.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Валиден ли вызов функции strcat(str, str)?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rtl w:val="0"/>
        </w:rPr>
        <w:t xml:space="preserve">Нет, так как в качестве параметров в функцию передаются строки с параметром restrict. Это значит, что при таком вызове будет undefined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функций strchr и strrchr. С чем может быть связано наличие в стандартной библиотеке двух функций?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funcs.c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Чтобы искать вхождение символов с двух сторон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Существуют ли аналоги функций для работы со строками, безопасные относительно длины строки?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Да, существуют. Например, strcpy -&gt; strncpy; strcat -&gt; strncat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каких случаях Вы стали бы использовать безопасные аналоги?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Безопасные аналоги используются, когда строка вводится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Почему стандартные функции по работе со строками работают с символами, принимаемыми в виде выражений типа int, а не char?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Это нужно для совместимости при работе с EOF. EOF имеет значение -1, которое не поддерживается типом char. Из-за этого будут возникать проблемы при работе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strtok, исходя из предположения, что Вы можете пользоваться в данном случае глобальными переменными.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Изменяет ли strtok передаваемые данные? Какие из трёх «строк» можно передавать в strtok:</w:t>
        <w:tab/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*s1 = "beebos";</w:t>
      </w:r>
    </w:p>
    <w:p w:rsidR="00000000" w:rsidDel="00000000" w:rsidP="00000000" w:rsidRDefault="00000000" w:rsidRPr="00000000" w14:paraId="0000003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s2[] = "bobos";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char s3[256] = "seeleebobos";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strtok изменяет передаваемые данные, вставляя терминальные нули вместо символов разделения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strtok можно передавать только s2 и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Равны ли p1 и p2?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 *p1 = strchr("mama", ‘a’);</w:t>
        <w:br w:type="textWrapping"/>
        <w:t xml:space="preserve">char *p2 = strchr("mama", ‘a’);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не можем гарантировать, что две строки “mama” будут указывать на одинаковые участки памяти, а так как strchr возвращает адрес, то не можем гарантировать, что p1==p2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split, возвращающей массив слов, составляющих исходную строку. Сравните функции split и strtok.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funcs.c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split возвращает массив слов, а strtok - только одно слово. Обе функции принимают саму строку и разделители для этой строки, но из-за реализации strtok при разделении строки на слова можно передавать различные разделители на каждом этапе -&gt; будем получать совершенно различные слова. В split разделители передаются один раз и строка делится по ним только один раз однозначно. Также split выдает нам весь массив слов сразу, в отличие от strtok, где мы можем получить только необходимое нам количество строк и не занимать лишнюю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свою реализацию функции join, возвращающей строку, составленную из элементов массива строк. Будете ли Вы контролировать превышение длины строки или возложите ответственность на вызывающую сторону? Почему? Как это связано с безопасными относительно длины строки функциями?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funcs.c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Я контролирую превышение длины строки, так как чтобы проверить, что все выполнено корректно, пользователю нужно выполнить n действий. Также выполнено условие безопасности относительно длины строки, т.е. со строкой полученной в итоге можно будет безопасно работать, так как не будет переполнения буфера, а также это гарантирует, что будет добавлен символ конца строки в конец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Назовите особенности реализации функций с данными, сохраняющимися между вызовами, на примере функции strtok. В качестве ориентира можете воспользоваться указаниями в стандарте насчёт связи реализации функции strtok и реализации других функций по обработке строк.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Такие функции сохраняют положение указателей на внешние переменные. Из-за этого реализация таких функций должна быть такой, будто ее не вызывает никакая другая функция, потому что в ином случае при работе пользователя пользователя с функцией strtok может быть неопределенно, так как глобальный указатель может уже указывать на какие-то участки памяти. Поведение будет не определенно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Пусть строка в стиле языка Паскаль — массив символов, в котором на первой позиции хранится длина строки в виде символа. Как будут выглядеть аналоги всех функций по обработке строк для этой структуры данных?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Сначала всегда будет считывать первый символ и запоминаться, как длина строки, а остальные будут считываться пока индекс не достигнет значения длины строки, а не пока она встретит терминальный ноль, как при обработке строк в стиле Си.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Сравните строку, оканчивающуюся нулём, и строку в стиле языка Паскаль.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Они имеются одинаковую длину. В строке в стиле Паскаль нет явного разделителя строк и явного признака указания на ее длину. Если в строке в стиле Си нам не нужно было знать длину строки при работе с ней, то при работе со строкой в стиле Паскаль нужно будет всегда пересчитывать длину строки, чтобы записать ее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Дайте определение модулю. Чем различаются интерфейс и имплементация модуля?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Модуль - это отдельно разрабатываемые и поддерживаемые части основной реализации программы. Их можно заменять, отдельно тестировать.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Интерфейс модуля описывает функциональность модуля. Указывает, какие функции и методы доступны пользователю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Имплементация представляет собой реализацию всех описанных в интерфейсе функция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осуществляется защита заголовочного файла от многократного включения? Необходима ли она?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Оно осуществляется с помощью конструкции include guard (макросы #ifndef, #define, #endif)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Это обязательно, так как иначе в многофайловом проекте может возникнуть конфликт при компиляции программы, так как один и тот же файл будет включен несколько раз и произойдет переопределение одних и тех же структур и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Защита заголовочного файла является стандартной процедурой или опирается на договорённости сообщества?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Это стандартная процедура для устранения ошибок компиляции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