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w:hAnsi="Calibri" w:cs="Calibri" w:asciiTheme="minorHAnsi" w:cstheme="minorHAnsi" w:hAnsiTheme="minorHAnsi"/>
          <w:b/>
          <w:bCs/>
        </w:rPr>
      </w:pPr>
      <w:r>
        <w:rPr>
          <w:rFonts w:cs="Calibri" w:ascii="Calibri" w:hAnsi="Calibri" w:asciiTheme="minorHAnsi" w:cstheme="minorHAnsi" w:hAnsiTheme="minorHAnsi"/>
          <w:b/>
          <w:bCs/>
        </w:rPr>
        <w:t>Docking preparation procedure</w:t>
      </w:r>
    </w:p>
    <w:p>
      <w:pPr>
        <w:pStyle w:val="Normal"/>
        <w:jc w:val="both"/>
        <w:rPr>
          <w:rFonts w:ascii="Calibri" w:hAnsi="Calibri" w:cs="Calibri" w:asciiTheme="minorHAnsi" w:cstheme="minorHAnsi" w:hAnsiTheme="minorHAnsi"/>
          <w:b/>
          <w:bCs/>
        </w:rPr>
      </w:pPr>
      <w:r>
        <w:rPr>
          <w:rFonts w:cs="Calibri" w:cstheme="minorHAnsi" w:ascii="Calibri" w:hAnsi="Calibri"/>
          <w:b/>
          <w:bCs/>
        </w:rPr>
      </w:r>
    </w:p>
    <w:p>
      <w:pPr>
        <w:pStyle w:val="Normal"/>
        <w:jc w:val="center"/>
        <w:rPr>
          <w:rFonts w:ascii="Calibri" w:hAnsi="Calibri" w:cs="Calibri" w:asciiTheme="minorHAnsi" w:cstheme="minorHAnsi" w:hAnsiTheme="minorHAnsi"/>
          <w:u w:val="single"/>
        </w:rPr>
      </w:pPr>
      <w:r>
        <w:rPr>
          <w:rFonts w:cs="Calibri" w:ascii="Calibri" w:hAnsi="Calibri" w:asciiTheme="minorHAnsi" w:cstheme="minorHAnsi" w:hAnsiTheme="minorHAnsi"/>
          <w:u w:val="single"/>
        </w:rPr>
        <w:t>The expected content of a directory with prepared files for a protein target:</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1. Initial PDB file – 2btr.pdb</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2. Protonated protein structure in PDB with all hydrogens explicit – 2btr_protein.pdb</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3. The same structure in PDBQT format - 2btr_protein.pdbqt</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4. Protonated ligand structure in PDB – 2btr_ligand.pdb</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5. Protonated ligand structure in MOL(SDF) – 2btr_ligand.mol</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6. The docking box is only created if the structure in the first one. If structures of this protein were previously prepared the old docking box can be used, because all structures should be pre-aligned before storage.</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7. Other files may be present (smiles, etc), but they are not necessary.</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center"/>
        <w:rPr>
          <w:rFonts w:ascii="Calibri" w:hAnsi="Calibri" w:cs="Calibri" w:asciiTheme="minorHAnsi" w:cstheme="minorHAnsi" w:hAnsiTheme="minorHAnsi"/>
          <w:u w:val="single"/>
        </w:rPr>
      </w:pPr>
      <w:r>
        <w:rPr>
          <w:rFonts w:cs="Calibri" w:ascii="Calibri" w:hAnsi="Calibri" w:cstheme="minorHAnsi"/>
          <w:u w:val="single"/>
        </w:rPr>
        <w:t>Notes:</w:t>
      </w:r>
    </w:p>
    <w:p>
      <w:pPr>
        <w:pStyle w:val="Normal"/>
        <w:jc w:val="both"/>
        <w:rPr>
          <w:rFonts w:ascii="Calibri" w:hAnsi="Calibri" w:cs="Calibri" w:asciiTheme="minorHAnsi" w:cstheme="minorHAnsi" w:hAnsiTheme="minorHAnsi"/>
        </w:rPr>
      </w:pPr>
      <w:r>
        <w:rPr>
          <w:rFonts w:cs="Calibri" w:ascii="Calibri" w:hAnsi="Calibri" w:cstheme="minorHAnsi"/>
        </w:rPr>
        <w:t>1. There is a directory scripts which may be useful for automated processing and execution of individual steps.</w:t>
      </w:r>
    </w:p>
    <w:p>
      <w:pPr>
        <w:pStyle w:val="Normal"/>
        <w:jc w:val="both"/>
        <w:rPr>
          <w:rFonts w:ascii="Calibri" w:hAnsi="Calibri" w:cs="Calibri" w:asciiTheme="minorHAnsi" w:cstheme="minorHAnsi" w:hAnsiTheme="minorHAnsi"/>
        </w:rPr>
      </w:pPr>
      <w:r>
        <w:rPr>
          <w:rFonts w:cs="Calibri" w:ascii="Calibri" w:hAnsi="Calibri" w:cstheme="minorHAnsi"/>
        </w:rPr>
        <w:t>2. Some steps can be performed using two alternative protocols: manual or batch mode by means of scripts. Both of them are described. Which one to use depends on the user choice. The final output of the whole pipeline should be the same.</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center"/>
        <w:rPr>
          <w:rFonts w:ascii="Calibri" w:hAnsi="Calibri" w:cs="Calibri" w:asciiTheme="minorHAnsi" w:cstheme="minorHAnsi" w:hAnsiTheme="minorHAnsi"/>
          <w:u w:val="single"/>
        </w:rPr>
      </w:pPr>
      <w:r>
        <w:rPr>
          <w:rFonts w:cs="Calibri" w:ascii="Calibri" w:hAnsi="Calibri" w:asciiTheme="minorHAnsi" w:cstheme="minorHAnsi" w:hAnsiTheme="minorHAnsi"/>
          <w:u w:val="single"/>
        </w:rPr>
        <w:t>PDB  downloads (optional)</w:t>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By script:</w:t>
      </w:r>
    </w:p>
    <w:p>
      <w:pPr>
        <w:pStyle w:val="Normal"/>
        <w:jc w:val="both"/>
        <w:rPr>
          <w:b w:val="false"/>
          <w:bCs w:val="false"/>
        </w:rPr>
      </w:pPr>
      <w:r>
        <w:rPr>
          <w:rFonts w:cs="Calibri" w:ascii="Calibri" w:hAnsi="Calibri" w:asciiTheme="minorHAnsi" w:cstheme="minorHAnsi" w:hAnsiTheme="minorHAnsi"/>
          <w:b w:val="false"/>
          <w:bCs w:val="false"/>
        </w:rPr>
        <w:t>The script takes PDB ID and returns a set of files in the output directory (it will be created if does not exist). Some of these files may be useful on further steps.</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b w:val="false"/>
          <w:bCs w:val="false"/>
        </w:rPr>
      </w:pPr>
      <w:r>
        <w:rPr>
          <w:rFonts w:cs="Calibri" w:ascii="Calibri" w:hAnsi="Calibri" w:asciiTheme="minorHAnsi" w:cstheme="minorHAnsi" w:hAnsiTheme="minorHAnsi"/>
          <w:b w:val="false"/>
          <w:bCs w:val="false"/>
        </w:rPr>
        <w:t>Example:</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python scripts/get_pdb_fasta_mol_bypdbid.py -i 5tgz 5u09  -o P21554</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i w:val="false"/>
          <w:i w:val="false"/>
          <w:iCs w:val="false"/>
        </w:rPr>
      </w:pPr>
      <w:r>
        <w:rPr>
          <w:rFonts w:cs="Calibri" w:ascii="Calibri" w:hAnsi="Calibri" w:asciiTheme="minorHAnsi" w:cstheme="minorHAnsi" w:hAnsiTheme="minorHAnsi"/>
          <w:i w:val="false"/>
          <w:iCs w:val="false"/>
        </w:rPr>
        <w:t>it returns:</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i/>
          <w:i/>
          <w:iCs/>
        </w:rPr>
      </w:pPr>
      <w:r>
        <w:rPr>
          <w:rFonts w:cs="Calibri" w:ascii="Calibri" w:hAnsi="Calibri" w:asciiTheme="minorHAnsi" w:cstheme="minorHAnsi" w:hAnsiTheme="minorHAnsi"/>
          <w:i/>
          <w:iCs/>
        </w:rPr>
        <w:t>P21554/</w:t>
      </w:r>
    </w:p>
    <w:p>
      <w:pPr>
        <w:pStyle w:val="Normal"/>
        <w:jc w:val="both"/>
        <w:rPr>
          <w:i/>
          <w:i/>
          <w:iCs/>
        </w:rPr>
      </w:pPr>
      <w:r>
        <w:rPr>
          <w:rFonts w:cs="Calibri" w:ascii="Calibri" w:hAnsi="Calibri" w:asciiTheme="minorHAnsi" w:cstheme="minorHAnsi" w:hAnsiTheme="minorHAnsi"/>
          <w:i/>
          <w:iCs/>
        </w:rPr>
        <w:t>ligands_frompdb.smi (can use for pdb2mol script)</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i/>
          <w:i/>
          <w:iCs/>
        </w:rPr>
      </w:pPr>
      <w:r>
        <w:rPr>
          <w:rFonts w:cs="Calibri" w:ascii="Calibri" w:hAnsi="Calibri" w:asciiTheme="minorHAnsi" w:cstheme="minorHAnsi" w:hAnsiTheme="minorHAnsi"/>
          <w:i/>
          <w:iCs/>
        </w:rPr>
        <w:t>P21554/5tgz/</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5tgz.pdb</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5tgz.fasta</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5tgz_ligands_frompdb.sdf</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5tgz_ligands_frompdb.smi</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ligands_list.log</w:t>
      </w:r>
    </w:p>
    <w:p>
      <w:pPr>
        <w:pStyle w:val="Normal"/>
        <w:jc w:val="both"/>
        <w:rPr>
          <w:rFonts w:ascii="Calibri" w:hAnsi="Calibri" w:cs="Calibri" w:asciiTheme="minorHAnsi" w:cstheme="minorHAnsi" w:hAnsiTheme="minorHAnsi"/>
          <w:i/>
          <w:i/>
          <w:iCs/>
        </w:rPr>
      </w:pPr>
      <w:r>
        <w:rPr>
          <w:rFonts w:cs="Calibri" w:cstheme="minorHAnsi" w:ascii="Calibri" w:hAnsi="Calibri"/>
          <w:i/>
          <w:iCs/>
        </w:rPr>
      </w:r>
    </w:p>
    <w:p>
      <w:pPr>
        <w:pStyle w:val="Normal"/>
        <w:jc w:val="both"/>
        <w:rPr>
          <w:i w:val="false"/>
          <w:i w:val="false"/>
          <w:iCs w:val="false"/>
        </w:rPr>
      </w:pPr>
      <w:r>
        <w:rPr>
          <w:rFonts w:cs="Calibri" w:ascii="Calibri" w:hAnsi="Calibri" w:asciiTheme="minorHAnsi" w:cstheme="minorHAnsi" w:hAnsiTheme="minorHAnsi"/>
          <w:i w:val="false"/>
          <w:iCs w:val="false"/>
        </w:rPr>
        <w:t>Example (to process multiple PDB ID and store in individual directories for further processing and renaming). It will create an individual directory for each input PDB ID.</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i w:val="false"/>
          <w:i w:val="false"/>
          <w:iCs w:val="false"/>
        </w:rPr>
      </w:pPr>
      <w:r>
        <w:rPr>
          <w:rFonts w:cs="Calibri" w:ascii="Calibri" w:hAnsi="Calibri" w:asciiTheme="minorHAnsi" w:cstheme="minorHAnsi" w:hAnsiTheme="minorHAnsi"/>
          <w:i w:val="false"/>
          <w:iCs w:val="false"/>
        </w:rPr>
        <w:t>for f in 5tgz 2btr; do python scripts/get_pdb_fasta_mol_bypdbid.py -i $f -o $f; done</w:t>
      </w:r>
    </w:p>
    <w:p>
      <w:pPr>
        <w:pStyle w:val="Normal"/>
        <w:jc w:val="both"/>
        <w:rPr>
          <w:rFonts w:ascii="Calibri" w:hAnsi="Calibri" w:cs="Calibri" w:asciiTheme="minorHAnsi" w:cstheme="minorHAnsi" w:hAnsiTheme="minorHAnsi"/>
          <w:b/>
          <w:bCs/>
        </w:rPr>
      </w:pPr>
      <w:r>
        <w:rPr>
          <w:rFonts w:cs="Calibri" w:cstheme="minorHAnsi" w:ascii="Calibri" w:hAnsi="Calibri"/>
          <w:b/>
          <w:bCs/>
        </w:rPr>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manually by PDB downloader</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Structures can be directly fetched in Chimera, see the next step.</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center"/>
        <w:rPr>
          <w:rFonts w:ascii="Calibri" w:hAnsi="Calibri" w:cs="Calibri" w:asciiTheme="minorHAnsi" w:cstheme="minorHAnsi" w:hAnsiTheme="minorHAnsi"/>
          <w:u w:val="single"/>
        </w:rPr>
      </w:pPr>
      <w:r>
        <w:rPr>
          <w:rFonts w:cs="Calibri" w:ascii="Calibri" w:hAnsi="Calibri" w:asciiTheme="minorHAnsi" w:cstheme="minorHAnsi" w:hAnsiTheme="minorHAnsi"/>
          <w:u w:val="single"/>
        </w:rPr>
        <w:t>Target preparation</w:t>
      </w:r>
    </w:p>
    <w:p>
      <w:pPr>
        <w:pStyle w:val="Normal"/>
        <w:jc w:val="both"/>
        <w:rPr>
          <w:rFonts w:ascii="Calibri" w:hAnsi="Calibri" w:cs="Calibri" w:asciiTheme="minorHAnsi" w:cstheme="minorHAnsi" w:hAnsiTheme="minorHAnsi"/>
          <w:u w:val="single"/>
        </w:rPr>
      </w:pPr>
      <w:r>
        <w:rPr>
          <w:rFonts w:cs="Calibri" w:cstheme="minorHAnsi" w:ascii="Calibri" w:hAnsi="Calibri"/>
          <w:u w:val="single"/>
        </w:rPr>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1) Open Chimera</w:t>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2) Fetch PDBIDs (space as separator)</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File → Fetch by ID</w:t>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3) Select chosen chains (remove other chains)</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i/>
          <w:iCs/>
        </w:rPr>
        <w:t>Select</w:t>
      </w:r>
      <w:r>
        <w:rPr>
          <w:rFonts w:cs="Calibri" w:ascii="Calibri" w:hAnsi="Calibri" w:asciiTheme="minorHAnsi" w:cstheme="minorHAnsi" w:hAnsiTheme="minorHAnsi"/>
        </w:rPr>
        <w:t xml:space="preserve"> menu</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Select chain (if chains: Select→ Selection mode → append) → Invert (all models) → Actions → Atoms/Bonds → delete</w:t>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4) Align structures (optional)</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Tools → Structure comparison → MatchMaker</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This step is required if at least one structure of the same protein is already presented in prepared files. In such a case select the first structure from the prepared ones by alphabetic order and use it as a reference to align a new one. This will simplify analysis of docking to different X-ray structures of the same protein.</w:t>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5) Check structures for missing residues (sequence information)</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rPr>
        <w:t xml:space="preserve">If it necessary build it by </w:t>
      </w:r>
      <w:r>
        <w:rPr>
          <w:rFonts w:cs="Calibri" w:ascii="Calibri" w:hAnsi="Calibri" w:asciiTheme="minorHAnsi" w:cstheme="minorHAnsi" w:hAnsiTheme="minorHAnsi"/>
          <w:i/>
          <w:iCs/>
        </w:rPr>
        <w:t>Tools → Structure editing → Model/Refine loops</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iCs/>
        </w:rPr>
        <w:t>Rebuild only non-terminal missing sequences. Check them carefully if they are close or within the binding site.</w:t>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6) Prepare structure</w:t>
      </w:r>
    </w:p>
    <w:p>
      <w:pPr>
        <w:pStyle w:val="Normal"/>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Tools → Structure editing → Dock prep</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Decide if you need to save solvent or ions.</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rPr>
      </w:pPr>
      <w:r>
        <w:rPr>
          <w:rFonts w:cs="Calibri" w:cstheme="minorHAnsi" w:ascii="Calibri" w:hAnsi="Calibri"/>
        </w:rPr>
        <w:drawing>
          <wp:anchor behindDoc="0" distT="0" distB="0" distL="0" distR="0" simplePos="0" locked="0" layoutInCell="0" allowOverlap="1" relativeHeight="3">
            <wp:simplePos x="0" y="0"/>
            <wp:positionH relativeFrom="column">
              <wp:posOffset>54610</wp:posOffset>
            </wp:positionH>
            <wp:positionV relativeFrom="paragraph">
              <wp:posOffset>635</wp:posOffset>
            </wp:positionV>
            <wp:extent cx="2607945" cy="219138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607945" cy="2191385"/>
                    </a:xfrm>
                    <a:prstGeom prst="rect">
                      <a:avLst/>
                    </a:prstGeom>
                  </pic:spPr>
                </pic:pic>
              </a:graphicData>
            </a:graphic>
          </wp:anchor>
        </w:drawing>
      </w:r>
    </w:p>
    <w:p>
      <w:pPr>
        <w:pStyle w:val="Normal"/>
        <w:jc w:val="both"/>
        <w:rPr>
          <w:rFonts w:ascii="Calibri" w:hAnsi="Calibri" w:cs="Calibri" w:asciiTheme="minorHAnsi" w:cstheme="minorHAnsi" w:hAnsiTheme="minorHAnsi"/>
          <w:bCs/>
        </w:rPr>
      </w:pPr>
      <w:r>
        <w:rPr>
          <w:rFonts w:cs="Calibri" w:ascii="Calibri" w:hAnsi="Calibri" w:asciiTheme="minorHAnsi" w:cstheme="minorHAnsi" w:hAnsiTheme="minorHAnsi"/>
          <w:bCs/>
        </w:rPr>
        <w:t>For histidines set to determine protonation state by the method. For other residues this is optional.</w:t>
      </w:r>
    </w:p>
    <w:p>
      <w:pPr>
        <w:pStyle w:val="Normal"/>
        <w:jc w:val="both"/>
        <w:rPr>
          <w:rFonts w:ascii="Calibri" w:hAnsi="Calibri" w:cs="Calibri" w:asciiTheme="minorHAnsi" w:cstheme="minorHAnsi" w:hAnsiTheme="minorHAnsi"/>
          <w:bCs/>
        </w:rPr>
      </w:pPr>
      <w:r>
        <w:rPr/>
        <w:drawing>
          <wp:inline distT="0" distB="0" distL="0" distR="0">
            <wp:extent cx="2317750" cy="2230755"/>
            <wp:effectExtent l="0" t="0" r="0" b="0"/>
            <wp:docPr id="2"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
                    <pic:cNvPicPr>
                      <a:picLocks noChangeAspect="1" noChangeArrowheads="1"/>
                    </pic:cNvPicPr>
                  </pic:nvPicPr>
                  <pic:blipFill>
                    <a:blip r:embed="rId3"/>
                    <a:stretch>
                      <a:fillRect/>
                    </a:stretch>
                  </pic:blipFill>
                  <pic:spPr bwMode="auto">
                    <a:xfrm>
                      <a:off x="0" y="0"/>
                      <a:ext cx="2317750" cy="2230755"/>
                    </a:xfrm>
                    <a:prstGeom prst="rect">
                      <a:avLst/>
                    </a:prstGeom>
                  </pic:spPr>
                </pic:pic>
              </a:graphicData>
            </a:graphic>
          </wp:inline>
        </w:drawing>
      </w:r>
    </w:p>
    <w:p>
      <w:pPr>
        <w:pStyle w:val="Normal"/>
        <w:jc w:val="both"/>
        <w:rPr>
          <w:rFonts w:ascii="Calibri" w:hAnsi="Calibri" w:cs="Calibri" w:asciiTheme="minorHAnsi" w:cstheme="minorHAnsi" w:hAnsiTheme="minorHAnsi"/>
          <w:bCs/>
        </w:rPr>
      </w:pPr>
      <w:r>
        <w:rPr>
          <w:rFonts w:cs="Calibri" w:cstheme="minorHAnsi" w:ascii="Calibri" w:hAnsi="Calibri"/>
          <w:bCs/>
        </w:rPr>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b/>
          <w:bCs/>
        </w:rPr>
        <w:t>7) check protonation states of a protein</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Check protonation states of polar amino acids, especially histidines. If some hydrogens were incorrectly added (sometimes there are 2 H atoms on histidines making them positively charged, that may be incorrect) they should be removed.</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8) Assign correct labels for histidines (strictly required for MD)</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Proper labels to histidines can be assigned based on their protonation states. Call the following lines in a console:</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setattr r type HID :HIS@HD1,DD1,TD1,HND</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setattr r type HIP :HID@HE2,DE2,TE2</w:t>
      </w:r>
    </w:p>
    <w:p>
      <w:pPr>
        <w:pStyle w:val="Normal"/>
        <w:jc w:val="both"/>
        <w:rPr>
          <w:rStyle w:val="Hyperlink"/>
          <w:rFonts w:ascii="Calibri" w:hAnsi="Calibri" w:cs="Calibri" w:asciiTheme="minorHAnsi" w:cstheme="minorHAnsi" w:hAnsiTheme="minorHAnsi"/>
          <w:color w:val="auto"/>
          <w:u w:val="none"/>
        </w:rPr>
      </w:pPr>
      <w:bookmarkStart w:id="0" w:name="__DdeLink__327_771294468"/>
      <w:r>
        <w:rPr>
          <w:rFonts w:cs="Calibri" w:ascii="Calibri" w:hAnsi="Calibri" w:asciiTheme="minorHAnsi" w:cstheme="minorHAnsi" w:hAnsiTheme="minorHAnsi"/>
        </w:rPr>
        <w:t>setattr r type HIE :</w:t>
      </w:r>
      <w:r>
        <w:rPr>
          <w:rStyle w:val="Hyperlink"/>
          <w:rFonts w:cs="Calibri" w:ascii="Calibri" w:hAnsi="Calibri" w:asciiTheme="minorHAnsi" w:cstheme="minorHAnsi" w:hAnsiTheme="minorHAnsi"/>
          <w:color w:val="auto"/>
          <w:u w:val="none"/>
        </w:rPr>
        <w:t>HIS@HE2</w:t>
      </w:r>
      <w:bookmarkEnd w:id="0"/>
    </w:p>
    <w:p>
      <w:pPr>
        <w:pStyle w:val="Normal"/>
        <w:jc w:val="both"/>
        <w:rPr>
          <w:rStyle w:val="Hyperlink"/>
          <w:rFonts w:ascii="Calibri" w:hAnsi="Calibri" w:cs="Calibri" w:asciiTheme="minorHAnsi" w:cstheme="minorHAnsi" w:hAnsiTheme="minorHAnsi"/>
          <w:color w:val="auto"/>
          <w:u w:val="none"/>
        </w:rPr>
      </w:pPr>
      <w:r>
        <w:rPr>
          <w:rFonts w:cs="Calibri" w:cstheme="minorHAnsi" w:ascii="Calibri" w:hAnsi="Calibri"/>
          <w:color w:val="auto"/>
          <w:u w:val="none"/>
        </w:rPr>
      </w:r>
    </w:p>
    <w:p>
      <w:pPr>
        <w:pStyle w:val="Normal"/>
        <w:jc w:val="both"/>
        <w:rPr>
          <w:rStyle w:val="Hyperlink"/>
          <w:rFonts w:ascii="Calibri" w:hAnsi="Calibri" w:cs="Calibri" w:asciiTheme="minorHAnsi" w:cstheme="minorHAnsi" w:hAnsiTheme="minorHAnsi"/>
          <w:color w:val="auto"/>
          <w:u w:val="none"/>
        </w:rPr>
      </w:pPr>
      <w:r>
        <w:rPr>
          <w:rStyle w:val="Hyperlink"/>
          <w:rFonts w:cs="Calibri" w:ascii="Calibri" w:hAnsi="Calibri" w:asciiTheme="minorHAnsi" w:cstheme="minorHAnsi" w:hAnsiTheme="minorHAnsi"/>
          <w:color w:val="auto"/>
          <w:u w:val="none"/>
        </w:rPr>
        <w:t>These commands can be combined in a single command by concatenation using “;”</w:t>
      </w:r>
    </w:p>
    <w:p>
      <w:pPr>
        <w:pStyle w:val="Normal"/>
        <w:jc w:val="both"/>
        <w:rPr>
          <w:rStyle w:val="Hyperlink"/>
          <w:rFonts w:ascii="Calibri" w:hAnsi="Calibri" w:cs="Calibri" w:asciiTheme="minorHAnsi" w:cstheme="minorHAnsi" w:hAnsiTheme="minorHAnsi"/>
          <w:color w:val="auto"/>
          <w:u w:val="none"/>
        </w:rPr>
      </w:pPr>
      <w:r>
        <w:rPr>
          <w:rFonts w:cs="Calibri" w:ascii="Calibri" w:hAnsi="Calibri" w:asciiTheme="minorHAnsi" w:cstheme="minorHAnsi" w:hAnsiTheme="minorHAnsi"/>
        </w:rPr>
        <w:t>setattr r type HID :HIS@HD1,DD1,TD1,HND; setattr r type HIP :HID@HE2,DE2,TE2; setattr r type HIE :</w:t>
      </w:r>
      <w:r>
        <w:rPr>
          <w:rStyle w:val="Hyperlink"/>
          <w:rFonts w:cs="Calibri" w:ascii="Calibri" w:hAnsi="Calibri" w:asciiTheme="minorHAnsi" w:cstheme="minorHAnsi" w:hAnsiTheme="minorHAnsi"/>
          <w:color w:val="auto"/>
          <w:u w:val="none"/>
        </w:rPr>
        <w:t>HIS@HE2</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highlight w:val="none"/>
          <w:shd w:fill="FFFF00" w:val="clear"/>
        </w:rPr>
      </w:pPr>
      <w:r>
        <w:rPr>
          <w:rFonts w:cs="Calibri" w:ascii="Calibri" w:hAnsi="Calibri" w:cstheme="minorHAnsi"/>
          <w:shd w:fill="FFFF00" w:val="clear"/>
        </w:rPr>
        <w:t>or you can skip this step and do it later by script chimera_assignHIS.py:</w:t>
      </w:r>
    </w:p>
    <w:p>
      <w:pPr>
        <w:pStyle w:val="Normal"/>
        <w:jc w:val="both"/>
        <w:rPr>
          <w:rFonts w:ascii="Calibri" w:hAnsi="Calibri" w:cs="Calibri" w:asciiTheme="minorHAnsi" w:cstheme="minorHAnsi" w:hAnsiTheme="minorHAnsi"/>
          <w:highlight w:val="none"/>
          <w:shd w:fill="FFFF00" w:val="clear"/>
        </w:rPr>
      </w:pPr>
      <w:r>
        <w:rPr>
          <w:rFonts w:cs="Calibri" w:ascii="Calibri" w:hAnsi="Calibri" w:cstheme="minorHAnsi"/>
          <w:shd w:fill="FFFF00" w:val="clear"/>
        </w:rPr>
        <w:t xml:space="preserve"> </w:t>
      </w:r>
      <w:r>
        <w:rPr>
          <w:rFonts w:cs="Calibri" w:ascii="Calibri" w:hAnsi="Calibri" w:cstheme="minorHAnsi"/>
          <w:shd w:fill="FFFF00" w:val="clear"/>
        </w:rPr>
        <w:t>~/.local/UCSF-Chimera64-1.14/bin/chimera --nogui --script " scripts/chimera_assignHIS.py --input 5tgz.pdb "</w:t>
      </w:r>
    </w:p>
    <w:p>
      <w:pPr>
        <w:pStyle w:val="Normal"/>
        <w:jc w:val="both"/>
        <w:rPr>
          <w:rFonts w:ascii="Calibri" w:hAnsi="Calibri" w:cs="Calibri" w:asciiTheme="minorHAnsi" w:cstheme="minorHAnsi" w:hAnsiTheme="minorHAnsi"/>
          <w:highlight w:val="none"/>
          <w:shd w:fill="FFFF00" w:val="clear"/>
        </w:rPr>
      </w:pPr>
      <w:r>
        <w:rPr>
          <w:rFonts w:cs="Calibri" w:ascii="Calibri" w:hAnsi="Calibri" w:cstheme="minorHAnsi"/>
          <w:shd w:fill="FFFF00" w:val="clear"/>
        </w:rPr>
        <w:t>change the script:</w:t>
      </w:r>
    </w:p>
    <w:p>
      <w:pPr>
        <w:pStyle w:val="Normal"/>
        <w:jc w:val="both"/>
        <w:rPr>
          <w:rFonts w:ascii="Calibri" w:hAnsi="Calibri" w:cs="Calibri" w:asciiTheme="minorHAnsi" w:cstheme="minorHAnsi" w:hAnsiTheme="minorHAnsi"/>
          <w:highlight w:val="none"/>
          <w:shd w:fill="FFFF00" w:val="clear"/>
        </w:rPr>
      </w:pPr>
      <w:r>
        <w:rPr>
          <w:rFonts w:cs="Calibri" w:ascii="Calibri" w:hAnsi="Calibri" w:cstheme="minorHAnsi"/>
          <w:shd w:fill="FFFF00" w:val="clear"/>
        </w:rPr>
        <w:t>- remove HIZ</w:t>
      </w:r>
    </w:p>
    <w:p>
      <w:pPr>
        <w:pStyle w:val="Normal"/>
        <w:jc w:val="both"/>
        <w:rPr>
          <w:rFonts w:ascii="Calibri" w:hAnsi="Calibri" w:cs="Calibri" w:asciiTheme="minorHAnsi" w:cstheme="minorHAnsi" w:hAnsiTheme="minorHAnsi"/>
          <w:highlight w:val="none"/>
          <w:shd w:fill="FFFF00" w:val="clear"/>
        </w:rPr>
      </w:pPr>
      <w:r>
        <w:rPr>
          <w:rFonts w:cs="Calibri" w:ascii="Calibri" w:hAnsi="Calibri" w:cstheme="minorHAnsi"/>
          <w:shd w:fill="FFFF00" w:val="clear"/>
        </w:rPr>
        <w:t>- make changes inplace without creation of a new file (store to tmp file and then overwrite the input file with a new one)</w:t>
      </w:r>
    </w:p>
    <w:p>
      <w:pPr>
        <w:pStyle w:val="Normal"/>
        <w:jc w:val="both"/>
        <w:rPr>
          <w:rFonts w:ascii="Calibri" w:hAnsi="Calibri" w:cs="Calibri" w:asciiTheme="minorHAnsi" w:cstheme="minorHAnsi" w:hAnsiTheme="minorHAnsi"/>
          <w:highlight w:val="none"/>
          <w:shd w:fill="FFFF00" w:val="clear"/>
        </w:rPr>
      </w:pPr>
      <w:r>
        <w:rPr>
          <w:rFonts w:cs="Calibri" w:ascii="Calibri" w:hAnsi="Calibri" w:cstheme="minorHAnsi"/>
          <w:shd w:fill="FFFF00" w:val="clear"/>
        </w:rPr>
        <w:t>- add description to the help message</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b/>
          <w:bCs/>
        </w:rPr>
        <w:t>9) Save proteins as pdb</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This will remain a fully corrected structure which can be used as a source for preparation for future simulations.</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Saving ligands and water is optional at this stage.</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xml:space="preserve">File → Save PDB </w:t>
      </w:r>
    </w:p>
    <w:p>
      <w:pPr>
        <w:pStyle w:val="Normal"/>
        <w:jc w:val="both"/>
        <w:rPr>
          <w:rFonts w:ascii="Calibri" w:hAnsi="Calibri" w:cs="Calibri" w:asciiTheme="minorHAnsi" w:cstheme="minorHAnsi" w:hAnsiTheme="minorHAnsi"/>
        </w:rPr>
      </w:pPr>
      <w:r>
        <w:rPr>
          <w:rFonts w:cs="Calibri" w:cstheme="minorHAnsi" w:ascii="Calibri" w:hAnsi="Calibri"/>
        </w:rPr>
        <w:drawing>
          <wp:anchor behindDoc="0" distT="0" distB="0" distL="0" distR="0" simplePos="0" locked="0" layoutInCell="0" allowOverlap="1" relativeHeight="10">
            <wp:simplePos x="0" y="0"/>
            <wp:positionH relativeFrom="column">
              <wp:posOffset>22225</wp:posOffset>
            </wp:positionH>
            <wp:positionV relativeFrom="paragraph">
              <wp:posOffset>153670</wp:posOffset>
            </wp:positionV>
            <wp:extent cx="3141980" cy="1837690"/>
            <wp:effectExtent l="0" t="0" r="0" b="0"/>
            <wp:wrapTopAndBottom/>
            <wp:docPr id="3"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9" descr=""/>
                    <pic:cNvPicPr>
                      <a:picLocks noChangeAspect="1" noChangeArrowheads="1"/>
                    </pic:cNvPicPr>
                  </pic:nvPicPr>
                  <pic:blipFill>
                    <a:blip r:embed="rId4"/>
                    <a:stretch>
                      <a:fillRect/>
                    </a:stretch>
                  </pic:blipFill>
                  <pic:spPr bwMode="auto">
                    <a:xfrm>
                      <a:off x="0" y="0"/>
                      <a:ext cx="3141980" cy="1837690"/>
                    </a:xfrm>
                    <a:prstGeom prst="rect">
                      <a:avLst/>
                    </a:prstGeom>
                  </pic:spPr>
                </pic:pic>
              </a:graphicData>
            </a:graphic>
          </wp:anchor>
        </w:drawing>
      </w:r>
    </w:p>
    <w:p>
      <w:pPr>
        <w:pStyle w:val="Normal"/>
        <w:jc w:val="both"/>
        <w:rPr>
          <w:rFonts w:ascii="Calibri" w:hAnsi="Calibri" w:cs="Calibri" w:asciiTheme="minorHAnsi" w:cstheme="minorHAnsi" w:hAnsiTheme="minorHAnsi"/>
          <w:b/>
          <w:bCs/>
        </w:rPr>
      </w:pPr>
      <w:r>
        <w:rPr>
          <w:rFonts w:cs="Calibri" w:cstheme="minorHAnsi" w:ascii="Calibri" w:hAnsi="Calibri"/>
          <w:b/>
          <w:bCs/>
        </w:rPr>
      </w:r>
    </w:p>
    <w:p>
      <w:pPr>
        <w:pStyle w:val="Normal"/>
        <w:jc w:val="both"/>
        <w:rPr>
          <w:rFonts w:ascii="Calibri" w:hAnsi="Calibri" w:cs="Calibri" w:asciiTheme="minorHAnsi" w:cstheme="minorHAnsi" w:hAnsiTheme="minorHAnsi"/>
        </w:rPr>
      </w:pPr>
      <w:r>
        <w:rPr>
          <w:rFonts w:cs="Calibri" w:cstheme="minorHAnsi" w:ascii="Calibri" w:hAnsi="Calibri"/>
        </w:rPr>
      </w:r>
      <w:r>
        <w:br w:type="page"/>
      </w:r>
    </w:p>
    <w:p>
      <w:pPr>
        <w:pStyle w:val="Normal"/>
        <w:spacing w:before="0" w:after="0"/>
        <w:jc w:val="center"/>
        <w:rPr>
          <w:rFonts w:ascii="Calibri" w:hAnsi="Calibri" w:cs="Calibri" w:asciiTheme="minorHAnsi" w:cstheme="minorHAnsi" w:hAnsiTheme="minorHAnsi"/>
        </w:rPr>
      </w:pPr>
      <w:r>
        <w:rPr>
          <w:rFonts w:cs="Calibri" w:ascii="Calibri" w:hAnsi="Calibri" w:asciiTheme="minorHAnsi" w:cstheme="minorHAnsi" w:hAnsiTheme="minorHAnsi"/>
          <w:u w:val="single"/>
        </w:rPr>
        <w:t>Save ligand from pdb as mol file</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Strictly required for MD.</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1) Split protein and ligands by script:</w:t>
      </w:r>
    </w:p>
    <w:p>
      <w:pPr>
        <w:pStyle w:val="Normal"/>
        <w:jc w:val="both"/>
        <w:rPr>
          <w:rFonts w:ascii="Calibri" w:hAnsi="Calibri" w:cs="Calibri" w:asciiTheme="minorHAnsi" w:cstheme="minorHAnsi" w:hAnsiTheme="minorHAnsi"/>
          <w:b/>
          <w:bCs/>
        </w:rPr>
      </w:pPr>
      <w:r>
        <w:rPr>
          <w:rFonts w:cs="Calibri" w:cstheme="minorHAnsi" w:ascii="Calibri" w:hAnsi="Calibri"/>
          <w:b/>
          <w:bCs/>
        </w:rPr>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~/.local/UCSF-Chimera64-1.14/bin/chimera --script "scripts/split_lig_protein.py --input 5tgz_H_HIS.pdb --out 5tgz " --nogui</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script returns:</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5tgz_protein.pdb – only protein and ions (if present)</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5tgz_FMN_ligand.pdb – ligand from complex</w:t>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xml:space="preserve">If complex consists of ligand and cofactor you can set </w:t>
      </w:r>
      <w:r>
        <w:rPr>
          <w:rFonts w:cs="Calibri" w:ascii="Calibri" w:hAnsi="Calibri" w:asciiTheme="minorHAnsi" w:cstheme="minorHAnsi" w:hAnsiTheme="minorHAnsi"/>
          <w:i/>
          <w:iCs/>
        </w:rPr>
        <w:t>--resn</w:t>
      </w:r>
      <w:r>
        <w:rPr>
          <w:rFonts w:cs="Calibri" w:ascii="Calibri" w:hAnsi="Calibri" w:asciiTheme="minorHAnsi" w:cstheme="minorHAnsi" w:hAnsiTheme="minorHAnsi"/>
        </w:rPr>
        <w:t xml:space="preserve"> FMN argument, so each ligand will be returned, but 5tgz_protein.pdb will consist of protein, ions (if present) and cofactor to be used for molecular docking. Other file - 5tgz_protein_MD.pdb will have only protein and ions (if present) and can be used for MD simulations.  </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Alternatively the ligand file can be directly saved from Chimera in the pdb format.</w:t>
      </w:r>
    </w:p>
    <w:p>
      <w:pPr>
        <w:pStyle w:val="Normal"/>
        <w:jc w:val="both"/>
        <w:rPr>
          <w:rFonts w:ascii="Calibri" w:hAnsi="Calibri" w:cs="Calibri" w:asciiTheme="minorHAnsi" w:cstheme="minorHAnsi" w:hAnsiTheme="minorHAnsi"/>
        </w:rPr>
      </w:pPr>
      <w:r>
        <w:rPr>
          <w:rFonts w:cs="Calibri" w:cstheme="minorHAnsi" w:ascii="Calibri" w:hAnsi="Calibri"/>
        </w:rPr>
      </w:r>
    </w:p>
    <w:p>
      <w:pPr>
        <w:pStyle w:val="Normal"/>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2) Convert pdb to mol</w:t>
      </w:r>
    </w:p>
    <w:p>
      <w:pPr>
        <w:pStyle w:val="Normal"/>
        <w:jc w:val="both"/>
        <w:rPr>
          <w:rFonts w:ascii="Calibri" w:hAnsi="Calibri" w:cs="Calibri" w:asciiTheme="minorHAnsi" w:cstheme="minorHAnsi" w:hAnsiTheme="minorHAnsi"/>
          <w:b/>
          <w:bCs/>
        </w:rPr>
      </w:pPr>
      <w:r>
        <w:rPr>
          <w:rFonts w:cs="Calibri" w:cstheme="minorHAnsi" w:ascii="Calibri" w:hAnsi="Calibri"/>
          <w:b/>
          <w:bCs/>
        </w:rPr>
      </w:r>
    </w:p>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python scripts/pdb2mol.py -i *_ligand.pdb --smi ligands_frompdb.smi</w:t>
      </w:r>
    </w:p>
    <w:p>
      <w:pPr>
        <w:pStyle w:val="Normal"/>
        <w:jc w:val="both"/>
        <w:rPr>
          <w:rFonts w:ascii="Calibri" w:hAnsi="Calibri" w:cs="Calibri" w:asciiTheme="minorHAnsi" w:cstheme="minorHAnsi" w:hAnsiTheme="minorHAnsi"/>
          <w:b/>
          <w:bCs/>
        </w:rPr>
      </w:pPr>
      <w:r>
        <w:rPr>
          <w:rFonts w:cs="Calibri" w:cstheme="minorHAnsi" w:ascii="Calibri" w:hAnsi="Calibri"/>
          <w:b/>
          <w:bCs/>
        </w:rPr>
      </w:r>
    </w:p>
    <w:p>
      <w:pPr>
        <w:pStyle w:val="Normal"/>
        <w:jc w:val="both"/>
        <w:rPr>
          <w:rFonts w:ascii="Calibri" w:hAnsi="Calibri" w:cs="Calibri" w:asciiTheme="minorHAnsi" w:cstheme="minorHAnsi" w:hAnsiTheme="minorHAnsi"/>
          <w:b/>
          <w:bCs/>
        </w:rPr>
      </w:pPr>
      <w:r>
        <w:rPr>
          <w:rFonts w:cs="Calibri" w:cstheme="minorHAnsi" w:ascii="Calibri" w:hAnsi="Calibri"/>
          <w:b/>
          <w:bCs/>
        </w:rPr>
      </w:r>
    </w:p>
    <w:p>
      <w:pPr>
        <w:pStyle w:val="Normal"/>
        <w:jc w:val="both"/>
        <w:rPr>
          <w:rFonts w:ascii="Calibri" w:hAnsi="Calibri" w:cs="Calibri" w:asciiTheme="minorHAnsi" w:cstheme="minorHAnsi" w:hAnsiTheme="minorHAnsi"/>
          <w:b/>
          <w:bCs/>
        </w:rPr>
      </w:pPr>
      <w:r>
        <w:rPr>
          <w:rFonts w:cs="Calibri" w:cstheme="minorHAnsi" w:ascii="Calibri" w:hAnsi="Calibri"/>
          <w:b/>
          <w:bCs/>
        </w:rPr>
      </w:r>
    </w:p>
    <w:p>
      <w:pPr>
        <w:pStyle w:val="Normal"/>
        <w:jc w:val="center"/>
        <w:rPr>
          <w:rFonts w:ascii="Calibri" w:hAnsi="Calibri" w:cs="Calibri" w:asciiTheme="minorHAnsi" w:cstheme="minorHAnsi" w:hAnsiTheme="minorHAnsi"/>
          <w:u w:val="single"/>
        </w:rPr>
      </w:pPr>
      <w:r>
        <w:rPr>
          <w:rFonts w:cs="Calibri" w:ascii="Calibri" w:hAnsi="Calibri" w:asciiTheme="minorHAnsi" w:cstheme="minorHAnsi" w:hAnsiTheme="minorHAnsi"/>
          <w:u w:val="single"/>
        </w:rPr>
        <w:t>Convert pdb to pdbqt</w:t>
      </w:r>
    </w:p>
    <w:p>
      <w:pPr>
        <w:pStyle w:val="Normal"/>
        <w:jc w:val="both"/>
        <w:rPr>
          <w:rFonts w:ascii="Calibri" w:hAnsi="Calibri" w:cs="Calibri" w:asciiTheme="minorHAnsi" w:cstheme="minorHAnsi" w:hAnsiTheme="minorHAnsi"/>
          <w:u w:val="single"/>
        </w:rPr>
      </w:pPr>
      <w:r>
        <w:rPr>
          <w:rFonts w:cs="Calibri" w:cstheme="minorHAnsi" w:ascii="Calibri" w:hAnsi="Calibri"/>
          <w:u w:val="single"/>
        </w:rPr>
      </w:r>
    </w:p>
    <w:p>
      <w:pPr>
        <w:pStyle w:val="Normal"/>
        <w:jc w:val="both"/>
        <w:rPr>
          <w:rFonts w:ascii="Calibri" w:hAnsi="Calibri" w:cs="Calibri" w:asciiTheme="minorHAnsi" w:cstheme="minorHAnsi" w:hAnsiTheme="minorHAnsi"/>
          <w:b/>
          <w:bCs/>
          <w:u w:val="single"/>
        </w:rPr>
      </w:pPr>
      <w:r>
        <w:rPr>
          <w:rFonts w:cs="Calibri" w:ascii="Calibri" w:hAnsi="Calibri" w:asciiTheme="minorHAnsi" w:cstheme="minorHAnsi" w:hAnsiTheme="minorHAnsi"/>
          <w:b/>
          <w:bCs/>
          <w:u w:val="single"/>
        </w:rPr>
        <w:t>Targets:</w:t>
      </w:r>
    </w:p>
    <w:p>
      <w:pPr>
        <w:pStyle w:val="Normal"/>
        <w:jc w:val="both"/>
        <w:rPr>
          <w:rFonts w:ascii="Calibri" w:hAnsi="Calibri" w:cs="Calibri" w:asciiTheme="minorHAnsi" w:cstheme="minorHAnsi" w:hAnsiTheme="minorHAnsi"/>
          <w:b/>
          <w:bCs/>
          <w:u w:val="single"/>
        </w:rPr>
      </w:pPr>
      <w:r>
        <w:rPr>
          <w:rFonts w:cs="Calibri" w:cstheme="minorHAnsi" w:ascii="Calibri" w:hAnsi="Calibri"/>
          <w:b/>
          <w:bCs/>
          <w:u w:val="single"/>
        </w:rPr>
      </w:r>
    </w:p>
    <w:p>
      <w:pPr>
        <w:pStyle w:val="Normal"/>
        <w:jc w:val="both"/>
        <w:rPr>
          <w:rFonts w:ascii="Calibri" w:hAnsi="Calibri" w:cs="Calibri" w:asciiTheme="minorHAnsi" w:cstheme="minorHAnsi" w:hAnsiTheme="minorHAnsi"/>
          <w:u w:val="single"/>
        </w:rPr>
      </w:pPr>
      <w:r>
        <w:rPr>
          <w:rStyle w:val="StrongEmphasis"/>
          <w:rFonts w:cs="Calibri" w:ascii="Calibri" w:hAnsi="Calibri" w:asciiTheme="minorHAnsi" w:cstheme="minorHAnsi" w:hAnsiTheme="minorHAnsi"/>
        </w:rPr>
        <w:t xml:space="preserve">Cmd :  </w:t>
      </w:r>
      <w:r>
        <w:rPr>
          <w:rStyle w:val="StrongEmphasis"/>
          <w:rFonts w:cs="Calibri" w:ascii="Calibri" w:hAnsi="Calibri" w:asciiTheme="minorHAnsi" w:cstheme="minorHAnsi" w:hAnsiTheme="minorHAnsi"/>
          <w:b w:val="false"/>
          <w:bCs w:val="false"/>
          <w:i/>
          <w:iCs/>
        </w:rPr>
        <w:t>for i in *.pdb; do ~/bin/mgltools_x86_64Linux2_1.5.6/bin/pythonsh ~/bin/mgltools_x86_64Linux2_1.5.6/MGLToolsPckgs/AutoDockTools/Utilities24/prepare_receptor4.py -r $i -U 'nphs_lps' -o $i'qt';done</w:t>
      </w:r>
    </w:p>
    <w:p>
      <w:pPr>
        <w:pStyle w:val="Normal"/>
        <w:jc w:val="both"/>
        <w:rPr>
          <w:rStyle w:val="StrongEmphasis"/>
          <w:rFonts w:ascii="Calibri" w:hAnsi="Calibri" w:cs="Calibri" w:asciiTheme="minorHAnsi" w:cstheme="minorHAnsi" w:hAnsiTheme="minorHAnsi"/>
          <w:b w:val="false"/>
          <w:bCs w:val="false"/>
          <w:i/>
          <w:i/>
          <w:iCs/>
        </w:rPr>
      </w:pPr>
      <w:r>
        <w:rPr>
          <w:rFonts w:cs="Calibri" w:cstheme="minorHAnsi" w:ascii="Calibri" w:hAnsi="Calibri"/>
          <w:b w:val="false"/>
          <w:bCs w:val="false"/>
          <w:i/>
          <w:iCs/>
        </w:rPr>
      </w:r>
    </w:p>
    <w:p>
      <w:pPr>
        <w:pStyle w:val="Normal"/>
        <w:jc w:val="both"/>
        <w:rPr>
          <w:rFonts w:ascii="Calibri" w:hAnsi="Calibri" w:cs="Calibri" w:asciiTheme="minorHAnsi" w:cstheme="minorHAnsi" w:hAnsiTheme="minorHAnsi"/>
          <w:u w:val="single"/>
        </w:rPr>
      </w:pPr>
      <w:r>
        <w:rPr>
          <w:rStyle w:val="StrongEmphasis"/>
          <w:rFonts w:cs="Calibri" w:ascii="Calibri" w:hAnsi="Calibri" w:asciiTheme="minorHAnsi" w:cstheme="minorHAnsi" w:hAnsiTheme="minorHAnsi"/>
          <w:b w:val="false"/>
          <w:bCs w:val="false"/>
          <w:color w:val="111111"/>
          <w:u w:val="single"/>
        </w:rPr>
        <w:t>Important:</w:t>
      </w:r>
    </w:p>
    <w:p>
      <w:pPr>
        <w:pStyle w:val="Normal"/>
        <w:jc w:val="both"/>
        <w:rPr>
          <w:rFonts w:ascii="Calibri" w:hAnsi="Calibri" w:cs="Calibri" w:asciiTheme="minorHAnsi" w:cstheme="minorHAnsi" w:hAnsiTheme="minorHAnsi"/>
          <w:u w:val="single"/>
        </w:rPr>
      </w:pPr>
      <w:r>
        <w:rPr>
          <w:rStyle w:val="StrongEmphasis"/>
          <w:rFonts w:cs="Calibri" w:ascii="Calibri" w:hAnsi="Calibri" w:asciiTheme="minorHAnsi" w:cstheme="minorHAnsi" w:hAnsiTheme="minorHAnsi"/>
          <w:b w:val="false"/>
          <w:bCs w:val="false"/>
          <w:color w:val="111111"/>
        </w:rPr>
        <w:t>1. The default for repairs is to do no repairs. Nonetheless, all hydrogens must be added to the receptor if they have not already been added. The rationale is that the user probably has already added hydrogens. If not, the 'hydrogens' repair option must be used.</w:t>
        <w:br/>
        <w:t>2. Formatting the receptor involves building bonds between atoms which are within vanDerWaals radii of each other to determine the torsionTree. For this reason, some input atom coordinates cannot be processed without using the -A 'bonds' repair option.</w:t>
      </w:r>
    </w:p>
    <w:p>
      <w:pPr>
        <w:pStyle w:val="Normal"/>
        <w:jc w:val="both"/>
        <w:rPr>
          <w:rStyle w:val="StrongEmphasis"/>
          <w:rFonts w:ascii="Calibri" w:hAnsi="Calibri" w:cs="Calibri" w:asciiTheme="minorHAnsi" w:cstheme="minorHAnsi" w:hAnsiTheme="minorHAnsi"/>
          <w:b w:val="false"/>
          <w:bCs w:val="false"/>
          <w:i/>
          <w:i/>
          <w:iCs/>
        </w:rPr>
      </w:pPr>
      <w:r>
        <w:rPr>
          <w:rFonts w:cs="Calibri" w:cstheme="minorHAnsi" w:ascii="Calibri" w:hAnsi="Calibri"/>
          <w:b w:val="false"/>
          <w:bCs w:val="false"/>
          <w:i/>
          <w:iCs/>
        </w:rPr>
      </w:r>
    </w:p>
    <w:p>
      <w:pPr>
        <w:pStyle w:val="Normal"/>
        <w:jc w:val="both"/>
        <w:rPr>
          <w:rFonts w:ascii="Calibri" w:hAnsi="Calibri" w:cs="Calibri" w:asciiTheme="minorHAnsi" w:cstheme="minorHAnsi" w:hAnsiTheme="minorHAnsi"/>
          <w:u w:val="single"/>
        </w:rPr>
      </w:pPr>
      <w:r>
        <w:rPr>
          <w:rStyle w:val="StrongEmphasis"/>
          <w:rFonts w:cs="Calibri" w:ascii="Calibri" w:hAnsi="Calibri" w:asciiTheme="minorHAnsi" w:cstheme="minorHAnsi" w:hAnsiTheme="minorHAnsi"/>
          <w:color w:val="333333"/>
        </w:rPr>
        <w:t>prepare_receptor4.py -r filename</w:t>
      </w:r>
    </w:p>
    <w:p>
      <w:pPr>
        <w:pStyle w:val="Normal"/>
        <w:jc w:val="both"/>
        <w:rPr>
          <w:rStyle w:val="StrongEmphasis"/>
          <w:rFonts w:ascii="Calibri" w:hAnsi="Calibri" w:cs="Calibri" w:asciiTheme="minorHAnsi" w:cstheme="minorHAnsi" w:hAnsiTheme="minorHAnsi"/>
          <w:color w:val="333333"/>
        </w:rPr>
      </w:pPr>
      <w:r>
        <w:rPr>
          <w:rFonts w:cs="Calibri" w:cstheme="minorHAnsi" w:ascii="Calibri" w:hAnsi="Calibri"/>
          <w:color w:val="333333"/>
        </w:rPr>
      </w:r>
    </w:p>
    <w:p>
      <w:pPr>
        <w:pStyle w:val="Heading31"/>
        <w:spacing w:before="0" w:after="0"/>
        <w:jc w:val="both"/>
        <w:rPr>
          <w:rFonts w:ascii="Calibri" w:hAnsi="Calibri" w:cs="Calibri" w:asciiTheme="minorHAnsi" w:cstheme="minorHAnsi" w:hAnsiTheme="minorHAnsi"/>
          <w:u w:val="single"/>
        </w:rPr>
      </w:pPr>
      <w:r>
        <w:rPr>
          <w:rStyle w:val="StrongEmphasis"/>
          <w:rFonts w:cs="Calibri" w:ascii="Calibri" w:hAnsi="Calibri" w:asciiTheme="minorHAnsi" w:cstheme="minorHAnsi" w:hAnsiTheme="minorHAnsi"/>
          <w:b/>
          <w:bCs/>
          <w:color w:val="666666"/>
          <w:sz w:val="24"/>
          <w:szCs w:val="24"/>
        </w:rPr>
        <w:t>Input</w:t>
      </w:r>
    </w:p>
    <w:p>
      <w:pPr>
        <w:pStyle w:val="BodyText"/>
        <w:spacing w:before="0" w:after="0"/>
        <w:jc w:val="both"/>
        <w:rPr>
          <w:rFonts w:ascii="Calibri" w:hAnsi="Calibri" w:cs="Calibri" w:asciiTheme="minorHAnsi" w:cstheme="minorHAnsi" w:hAnsiTheme="minorHAnsi"/>
          <w:color w:val="666666"/>
        </w:rPr>
      </w:pPr>
      <w:r>
        <w:rPr>
          <w:rFonts w:cs="Calibri" w:ascii="Calibri" w:hAnsi="Calibri" w:asciiTheme="minorHAnsi" w:cstheme="minorHAnsi" w:hAnsiTheme="minorHAnsi"/>
          <w:color w:val="666666"/>
        </w:rPr>
        <w:t>The receptor file should contain only one molecule, the one to be formatted as the receptor. It should already have all hydrogens added [see below]</w:t>
      </w:r>
    </w:p>
    <w:p>
      <w:pPr>
        <w:pStyle w:val="BodyText"/>
        <w:spacing w:before="0" w:after="0"/>
        <w:jc w:val="both"/>
        <w:rPr>
          <w:rFonts w:ascii="Calibri" w:hAnsi="Calibri" w:cs="Calibri" w:asciiTheme="minorHAnsi" w:cstheme="minorHAnsi" w:hAnsiTheme="minorHAnsi"/>
          <w:b/>
          <w:bCs/>
          <w:color w:val="666666"/>
        </w:rPr>
      </w:pPr>
      <w:r>
        <w:rPr>
          <w:rFonts w:cs="Calibri" w:ascii="Calibri" w:hAnsi="Calibri" w:asciiTheme="minorHAnsi" w:cstheme="minorHAnsi" w:hAnsiTheme="minorHAnsi"/>
          <w:b/>
          <w:bCs/>
          <w:color w:val="666666"/>
        </w:rPr>
        <w:t>Output</w:t>
      </w:r>
    </w:p>
    <w:p>
      <w:pPr>
        <w:pStyle w:val="BodyText"/>
        <w:spacing w:before="0" w:after="0"/>
        <w:rPr>
          <w:rFonts w:ascii="Calibri" w:hAnsi="Calibri" w:cs="Calibri" w:asciiTheme="minorHAnsi" w:cstheme="minorHAnsi" w:hAnsiTheme="minorHAnsi"/>
        </w:rPr>
      </w:pPr>
      <w:r>
        <w:rPr>
          <w:rFonts w:cs="Calibri" w:ascii="Calibri" w:hAnsi="Calibri" w:asciiTheme="minorHAnsi" w:cstheme="minorHAnsi" w:hAnsiTheme="minorHAnsi"/>
          <w:color w:val="666666"/>
        </w:rPr>
        <w:t xml:space="preserve">The output filename default is the input file </w:t>
      </w:r>
      <w:r>
        <w:rPr>
          <w:rFonts w:cs="Calibri" w:ascii="Calibri" w:hAnsi="Calibri" w:asciiTheme="minorHAnsi" w:cstheme="minorHAnsi" w:hAnsiTheme="minorHAnsi"/>
          <w:i/>
          <w:color w:val="666666"/>
        </w:rPr>
        <w:t>stem</w:t>
      </w:r>
      <w:r>
        <w:rPr>
          <w:rFonts w:cs="Calibri" w:ascii="Calibri" w:hAnsi="Calibri" w:asciiTheme="minorHAnsi" w:cstheme="minorHAnsi" w:hAnsiTheme="minorHAnsi"/>
          <w:color w:val="666666"/>
        </w:rPr>
        <w:t xml:space="preserve"> plus .pdbqt. For example, 'hsg1.pdb' by default is written to 'hsg1.pdbqt'.</w:t>
      </w:r>
      <w:r>
        <w:rPr>
          <w:rStyle w:val="StrongEmphasis"/>
          <w:rFonts w:cs="Calibri" w:ascii="Calibri" w:hAnsi="Calibri" w:asciiTheme="minorHAnsi" w:cstheme="minorHAnsi" w:hAnsiTheme="minorHAnsi"/>
          <w:b w:val="false"/>
          <w:bCs w:val="false"/>
          <w:color w:val="333333"/>
        </w:rPr>
        <w:br/>
      </w:r>
      <w:r>
        <w:rPr>
          <w:rStyle w:val="StrongEmphasis"/>
          <w:rFonts w:cs="Calibri" w:ascii="Calibri" w:hAnsi="Calibri" w:asciiTheme="minorHAnsi" w:cstheme="minorHAnsi" w:hAnsiTheme="minorHAnsi"/>
          <w:color w:val="666666"/>
        </w:rPr>
        <w:t>Options</w:t>
      </w:r>
      <w:r>
        <w:rPr>
          <w:rStyle w:val="StrongEmphasis"/>
          <w:rFonts w:cs="Calibri" w:ascii="Calibri" w:hAnsi="Calibri" w:asciiTheme="minorHAnsi" w:cstheme="minorHAnsi" w:hAnsiTheme="minorHAnsi"/>
          <w:b w:val="false"/>
          <w:bCs w:val="false"/>
          <w:color w:val="666666"/>
        </w:rPr>
        <w:br/>
        <w:t>-r receptor_filename</w:t>
        <w:br/>
        <w:t>Optional parameters:</w:t>
        <w:br/>
        <w:t>[-v] verbose output (default is minimal output)</w:t>
        <w:br/>
        <w:t>[-o pdbqt_filename] (default is 'molecule_name.pdbqt')</w:t>
        <w:br/>
        <w:t xml:space="preserve">[-A] type(s) of repairs to make: </w:t>
        <w:br/>
        <w:t xml:space="preserve">'bonds_hydrogens': build bonds and add hydrogens </w:t>
        <w:br/>
        <w:t>'bonds': build a single bond from each atom with no bonds to its closest neighbor</w:t>
        <w:br/>
        <w:t>'hydrogens': add hydrogens</w:t>
        <w:br/>
        <w:t>'checkhydrogens': add hydrogens only if there are none already</w:t>
        <w:br/>
        <w:t xml:space="preserve">'None': do not make any repairs </w:t>
        <w:br/>
        <w:t>(default is 'None': do not to make any repairs)</w:t>
        <w:br/>
        <w:t xml:space="preserve">[-C] preserve all input charges ie do not add new charges </w:t>
        <w:br/>
        <w:t>(default is addition of gasteiger charges)</w:t>
        <w:br/>
        <w:t>[-p] preserve input charges on specific atom types, eg -p Zn -p Fe</w:t>
        <w:br/>
        <w:t>[-U] cleanup type:</w:t>
        <w:br/>
        <w:t>'nphs': merge charges and remove non-polar hydrogens</w:t>
        <w:br/>
        <w:t>'lps': merge charges and remove lone pairs</w:t>
        <w:br/>
        <w:t>'waters': remove water residues</w:t>
        <w:br/>
        <w:t>'nonstdres': remove chains composed entirely of residues of</w:t>
        <w:br/>
        <w:t>types other than the standard 20 amino acids</w:t>
        <w:br/>
        <w:t>'deleteAltB': remove XX@B atoms and rename XX@A atoms-&gt;XX</w:t>
        <w:br/>
        <w:t xml:space="preserve">(default is 'nphs_lps_waters_nonstdres') </w:t>
        <w:br/>
        <w:t>[-e] delete every nonstd residue from any chain</w:t>
        <w:br/>
        <w:t>'True': any residue whose name is not in this list:</w:t>
        <w:br/>
        <w:t xml:space="preserve">['CYS', 'ILE', 'SER', 'VAL', 'GLN', 'LYS', 'ASN', </w:t>
        <w:br/>
        <w:t xml:space="preserve">'PRO', 'THR', 'PHE', 'ALA', 'HIS', 'GLY', 'ASP', </w:t>
        <w:br/>
        <w:t>'LEU', 'ARG', 'TRP', 'GLU', 'TYR','MET']</w:t>
        <w:br/>
        <w:t xml:space="preserve">will be deleted from any chain. NB: there are no </w:t>
        <w:br/>
        <w:t xml:space="preserve">nucleic acid residue names at all in the list. </w:t>
        <w:br/>
        <w:t>(default is False which means not to do this)</w:t>
        <w:br/>
        <w:t xml:space="preserve">[-M] interactive </w:t>
        <w:br/>
        <w:t>(default is 'automatic': outputfile is written with no further user input)</w:t>
      </w:r>
    </w:p>
    <w:p>
      <w:pPr>
        <w:pStyle w:val="Normal"/>
        <w:jc w:val="both"/>
        <w:rPr>
          <w:rStyle w:val="StrongEmphasis"/>
          <w:rFonts w:ascii="Calibri" w:hAnsi="Calibri" w:cs="Calibri" w:asciiTheme="minorHAnsi" w:cstheme="minorHAnsi" w:hAnsiTheme="minorHAnsi"/>
          <w:b w:val="false"/>
          <w:bCs w:val="false"/>
          <w:color w:val="666666"/>
        </w:rPr>
      </w:pPr>
      <w:r>
        <w:rPr>
          <w:rFonts w:cs="Calibri" w:cstheme="minorHAnsi" w:ascii="Calibri" w:hAnsi="Calibri"/>
          <w:b w:val="false"/>
          <w:bCs w:val="false"/>
          <w:color w:val="666666"/>
        </w:rPr>
      </w:r>
    </w:p>
    <w:p>
      <w:pPr>
        <w:pStyle w:val="Normal"/>
        <w:jc w:val="both"/>
        <w:rPr>
          <w:rStyle w:val="StrongEmphasis"/>
          <w:rFonts w:ascii="Calibri" w:hAnsi="Calibri" w:cs="Calibri" w:asciiTheme="minorHAnsi" w:cstheme="minorHAnsi" w:hAnsiTheme="minorHAnsi"/>
          <w:b w:val="false"/>
          <w:bCs w:val="false"/>
          <w:color w:val="111111"/>
        </w:rPr>
      </w:pPr>
      <w:r>
        <w:rPr>
          <w:rFonts w:cs="Calibri" w:cstheme="minorHAnsi" w:ascii="Calibri" w:hAnsi="Calibri"/>
          <w:b w:val="false"/>
          <w:bCs w:val="false"/>
          <w:color w:val="111111"/>
        </w:rPr>
      </w:r>
    </w:p>
    <w:p>
      <w:pPr>
        <w:pStyle w:val="Normal"/>
        <w:jc w:val="both"/>
        <w:rPr>
          <w:rFonts w:ascii="Calibri" w:hAnsi="Calibri" w:cs="Calibri" w:asciiTheme="minorHAnsi" w:cstheme="minorHAnsi" w:hAnsiTheme="minorHAnsi"/>
          <w:u w:val="single"/>
        </w:rPr>
      </w:pPr>
      <w:r>
        <w:rPr>
          <w:rStyle w:val="StrongEmphasis"/>
          <w:rFonts w:cs="Calibri" w:ascii="Calibri" w:hAnsi="Calibri" w:asciiTheme="minorHAnsi" w:cstheme="minorHAnsi" w:hAnsiTheme="minorHAnsi"/>
          <w:color w:val="000000"/>
          <w:u w:val="single"/>
        </w:rPr>
        <w:t>Ligands:</w:t>
      </w:r>
    </w:p>
    <w:p>
      <w:pPr>
        <w:pStyle w:val="Normal"/>
        <w:jc w:val="both"/>
        <w:rPr>
          <w:rStyle w:val="StrongEmphasis"/>
          <w:rFonts w:ascii="Calibri" w:hAnsi="Calibri" w:cs="Calibri" w:asciiTheme="minorHAnsi" w:cstheme="minorHAnsi" w:hAnsiTheme="minorHAnsi"/>
          <w:b w:val="false"/>
          <w:bCs w:val="false"/>
          <w:color w:val="000000"/>
        </w:rPr>
      </w:pPr>
      <w:r>
        <w:rPr>
          <w:rFonts w:cs="Calibri" w:cstheme="minorHAnsi" w:ascii="Calibri" w:hAnsi="Calibri"/>
          <w:b w:val="false"/>
          <w:bCs w:val="false"/>
          <w:color w:val="000000"/>
        </w:rPr>
      </w:r>
    </w:p>
    <w:p>
      <w:pPr>
        <w:pStyle w:val="Normal"/>
        <w:jc w:val="both"/>
        <w:rPr>
          <w:rFonts w:ascii="Calibri" w:hAnsi="Calibri" w:cs="Calibri" w:asciiTheme="minorHAnsi" w:cstheme="minorHAnsi" w:hAnsiTheme="minorHAnsi"/>
          <w:u w:val="single"/>
        </w:rPr>
      </w:pPr>
      <w:r>
        <w:rPr>
          <w:rStyle w:val="StrongEmphasis"/>
          <w:rFonts w:cs="Calibri" w:ascii="Calibri" w:hAnsi="Calibri" w:asciiTheme="minorHAnsi" w:cstheme="minorHAnsi" w:hAnsiTheme="minorHAnsi"/>
          <w:i/>
          <w:iCs/>
          <w:color w:val="000000"/>
        </w:rPr>
        <w:t xml:space="preserve">Cmd: </w:t>
      </w:r>
      <w:r>
        <w:rPr>
          <w:rStyle w:val="StrongEmphasis"/>
          <w:rFonts w:cs="Calibri" w:ascii="Calibri" w:hAnsi="Calibri" w:asciiTheme="minorHAnsi" w:cstheme="minorHAnsi" w:hAnsiTheme="minorHAnsi"/>
          <w:b w:val="false"/>
          <w:bCs w:val="false"/>
          <w:i/>
          <w:iCs/>
          <w:color w:val="000000"/>
        </w:rPr>
        <w:t>for file in *.pdb;do ~/bin/mgltools_x86_64Linux2_1.5.6/bin/pythonsh ~/bin/mgltools_x86_64Linux2_1.5.6/MGLToolsPckgs/AutoDockTools/Utilities24/prepare_ligand4.py -l $file -o ${file##*/}'qt'; done</w:t>
      </w:r>
    </w:p>
    <w:p>
      <w:pPr>
        <w:pStyle w:val="Normal"/>
        <w:jc w:val="both"/>
        <w:rPr>
          <w:rFonts w:ascii="Calibri" w:hAnsi="Calibri" w:cs="Calibri" w:asciiTheme="minorHAnsi" w:cstheme="minorHAnsi" w:hAnsiTheme="minorHAnsi"/>
          <w:color w:val="666666"/>
        </w:rPr>
      </w:pPr>
      <w:r>
        <w:rPr>
          <w:rFonts w:cs="Calibri" w:cstheme="minorHAnsi" w:ascii="Calibri" w:hAnsi="Calibri"/>
          <w:color w:val="666666"/>
        </w:rPr>
      </w:r>
    </w:p>
    <w:p>
      <w:pPr>
        <w:pStyle w:val="BodyText"/>
        <w:jc w:val="both"/>
        <w:rPr>
          <w:rFonts w:ascii="Calibri" w:hAnsi="Calibri" w:cs="Calibri" w:asciiTheme="minorHAnsi" w:cstheme="minorHAnsi" w:hAnsiTheme="minorHAnsi"/>
          <w:color w:val="1C1C1C"/>
          <w:u w:val="single"/>
        </w:rPr>
      </w:pPr>
      <w:r>
        <w:rPr>
          <w:rFonts w:cs="Calibri" w:ascii="Calibri" w:hAnsi="Calibri" w:asciiTheme="minorHAnsi" w:cstheme="minorHAnsi" w:hAnsiTheme="minorHAnsi"/>
          <w:color w:val="1C1C1C"/>
          <w:u w:val="single"/>
        </w:rPr>
        <w:t xml:space="preserve">Important: </w:t>
      </w:r>
    </w:p>
    <w:p>
      <w:pPr>
        <w:pStyle w:val="BodyText"/>
        <w:jc w:val="both"/>
        <w:rPr>
          <w:rFonts w:ascii="Calibri" w:hAnsi="Calibri" w:cs="Calibri" w:asciiTheme="minorHAnsi" w:cstheme="minorHAnsi" w:hAnsiTheme="minorHAnsi"/>
          <w:color w:val="1C1C1C"/>
          <w:u w:val="single"/>
        </w:rPr>
      </w:pPr>
      <w:r>
        <w:rPr>
          <w:rFonts w:cs="Calibri" w:ascii="Calibri" w:hAnsi="Calibri" w:asciiTheme="minorHAnsi" w:cstheme="minorHAnsi" w:hAnsiTheme="minorHAnsi"/>
          <w:color w:val="1C1C1C"/>
        </w:rPr>
        <w:t>1. The default for repairs is not to do repairs. Nonetheless, all hydrogens must be added to the ligand if they have not already been added. The rationale is that the user probably has already added hydrogens. If not, the 'hydrogens' repair option must be used.</w:t>
        <w:br/>
        <w:t>2. Formatting the ligand involves building bonds between atoms which are within the van der Waals radii of each other to determine the torsion tree. For this reason, some input atom coordinates cannot be processed without using the -A 'bonds' repair option.</w:t>
      </w:r>
    </w:p>
    <w:p>
      <w:pPr>
        <w:pStyle w:val="PreformattedText"/>
        <w:jc w:val="both"/>
        <w:rPr>
          <w:rFonts w:ascii="Calibri" w:hAnsi="Calibri" w:cs="Calibri" w:asciiTheme="minorHAnsi" w:cstheme="minorHAnsi" w:hAnsiTheme="minorHAnsi"/>
        </w:rPr>
      </w:pPr>
      <w:r>
        <w:rPr>
          <w:rFonts w:cs="Calibri" w:cstheme="minorHAnsi" w:ascii="Calibri" w:hAnsi="Calibri"/>
        </w:rPr>
      </w:r>
    </w:p>
    <w:p>
      <w:pPr>
        <w:pStyle w:val="PreformattedText"/>
        <w:jc w:val="both"/>
        <w:rPr>
          <w:rFonts w:ascii="Calibri" w:hAnsi="Calibri" w:cs="Calibri" w:asciiTheme="minorHAnsi" w:cstheme="minorHAnsi" w:hAnsiTheme="minorHAnsi"/>
          <w:color w:val="111111"/>
          <w:u w:val="single"/>
        </w:rPr>
      </w:pPr>
      <w:r>
        <w:rPr>
          <w:rStyle w:val="StrongEmphasis"/>
          <w:rFonts w:cs="Calibri" w:ascii="Calibri" w:hAnsi="Calibri" w:asciiTheme="minorHAnsi" w:cstheme="minorHAnsi" w:hAnsiTheme="minorHAnsi"/>
          <w:color w:val="333333"/>
          <w:sz w:val="24"/>
        </w:rPr>
        <w:t>prepare_ligand4.py -l filename</w:t>
      </w:r>
    </w:p>
    <w:p>
      <w:pPr>
        <w:pStyle w:val="PreformattedText"/>
        <w:jc w:val="both"/>
        <w:rPr>
          <w:rStyle w:val="StrongEmphasis"/>
          <w:rFonts w:ascii="Calibri" w:hAnsi="Calibri" w:cs="Calibri" w:asciiTheme="minorHAnsi" w:cstheme="minorHAnsi" w:hAnsiTheme="minorHAnsi"/>
          <w:color w:val="333333"/>
        </w:rPr>
      </w:pPr>
      <w:r>
        <w:rPr>
          <w:rFonts w:cs="Calibri" w:cstheme="minorHAnsi" w:ascii="Calibri" w:hAnsi="Calibri"/>
          <w:color w:val="333333"/>
        </w:rPr>
      </w:r>
    </w:p>
    <w:p>
      <w:pPr>
        <w:pStyle w:val="Heading31"/>
        <w:spacing w:before="0" w:after="0"/>
        <w:jc w:val="both"/>
        <w:rPr>
          <w:rFonts w:ascii="Calibri" w:hAnsi="Calibri" w:cs="Calibri" w:asciiTheme="minorHAnsi" w:cstheme="minorHAnsi" w:hAnsiTheme="minorHAnsi"/>
          <w:color w:val="666666"/>
          <w:sz w:val="24"/>
          <w:szCs w:val="24"/>
          <w:u w:val="single"/>
        </w:rPr>
      </w:pPr>
      <w:r>
        <w:rPr>
          <w:rFonts w:cs="Calibri" w:ascii="Calibri" w:hAnsi="Calibri" w:asciiTheme="minorHAnsi" w:cstheme="minorHAnsi" w:hAnsiTheme="minorHAnsi"/>
          <w:color w:val="666666"/>
          <w:sz w:val="24"/>
          <w:szCs w:val="24"/>
        </w:rPr>
        <w:t>Input</w:t>
      </w:r>
    </w:p>
    <w:p>
      <w:pPr>
        <w:pStyle w:val="BodyText"/>
        <w:spacing w:before="0" w:after="0"/>
        <w:jc w:val="both"/>
        <w:rPr>
          <w:rFonts w:ascii="Calibri" w:hAnsi="Calibri" w:cs="Calibri" w:asciiTheme="minorHAnsi" w:cstheme="minorHAnsi" w:hAnsiTheme="minorHAnsi"/>
          <w:color w:val="666666"/>
        </w:rPr>
      </w:pPr>
      <w:r>
        <w:rPr>
          <w:rFonts w:cs="Calibri" w:ascii="Calibri" w:hAnsi="Calibri" w:asciiTheme="minorHAnsi" w:cstheme="minorHAnsi" w:hAnsiTheme="minorHAnsi"/>
          <w:color w:val="666666"/>
        </w:rPr>
        <w:t>The input file should contain only one molecule, which will be formatted as the ligand. Ideally, it should already have all hydrogens added (but see option '-A' below).</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b/>
          <w:bCs/>
          <w:color w:val="666666"/>
        </w:rPr>
        <w:t>Output</w:t>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color w:val="666666"/>
        </w:rPr>
        <w:t xml:space="preserve">The output filename default is the input file </w:t>
      </w:r>
      <w:r>
        <w:rPr>
          <w:rStyle w:val="Emphasis"/>
          <w:rFonts w:cs="Calibri" w:ascii="Calibri" w:hAnsi="Calibri" w:asciiTheme="minorHAnsi" w:cstheme="minorHAnsi" w:hAnsiTheme="minorHAnsi"/>
          <w:color w:val="666666"/>
        </w:rPr>
        <w:t>stem</w:t>
      </w:r>
      <w:r>
        <w:rPr>
          <w:rFonts w:cs="Calibri" w:ascii="Calibri" w:hAnsi="Calibri" w:asciiTheme="minorHAnsi" w:cstheme="minorHAnsi" w:hAnsiTheme="minorHAnsi"/>
          <w:color w:val="666666"/>
        </w:rPr>
        <w:t xml:space="preserve"> plus .pdbqt. For example, 'ind.pdb' by default is written to 'ind.pdbqt'.</w:t>
      </w:r>
    </w:p>
    <w:p>
      <w:pPr>
        <w:pStyle w:val="BodyText"/>
        <w:spacing w:before="0" w:after="0"/>
        <w:jc w:val="both"/>
        <w:rPr>
          <w:rFonts w:ascii="Calibri" w:hAnsi="Calibri" w:cs="Calibri" w:asciiTheme="minorHAnsi" w:cstheme="minorHAnsi" w:hAnsiTheme="minorHAnsi"/>
          <w:color w:val="666666"/>
        </w:rPr>
      </w:pPr>
      <w:r>
        <w:rPr>
          <w:rFonts w:cs="Calibri" w:cstheme="minorHAnsi" w:ascii="Calibri" w:hAnsi="Calibri"/>
          <w:color w:val="666666"/>
        </w:rPr>
      </w:r>
    </w:p>
    <w:p>
      <w:pPr>
        <w:pStyle w:val="Heading31"/>
        <w:spacing w:before="0" w:after="0"/>
        <w:jc w:val="both"/>
        <w:rPr>
          <w:rFonts w:ascii="Calibri" w:hAnsi="Calibri" w:cs="Calibri" w:asciiTheme="minorHAnsi" w:cstheme="minorHAnsi" w:hAnsiTheme="minorHAnsi"/>
          <w:color w:val="666666"/>
          <w:sz w:val="24"/>
          <w:szCs w:val="24"/>
        </w:rPr>
      </w:pPr>
      <w:r>
        <w:rPr>
          <w:rFonts w:cs="Calibri" w:ascii="Calibri" w:hAnsi="Calibri" w:asciiTheme="minorHAnsi" w:cstheme="minorHAnsi" w:hAnsiTheme="minorHAnsi"/>
          <w:color w:val="666666"/>
          <w:sz w:val="24"/>
          <w:szCs w:val="24"/>
        </w:rPr>
        <w:t>Options</w:t>
      </w:r>
    </w:p>
    <w:p>
      <w:pPr>
        <w:pStyle w:val="BodyText"/>
        <w:spacing w:before="0" w:after="0"/>
        <w:rPr>
          <w:rFonts w:ascii="Calibri" w:hAnsi="Calibri" w:cs="Calibri" w:asciiTheme="minorHAnsi" w:cstheme="minorHAnsi" w:hAnsiTheme="minorHAnsi"/>
        </w:rPr>
      </w:pPr>
      <w:r>
        <w:rPr>
          <w:rStyle w:val="StrongEmphasis"/>
          <w:rFonts w:cs="Calibri" w:ascii="Calibri" w:hAnsi="Calibri" w:asciiTheme="minorHAnsi" w:cstheme="minorHAnsi" w:hAnsiTheme="minorHAnsi"/>
          <w:color w:val="666666"/>
        </w:rPr>
        <w:t xml:space="preserve">-A </w:t>
      </w:r>
      <w:r>
        <w:rPr>
          <w:rStyle w:val="Emphasis"/>
          <w:rFonts w:cs="Calibri" w:ascii="Calibri" w:hAnsi="Calibri" w:asciiTheme="minorHAnsi" w:cstheme="minorHAnsi" w:hAnsiTheme="minorHAnsi"/>
          <w:color w:val="666666"/>
        </w:rPr>
        <w:t>&lt;option&gt;</w:t>
      </w:r>
      <w:r>
        <w:rPr>
          <w:rFonts w:cs="Calibri" w:ascii="Calibri" w:hAnsi="Calibri" w:asciiTheme="minorHAnsi" w:cstheme="minorHAnsi" w:hAnsiTheme="minorHAnsi"/>
          <w:color w:val="666666"/>
        </w:rPr>
        <w:br/>
      </w:r>
      <w:r>
        <w:rPr>
          <w:rStyle w:val="StrongEmphasis"/>
          <w:rFonts w:cs="Calibri" w:ascii="Calibri" w:hAnsi="Calibri" w:asciiTheme="minorHAnsi" w:cstheme="minorHAnsi" w:hAnsiTheme="minorHAnsi"/>
          <w:color w:val="666666"/>
        </w:rPr>
        <w:t>-A 'hydrogens'</w:t>
      </w:r>
      <w:r>
        <w:rPr>
          <w:rFonts w:cs="Calibri" w:ascii="Calibri" w:hAnsi="Calibri" w:asciiTheme="minorHAnsi" w:cstheme="minorHAnsi" w:hAnsiTheme="minorHAnsi"/>
          <w:color w:val="666666"/>
        </w:rPr>
        <w:br/>
        <w:t>adds hydrogens. PyBabel is used for adding all hydrogens, not just polar-hydrogens</w:t>
        <w:br/>
      </w:r>
      <w:r>
        <w:rPr>
          <w:rStyle w:val="StrongEmphasis"/>
          <w:rFonts w:cs="Calibri" w:ascii="Calibri" w:hAnsi="Calibri" w:asciiTheme="minorHAnsi" w:cstheme="minorHAnsi" w:hAnsiTheme="minorHAnsi"/>
          <w:color w:val="666666"/>
        </w:rPr>
        <w:t>-A 'bonds'</w:t>
      </w:r>
      <w:r>
        <w:rPr>
          <w:rFonts w:cs="Calibri" w:ascii="Calibri" w:hAnsi="Calibri" w:asciiTheme="minorHAnsi" w:cstheme="minorHAnsi" w:hAnsiTheme="minorHAnsi"/>
          <w:color w:val="666666"/>
        </w:rPr>
        <w:br/>
        <w:t>if, after having built bonds by-distance, there are any atoms that do not have any bonds, this builds a bond between each of these atoms and the atom nearest to it. This is necessary for building the torsion tree.</w:t>
        <w:br/>
      </w:r>
      <w:r>
        <w:rPr>
          <w:rStyle w:val="StrongEmphasis"/>
          <w:rFonts w:cs="Calibri" w:ascii="Calibri" w:hAnsi="Calibri" w:asciiTheme="minorHAnsi" w:cstheme="minorHAnsi" w:hAnsiTheme="minorHAnsi"/>
          <w:color w:val="666666"/>
        </w:rPr>
        <w:t>-A 'hydrogens_bonds'</w:t>
      </w:r>
      <w:r>
        <w:rPr>
          <w:rFonts w:cs="Calibri" w:ascii="Calibri" w:hAnsi="Calibri" w:asciiTheme="minorHAnsi" w:cstheme="minorHAnsi" w:hAnsiTheme="minorHAnsi"/>
          <w:color w:val="666666"/>
        </w:rPr>
        <w:br/>
        <w:t>adds hydrogens and builds bonds to any non-bonded atoms.</w:t>
        <w:br/>
        <w:t xml:space="preserve">(The default is not to perform any repairs, </w:t>
      </w:r>
      <w:r>
        <w:rPr>
          <w:rStyle w:val="Emphasis"/>
          <w:rFonts w:cs="Calibri" w:ascii="Calibri" w:hAnsi="Calibri" w:asciiTheme="minorHAnsi" w:cstheme="minorHAnsi" w:hAnsiTheme="minorHAnsi"/>
          <w:color w:val="666666"/>
        </w:rPr>
        <w:t>i.e.</w:t>
      </w:r>
      <w:r>
        <w:rPr>
          <w:rFonts w:cs="Calibri" w:ascii="Calibri" w:hAnsi="Calibri" w:asciiTheme="minorHAnsi" w:cstheme="minorHAnsi" w:hAnsiTheme="minorHAnsi"/>
          <w:color w:val="666666"/>
        </w:rPr>
        <w:t xml:space="preserve"> to not add hydrogens and not build bonds.)</w:t>
        <w:br/>
        <w:br/>
      </w:r>
      <w:r>
        <w:rPr>
          <w:rStyle w:val="StrongEmphasis"/>
          <w:rFonts w:cs="Calibri" w:ascii="Calibri" w:hAnsi="Calibri" w:asciiTheme="minorHAnsi" w:cstheme="minorHAnsi" w:hAnsiTheme="minorHAnsi"/>
          <w:color w:val="666666"/>
        </w:rPr>
        <w:t>-C</w:t>
      </w:r>
      <w:r>
        <w:rPr>
          <w:rFonts w:cs="Calibri" w:ascii="Calibri" w:hAnsi="Calibri" w:asciiTheme="minorHAnsi" w:cstheme="minorHAnsi" w:hAnsiTheme="minorHAnsi"/>
          <w:color w:val="666666"/>
        </w:rPr>
        <w:br/>
        <w:t>does not add Gasteiger partial atomic charges. If this option is used, the input ligand should already have partial atomic charges; the best input formats here would be SYBYL mol2 or AutoDock 3 PDBQ, since these store charges.</w:t>
        <w:br/>
        <w:br/>
      </w:r>
      <w:r>
        <w:rPr>
          <w:rStyle w:val="StrongEmphasis"/>
          <w:rFonts w:cs="Calibri" w:ascii="Calibri" w:hAnsi="Calibri" w:asciiTheme="minorHAnsi" w:cstheme="minorHAnsi" w:hAnsiTheme="minorHAnsi"/>
          <w:color w:val="666666"/>
        </w:rPr>
        <w:t>-p atomtype</w:t>
      </w:r>
      <w:r>
        <w:rPr>
          <w:rFonts w:cs="Calibri" w:ascii="Calibri" w:hAnsi="Calibri" w:asciiTheme="minorHAnsi" w:cstheme="minorHAnsi" w:hAnsiTheme="minorHAnsi"/>
          <w:color w:val="666666"/>
        </w:rPr>
        <w:br/>
        <w:t xml:space="preserve">preserves the input charge on a specific atom type; this is useful for metals where the charge has already been set, </w:t>
      </w:r>
      <w:r>
        <w:rPr>
          <w:rStyle w:val="Emphasis"/>
          <w:rFonts w:cs="Calibri" w:ascii="Calibri" w:hAnsi="Calibri" w:asciiTheme="minorHAnsi" w:cstheme="minorHAnsi" w:hAnsiTheme="minorHAnsi"/>
          <w:color w:val="666666"/>
        </w:rPr>
        <w:t>e.g.</w:t>
      </w:r>
      <w:r>
        <w:rPr>
          <w:rFonts w:cs="Calibri" w:ascii="Calibri" w:hAnsi="Calibri" w:asciiTheme="minorHAnsi" w:cstheme="minorHAnsi" w:hAnsiTheme="minorHAnsi"/>
          <w:color w:val="666666"/>
        </w:rPr>
        <w:t xml:space="preserve"> -p Zn</w:t>
        <w:br/>
      </w:r>
    </w:p>
    <w:p>
      <w:pPr>
        <w:pStyle w:val="BodyText"/>
        <w:spacing w:before="0" w:after="0"/>
        <w:rPr>
          <w:rFonts w:ascii="Calibri" w:hAnsi="Calibri" w:cs="Calibri" w:asciiTheme="minorHAnsi" w:cstheme="minorHAnsi" w:hAnsiTheme="minorHAnsi"/>
        </w:rPr>
      </w:pPr>
      <w:r>
        <w:rPr>
          <w:rStyle w:val="StrongEmphasis"/>
          <w:rFonts w:cs="Calibri" w:ascii="Calibri" w:hAnsi="Calibri" w:asciiTheme="minorHAnsi" w:cstheme="minorHAnsi" w:hAnsiTheme="minorHAnsi"/>
          <w:color w:val="666666"/>
        </w:rPr>
        <w:t>-U</w:t>
      </w:r>
      <w:r>
        <w:rPr>
          <w:rStyle w:val="Emphasis"/>
          <w:rFonts w:cs="Calibri" w:ascii="Calibri" w:hAnsi="Calibri" w:asciiTheme="minorHAnsi" w:cstheme="minorHAnsi" w:hAnsiTheme="minorHAnsi"/>
          <w:color w:val="666666"/>
        </w:rPr>
        <w:t xml:space="preserve"> &lt;option&gt;</w:t>
      </w:r>
      <w:r>
        <w:rPr>
          <w:rStyle w:val="StrongEmphasis"/>
          <w:rFonts w:cs="Calibri" w:ascii="Calibri" w:hAnsi="Calibri" w:asciiTheme="minorHAnsi" w:cstheme="minorHAnsi" w:hAnsiTheme="minorHAnsi"/>
          <w:color w:val="666666"/>
        </w:rPr>
        <w:br/>
      </w:r>
      <w:r>
        <w:rPr>
          <w:rFonts w:cs="Calibri" w:ascii="Calibri" w:hAnsi="Calibri" w:asciiTheme="minorHAnsi" w:cstheme="minorHAnsi" w:hAnsiTheme="minorHAnsi"/>
          <w:color w:val="666666"/>
        </w:rPr>
        <w:t>performs various kinds of clean-up.</w:t>
        <w:br/>
      </w:r>
      <w:r>
        <w:rPr>
          <w:rStyle w:val="StrongEmphasis"/>
          <w:rFonts w:cs="Calibri" w:ascii="Calibri" w:hAnsi="Calibri" w:asciiTheme="minorHAnsi" w:cstheme="minorHAnsi" w:hAnsiTheme="minorHAnsi"/>
          <w:color w:val="666666"/>
        </w:rPr>
        <w:t>-U 'nphs'</w:t>
      </w:r>
      <w:r>
        <w:rPr>
          <w:rFonts w:cs="Calibri" w:ascii="Calibri" w:hAnsi="Calibri" w:asciiTheme="minorHAnsi" w:cstheme="minorHAnsi" w:hAnsiTheme="minorHAnsi"/>
          <w:color w:val="666666"/>
        </w:rPr>
        <w:br/>
        <w:t>merges non-polar hydrogens by adding the charge of each non-polar hydrogen to the carbon to which it is bonded and then removes the non-polar hydrogen from the ligand molecule, thus implementing the 'United-Atom' model.</w:t>
        <w:br/>
      </w:r>
      <w:r>
        <w:rPr>
          <w:rStyle w:val="StrongEmphasis"/>
          <w:rFonts w:cs="Calibri" w:ascii="Calibri" w:hAnsi="Calibri" w:asciiTheme="minorHAnsi" w:cstheme="minorHAnsi" w:hAnsiTheme="minorHAnsi"/>
          <w:color w:val="666666"/>
        </w:rPr>
        <w:t>-U 'lps'</w:t>
      </w:r>
      <w:r>
        <w:rPr>
          <w:rFonts w:cs="Calibri" w:ascii="Calibri" w:hAnsi="Calibri" w:asciiTheme="minorHAnsi" w:cstheme="minorHAnsi" w:hAnsiTheme="minorHAnsi"/>
          <w:color w:val="666666"/>
        </w:rPr>
        <w:br/>
        <w:t>merges lone-pairs by adding the charge of each lone pair to the atom to which it is 'bonded' and then removes the lone-pair.</w:t>
        <w:br/>
      </w:r>
      <w:r>
        <w:rPr>
          <w:rStyle w:val="StrongEmphasis"/>
          <w:rFonts w:cs="Calibri" w:ascii="Calibri" w:hAnsi="Calibri" w:asciiTheme="minorHAnsi" w:cstheme="minorHAnsi" w:hAnsiTheme="minorHAnsi"/>
          <w:color w:val="666666"/>
        </w:rPr>
        <w:t>-U 'nphs_lps'</w:t>
      </w:r>
      <w:r>
        <w:rPr>
          <w:rFonts w:cs="Calibri" w:ascii="Calibri" w:hAnsi="Calibri" w:asciiTheme="minorHAnsi" w:cstheme="minorHAnsi" w:hAnsiTheme="minorHAnsi"/>
          <w:color w:val="666666"/>
        </w:rPr>
        <w:br/>
        <w:t>merges both non-polar hydrogens and lone pairs. (This is the default.)</w:t>
        <w:br/>
      </w:r>
      <w:r>
        <w:rPr>
          <w:rStyle w:val="StrongEmphasis"/>
          <w:rFonts w:cs="Calibri" w:ascii="Calibri" w:hAnsi="Calibri" w:asciiTheme="minorHAnsi" w:cstheme="minorHAnsi" w:hAnsiTheme="minorHAnsi"/>
          <w:color w:val="666666"/>
        </w:rPr>
        <w:t>-U ''</w:t>
      </w:r>
      <w:r>
        <w:rPr>
          <w:rFonts w:cs="Calibri" w:ascii="Calibri" w:hAnsi="Calibri" w:asciiTheme="minorHAnsi" w:cstheme="minorHAnsi" w:hAnsiTheme="minorHAnsi"/>
          <w:color w:val="666666"/>
        </w:rPr>
        <w:br/>
        <w:t xml:space="preserve">(this is two quote characters, not one double-quote) Does not perform any clean-up </w:t>
        <w:br/>
        <w:t>(The default is 'nphs_lps')</w:t>
        <w:br/>
        <w:br/>
      </w:r>
      <w:r>
        <w:rPr>
          <w:rStyle w:val="StrongEmphasis"/>
          <w:rFonts w:cs="Calibri" w:ascii="Calibri" w:hAnsi="Calibri" w:asciiTheme="minorHAnsi" w:cstheme="minorHAnsi" w:hAnsiTheme="minorHAnsi"/>
          <w:color w:val="666666"/>
        </w:rPr>
        <w:t>-B</w:t>
      </w:r>
      <w:r>
        <w:rPr>
          <w:rStyle w:val="Emphasis"/>
          <w:rFonts w:cs="Calibri" w:ascii="Calibri" w:hAnsi="Calibri" w:asciiTheme="minorHAnsi" w:cstheme="minorHAnsi" w:hAnsiTheme="minorHAnsi"/>
          <w:color w:val="666666"/>
        </w:rPr>
        <w:t xml:space="preserve"> &lt;option&gt;</w:t>
      </w:r>
      <w:r>
        <w:rPr>
          <w:rFonts w:cs="Calibri" w:ascii="Calibri" w:hAnsi="Calibri" w:asciiTheme="minorHAnsi" w:cstheme="minorHAnsi" w:hAnsiTheme="minorHAnsi"/>
          <w:color w:val="666666"/>
        </w:rPr>
        <w:br/>
        <w:t>defines which types of bonds to allow to rotate</w:t>
        <w:br/>
      </w:r>
      <w:r>
        <w:rPr>
          <w:rStyle w:val="StrongEmphasis"/>
          <w:rFonts w:cs="Calibri" w:ascii="Calibri" w:hAnsi="Calibri" w:asciiTheme="minorHAnsi" w:cstheme="minorHAnsi" w:hAnsiTheme="minorHAnsi"/>
          <w:color w:val="666666"/>
        </w:rPr>
        <w:t>-B 'backbone'</w:t>
      </w:r>
      <w:r>
        <w:rPr>
          <w:rFonts w:cs="Calibri" w:ascii="Calibri" w:hAnsi="Calibri" w:asciiTheme="minorHAnsi" w:cstheme="minorHAnsi" w:hAnsiTheme="minorHAnsi"/>
          <w:color w:val="666666"/>
        </w:rPr>
        <w:br/>
        <w:t>allows peptide-backbone-bonds (</w:t>
      </w:r>
      <w:r>
        <w:rPr>
          <w:rStyle w:val="Emphasis"/>
          <w:rFonts w:cs="Calibri" w:ascii="Calibri" w:hAnsi="Calibri" w:asciiTheme="minorHAnsi" w:cstheme="minorHAnsi" w:hAnsiTheme="minorHAnsi"/>
          <w:color w:val="666666"/>
        </w:rPr>
        <w:t>i.e.</w:t>
      </w:r>
      <w:r>
        <w:rPr>
          <w:rFonts w:cs="Calibri" w:ascii="Calibri" w:hAnsi="Calibri" w:asciiTheme="minorHAnsi" w:cstheme="minorHAnsi" w:hAnsiTheme="minorHAnsi"/>
          <w:color w:val="666666"/>
        </w:rPr>
        <w:t xml:space="preserve"> phi and psi) are rotatable. (This is the default).</w:t>
        <w:br/>
      </w:r>
      <w:r>
        <w:rPr>
          <w:rStyle w:val="StrongEmphasis"/>
          <w:rFonts w:cs="Calibri" w:ascii="Calibri" w:hAnsi="Calibri" w:asciiTheme="minorHAnsi" w:cstheme="minorHAnsi" w:hAnsiTheme="minorHAnsi"/>
          <w:color w:val="666666"/>
        </w:rPr>
        <w:t>-B 'amide'</w:t>
      </w:r>
      <w:r>
        <w:rPr>
          <w:rFonts w:cs="Calibri" w:ascii="Calibri" w:hAnsi="Calibri" w:asciiTheme="minorHAnsi" w:cstheme="minorHAnsi" w:hAnsiTheme="minorHAnsi"/>
          <w:color w:val="666666"/>
        </w:rPr>
        <w:br/>
        <w:t>allows amide bonds to be rotatable. (They are non-rotatable by default).</w:t>
        <w:br/>
      </w:r>
      <w:r>
        <w:rPr>
          <w:rStyle w:val="StrongEmphasis"/>
          <w:rFonts w:cs="Calibri" w:ascii="Calibri" w:hAnsi="Calibri" w:asciiTheme="minorHAnsi" w:cstheme="minorHAnsi" w:hAnsiTheme="minorHAnsi"/>
          <w:color w:val="666666"/>
        </w:rPr>
        <w:t>-B 'guanidinium'</w:t>
      </w:r>
      <w:r>
        <w:rPr>
          <w:rFonts w:cs="Calibri" w:ascii="Calibri" w:hAnsi="Calibri" w:asciiTheme="minorHAnsi" w:cstheme="minorHAnsi" w:hAnsiTheme="minorHAnsi"/>
          <w:color w:val="666666"/>
        </w:rPr>
        <w:br/>
        <w:t>allows guanidinium bonds to be rotatable. (They are non-rotatable by default).</w:t>
        <w:br/>
        <w:t>(The default is 'backbone')</w:t>
        <w:br/>
      </w:r>
    </w:p>
    <w:p>
      <w:pPr>
        <w:pStyle w:val="BodyText"/>
        <w:spacing w:before="0" w:after="0"/>
        <w:rPr>
          <w:rFonts w:ascii="Calibri" w:hAnsi="Calibri" w:cs="Calibri" w:asciiTheme="minorHAnsi" w:cstheme="minorHAnsi" w:hAnsiTheme="minorHAnsi"/>
        </w:rPr>
      </w:pPr>
      <w:r>
        <w:rPr>
          <w:rStyle w:val="StrongEmphasis"/>
          <w:rFonts w:cs="Calibri" w:ascii="Calibri" w:hAnsi="Calibri" w:asciiTheme="minorHAnsi" w:cstheme="minorHAnsi" w:hAnsiTheme="minorHAnsi"/>
          <w:color w:val="666666"/>
        </w:rPr>
        <w:t xml:space="preserve">-R </w:t>
      </w:r>
      <w:r>
        <w:rPr>
          <w:rStyle w:val="Emphasis"/>
          <w:rFonts w:cs="Calibri" w:ascii="Calibri" w:hAnsi="Calibri" w:asciiTheme="minorHAnsi" w:cstheme="minorHAnsi" w:hAnsiTheme="minorHAnsi"/>
          <w:color w:val="666666"/>
        </w:rPr>
        <w:t>&lt;integer&gt;</w:t>
      </w:r>
      <w:r>
        <w:rPr>
          <w:rFonts w:cs="Calibri" w:ascii="Calibri" w:hAnsi="Calibri" w:asciiTheme="minorHAnsi" w:cstheme="minorHAnsi" w:hAnsiTheme="minorHAnsi"/>
          <w:color w:val="666666"/>
        </w:rPr>
        <w:br/>
        <w:t>defines the 0-based index of the atom that will become the root of the torsion tree.</w:t>
        <w:br/>
        <w:t>(The default is to find the root automatically: this will be the atom with the smallest-largest-subtree)</w:t>
        <w:br/>
      </w:r>
      <w:r>
        <w:rPr>
          <w:rStyle w:val="StrongEmphasis"/>
          <w:rFonts w:cs="Calibri" w:ascii="Calibri" w:hAnsi="Calibri" w:asciiTheme="minorHAnsi" w:cstheme="minorHAnsi" w:hAnsiTheme="minorHAnsi"/>
          <w:color w:val="666666"/>
        </w:rPr>
        <w:t>-F</w:t>
      </w:r>
      <w:r>
        <w:rPr>
          <w:rFonts w:cs="Calibri" w:ascii="Calibri" w:hAnsi="Calibri" w:asciiTheme="minorHAnsi" w:cstheme="minorHAnsi" w:hAnsiTheme="minorHAnsi"/>
          <w:color w:val="666666"/>
        </w:rPr>
        <w:br/>
        <w:t>checks for and uses largest non-bonded molecule or fragment in the input. Some files contain more than one molecule. By default, the first found is processed. If this option is used, the largest molecule found is used.</w:t>
        <w:br/>
      </w:r>
      <w:r>
        <w:rPr>
          <w:rStyle w:val="StrongEmphasis"/>
          <w:rFonts w:cs="Calibri" w:ascii="Calibri" w:hAnsi="Calibri" w:asciiTheme="minorHAnsi" w:cstheme="minorHAnsi" w:hAnsiTheme="minorHAnsi"/>
          <w:color w:val="666666"/>
        </w:rPr>
        <w:t>-M</w:t>
      </w:r>
      <w:r>
        <w:rPr>
          <w:rFonts w:cs="Calibri" w:ascii="Calibri" w:hAnsi="Calibri" w:asciiTheme="minorHAnsi" w:cstheme="minorHAnsi" w:hAnsiTheme="minorHAnsi"/>
          <w:color w:val="666666"/>
        </w:rPr>
        <w:br/>
        <w:t>interactive mode</w:t>
        <w:br/>
        <w:t xml:space="preserve">This option processes the molecule according to the input options but does not write the outputfile. For example: </w:t>
      </w:r>
    </w:p>
    <w:p>
      <w:pPr>
        <w:pStyle w:val="PreformattedText"/>
        <w:rPr>
          <w:rFonts w:ascii="Calibri" w:hAnsi="Calibri" w:cs="Calibri" w:asciiTheme="minorHAnsi" w:cstheme="minorHAnsi" w:hAnsiTheme="minorHAnsi"/>
          <w:color w:val="666666"/>
        </w:rPr>
      </w:pPr>
      <w:r>
        <w:rPr>
          <w:rFonts w:cs="Calibri" w:ascii="Calibri" w:hAnsi="Calibri" w:asciiTheme="minorHAnsi" w:cstheme="minorHAnsi" w:hAnsiTheme="minorHAnsi"/>
          <w:color w:val="666666"/>
        </w:rPr>
        <w:t xml:space="preserve">    </w:t>
      </w:r>
      <w:r>
        <w:rPr>
          <w:rFonts w:cs="Calibri" w:ascii="Calibri" w:hAnsi="Calibri" w:asciiTheme="minorHAnsi" w:cstheme="minorHAnsi" w:hAnsiTheme="minorHAnsi"/>
          <w:color w:val="666666"/>
        </w:rPr>
        <w:t>pythonsh -i prepare_ligand4.py -l ind.pdb -M</w:t>
      </w:r>
    </w:p>
    <w:p>
      <w:pPr>
        <w:pStyle w:val="BodyText"/>
        <w:spacing w:before="0" w:after="0"/>
        <w:rPr>
          <w:rFonts w:ascii="Calibri" w:hAnsi="Calibri" w:cs="Calibri" w:asciiTheme="minorHAnsi" w:cstheme="minorHAnsi" w:hAnsiTheme="minorHAnsi"/>
        </w:rPr>
      </w:pPr>
      <w:r>
        <w:rPr>
          <w:rFonts w:cs="Calibri" w:ascii="Calibri" w:hAnsi="Calibri" w:asciiTheme="minorHAnsi" w:cstheme="minorHAnsi" w:hAnsiTheme="minorHAnsi"/>
          <w:color w:val="666666"/>
        </w:rPr>
        <w:t>(The default is automatic mode which exits after writing the output file.)</w:t>
        <w:br/>
      </w:r>
      <w:r>
        <w:rPr>
          <w:rStyle w:val="StrongEmphasis"/>
          <w:rFonts w:cs="Calibri" w:ascii="Calibri" w:hAnsi="Calibri" w:asciiTheme="minorHAnsi" w:cstheme="minorHAnsi" w:hAnsiTheme="minorHAnsi"/>
          <w:color w:val="666666"/>
        </w:rPr>
        <w:t xml:space="preserve">-I </w:t>
      </w:r>
      <w:r>
        <w:rPr>
          <w:rStyle w:val="Emphasis"/>
          <w:rFonts w:cs="Calibri" w:ascii="Calibri" w:hAnsi="Calibri" w:asciiTheme="minorHAnsi" w:cstheme="minorHAnsi" w:hAnsiTheme="minorHAnsi"/>
          <w:color w:val="666666"/>
        </w:rPr>
        <w:t>&lt;string&gt;</w:t>
      </w:r>
      <w:r>
        <w:rPr>
          <w:rFonts w:cs="Calibri" w:ascii="Calibri" w:hAnsi="Calibri" w:asciiTheme="minorHAnsi" w:cstheme="minorHAnsi" w:hAnsiTheme="minorHAnsi"/>
          <w:color w:val="666666"/>
        </w:rPr>
        <w:br/>
        <w:t>defines the string of bonds to inactivate, defined using a string of zero-based atom indices separated by underscore characters. For example:</w:t>
        <w:br/>
        <w:t>-I '5_13_2_10'</w:t>
        <w:br/>
        <w:t xml:space="preserve">will inactivate the bond between atoms[5] and atoms[13] and the bond between atoms[2] and atoms[10] </w:t>
        <w:br/>
        <w:t>(Note this flag is the capital i)</w:t>
        <w:br/>
      </w:r>
      <w:r>
        <w:rPr>
          <w:rStyle w:val="StrongEmphasis"/>
          <w:rFonts w:cs="Calibri" w:ascii="Calibri" w:hAnsi="Calibri" w:asciiTheme="minorHAnsi" w:cstheme="minorHAnsi" w:hAnsiTheme="minorHAnsi"/>
          <w:color w:val="666666"/>
        </w:rPr>
        <w:t>-Z</w:t>
      </w:r>
      <w:r>
        <w:rPr>
          <w:rFonts w:cs="Calibri" w:ascii="Calibri" w:hAnsi="Calibri" w:asciiTheme="minorHAnsi" w:cstheme="minorHAnsi" w:hAnsiTheme="minorHAnsi"/>
          <w:color w:val="666666"/>
        </w:rPr>
        <w:br/>
        <w:t>inactivates all active torsions. This results in a rigid ligand molecule.</w:t>
      </w:r>
    </w:p>
    <w:p>
      <w:pPr>
        <w:pStyle w:val="BodyText"/>
        <w:spacing w:before="0" w:after="0"/>
        <w:jc w:val="both"/>
        <w:rPr>
          <w:rFonts w:ascii="Calibri" w:hAnsi="Calibri" w:cs="Calibri" w:asciiTheme="minorHAnsi" w:cstheme="minorHAnsi" w:hAnsiTheme="minorHAnsi"/>
          <w:color w:val="1C1C1C"/>
        </w:rPr>
      </w:pPr>
      <w:r>
        <w:rPr>
          <w:rFonts w:cs="Calibri" w:cstheme="minorHAnsi" w:ascii="Calibri" w:hAnsi="Calibri"/>
          <w:color w:val="1C1C1C"/>
        </w:rPr>
      </w:r>
    </w:p>
    <w:p>
      <w:pPr>
        <w:pStyle w:val="BodyText"/>
        <w:jc w:val="both"/>
        <w:rPr>
          <w:rFonts w:ascii="Calibri" w:hAnsi="Calibri" w:cs="Calibri" w:asciiTheme="minorHAnsi" w:cstheme="minorHAnsi" w:hAnsiTheme="minorHAnsi"/>
        </w:rPr>
      </w:pPr>
      <w:r>
        <w:rPr>
          <w:rFonts w:cs="Calibri" w:ascii="Calibri" w:hAnsi="Calibri" w:asciiTheme="minorHAnsi" w:cstheme="minorHAnsi" w:hAnsiTheme="minorHAnsi"/>
          <w:color w:val="666666"/>
        </w:rPr>
        <w:br/>
      </w:r>
      <w:r>
        <w:rPr>
          <w:rFonts w:cs="Calibri" w:ascii="Calibri" w:hAnsi="Calibri" w:asciiTheme="minorHAnsi" w:cstheme="minorHAnsi" w:hAnsiTheme="minorHAnsi"/>
          <w:color w:val="000000"/>
          <w:u w:val="single"/>
        </w:rPr>
        <w:t>Configuration file</w:t>
      </w:r>
    </w:p>
    <w:p>
      <w:pPr>
        <w:pStyle w:val="BodyText"/>
        <w:jc w:val="both"/>
        <w:rPr>
          <w:rFonts w:ascii="Calibri" w:hAnsi="Calibri" w:cs="Calibri" w:asciiTheme="minorHAnsi" w:cstheme="minorHAnsi" w:hAnsiTheme="minorHAnsi"/>
        </w:rPr>
      </w:pPr>
      <w:r>
        <w:rPr>
          <w:rFonts w:cs="Calibri" w:ascii="Calibri" w:hAnsi="Calibri" w:asciiTheme="minorHAnsi" w:cstheme="minorHAnsi" w:hAnsiTheme="minorHAnsi"/>
          <w:color w:val="000000"/>
        </w:rPr>
        <w:t>https://pymolwiki.org/index.php/Autodock_plugin</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b/>
          <w:bCs/>
          <w:color w:val="000000"/>
        </w:rPr>
        <w:t>1) Open pymol</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b/>
          <w:bCs/>
          <w:color w:val="000000"/>
        </w:rPr>
        <w:t>2) Visualize cavites and pockets</w:t>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color w:val="000000"/>
        </w:rPr>
        <w:t>Menu</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i/>
          <w:iCs/>
          <w:color w:val="000000"/>
        </w:rPr>
        <w:t>Setting → Surface → Cavites and Pockets Only</w:t>
      </w:r>
      <w:r>
        <w:rPr>
          <w:rFonts w:cs="Calibri" w:ascii="Calibri" w:hAnsi="Calibri" w:asciiTheme="minorHAnsi" w:cstheme="minorHAnsi" w:hAnsiTheme="minorHAnsi"/>
          <w:b/>
          <w:bCs/>
          <w:color w:val="000000"/>
        </w:rPr>
        <w:t xml:space="preserve"> </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i/>
          <w:iCs/>
          <w:color w:val="000000"/>
        </w:rPr>
        <w:t>Setting → Surface →Color → White</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i/>
          <w:iCs/>
          <w:color w:val="000000"/>
        </w:rPr>
        <w:t>Setting → Transparency → Surface → 20%</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color w:val="000000"/>
        </w:rPr>
        <w:t xml:space="preserve">Side panel </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i/>
          <w:iCs/>
          <w:color w:val="000000"/>
        </w:rPr>
        <w:t>S (Show) → Surface</w:t>
      </w:r>
    </w:p>
    <w:p>
      <w:pPr>
        <w:pStyle w:val="BodyText"/>
        <w:spacing w:before="0" w:after="0"/>
        <w:jc w:val="both"/>
        <w:rPr>
          <w:rFonts w:ascii="Calibri" w:hAnsi="Calibri" w:cs="Calibri" w:asciiTheme="minorHAnsi" w:cstheme="minorHAnsi" w:hAnsiTheme="minorHAnsi"/>
          <w:i/>
          <w:i/>
          <w:iCs/>
          <w:color w:val="000000"/>
        </w:rPr>
      </w:pPr>
      <w:r>
        <w:rPr>
          <w:rFonts w:cs="Calibri" w:cstheme="minorHAnsi" w:ascii="Calibri" w:hAnsi="Calibri"/>
          <w:i/>
          <w:iCs/>
          <w:color w:val="000000"/>
        </w:rPr>
        <w:drawing>
          <wp:anchor behindDoc="0" distT="0" distB="0" distL="0" distR="0" simplePos="0" locked="0" layoutInCell="0" allowOverlap="1" relativeHeight="4">
            <wp:simplePos x="0" y="0"/>
            <wp:positionH relativeFrom="column">
              <wp:posOffset>-100965</wp:posOffset>
            </wp:positionH>
            <wp:positionV relativeFrom="paragraph">
              <wp:posOffset>55245</wp:posOffset>
            </wp:positionV>
            <wp:extent cx="3095625" cy="2017395"/>
            <wp:effectExtent l="0" t="0" r="0" b="0"/>
            <wp:wrapTopAndBottom/>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3095625" cy="2017395"/>
                    </a:xfrm>
                    <a:prstGeom prst="rect">
                      <a:avLst/>
                    </a:prstGeom>
                  </pic:spPr>
                </pic:pic>
              </a:graphicData>
            </a:graphic>
          </wp:anchor>
        </w:drawing>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b/>
          <w:bCs/>
          <w:color w:val="000000"/>
        </w:rPr>
        <w:t>3) Vina Grid</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color w:val="000000"/>
        </w:rPr>
        <w:t>Menu</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i/>
          <w:iCs/>
          <w:color w:val="000000"/>
        </w:rPr>
        <w:t>Plugin → Legacy Plugins → Autodock/Vina</w:t>
      </w:r>
    </w:p>
    <w:p>
      <w:pPr>
        <w:pStyle w:val="BodyText"/>
        <w:spacing w:before="0" w:after="0"/>
        <w:jc w:val="both"/>
        <w:rPr>
          <w:rFonts w:ascii="Calibri" w:hAnsi="Calibri" w:cs="Calibri" w:asciiTheme="minorHAnsi" w:cstheme="minorHAnsi" w:hAnsiTheme="minorHAnsi"/>
          <w:color w:val="000000"/>
        </w:rPr>
      </w:pPr>
      <w:r>
        <w:rPr>
          <w:rFonts w:cs="Calibri" w:cstheme="minorHAnsi" w:ascii="Calibri" w:hAnsi="Calibri"/>
          <w:color w:val="000000"/>
        </w:rPr>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color w:val="000000"/>
        </w:rPr>
        <w:t>Grid setting</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1. Grid definition:</w:t>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rPr>
        <w:t>Spacing 1</w:t>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rPr>
        <w:t>X, Y, Z to start with enter 25 ( size)</w:t>
      </w:r>
    </w:p>
    <w:p>
      <w:pPr>
        <w:pStyle w:val="BodyText"/>
        <w:spacing w:before="0" w:after="0"/>
        <w:jc w:val="both"/>
        <w:rPr>
          <w:rFonts w:ascii="Calibri" w:hAnsi="Calibri" w:cs="Calibri" w:asciiTheme="minorHAnsi" w:cstheme="minorHAnsi" w:hAnsiTheme="minorHAnsi"/>
        </w:rPr>
      </w:pPr>
      <w:r>
        <w:rPr>
          <w:rFonts w:cs="Calibri" w:cstheme="minorHAnsi" w:ascii="Calibri" w:hAnsi="Calibri"/>
        </w:rPr>
        <w:drawing>
          <wp:anchor behindDoc="0" distT="0" distB="0" distL="0" distR="0" simplePos="0" locked="0" layoutInCell="0" allowOverlap="1" relativeHeight="5">
            <wp:simplePos x="0" y="0"/>
            <wp:positionH relativeFrom="column">
              <wp:posOffset>61595</wp:posOffset>
            </wp:positionH>
            <wp:positionV relativeFrom="paragraph">
              <wp:posOffset>109855</wp:posOffset>
            </wp:positionV>
            <wp:extent cx="2114550" cy="1466850"/>
            <wp:effectExtent l="0" t="0" r="0" b="0"/>
            <wp:wrapTopAndBottom/>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2114550" cy="1466850"/>
                    </a:xfrm>
                    <a:prstGeom prst="rect">
                      <a:avLst/>
                    </a:prstGeom>
                  </pic:spPr>
                </pic:pic>
              </a:graphicData>
            </a:graphic>
          </wp:anchor>
        </w:drawing>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2. Set coordinates of the grid</w:t>
      </w:r>
    </w:p>
    <w:p>
      <w:pPr>
        <w:pStyle w:val="BodyText"/>
        <w:spacing w:before="0" w:after="0"/>
        <w:jc w:val="both"/>
        <w:rPr>
          <w:rFonts w:ascii="Calibri" w:hAnsi="Calibri" w:cs="Calibri" w:asciiTheme="minorHAnsi" w:cstheme="minorHAnsi" w:hAnsiTheme="minorHAnsi"/>
          <w:i/>
          <w:i/>
          <w:iCs/>
        </w:rPr>
      </w:pPr>
      <w:r>
        <w:rPr>
          <w:rFonts w:cs="Calibri" w:ascii="Calibri" w:hAnsi="Calibri" w:asciiTheme="minorHAnsi" w:cstheme="minorHAnsi" w:hAnsiTheme="minorHAnsi"/>
          <w:i/>
          <w:iCs/>
        </w:rPr>
        <w:t>Select ligand (if we choose box by ligand into active site) → enter (sele) into Grid setting form → press enter</w:t>
      </w:r>
    </w:p>
    <w:p>
      <w:pPr>
        <w:pStyle w:val="BodyText"/>
        <w:spacing w:before="0" w:after="0"/>
        <w:jc w:val="both"/>
        <w:rPr>
          <w:rFonts w:ascii="Calibri" w:hAnsi="Calibri" w:cs="Calibri" w:asciiTheme="minorHAnsi" w:cstheme="minorHAnsi" w:hAnsiTheme="minorHAnsi"/>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029325" cy="695325"/>
            <wp:effectExtent l="0" t="0" r="0" b="0"/>
            <wp:wrapTopAndBottom/>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6029325" cy="695325"/>
                    </a:xfrm>
                    <a:prstGeom prst="rect">
                      <a:avLst/>
                    </a:prstGeom>
                  </pic:spPr>
                </pic:pic>
              </a:graphicData>
            </a:graphic>
          </wp:anchor>
        </w:drawing>
      </w:r>
      <w:r>
        <w:rPr>
          <w:rFonts w:cs="Calibri" w:ascii="Calibri" w:hAnsi="Calibri" w:asciiTheme="minorHAnsi" w:cstheme="minorHAnsi" w:hAnsiTheme="minorHAnsi"/>
        </w:rPr>
        <w:t xml:space="preserve"> </w:t>
      </w:r>
    </w:p>
    <w:p>
      <w:pPr>
        <w:pStyle w:val="BodyText"/>
        <w:spacing w:before="0" w:after="0"/>
        <w:jc w:val="both"/>
        <w:rPr>
          <w:rFonts w:ascii="Calibri" w:hAnsi="Calibri" w:cs="Calibri" w:asciiTheme="minorHAnsi" w:cstheme="minorHAnsi" w:hAnsiTheme="minorHAnsi"/>
          <w:b/>
          <w:bCs/>
        </w:rPr>
      </w:pPr>
      <w:r>
        <w:rPr>
          <w:rFonts w:cs="Calibri" w:ascii="Calibri" w:hAnsi="Calibri" w:asciiTheme="minorHAnsi" w:cstheme="minorHAnsi" w:hAnsiTheme="minorHAnsi"/>
          <w:b/>
          <w:bCs/>
        </w:rPr>
        <w:t>3. Set parameters of the grid</w:t>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rPr>
        <w:t>- Set sizes by X- Y- Z- points: (optimal is around 25, but it is dependent from task and active site).</w:t>
      </w:r>
    </w:p>
    <w:p>
      <w:pPr>
        <w:pStyle w:val="BodyText"/>
        <w:spacing w:before="0" w:after="0"/>
        <w:jc w:val="both"/>
        <w:rPr>
          <w:rFonts w:ascii="Calibri" w:hAnsi="Calibri" w:cs="Calibri" w:asciiTheme="minorHAnsi" w:cstheme="minorHAnsi" w:hAnsiTheme="minorHAnsi"/>
        </w:rPr>
      </w:pPr>
      <w:r>
        <w:rPr>
          <w:rFonts w:cs="Calibri" w:cstheme="minorHAnsi" w:ascii="Calibri" w:hAnsi="Calibri"/>
        </w:rPr>
        <w:drawing>
          <wp:anchor behindDoc="0" distT="0" distB="0" distL="0" distR="0" simplePos="0" locked="0" layoutInCell="0" allowOverlap="1" relativeHeight="8">
            <wp:simplePos x="0" y="0"/>
            <wp:positionH relativeFrom="column">
              <wp:posOffset>11430</wp:posOffset>
            </wp:positionH>
            <wp:positionV relativeFrom="paragraph">
              <wp:posOffset>102870</wp:posOffset>
            </wp:positionV>
            <wp:extent cx="2114550" cy="1466850"/>
            <wp:effectExtent l="0" t="0" r="0" b="0"/>
            <wp:wrapTopAndBottom/>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2114550" cy="1466850"/>
                    </a:xfrm>
                    <a:prstGeom prst="rect">
                      <a:avLst/>
                    </a:prstGeom>
                  </pic:spPr>
                </pic:pic>
              </a:graphicData>
            </a:graphic>
          </wp:anchor>
        </w:drawing>
      </w:r>
    </w:p>
    <w:p>
      <w:pPr>
        <w:pStyle w:val="BodyText"/>
        <w:spacing w:before="0" w:after="0"/>
        <w:jc w:val="both"/>
        <w:rPr>
          <w:rFonts w:ascii="Calibri" w:hAnsi="Calibri" w:cs="Calibri" w:asciiTheme="minorHAnsi" w:cstheme="minorHAnsi" w:hAnsiTheme="minorHAnsi"/>
        </w:rPr>
      </w:pPr>
      <w:r>
        <w:drawing>
          <wp:anchor behindDoc="0" distT="0" distB="0" distL="0" distR="0" simplePos="0" locked="0" layoutInCell="0" allowOverlap="1" relativeHeight="7">
            <wp:simplePos x="0" y="0"/>
            <wp:positionH relativeFrom="column">
              <wp:posOffset>-44450</wp:posOffset>
            </wp:positionH>
            <wp:positionV relativeFrom="paragraph">
              <wp:posOffset>293370</wp:posOffset>
            </wp:positionV>
            <wp:extent cx="3603625" cy="784225"/>
            <wp:effectExtent l="0" t="0" r="0" b="0"/>
            <wp:wrapTopAndBottom/>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3603625" cy="784225"/>
                    </a:xfrm>
                    <a:prstGeom prst="rect">
                      <a:avLst/>
                    </a:prstGeom>
                  </pic:spPr>
                </pic:pic>
              </a:graphicData>
            </a:graphic>
          </wp:anchor>
        </w:drawing>
      </w:r>
      <w:r>
        <w:rPr>
          <w:rFonts w:cs="Calibri" w:ascii="Calibri" w:hAnsi="Calibri" w:asciiTheme="minorHAnsi" w:cstheme="minorHAnsi" w:hAnsiTheme="minorHAnsi"/>
        </w:rPr>
        <w:t>- And set center of the grid by X Y Z ← →</w:t>
      </w:r>
    </w:p>
    <w:p>
      <w:pPr>
        <w:pStyle w:val="BodyText"/>
        <w:spacing w:before="0" w:after="0"/>
        <w:jc w:val="both"/>
        <w:rPr>
          <w:rFonts w:ascii="Calibri" w:hAnsi="Calibri" w:cs="Calibri" w:asciiTheme="minorHAnsi" w:cstheme="minorHAnsi" w:hAnsiTheme="minorHAnsi"/>
        </w:rPr>
      </w:pPr>
      <w:r>
        <w:rPr>
          <w:rFonts w:cs="Calibri" w:cstheme="minorHAnsi" w:ascii="Calibri" w:hAnsi="Calibri"/>
        </w:rPr>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rPr>
        <w:t>4. Save (or load) config file</w:t>
      </w:r>
    </w:p>
    <w:p>
      <w:pPr>
        <w:pStyle w:val="BodyText"/>
        <w:spacing w:before="0" w:after="0"/>
        <w:jc w:val="both"/>
        <w:rPr>
          <w:rFonts w:ascii="Calibri" w:hAnsi="Calibri" w:cs="Calibri" w:asciiTheme="minorHAnsi" w:cstheme="minorHAnsi" w:hAnsiTheme="minorHAnsi"/>
        </w:rPr>
      </w:pPr>
      <w:r>
        <w:rPr>
          <w:rFonts w:cs="Calibri" w:cstheme="minorHAnsi" w:ascii="Calibri" w:hAnsi="Calibri"/>
        </w:rPr>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rPr>
        <w:t>Set path and filename by clicking VINA config File (.txt format)</w:t>
      </w:r>
    </w:p>
    <w:p>
      <w:pPr>
        <w:pStyle w:val="BodyText"/>
        <w:spacing w:before="0" w:after="0"/>
        <w:jc w:val="both"/>
        <w:rPr>
          <w:rFonts w:ascii="Calibri" w:hAnsi="Calibri" w:cs="Calibri" w:asciiTheme="minorHAnsi" w:cstheme="minorHAnsi" w:hAnsiTheme="minorHAnsi"/>
        </w:rPr>
      </w:pPr>
      <w:r>
        <w:rPr>
          <w:rFonts w:cs="Calibri" w:cstheme="minorHAnsi" w:ascii="Calibri" w:hAnsi="Calibri"/>
        </w:rPr>
        <w:drawing>
          <wp:anchor behindDoc="0" distT="0" distB="0" distL="0" distR="0" simplePos="0" locked="0" layoutInCell="0" allowOverlap="1" relativeHeight="9">
            <wp:simplePos x="0" y="0"/>
            <wp:positionH relativeFrom="column">
              <wp:posOffset>-11430</wp:posOffset>
            </wp:positionH>
            <wp:positionV relativeFrom="paragraph">
              <wp:posOffset>15875</wp:posOffset>
            </wp:positionV>
            <wp:extent cx="5556250" cy="843280"/>
            <wp:effectExtent l="0" t="0" r="0" b="0"/>
            <wp:wrapTopAndBottom/>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0"/>
                    <a:stretch>
                      <a:fillRect/>
                    </a:stretch>
                  </pic:blipFill>
                  <pic:spPr bwMode="auto">
                    <a:xfrm>
                      <a:off x="0" y="0"/>
                      <a:ext cx="5556250" cy="843280"/>
                    </a:xfrm>
                    <a:prstGeom prst="rect">
                      <a:avLst/>
                    </a:prstGeom>
                  </pic:spPr>
                </pic:pic>
              </a:graphicData>
            </a:graphic>
          </wp:anchor>
        </w:drawing>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rPr>
        <w:t xml:space="preserve"> </w:t>
      </w:r>
      <w:r>
        <w:rPr>
          <w:rFonts w:cs="Calibri" w:ascii="Calibri" w:hAnsi="Calibri" w:asciiTheme="minorHAnsi" w:cstheme="minorHAnsi" w:hAnsiTheme="minorHAnsi"/>
        </w:rPr>
        <w:t>Click Save</w:t>
      </w:r>
    </w:p>
    <w:p>
      <w:pPr>
        <w:pStyle w:val="BodyText"/>
        <w:spacing w:before="0" w:after="0"/>
        <w:jc w:val="both"/>
        <w:rPr>
          <w:rFonts w:ascii="Calibri" w:hAnsi="Calibri" w:cs="Calibri" w:asciiTheme="minorHAnsi" w:cstheme="minorHAnsi" w:hAnsiTheme="minorHAnsi"/>
        </w:rPr>
      </w:pPr>
      <w:r>
        <w:rPr>
          <w:rFonts w:cs="Calibri" w:ascii="Calibri" w:hAnsi="Calibri" w:asciiTheme="minorHAnsi" w:cstheme="minorHAnsi" w:hAnsiTheme="minorHAnsi"/>
        </w:rPr>
        <w:t>* You can also load previously created config file by Load button.</w:t>
      </w:r>
    </w:p>
    <w:p>
      <w:pPr>
        <w:pStyle w:val="BodyText"/>
        <w:spacing w:before="0" w:after="0"/>
        <w:jc w:val="both"/>
        <w:rPr>
          <w:rFonts w:ascii="Calibri" w:hAnsi="Calibri" w:cs="Calibri" w:asciiTheme="minorHAnsi" w:cstheme="minorHAnsi" w:hAnsiTheme="minorHAnsi"/>
        </w:rPr>
      </w:pPr>
      <w:r>
        <w:rPr>
          <w:rFonts w:cs="Calibri" w:cstheme="minorHAnsi" w:ascii="Calibri" w:hAnsi="Calibri"/>
        </w:rPr>
      </w:r>
    </w:p>
    <w:sectPr>
      <w:type w:val="nextPage"/>
      <w:pgSz w:w="11906" w:h="16838"/>
      <w:pgMar w:left="1134" w:right="1134" w:gutter="0" w:header="0" w:top="1134" w:footer="0" w:bottom="70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ahoma">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Calibri">
    <w:charset w:val="01"/>
    <w:family w:val="roman"/>
    <w:pitch w:val="variable"/>
  </w:font>
</w:fonts>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842f6"/>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qFormat/>
    <w:pPr>
      <w:outlineLvl w:val="0"/>
    </w:pPr>
    <w:rPr>
      <w:rFonts w:ascii="Liberation Serif" w:hAnsi="Liberation Serif" w:eastAsia="Noto Serif CJK SC"/>
      <w:b/>
      <w:bCs/>
      <w:sz w:val="48"/>
      <w:szCs w:val="48"/>
    </w:rPr>
  </w:style>
  <w:style w:type="character" w:styleId="DefaultParagraphFont" w:default="1">
    <w:name w:val="Default Paragraph Font"/>
    <w:uiPriority w:val="1"/>
    <w:semiHidden/>
    <w:unhideWhenUsed/>
    <w:qFormat/>
    <w:rPr/>
  </w:style>
  <w:style w:type="character" w:styleId="StrongEmphasis" w:customStyle="1">
    <w:name w:val="Strong Emphasis"/>
    <w:qFormat/>
    <w:rsid w:val="001842f6"/>
    <w:rPr>
      <w:b/>
      <w:bCs/>
    </w:rPr>
  </w:style>
  <w:style w:type="character" w:styleId="Emphasis">
    <w:name w:val="Emphasis"/>
    <w:qFormat/>
    <w:rsid w:val="001842f6"/>
    <w:rPr>
      <w:i/>
      <w:iCs/>
    </w:rPr>
  </w:style>
  <w:style w:type="character" w:styleId="Hyperlink" w:customStyle="1">
    <w:name w:val="Hyperlink"/>
    <w:rsid w:val="001842f6"/>
    <w:rPr>
      <w:color w:val="000080"/>
      <w:u w:val="single"/>
    </w:rPr>
  </w:style>
  <w:style w:type="character" w:styleId="Style13" w:customStyle="1">
    <w:name w:val="Текст выноски Знак"/>
    <w:basedOn w:val="DefaultParagraphFont"/>
    <w:uiPriority w:val="99"/>
    <w:semiHidden/>
    <w:qFormat/>
    <w:rsid w:val="009d0d5e"/>
    <w:rPr>
      <w:rFonts w:ascii="Tahoma" w:hAnsi="Tahoma" w:cs="Mangal"/>
      <w:sz w:val="16"/>
      <w:szCs w:val="14"/>
    </w:rPr>
  </w:style>
  <w:style w:type="paragraph" w:styleId="Heading" w:customStyle="1">
    <w:name w:val="Heading"/>
    <w:basedOn w:val="Normal"/>
    <w:next w:val="BodyText"/>
    <w:qFormat/>
    <w:rsid w:val="001842f6"/>
    <w:pPr>
      <w:keepNext w:val="true"/>
      <w:spacing w:before="240" w:after="120"/>
    </w:pPr>
    <w:rPr>
      <w:rFonts w:ascii="Liberation Sans" w:hAnsi="Liberation Sans" w:eastAsia="Noto Sans CJK SC"/>
      <w:sz w:val="28"/>
      <w:szCs w:val="28"/>
    </w:rPr>
  </w:style>
  <w:style w:type="paragraph" w:styleId="BodyText">
    <w:name w:val="Body Text"/>
    <w:basedOn w:val="Normal"/>
    <w:rsid w:val="001842f6"/>
    <w:pPr>
      <w:spacing w:lineRule="auto" w:line="276" w:before="0" w:after="140"/>
    </w:pPr>
    <w:rPr/>
  </w:style>
  <w:style w:type="paragraph" w:styleId="List">
    <w:name w:val="List"/>
    <w:basedOn w:val="BodyText"/>
    <w:rsid w:val="001842f6"/>
    <w:pPr/>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rsid w:val="001842f6"/>
    <w:pPr>
      <w:suppressLineNumbers/>
    </w:pPr>
    <w:rPr/>
  </w:style>
  <w:style w:type="paragraph" w:styleId="Heading31" w:customStyle="1">
    <w:name w:val="Heading 31"/>
    <w:basedOn w:val="Heading"/>
    <w:qFormat/>
    <w:rsid w:val="001842f6"/>
    <w:pPr>
      <w:spacing w:before="140" w:after="120"/>
      <w:outlineLvl w:val="2"/>
    </w:pPr>
    <w:rPr>
      <w:rFonts w:ascii="Liberation Serif" w:hAnsi="Liberation Serif" w:eastAsia="Noto Serif CJK SC"/>
      <w:b/>
      <w:bCs/>
    </w:rPr>
  </w:style>
  <w:style w:type="paragraph" w:styleId="Caption1" w:customStyle="1">
    <w:name w:val="Caption1"/>
    <w:basedOn w:val="Normal"/>
    <w:qFormat/>
    <w:rsid w:val="001842f6"/>
    <w:pPr>
      <w:suppressLineNumbers/>
      <w:spacing w:before="120" w:after="120"/>
    </w:pPr>
    <w:rPr>
      <w:i/>
      <w:iCs/>
    </w:rPr>
  </w:style>
  <w:style w:type="paragraph" w:styleId="PreformattedText" w:customStyle="1">
    <w:name w:val="Preformatted Text"/>
    <w:basedOn w:val="Normal"/>
    <w:qFormat/>
    <w:rsid w:val="001842f6"/>
    <w:pPr/>
    <w:rPr>
      <w:rFonts w:ascii="Liberation Mono" w:hAnsi="Liberation Mono" w:eastAsia="Noto Sans Mono CJK SC" w:cs="Liberation Mono"/>
      <w:sz w:val="20"/>
      <w:szCs w:val="20"/>
    </w:rPr>
  </w:style>
  <w:style w:type="paragraph" w:styleId="BalloonText">
    <w:name w:val="Balloon Text"/>
    <w:basedOn w:val="Normal"/>
    <w:uiPriority w:val="99"/>
    <w:semiHidden/>
    <w:unhideWhenUsed/>
    <w:qFormat/>
    <w:rsid w:val="009d0d5e"/>
    <w:pPr/>
    <w:rPr>
      <w:rFonts w:ascii="Tahoma" w:hAnsi="Tahoma" w:cs="Mangal"/>
      <w:sz w:val="16"/>
      <w:szCs w:val="1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5.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778</TotalTime>
  <Application>LibreOffice/24.2.7.2$Linux_X86_64 LibreOffice_project/420$Build-2</Application>
  <AppVersion>15.0000</AppVersion>
  <Pages>10</Pages>
  <Words>1984</Words>
  <Characters>10621</Characters>
  <CharactersWithSpaces>12509</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2021-02-22T23:43:00Z</dcterms:created>
  <dc:creator/>
  <dc:description/>
  <dc:language>en-US</dc:language>
  <cp:lastModifiedBy/>
  <dcterms:modified xsi:type="dcterms:W3CDTF">2025-06-06T14:34:15Z</dcterms:modified>
  <cp:revision>250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